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</w:pBdr>
        <w:spacing w:after="540" w:before="940" w:line="266" w:lineRule="auto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Two Q Alliance Software Developer (Laravel) Preliminary Assessment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Basically, a project to manage companies.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</w:pBdr>
        <w:spacing w:after="0" w:before="1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Basic Laravel Authentication: ability to log in as administrator (register functionality is not needed)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</w:pBdr>
        <w:spacing w:after="0" w:before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database seeds to create first user with email admin@admin.com and password "password"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</w:pBdr>
        <w:spacing w:after="0" w:before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CRUD functionality (Create / Read / Update / Delete) for Companies.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</w:pBdr>
        <w:spacing w:after="0" w:before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Companies DB table consists of these fields: Name (required), email, logo (minimum 100x100), website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</w:pBdr>
        <w:spacing w:after="0" w:before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Laravel migrations to create those schemas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</w:pBdr>
        <w:spacing w:after="0" w:before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Store companies logos in storage/app/public folder and make them accessible from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</w:pBdr>
        <w:spacing w:after="0" w:before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Make sure companies are unique (eg: unique email, unique website)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</w:pBdr>
        <w:spacing w:after="0" w:before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basic Laravel resource controllers with default methods - index, create, store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</w:pBdr>
        <w:spacing w:after="0" w:before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Laravel's validation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</w:pBdr>
        <w:spacing w:after="0" w:before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Any template/front-end libraries is up to your creativity and knowledge.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</w:pBdr>
        <w:spacing w:after="54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Please use only laravel or/with livewire. Once you have completed, you may send us your GitLab/GitHub link of your assessment.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</w:pBdr>
        <w:spacing w:after="540" w:before="1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general, your interface may look like this.</w:t>
      </w:r>
    </w:p>
    <w:p w:rsidR="00000000" w:rsidDel="00000000" w:rsidP="00000000" w:rsidRDefault="00000000" w:rsidRPr="00000000" w14:paraId="0000000F">
      <w:pPr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</w:pBdr>
        <w:spacing w:after="540" w:before="18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943600" cy="133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943600" cy="2616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4151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9D7378D3D33F483B922F1AA51579D403_12</vt:lpwstr>
  </property>
</Properties>
</file>