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CB254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P</w:t>
      </w:r>
      <w:r w:rsidR="00FF1A02" w:rsidRPr="008F774B">
        <w:rPr>
          <w:rFonts w:ascii="Arial Unicode MS" w:eastAsia="Arial Unicode MS" w:hAnsi="Arial Unicode MS" w:cs="Arial Unicode MS"/>
          <w:b/>
          <w:sz w:val="28"/>
        </w:rPr>
        <w:t xml:space="preserve">ET </w:t>
      </w:r>
      <w:r>
        <w:rPr>
          <w:rFonts w:ascii="Arial Unicode MS" w:eastAsia="Arial Unicode MS" w:hAnsi="Arial Unicode MS" w:cs="Arial Unicode MS"/>
          <w:b/>
          <w:sz w:val="28"/>
        </w:rPr>
        <w:t>3</w:t>
      </w:r>
      <w:r w:rsidR="00FF1A02"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3864E4" w:rsidTr="003864E4">
        <w:tc>
          <w:tcPr>
            <w:tcW w:w="1784" w:type="dxa"/>
            <w:vAlign w:val="center"/>
          </w:tcPr>
          <w:p w:rsidR="003864E4" w:rsidRPr="00C368FA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666CFA" w:rsidRDefault="003864E4" w:rsidP="003864E4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P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3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MORE! 4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7-12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Herbert Puchta &amp; Jeff Stranks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</w:tc>
      </w:tr>
      <w:tr w:rsidR="003864E4" w:rsidTr="003864E4"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3864E4" w:rsidTr="003864E4"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3A028A" w:rsidRDefault="003864E4" w:rsidP="003864E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hours (</w:t>
            </w:r>
            <w:r>
              <w:rPr>
                <w:rFonts w:ascii="Arial Unicode MS" w:eastAsia="Arial Unicode MS" w:hAnsi="Arial Unicode MS" w:cs="Arial Unicode MS"/>
                <w:b/>
              </w:rPr>
              <w:t>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3864E4" w:rsidRPr="00377DAF" w:rsidRDefault="003864E4" w:rsidP="003864E4">
            <w:pPr>
              <w:rPr>
                <w:rFonts w:ascii="Arial Unicode MS" w:eastAsia="Arial Unicode MS" w:hAnsi="Arial Unicode MS" w:cs="Arial Unicode MS"/>
                <w:b/>
              </w:rPr>
            </w:pPr>
            <w:r w:rsidRPr="00377DAF">
              <w:rPr>
                <w:rFonts w:ascii="Arial Unicode MS" w:eastAsia="Arial Unicode MS" w:hAnsi="Arial Unicode MS" w:cs="Arial Unicode MS"/>
                <w:b/>
              </w:rPr>
              <w:t>48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77DAF">
              <w:rPr>
                <w:rFonts w:ascii="Arial Unicode MS" w:eastAsia="Arial Unicode MS" w:hAnsi="Arial Unicode MS" w:cs="Arial Unicode MS"/>
                <w:b/>
              </w:rPr>
              <w:t>hours (Vietnamese teachers) + 12 hours (foreign teachers)</w:t>
            </w:r>
            <w:bookmarkStart w:id="0" w:name="_GoBack"/>
            <w:bookmarkEnd w:id="0"/>
          </w:p>
        </w:tc>
      </w:tr>
      <w:tr w:rsidR="003864E4" w:rsidTr="003864E4">
        <w:trPr>
          <w:trHeight w:val="494"/>
        </w:trPr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3864E4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3864E4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3864E4" w:rsidRPr="002E158A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3864E4" w:rsidTr="003864E4">
        <w:trPr>
          <w:trHeight w:val="222"/>
        </w:trPr>
        <w:tc>
          <w:tcPr>
            <w:tcW w:w="1784" w:type="dxa"/>
            <w:vMerge w:val="restart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2E158A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kinds of food</w:t>
            </w:r>
          </w:p>
        </w:tc>
        <w:tc>
          <w:tcPr>
            <w:tcW w:w="7766" w:type="dxa"/>
            <w:vAlign w:val="center"/>
          </w:tcPr>
          <w:p w:rsidR="003864E4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will / won’t for predictions, question tags (revision)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offers and talking about food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could / might / may for speculation, -ed vs. –ing adjectives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emotions and body movements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used to &amp; gerunds after prepositions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awards &amp; things you used to do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present perfect continuous &amp; reported speech &amp; If clauses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hobbies &amp; collecting something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first, second, third conditional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checking what people do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 blog entry, a film review &amp; a biography</w:t>
            </w:r>
          </w:p>
        </w:tc>
      </w:tr>
      <w:tr w:rsidR="003864E4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864E4" w:rsidRPr="00F03FE0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F03FE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what you would have done</w:t>
            </w:r>
          </w:p>
        </w:tc>
        <w:tc>
          <w:tcPr>
            <w:tcW w:w="7766" w:type="dxa"/>
            <w:vAlign w:val="center"/>
          </w:tcPr>
          <w:p w:rsidR="003864E4" w:rsidRPr="000F3978" w:rsidRDefault="003864E4" w:rsidP="003864E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 short report, an email asking for and giving advice &amp; a diary entry</w:t>
            </w:r>
          </w:p>
        </w:tc>
      </w:tr>
      <w:tr w:rsidR="003864E4" w:rsidTr="003864E4">
        <w:trPr>
          <w:trHeight w:val="2229"/>
        </w:trPr>
        <w:tc>
          <w:tcPr>
            <w:tcW w:w="1784" w:type="dxa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3864E4" w:rsidRPr="003A028A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3864E4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3864E4" w:rsidRPr="00464B3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3864E4" w:rsidRDefault="003864E4" w:rsidP="003864E4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3864E4" w:rsidRPr="00666CFA" w:rsidRDefault="003864E4" w:rsidP="003864E4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3864E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659"/>
        <w:gridCol w:w="1218"/>
        <w:gridCol w:w="141"/>
        <w:gridCol w:w="1134"/>
        <w:gridCol w:w="296"/>
        <w:gridCol w:w="1264"/>
        <w:gridCol w:w="283"/>
        <w:gridCol w:w="677"/>
        <w:gridCol w:w="1273"/>
        <w:gridCol w:w="6"/>
        <w:gridCol w:w="1417"/>
        <w:gridCol w:w="4914"/>
      </w:tblGrid>
      <w:tr w:rsidR="00E751F1" w:rsidTr="00962C2F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864E4" w:rsidTr="00962C2F">
        <w:trPr>
          <w:trHeight w:val="4355"/>
        </w:trPr>
        <w:tc>
          <w:tcPr>
            <w:tcW w:w="1018" w:type="dxa"/>
            <w:vAlign w:val="center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659" w:type="dxa"/>
            <w:vMerge w:val="restart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3864E4" w:rsidRPr="005F64A8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LET’S EAT!</w:t>
            </w: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64,65,66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46,47 (Parts 1,2)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Work on the text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Making offers</w:t>
            </w:r>
          </w:p>
          <w:p w:rsidR="003864E4" w:rsidRPr="00781C8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Food</w:t>
            </w:r>
          </w:p>
        </w:tc>
        <w:tc>
          <w:tcPr>
            <w:tcW w:w="1273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Tr="00962C2F">
        <w:trPr>
          <w:trHeight w:val="4580"/>
        </w:trPr>
        <w:tc>
          <w:tcPr>
            <w:tcW w:w="1018" w:type="dxa"/>
            <w:vAlign w:val="center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59" w:type="dxa"/>
            <w:vMerge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67,68,69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47 (Parts 3,4),48,49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food, Sounds right (Silent letters)</w:t>
            </w:r>
          </w:p>
          <w:p w:rsidR="003864E4" w:rsidRPr="00B5622D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will / won’t for predictions, Question tags (revision)</w:t>
            </w:r>
          </w:p>
        </w:tc>
        <w:tc>
          <w:tcPr>
            <w:tcW w:w="1273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962C2F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864E4" w:rsidTr="00962C2F">
        <w:trPr>
          <w:trHeight w:val="4445"/>
        </w:trPr>
        <w:tc>
          <w:tcPr>
            <w:tcW w:w="1018" w:type="dxa"/>
            <w:vAlign w:val="center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659" w:type="dxa"/>
            <w:vMerge w:val="restart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LET’S EAT!</w:t>
            </w: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70,71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50,51</w:t>
            </w:r>
          </w:p>
        </w:tc>
        <w:tc>
          <w:tcPr>
            <w:tcW w:w="3654" w:type="dxa"/>
            <w:gridSpan w:val="5"/>
            <w:vAlign w:val="center"/>
          </w:tcPr>
          <w:p w:rsidR="003864E4" w:rsidRPr="00E977F0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Reading, Listening &amp; Writing (A blog entry)</w:t>
            </w:r>
          </w:p>
        </w:tc>
        <w:tc>
          <w:tcPr>
            <w:tcW w:w="1273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Tr="00962C2F">
        <w:trPr>
          <w:trHeight w:val="4483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659" w:type="dxa"/>
            <w:vMerge/>
            <w:vAlign w:val="center"/>
          </w:tcPr>
          <w:p w:rsidR="003864E4" w:rsidRPr="00367DFE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72,73 </w:t>
            </w:r>
            <w:r w:rsidRPr="002A4E26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CLIL Science</w:t>
            </w:r>
            <w:r w:rsidRPr="00BD7B2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Genetically modified food</w:t>
            </w:r>
          </w:p>
          <w:p w:rsidR="003864E4" w:rsidRPr="00E977F0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83E4D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Hot Dog Heaven?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864E4" w:rsidTr="00962C2F">
        <w:trPr>
          <w:trHeight w:val="4310"/>
        </w:trPr>
        <w:tc>
          <w:tcPr>
            <w:tcW w:w="1018" w:type="dxa"/>
            <w:vAlign w:val="center"/>
          </w:tcPr>
          <w:p w:rsidR="003864E4" w:rsidRPr="00EC267F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659" w:type="dxa"/>
            <w:vMerge w:val="restart"/>
            <w:vAlign w:val="center"/>
          </w:tcPr>
          <w:p w:rsidR="003864E4" w:rsidRPr="005F64A8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3864E4" w:rsidRPr="00422772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BODY TALK</w:t>
            </w: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74,75,76</w:t>
            </w:r>
          </w:p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52,53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 work</w:t>
            </w:r>
            <w:r w:rsidRPr="0071301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emotions</w:t>
            </w:r>
          </w:p>
          <w:p w:rsidR="003864E4" w:rsidRPr="00713018" w:rsidRDefault="003864E4" w:rsidP="003864E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1301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Body movements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Tr="00962C2F">
        <w:trPr>
          <w:trHeight w:val="4670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659" w:type="dxa"/>
            <w:vMerge/>
            <w:vAlign w:val="center"/>
          </w:tcPr>
          <w:p w:rsidR="003864E4" w:rsidRPr="00422772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77,78,79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53 (Parts 2,3),54,55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781C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body movements, Sounds right (Units of speech)</w:t>
            </w:r>
          </w:p>
          <w:p w:rsidR="003864E4" w:rsidRPr="0012131B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could, might, may for speculation, -ed vs. –ing adjectives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B94EB8" w:rsidRPr="00422772" w:rsidRDefault="00451F3C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864E4" w:rsidTr="00962C2F">
        <w:trPr>
          <w:trHeight w:val="4220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659" w:type="dxa"/>
            <w:vMerge w:val="restart"/>
            <w:vAlign w:val="center"/>
          </w:tcPr>
          <w:p w:rsidR="003864E4" w:rsidRPr="005F64A8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3864E4" w:rsidRPr="00422772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BODY TALK</w:t>
            </w: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80,81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56,57</w:t>
            </w:r>
          </w:p>
        </w:tc>
        <w:tc>
          <w:tcPr>
            <w:tcW w:w="3654" w:type="dxa"/>
            <w:gridSpan w:val="5"/>
            <w:vAlign w:val="center"/>
          </w:tcPr>
          <w:p w:rsidR="003864E4" w:rsidRPr="00781C8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Sounds right (the “r” sound) &amp; Writing (A film review)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Tr="00962C2F">
        <w:trPr>
          <w:trHeight w:val="4679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659" w:type="dxa"/>
            <w:vMerge/>
            <w:vAlign w:val="center"/>
          </w:tcPr>
          <w:p w:rsidR="003864E4" w:rsidRPr="00422772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82,83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58,59</w:t>
            </w:r>
          </w:p>
        </w:tc>
        <w:tc>
          <w:tcPr>
            <w:tcW w:w="3654" w:type="dxa"/>
            <w:gridSpan w:val="5"/>
            <w:vAlign w:val="center"/>
          </w:tcPr>
          <w:p w:rsidR="003864E4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A34AD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 Beauty in different cultures</w:t>
            </w:r>
          </w:p>
          <w:p w:rsidR="003864E4" w:rsidRPr="00C431C8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66BCA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4: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7 &amp; 8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146A9D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D1125" w:rsidRPr="00422772" w:rsidTr="003864E4">
        <w:trPr>
          <w:trHeight w:val="1995"/>
        </w:trPr>
        <w:tc>
          <w:tcPr>
            <w:tcW w:w="1018" w:type="dxa"/>
            <w:vAlign w:val="center"/>
          </w:tcPr>
          <w:p w:rsidR="00FD1125" w:rsidRPr="00EC267F" w:rsidRDefault="00FD1125" w:rsidP="00EC267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5712" w:type="dxa"/>
            <w:gridSpan w:val="6"/>
            <w:tcBorders>
              <w:righ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- VOCABULARY REVISION (UNITS 7 &amp; 8) &amp;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677" w:type="dxa"/>
            <w:tcBorders>
              <w:lef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RPr="00422772" w:rsidTr="00962C2F">
        <w:trPr>
          <w:trHeight w:val="3390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00CBD">
              <w:rPr>
                <w:rFonts w:ascii="Arial Unicode MS" w:eastAsia="Arial Unicode MS" w:hAnsi="Arial Unicode MS" w:cs="Arial Unicode MS"/>
                <w:b/>
              </w:rPr>
              <w:t>10_FT</w:t>
            </w:r>
          </w:p>
        </w:tc>
        <w:tc>
          <w:tcPr>
            <w:tcW w:w="1659" w:type="dxa"/>
            <w:vMerge w:val="restart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:rsidR="003864E4" w:rsidRPr="00496C7B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CELEBRITIES?</w:t>
            </w:r>
          </w:p>
        </w:tc>
        <w:tc>
          <w:tcPr>
            <w:tcW w:w="1359" w:type="dxa"/>
            <w:gridSpan w:val="2"/>
            <w:vAlign w:val="center"/>
          </w:tcPr>
          <w:p w:rsidR="003864E4" w:rsidRPr="00496C7B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DF2048">
              <w:rPr>
                <w:rFonts w:ascii="Arial Unicode MS" w:eastAsia="Arial Unicode MS" w:hAnsi="Arial Unicode MS" w:cs="Arial Unicode MS"/>
                <w:sz w:val="20"/>
              </w:rPr>
              <w:t>84</w:t>
            </w:r>
            <w:r>
              <w:rPr>
                <w:rFonts w:ascii="Arial Unicode MS" w:eastAsia="Arial Unicode MS" w:hAnsi="Arial Unicode MS" w:cs="Arial Unicode MS"/>
                <w:sz w:val="20"/>
              </w:rPr>
              <w:t>,85,86</w:t>
            </w:r>
          </w:p>
          <w:p w:rsidR="003864E4" w:rsidRPr="00A20783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60,61</w:t>
            </w:r>
          </w:p>
          <w:p w:rsidR="003864E4" w:rsidRPr="00496C7B" w:rsidRDefault="003864E4" w:rsidP="00962C2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(Parts 1)</w:t>
            </w:r>
          </w:p>
        </w:tc>
        <w:tc>
          <w:tcPr>
            <w:tcW w:w="3654" w:type="dxa"/>
            <w:gridSpan w:val="5"/>
            <w:vAlign w:val="center"/>
          </w:tcPr>
          <w:p w:rsidR="003864E4" w:rsidRPr="00DF2048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DF204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past and present favourites</w:t>
            </w:r>
          </w:p>
          <w:p w:rsidR="003864E4" w:rsidRPr="00DF2048" w:rsidRDefault="003864E4" w:rsidP="003864E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F2048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Award shows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2228F" w:rsidRPr="00422772" w:rsidTr="00962C2F">
        <w:trPr>
          <w:trHeight w:val="3808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659" w:type="dxa"/>
            <w:vMerge/>
            <w:vAlign w:val="center"/>
          </w:tcPr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87,88,89</w:t>
            </w:r>
          </w:p>
          <w:p w:rsidR="0012228F" w:rsidRPr="00136CB7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61 (Part 2),62,63</w:t>
            </w:r>
          </w:p>
        </w:tc>
        <w:tc>
          <w:tcPr>
            <w:tcW w:w="3654" w:type="dxa"/>
            <w:gridSpan w:val="5"/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DF204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awards, Sounds right (Questions with would), Talking about things you used to do</w:t>
            </w:r>
          </w:p>
          <w:p w:rsidR="0012228F" w:rsidRPr="00DF2048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used to, Gerunds after prepositions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2228F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659" w:type="dxa"/>
            <w:vMerge w:val="restart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CELEBRITIES?</w:t>
            </w: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90,91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64,65</w:t>
            </w:r>
          </w:p>
        </w:tc>
        <w:tc>
          <w:tcPr>
            <w:tcW w:w="3654" w:type="dxa"/>
            <w:gridSpan w:val="5"/>
            <w:vAlign w:val="center"/>
          </w:tcPr>
          <w:p w:rsidR="0012228F" w:rsidRPr="00DF2048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DF204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(A biography)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2228F" w:rsidRPr="00422772" w:rsidTr="00962C2F">
        <w:trPr>
          <w:trHeight w:val="4391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659" w:type="dxa"/>
            <w:vMerge/>
            <w:vAlign w:val="center"/>
          </w:tcPr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A4ABA">
              <w:rPr>
                <w:rFonts w:ascii="Arial Unicode MS" w:eastAsia="Arial Unicode MS" w:hAnsi="Arial Unicode MS" w:cs="Arial Unicode MS"/>
                <w:sz w:val="20"/>
              </w:rPr>
              <w:t>92,93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C139EB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5"/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008F8">
              <w:rPr>
                <w:rFonts w:ascii="Arial Unicode MS" w:eastAsia="Arial Unicode MS" w:hAnsi="Arial Unicode MS" w:cs="Arial Unicode MS"/>
                <w:b/>
                <w:sz w:val="20"/>
              </w:rPr>
              <w:t>CLIL Social Science: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History of Fame</w:t>
            </w:r>
          </w:p>
          <w:p w:rsidR="0012228F" w:rsidRPr="008A4ABA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008F8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Celebrities’ Cool Collections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12228F">
        <w:trPr>
          <w:trHeight w:val="2562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4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2228F" w:rsidRPr="00F63CAA" w:rsidTr="00962C2F">
        <w:trPr>
          <w:trHeight w:val="4388"/>
        </w:trPr>
        <w:tc>
          <w:tcPr>
            <w:tcW w:w="1018" w:type="dxa"/>
            <w:vAlign w:val="center"/>
          </w:tcPr>
          <w:p w:rsidR="0012228F" w:rsidRPr="00F63CAA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F63CAA">
              <w:rPr>
                <w:rFonts w:ascii="Arial Unicode MS" w:eastAsia="Arial Unicode MS" w:hAnsi="Arial Unicode MS" w:cs="Arial Unicode MS"/>
                <w:b/>
              </w:rPr>
              <w:t>16-FT</w:t>
            </w:r>
          </w:p>
        </w:tc>
        <w:tc>
          <w:tcPr>
            <w:tcW w:w="1659" w:type="dxa"/>
            <w:vAlign w:val="center"/>
          </w:tcPr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STRANGE HOBBIES!</w:t>
            </w: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8A4985">
              <w:rPr>
                <w:rFonts w:ascii="Arial Unicode MS" w:eastAsia="Arial Unicode MS" w:hAnsi="Arial Unicode MS" w:cs="Arial Unicode MS"/>
                <w:sz w:val="20"/>
              </w:rPr>
              <w:t>94,95,96</w:t>
            </w:r>
          </w:p>
          <w:p w:rsidR="0012228F" w:rsidRPr="00F63CAA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66,67 (Parts 1,2)</w:t>
            </w:r>
          </w:p>
        </w:tc>
        <w:tc>
          <w:tcPr>
            <w:tcW w:w="3654" w:type="dxa"/>
            <w:gridSpan w:val="5"/>
            <w:vAlign w:val="center"/>
          </w:tcPr>
          <w:p w:rsidR="0012228F" w:rsidRPr="008A498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 work</w:t>
            </w:r>
            <w:r w:rsidRPr="008A498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hobbies</w:t>
            </w:r>
          </w:p>
          <w:p w:rsidR="0012228F" w:rsidRPr="008A498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A4985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Hobbies &amp; pastimes</w:t>
            </w:r>
          </w:p>
        </w:tc>
        <w:tc>
          <w:tcPr>
            <w:tcW w:w="1273" w:type="dxa"/>
          </w:tcPr>
          <w:p w:rsidR="0012228F" w:rsidRPr="00F63CAA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12228F" w:rsidRPr="00F63CAA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12228F" w:rsidRPr="00F63CAA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63CAA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146A9D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2228F" w:rsidRPr="00DE2276" w:rsidTr="00962C2F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12228F" w:rsidRPr="002616F7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STRANGE HOBBIES!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97,98,99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67 (Parts 3,4),68,69</w:t>
            </w:r>
          </w:p>
        </w:tc>
        <w:tc>
          <w:tcPr>
            <w:tcW w:w="3654" w:type="dxa"/>
            <w:gridSpan w:val="5"/>
            <w:shd w:val="clear" w:color="auto" w:fill="FFFFFF" w:themeFill="background1"/>
            <w:vAlign w:val="center"/>
          </w:tcPr>
          <w:p w:rsidR="0012228F" w:rsidRPr="0070549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70549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hobbies, Sounds right (Question stress)</w:t>
            </w:r>
          </w:p>
          <w:p w:rsidR="0012228F" w:rsidRPr="00977D67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Present perfect continuous, Embedded questions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12228F" w:rsidRPr="00496C7B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12228F" w:rsidRPr="00DE2276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12228F" w:rsidRPr="00DE2276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12228F" w:rsidRPr="00422772" w:rsidTr="00962C2F">
        <w:trPr>
          <w:trHeight w:val="4423"/>
        </w:trPr>
        <w:tc>
          <w:tcPr>
            <w:tcW w:w="1018" w:type="dxa"/>
            <w:tcBorders>
              <w:right w:val="single" w:sz="4" w:space="0" w:color="auto"/>
            </w:tcBorders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28F" w:rsidRPr="0012228F" w:rsidRDefault="0012228F" w:rsidP="00962C2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2228F" w:rsidRDefault="0012228F" w:rsidP="00962C2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STRANGE HOBBIES!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100,101 </w:t>
            </w:r>
            <w:r w:rsidRPr="00377DAF">
              <w:rPr>
                <w:rFonts w:ascii="Arial Unicode MS" w:eastAsia="Arial Unicode MS" w:hAnsi="Arial Unicode MS" w:cs="Arial Unicode MS"/>
                <w:b/>
                <w:sz w:val="20"/>
              </w:rPr>
              <w:t>&amp; Midterm Test correction</w:t>
            </w:r>
          </w:p>
          <w:p w:rsidR="0012228F" w:rsidRP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70,71</w:t>
            </w:r>
          </w:p>
        </w:tc>
        <w:tc>
          <w:tcPr>
            <w:tcW w:w="3654" w:type="dxa"/>
            <w:gridSpan w:val="5"/>
            <w:tcBorders>
              <w:left w:val="single" w:sz="4" w:space="0" w:color="auto"/>
            </w:tcBorders>
            <w:vAlign w:val="center"/>
          </w:tcPr>
          <w:p w:rsidR="0012228F" w:rsidRPr="0070549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705495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Listening, Reading &amp; Writing (A short report)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2228F" w:rsidRPr="00422772" w:rsidTr="00962C2F">
        <w:trPr>
          <w:trHeight w:val="4850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659" w:type="dxa"/>
            <w:vAlign w:val="center"/>
          </w:tcPr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STRANGE HOBBIES!</w:t>
            </w: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102,103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72,73</w:t>
            </w:r>
          </w:p>
        </w:tc>
        <w:tc>
          <w:tcPr>
            <w:tcW w:w="3654" w:type="dxa"/>
            <w:gridSpan w:val="5"/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70549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Unusual museums</w:t>
            </w:r>
          </w:p>
          <w:p w:rsidR="0012228F" w:rsidRPr="0070549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77D67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5: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9 &amp; 10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2228F" w:rsidRPr="00422772" w:rsidTr="00962C2F">
        <w:trPr>
          <w:trHeight w:val="4310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81A75">
              <w:rPr>
                <w:rFonts w:ascii="Arial Unicode MS" w:eastAsia="Arial Unicode MS" w:hAnsi="Arial Unicode MS" w:cs="Arial Unicode MS"/>
                <w:b/>
              </w:rPr>
              <w:t>20_FT</w:t>
            </w:r>
          </w:p>
        </w:tc>
        <w:tc>
          <w:tcPr>
            <w:tcW w:w="1659" w:type="dxa"/>
            <w:vAlign w:val="center"/>
          </w:tcPr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FRIENDS IN THE END</w:t>
            </w: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104,105,106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74,75 (Parts 1,2)</w:t>
            </w:r>
          </w:p>
        </w:tc>
        <w:tc>
          <w:tcPr>
            <w:tcW w:w="3654" w:type="dxa"/>
            <w:gridSpan w:val="5"/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14ADE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Confirming information</w:t>
            </w:r>
          </w:p>
          <w:p w:rsidR="0012228F" w:rsidRPr="00705495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14ADE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Personality adjectives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2228F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12228F" w:rsidRPr="00A8606C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659" w:type="dxa"/>
            <w:vMerge w:val="restart"/>
            <w:vAlign w:val="center"/>
          </w:tcPr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12228F" w:rsidRP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FRIENDS IN THE END </w:t>
            </w: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BC6FAB">
              <w:rPr>
                <w:rFonts w:ascii="Arial Unicode MS" w:eastAsia="Arial Unicode MS" w:hAnsi="Arial Unicode MS" w:cs="Arial Unicode MS"/>
                <w:sz w:val="20"/>
              </w:rPr>
              <w:t>107,108,109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75 (Parts 3,4),76,77</w:t>
            </w:r>
          </w:p>
        </w:tc>
        <w:tc>
          <w:tcPr>
            <w:tcW w:w="3654" w:type="dxa"/>
            <w:gridSpan w:val="5"/>
            <w:vAlign w:val="center"/>
          </w:tcPr>
          <w:p w:rsidR="0012228F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 w:rsidRPr="00114ADE">
              <w:rPr>
                <w:rFonts w:ascii="Arial Unicode MS" w:eastAsia="Arial Unicode MS" w:hAnsi="Arial Unicode MS" w:cs="Arial Unicode MS"/>
                <w:sz w:val="20"/>
              </w:rPr>
              <w:t xml:space="preserve">Describing people,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Get talking (Talking about friends), Sounds right (Reporting direct speech)</w:t>
            </w:r>
          </w:p>
          <w:p w:rsidR="0012228F" w:rsidRDefault="0012228F" w:rsidP="0012228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BC6FAB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12228F" w:rsidRPr="00BC6FAB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Reported speech, reported questions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2228F" w:rsidRPr="00422772" w:rsidTr="00962C2F">
        <w:trPr>
          <w:trHeight w:val="4400"/>
        </w:trPr>
        <w:tc>
          <w:tcPr>
            <w:tcW w:w="1018" w:type="dxa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659" w:type="dxa"/>
            <w:vMerge/>
            <w:vAlign w:val="center"/>
          </w:tcPr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12228F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110,111</w:t>
            </w:r>
          </w:p>
          <w:p w:rsidR="0012228F" w:rsidRPr="00496C7B" w:rsidRDefault="0012228F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78,79</w:t>
            </w:r>
          </w:p>
        </w:tc>
        <w:tc>
          <w:tcPr>
            <w:tcW w:w="3654" w:type="dxa"/>
            <w:gridSpan w:val="5"/>
            <w:vAlign w:val="center"/>
          </w:tcPr>
          <w:p w:rsidR="0012228F" w:rsidRPr="00BC6FAB" w:rsidRDefault="0012228F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BC6FAB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 &amp; Writing (Asking for and giving advice)</w:t>
            </w:r>
          </w:p>
        </w:tc>
        <w:tc>
          <w:tcPr>
            <w:tcW w:w="1273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2228F" w:rsidRPr="00422772" w:rsidRDefault="0012228F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B7A23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5B7A23" w:rsidRDefault="005B7A23" w:rsidP="001222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vAlign w:val="center"/>
          </w:tcPr>
          <w:p w:rsidR="005B7A23" w:rsidRPr="0012228F" w:rsidRDefault="005B7A23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5B7A23" w:rsidRPr="0012228F" w:rsidRDefault="005B7A23" w:rsidP="001222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b/>
                <w:sz w:val="20"/>
              </w:rPr>
              <w:t>FRIENDS IN THE END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B7A23" w:rsidRPr="00496C7B" w:rsidRDefault="005B7A23" w:rsidP="0012228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112,113 </w:t>
            </w:r>
            <w:r w:rsidRPr="002C4828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5B7A23" w:rsidRDefault="005B7A23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CLIL Biology</w:t>
            </w:r>
            <w:r w:rsidRPr="00BC6FAB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Mood and Memory</w:t>
            </w:r>
          </w:p>
          <w:p w:rsidR="005B7A23" w:rsidRPr="00BC6FAB" w:rsidRDefault="005B7A23" w:rsidP="001222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85056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Always Ready to Learn!</w:t>
            </w:r>
          </w:p>
        </w:tc>
        <w:tc>
          <w:tcPr>
            <w:tcW w:w="1273" w:type="dxa"/>
          </w:tcPr>
          <w:p w:rsidR="005B7A23" w:rsidRPr="00422772" w:rsidRDefault="005B7A23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12228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B7A23" w:rsidRPr="00422772" w:rsidTr="005B7A23">
        <w:trPr>
          <w:trHeight w:val="4535"/>
        </w:trPr>
        <w:tc>
          <w:tcPr>
            <w:tcW w:w="1018" w:type="dxa"/>
            <w:vAlign w:val="center"/>
          </w:tcPr>
          <w:p w:rsidR="005B7A23" w:rsidRDefault="005B7A23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5712" w:type="dxa"/>
            <w:gridSpan w:val="6"/>
            <w:tcBorders>
              <w:right w:val="nil"/>
            </w:tcBorders>
            <w:vAlign w:val="center"/>
          </w:tcPr>
          <w:p w:rsidR="005B7A23" w:rsidRPr="00496C7B" w:rsidRDefault="005B7A23" w:rsidP="005B7A23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22315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GRAMMAR – VOCABULARY REVISION (UNITS 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>10</w:t>
            </w:r>
            <w:r w:rsidRPr="00922315">
              <w:rPr>
                <w:rFonts w:ascii="Arial Unicode MS" w:eastAsia="Arial Unicode MS" w:hAnsi="Arial Unicode MS" w:cs="Arial Unicode MS"/>
                <w:b/>
                <w:sz w:val="24"/>
              </w:rPr>
              <w:t>&amp;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>11</w:t>
            </w:r>
            <w:r w:rsidRPr="00922315">
              <w:rPr>
                <w:rFonts w:ascii="Arial Unicode MS" w:eastAsia="Arial Unicode MS" w:hAnsi="Arial Unicode MS" w:cs="Arial Unicode MS"/>
                <w:b/>
                <w:sz w:val="24"/>
              </w:rPr>
              <w:t>) &amp;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  <w:r w:rsidRPr="00922315">
              <w:rPr>
                <w:rFonts w:ascii="Arial Unicode MS" w:eastAsia="Arial Unicode MS" w:hAnsi="Arial Unicode MS" w:cs="Arial Unicode MS"/>
                <w:b/>
                <w:sz w:val="24"/>
              </w:rPr>
              <w:t>SKILLS TIME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5B7A23" w:rsidRPr="00B97F7D" w:rsidRDefault="005B7A23" w:rsidP="0011586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77" w:type="dxa"/>
            <w:tcBorders>
              <w:left w:val="nil"/>
            </w:tcBorders>
            <w:vAlign w:val="center"/>
          </w:tcPr>
          <w:p w:rsidR="005B7A23" w:rsidRPr="00496C7B" w:rsidRDefault="005B7A23" w:rsidP="0011586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273" w:type="dxa"/>
          </w:tcPr>
          <w:p w:rsidR="005B7A23" w:rsidRPr="00422772" w:rsidRDefault="005B7A23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B7A23" w:rsidRPr="00422772" w:rsidTr="00962C2F">
        <w:trPr>
          <w:trHeight w:val="4409"/>
        </w:trPr>
        <w:tc>
          <w:tcPr>
            <w:tcW w:w="1018" w:type="dxa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659" w:type="dxa"/>
            <w:vMerge w:val="restart"/>
            <w:vAlign w:val="center"/>
          </w:tcPr>
          <w:p w:rsidR="005B7A23" w:rsidRP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7A23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5B7A23" w:rsidRP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7A23">
              <w:rPr>
                <w:rFonts w:ascii="Arial Unicode MS" w:eastAsia="Arial Unicode MS" w:hAnsi="Arial Unicode MS" w:cs="Arial Unicode MS"/>
                <w:b/>
                <w:sz w:val="20"/>
              </w:rPr>
              <w:t>IT’S JUST NOT FAIR!</w:t>
            </w:r>
          </w:p>
        </w:tc>
        <w:tc>
          <w:tcPr>
            <w:tcW w:w="1359" w:type="dxa"/>
            <w:gridSpan w:val="2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114,115,116</w:t>
            </w:r>
          </w:p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80,81 </w:t>
            </w:r>
          </w:p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5"/>
            <w:vAlign w:val="center"/>
          </w:tcPr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 work</w:t>
            </w:r>
            <w:r w:rsidRPr="00B21E9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what you would have done</w:t>
            </w:r>
          </w:p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21E98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Work places</w:t>
            </w:r>
          </w:p>
        </w:tc>
        <w:tc>
          <w:tcPr>
            <w:tcW w:w="1273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B7A23" w:rsidRPr="00422772" w:rsidTr="00962C2F">
        <w:trPr>
          <w:trHeight w:val="4310"/>
        </w:trPr>
        <w:tc>
          <w:tcPr>
            <w:tcW w:w="1018" w:type="dxa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659" w:type="dxa"/>
            <w:vMerge/>
            <w:vAlign w:val="center"/>
          </w:tcPr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B21E98">
              <w:rPr>
                <w:rFonts w:ascii="Arial Unicode MS" w:eastAsia="Arial Unicode MS" w:hAnsi="Arial Unicode MS" w:cs="Arial Unicode MS"/>
                <w:sz w:val="20"/>
              </w:rPr>
              <w:t>117,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118,119</w:t>
            </w:r>
          </w:p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81 (Parts 2,3),82,83</w:t>
            </w:r>
          </w:p>
        </w:tc>
        <w:tc>
          <w:tcPr>
            <w:tcW w:w="3654" w:type="dxa"/>
            <w:gridSpan w:val="5"/>
            <w:vAlign w:val="center"/>
          </w:tcPr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work and work places, Sounds right (if clauses)</w:t>
            </w:r>
          </w:p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B21E9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If clauses (revision)</w:t>
            </w:r>
          </w:p>
        </w:tc>
        <w:tc>
          <w:tcPr>
            <w:tcW w:w="1273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B7A23" w:rsidRPr="00422772" w:rsidTr="00962C2F">
        <w:trPr>
          <w:trHeight w:val="4670"/>
        </w:trPr>
        <w:tc>
          <w:tcPr>
            <w:tcW w:w="1018" w:type="dxa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659" w:type="dxa"/>
            <w:vMerge w:val="restart"/>
            <w:vAlign w:val="center"/>
          </w:tcPr>
          <w:p w:rsidR="005B7A23" w:rsidRP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7A23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5B7A23" w:rsidRP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7A23">
              <w:rPr>
                <w:rFonts w:ascii="Arial Unicode MS" w:eastAsia="Arial Unicode MS" w:hAnsi="Arial Unicode MS" w:cs="Arial Unicode MS"/>
                <w:b/>
                <w:sz w:val="20"/>
              </w:rPr>
              <w:t>IT’S JUST NOT FAIR!</w:t>
            </w:r>
          </w:p>
        </w:tc>
        <w:tc>
          <w:tcPr>
            <w:tcW w:w="1359" w:type="dxa"/>
            <w:gridSpan w:val="2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120,121</w:t>
            </w:r>
          </w:p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84,85</w:t>
            </w:r>
          </w:p>
        </w:tc>
        <w:tc>
          <w:tcPr>
            <w:tcW w:w="3654" w:type="dxa"/>
            <w:gridSpan w:val="5"/>
            <w:vAlign w:val="center"/>
          </w:tcPr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</w:t>
            </w:r>
            <w:r w:rsidRPr="00B21E9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Listening, Reading &amp; Writing (Writing a diary entry)</w:t>
            </w:r>
          </w:p>
        </w:tc>
        <w:tc>
          <w:tcPr>
            <w:tcW w:w="1273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B7A23" w:rsidRPr="00422772" w:rsidTr="00962C2F">
        <w:trPr>
          <w:trHeight w:val="3975"/>
        </w:trPr>
        <w:tc>
          <w:tcPr>
            <w:tcW w:w="1018" w:type="dxa"/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6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B7A23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122,123</w:t>
            </w:r>
          </w:p>
          <w:p w:rsidR="005B7A23" w:rsidRPr="00496C7B" w:rsidRDefault="005B7A23" w:rsidP="005B7A2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86,87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5B7A23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  <w:r w:rsidRPr="00B21E9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Young people doing voluntary work</w:t>
            </w:r>
          </w:p>
          <w:p w:rsidR="005B7A23" w:rsidRPr="00B21E98" w:rsidRDefault="005B7A23" w:rsidP="005B7A2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E00F1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6: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11 &amp; 12</w:t>
            </w:r>
          </w:p>
        </w:tc>
        <w:tc>
          <w:tcPr>
            <w:tcW w:w="1273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5B7A23" w:rsidRPr="00422772" w:rsidRDefault="005B7A23" w:rsidP="005B7A2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EC267F">
        <w:trPr>
          <w:trHeight w:val="3546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2"/>
            <w:tcBorders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3"/>
            <w:tcBorders>
              <w:left w:val="nil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CB2544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3864E4">
    <w:pPr>
      <w:pStyle w:val="Footer"/>
    </w:pPr>
    <w:r>
      <w:t>P</w:t>
    </w:r>
    <w:r w:rsidR="00BB0AA6">
      <w:t xml:space="preserve">ET </w:t>
    </w:r>
    <w:r>
      <w:t>3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C6C0B"/>
    <w:rsid w:val="000D714D"/>
    <w:rsid w:val="00115868"/>
    <w:rsid w:val="00120235"/>
    <w:rsid w:val="0012228F"/>
    <w:rsid w:val="00136CB7"/>
    <w:rsid w:val="00146A9D"/>
    <w:rsid w:val="00181AC1"/>
    <w:rsid w:val="001960B0"/>
    <w:rsid w:val="001A23EB"/>
    <w:rsid w:val="001A6733"/>
    <w:rsid w:val="001C2133"/>
    <w:rsid w:val="0021074C"/>
    <w:rsid w:val="002240E1"/>
    <w:rsid w:val="002437C8"/>
    <w:rsid w:val="002D6E7F"/>
    <w:rsid w:val="002E4AF7"/>
    <w:rsid w:val="00367DFE"/>
    <w:rsid w:val="003864E4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B7A23"/>
    <w:rsid w:val="005F64A8"/>
    <w:rsid w:val="00666CFA"/>
    <w:rsid w:val="00734188"/>
    <w:rsid w:val="00734289"/>
    <w:rsid w:val="007A3A37"/>
    <w:rsid w:val="007C2B5F"/>
    <w:rsid w:val="007C6A94"/>
    <w:rsid w:val="007F6550"/>
    <w:rsid w:val="00802F88"/>
    <w:rsid w:val="00806A25"/>
    <w:rsid w:val="008300CB"/>
    <w:rsid w:val="00842FD5"/>
    <w:rsid w:val="008436E6"/>
    <w:rsid w:val="008512DE"/>
    <w:rsid w:val="00893B34"/>
    <w:rsid w:val="008969AD"/>
    <w:rsid w:val="008D0AD2"/>
    <w:rsid w:val="008F774B"/>
    <w:rsid w:val="00916E04"/>
    <w:rsid w:val="0093019D"/>
    <w:rsid w:val="0094330A"/>
    <w:rsid w:val="009509DD"/>
    <w:rsid w:val="00962C2F"/>
    <w:rsid w:val="00965965"/>
    <w:rsid w:val="00991BB6"/>
    <w:rsid w:val="009A04DC"/>
    <w:rsid w:val="00A02BDC"/>
    <w:rsid w:val="00A06962"/>
    <w:rsid w:val="00A8606C"/>
    <w:rsid w:val="00AB5029"/>
    <w:rsid w:val="00AF3875"/>
    <w:rsid w:val="00B20486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B2544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F1"/>
    <w:rsid w:val="00E769A3"/>
    <w:rsid w:val="00E934D8"/>
    <w:rsid w:val="00E977F0"/>
    <w:rsid w:val="00EA454B"/>
    <w:rsid w:val="00EB3B66"/>
    <w:rsid w:val="00EB3BC6"/>
    <w:rsid w:val="00EC267F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A4F03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2018-08-09T09:09:00Z</cp:lastPrinted>
  <dcterms:created xsi:type="dcterms:W3CDTF">2022-10-19T12:23:00Z</dcterms:created>
  <dcterms:modified xsi:type="dcterms:W3CDTF">2022-10-24T03:35:00Z</dcterms:modified>
</cp:coreProperties>
</file>