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48" w:rsidRPr="001F7148" w:rsidRDefault="001F7148" w:rsidP="0098196B">
      <w:pPr>
        <w:rPr>
          <w:rFonts w:ascii="Times New Roman" w:hAnsi="Times New Roman" w:cs="Times New Roman"/>
          <w:b/>
          <w:sz w:val="40"/>
          <w:szCs w:val="30"/>
        </w:rPr>
      </w:pPr>
    </w:p>
    <w:p w:rsidR="001F7148" w:rsidRDefault="001F7148" w:rsidP="001F7148">
      <w:pPr>
        <w:pStyle w:val="ListParagraph"/>
        <w:rPr>
          <w:rFonts w:ascii="Times New Roman" w:hAnsi="Times New Roman" w:cs="Times New Roman"/>
          <w:b/>
          <w:sz w:val="40"/>
          <w:szCs w:val="30"/>
        </w:rPr>
      </w:pPr>
      <w:r w:rsidRPr="001F7148">
        <w:rPr>
          <w:rFonts w:ascii="Times New Roman" w:hAnsi="Times New Roman" w:cs="Times New Roman"/>
          <w:b/>
          <w:sz w:val="40"/>
          <w:szCs w:val="30"/>
        </w:rPr>
        <w:t>Question bank on module 5 and module 1</w:t>
      </w:r>
    </w:p>
    <w:p w:rsidR="001F7148" w:rsidRPr="001F7148" w:rsidRDefault="001F7148" w:rsidP="001F7148">
      <w:pPr>
        <w:pStyle w:val="ListParagraph"/>
        <w:rPr>
          <w:rFonts w:ascii="Times New Roman" w:hAnsi="Times New Roman" w:cs="Times New Roman"/>
          <w:b/>
          <w:sz w:val="40"/>
          <w:szCs w:val="30"/>
        </w:rPr>
      </w:pPr>
      <w:bookmarkStart w:id="0" w:name="_GoBack"/>
      <w:bookmarkEnd w:id="0"/>
    </w:p>
    <w:p w:rsidR="000510F5" w:rsidRPr="006C06D6" w:rsidRDefault="009B701B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D6">
        <w:rPr>
          <w:rFonts w:ascii="Times New Roman" w:hAnsi="Times New Roman" w:cs="Times New Roman"/>
          <w:sz w:val="30"/>
          <w:szCs w:val="30"/>
        </w:rPr>
        <w:t>Define Registers.  Explain different types of registers.</w:t>
      </w:r>
    </w:p>
    <w:p w:rsidR="009B701B" w:rsidRPr="006C06D6" w:rsidRDefault="009B701B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D6">
        <w:rPr>
          <w:rFonts w:ascii="Times New Roman" w:hAnsi="Times New Roman" w:cs="Times New Roman"/>
          <w:sz w:val="30"/>
          <w:szCs w:val="30"/>
        </w:rPr>
        <w:t xml:space="preserve">Explain Parallel in serial out register </w:t>
      </w:r>
    </w:p>
    <w:p w:rsidR="009B701B" w:rsidRPr="006C06D6" w:rsidRDefault="009B701B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D6">
        <w:rPr>
          <w:rFonts w:ascii="Times New Roman" w:hAnsi="Times New Roman" w:cs="Times New Roman"/>
          <w:sz w:val="30"/>
          <w:szCs w:val="30"/>
        </w:rPr>
        <w:t>Explain parallel adder with accumulator</w:t>
      </w:r>
    </w:p>
    <w:p w:rsidR="009B701B" w:rsidRPr="006C06D6" w:rsidRDefault="009B701B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D6">
        <w:rPr>
          <w:rFonts w:ascii="Times New Roman" w:hAnsi="Times New Roman" w:cs="Times New Roman"/>
          <w:sz w:val="30"/>
          <w:szCs w:val="30"/>
        </w:rPr>
        <w:t>Explain sequential parity checker</w:t>
      </w:r>
    </w:p>
    <w:p w:rsidR="009B701B" w:rsidRPr="006C06D6" w:rsidRDefault="009B701B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D6">
        <w:rPr>
          <w:rFonts w:ascii="Times New Roman" w:hAnsi="Times New Roman" w:cs="Times New Roman"/>
          <w:sz w:val="30"/>
          <w:szCs w:val="30"/>
        </w:rPr>
        <w:t>Explain Moore state machine with example</w:t>
      </w:r>
    </w:p>
    <w:p w:rsidR="009B701B" w:rsidRPr="006C06D6" w:rsidRDefault="009B701B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D6">
        <w:rPr>
          <w:rFonts w:ascii="Times New Roman" w:hAnsi="Times New Roman" w:cs="Times New Roman"/>
          <w:sz w:val="30"/>
          <w:szCs w:val="30"/>
        </w:rPr>
        <w:t xml:space="preserve">Explain </w:t>
      </w:r>
      <w:r w:rsidR="006C06D6" w:rsidRPr="006C06D6">
        <w:rPr>
          <w:rFonts w:ascii="Times New Roman" w:hAnsi="Times New Roman" w:cs="Times New Roman"/>
          <w:sz w:val="30"/>
          <w:szCs w:val="30"/>
        </w:rPr>
        <w:t>Melay state</w:t>
      </w:r>
      <w:r w:rsidRPr="006C06D6">
        <w:rPr>
          <w:rFonts w:ascii="Times New Roman" w:hAnsi="Times New Roman" w:cs="Times New Roman"/>
          <w:sz w:val="30"/>
          <w:szCs w:val="30"/>
        </w:rPr>
        <w:t xml:space="preserve"> machine with example</w:t>
      </w:r>
    </w:p>
    <w:p w:rsidR="009B701B" w:rsidRDefault="008F424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C06D6">
        <w:rPr>
          <w:rFonts w:ascii="Times New Roman" w:hAnsi="Times New Roman" w:cs="Times New Roman"/>
          <w:sz w:val="30"/>
          <w:szCs w:val="30"/>
        </w:rPr>
        <w:t>Explain Asynchronous counters with truth table and timing diagram</w:t>
      </w:r>
    </w:p>
    <w:p w:rsidR="006C06D6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Explain base bias  or fixed bias</w:t>
      </w:r>
    </w:p>
    <w:p w:rsidR="0098196B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Explain collector to base bias</w:t>
      </w:r>
    </w:p>
    <w:p w:rsidR="0098196B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Explain voltage divider bias</w:t>
      </w:r>
    </w:p>
    <w:p w:rsidR="0098196B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Explain</w:t>
      </w:r>
      <w:r w:rsidR="008F4246" w:rsidRPr="0098196B">
        <w:rPr>
          <w:rFonts w:ascii="Times New Roman" w:hAnsi="Times New Roman" w:cs="Times New Roman"/>
          <w:sz w:val="30"/>
          <w:szCs w:val="30"/>
        </w:rPr>
        <w:t xml:space="preserve"> peak detector circuit </w:t>
      </w:r>
    </w:p>
    <w:p w:rsidR="0098196B" w:rsidRDefault="008F424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 xml:space="preserve">Explain inverting Schmitt trigger circuit with its waveforms and transfer characteristics </w:t>
      </w:r>
    </w:p>
    <w:p w:rsidR="0098196B" w:rsidRDefault="008F424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Differentiate between Active and passive filters</w:t>
      </w:r>
    </w:p>
    <w:p w:rsidR="0098196B" w:rsidRDefault="008F424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Explain the advantages of active filters over passive filters</w:t>
      </w:r>
    </w:p>
    <w:p w:rsidR="0098196B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Explain Non-linear amplifier</w:t>
      </w:r>
    </w:p>
    <w:p w:rsidR="0098196B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Explain the working of Relaxation oscillator</w:t>
      </w:r>
    </w:p>
    <w:p w:rsidR="0098196B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Explain voltage to current converter and current to voltage converter</w:t>
      </w:r>
    </w:p>
    <w:p w:rsidR="006C06D6" w:rsidRPr="0098196B" w:rsidRDefault="006C06D6" w:rsidP="00981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98196B">
        <w:rPr>
          <w:rFonts w:ascii="Times New Roman" w:hAnsi="Times New Roman" w:cs="Times New Roman"/>
          <w:sz w:val="30"/>
          <w:szCs w:val="30"/>
        </w:rPr>
        <w:t>Explain analog to digital and digital to analog converters</w:t>
      </w:r>
    </w:p>
    <w:p w:rsidR="008F4246" w:rsidRDefault="008F4246" w:rsidP="009B701B">
      <w:r>
        <w:t xml:space="preserve"> </w:t>
      </w:r>
    </w:p>
    <w:p w:rsidR="008F4246" w:rsidRDefault="008F4246" w:rsidP="009B701B"/>
    <w:p w:rsidR="008F4246" w:rsidRDefault="008F4246" w:rsidP="009B701B"/>
    <w:p w:rsidR="008F4246" w:rsidRDefault="008F4246" w:rsidP="009B701B"/>
    <w:p w:rsidR="009B701B" w:rsidRDefault="009B701B"/>
    <w:p w:rsidR="009B701B" w:rsidRDefault="009B701B"/>
    <w:sectPr w:rsidR="009B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75F"/>
    <w:multiLevelType w:val="hybridMultilevel"/>
    <w:tmpl w:val="A6AA3C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0E08F2"/>
    <w:multiLevelType w:val="hybridMultilevel"/>
    <w:tmpl w:val="BA0285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3173E"/>
    <w:multiLevelType w:val="hybridMultilevel"/>
    <w:tmpl w:val="CE902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866E8"/>
    <w:multiLevelType w:val="hybridMultilevel"/>
    <w:tmpl w:val="2B74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1B"/>
    <w:rsid w:val="000510F5"/>
    <w:rsid w:val="001F7148"/>
    <w:rsid w:val="006C06D6"/>
    <w:rsid w:val="008F4246"/>
    <w:rsid w:val="0098196B"/>
    <w:rsid w:val="009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BMSITISE</dc:creator>
  <cp:lastModifiedBy>BMSITISE</cp:lastModifiedBy>
  <cp:revision>2</cp:revision>
  <dcterms:created xsi:type="dcterms:W3CDTF">2019-11-11T04:04:00Z</dcterms:created>
  <dcterms:modified xsi:type="dcterms:W3CDTF">2019-11-11T04:38:00Z</dcterms:modified>
</cp:coreProperties>
</file>