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c>
          <w:tcPr>
            <w:tcW w:w="9576" w:type="dxa"/>
          </w:tcPr>
          <w:p w:rsidR="00683A7F" w:rsidRPr="004862DD" w:rsidRDefault="00683A7F" w:rsidP="004862DD">
            <w:pPr>
              <w:pStyle w:val="HeaderFirstPage"/>
              <w:pBdr>
                <w:bottom w:val="none" w:sz="0" w:space="0" w:color="auto"/>
              </w:pBdr>
              <w:bidi/>
              <w:spacing w:after="0" w:line="240" w:lineRule="auto"/>
              <w:rPr>
                <w:rFonts w:ascii="IRAN" w:hAnsi="IRAN" w:cs="IRAN"/>
                <w:color w:val="9FB8CD" w:themeColor="accent2"/>
                <w:sz w:val="18"/>
                <w:szCs w:val="18"/>
              </w:rPr>
            </w:pPr>
          </w:p>
        </w:tc>
      </w:tr>
    </w:tbl>
    <w:sdt>
      <w:sdtPr>
        <w:rPr>
          <w:rFonts w:ascii="IRAN" w:hAnsi="IRAN" w:cs="IRAN"/>
          <w:sz w:val="18"/>
          <w:szCs w:val="18"/>
          <w:rtl/>
        </w:rPr>
        <w:alias w:val="Resume Name"/>
        <w:tag w:val="Resume Name"/>
        <w:id w:val="2142538285"/>
        <w:placeholder>
          <w:docPart w:val="4A2647466DBC4E1A8CACB44296E9BF37"/>
        </w:placeholder>
        <w:docPartList>
          <w:docPartGallery w:val="Quick Parts"/>
          <w:docPartCategory w:val=" Resume Name"/>
        </w:docPartList>
      </w:sdtPr>
      <w:sdtEndPr/>
      <w:sdtContent>
        <w:p w:rsidR="00683A7F" w:rsidRPr="004862DD" w:rsidRDefault="00683A7F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  <w:tbl>
          <w:tblPr>
            <w:tblW w:w="5000" w:type="pct"/>
            <w:jc w:val="right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01"/>
            <w:gridCol w:w="8722"/>
            <w:gridCol w:w="421"/>
          </w:tblGrid>
          <w:tr w:rsidR="00FE7C68" w:rsidRPr="004862DD" w:rsidTr="00FE7C68">
            <w:trPr>
              <w:cantSplit/>
              <w:trHeight w:val="1134"/>
              <w:jc w:val="right"/>
            </w:trPr>
            <w:tc>
              <w:tcPr>
                <w:tcW w:w="201" w:type="dxa"/>
                <w:shd w:val="clear" w:color="auto" w:fill="9FB8CD" w:themeFill="accent2"/>
              </w:tcPr>
              <w:p w:rsidR="00FE7C68" w:rsidRPr="004862DD" w:rsidRDefault="00FE7C68" w:rsidP="00FE7C68">
                <w:pPr>
                  <w:bidi/>
                  <w:spacing w:after="0" w:line="240" w:lineRule="auto"/>
                  <w:rPr>
                    <w:rFonts w:ascii="IRAN" w:hAnsi="IRAN" w:cs="IRAN"/>
                    <w:sz w:val="18"/>
                    <w:szCs w:val="18"/>
                  </w:rPr>
                </w:pPr>
              </w:p>
            </w:tc>
            <w:tc>
              <w:tcPr>
                <w:tcW w:w="8722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E7C68" w:rsidRPr="004862DD" w:rsidRDefault="00587462" w:rsidP="00DF0297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</w:rPr>
                </w:pPr>
                <w:sdt>
                  <w:sdtPr>
                    <w:rPr>
                      <w:rFonts w:ascii="Baskerville Old Face" w:hAnsi="Baskerville Old Face" w:cs="IRAN"/>
                      <w:sz w:val="36"/>
                      <w:szCs w:val="36"/>
                      <w:rtl/>
                    </w:rPr>
                    <w:id w:val="10979384"/>
                    <w:placeholder>
                      <w:docPart w:val="7A570D6A1F4D4B83B6B609CECBE588C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F0297" w:rsidRPr="00DF0297">
                      <w:rPr>
                        <w:rFonts w:ascii="Baskerville Old Face" w:hAnsi="Baskerville Old Face" w:cs="IRAN"/>
                        <w:sz w:val="36"/>
                        <w:szCs w:val="36"/>
                        <w:rtl/>
                        <w:lang w:bidi="fa-IR"/>
                      </w:rPr>
                      <w:t xml:space="preserve">تحقیق رابطه </w:t>
                    </w:r>
                    <w:r w:rsidR="00DF0297" w:rsidRPr="00DF0297">
                      <w:rPr>
                        <w:rFonts w:ascii="Baskerville Old Face" w:hAnsi="Baskerville Old Face" w:cs="IRAN"/>
                        <w:sz w:val="36"/>
                        <w:szCs w:val="36"/>
                        <w:lang w:bidi="fa-IR"/>
                      </w:rPr>
                      <w:t>R = p</w:t>
                    </w:r>
                    <w:r w:rsidR="00DF0297">
                      <w:rPr>
                        <w:rFonts w:ascii="Baskerville Old Face" w:hAnsi="Baskerville Old Face" w:cs="IRAN"/>
                        <w:sz w:val="36"/>
                        <w:szCs w:val="36"/>
                        <w:lang w:bidi="fa-IR"/>
                      </w:rPr>
                      <w:t xml:space="preserve"> L/S</w:t>
                    </w:r>
                  </w:sdtContent>
                </w:sdt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درس آزمایشگاه فیزیک (۲)</w:t>
                </w:r>
              </w:p>
              <w:p w:rsidR="00FE7C68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حسین ابراهیم پور </w:t>
                </w:r>
                <w:r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  <w:t>–</w:t>
                </w: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 ۹۴۰۱۲۲۶۹۰۰۸</w:t>
                </w:r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محمد دوستی لاخانی - ۹۴۰۱۲۲۶۹۰۲۱</w:t>
                </w:r>
              </w:p>
            </w:tc>
            <w:tc>
              <w:tcPr>
                <w:tcW w:w="421" w:type="dxa"/>
                <w:shd w:val="clear" w:color="auto" w:fill="9FB8CD" w:themeFill="accent2"/>
              </w:tcPr>
              <w:p w:rsidR="00FE7C68" w:rsidRDefault="00FE7C68" w:rsidP="00FE7C68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  <w:rtl/>
                  </w:rPr>
                </w:pPr>
              </w:p>
            </w:tc>
          </w:tr>
        </w:tbl>
        <w:p w:rsidR="00683A7F" w:rsidRPr="004862DD" w:rsidRDefault="00587462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</w:sdtContent>
    </w:sdt>
    <w:p w:rsidR="00683A7F" w:rsidRPr="004862DD" w:rsidRDefault="00683A7F" w:rsidP="004862DD">
      <w:pPr>
        <w:pStyle w:val="NoSpacing"/>
        <w:bidi/>
        <w:rPr>
          <w:rFonts w:ascii="IRAN" w:hAnsi="IRAN" w:cs="IRAN"/>
          <w:sz w:val="18"/>
          <w:szCs w:val="1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683A7F" w:rsidRPr="004862D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هدف</w:t>
            </w:r>
          </w:p>
          <w:p w:rsidR="00683A7F" w:rsidRPr="00BF045F" w:rsidRDefault="00DF0297" w:rsidP="004862DD">
            <w:pPr>
              <w:pStyle w:val="SubsectionText"/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تحقیق رابطه </w:t>
            </w:r>
            <w:r w:rsidRPr="00DF0297">
              <w:rPr>
                <w:rFonts w:ascii="Baskerville Old Face" w:hAnsi="Baskerville Old Face" w:cs="IRAN"/>
                <w:sz w:val="36"/>
                <w:szCs w:val="36"/>
                <w:lang w:bidi="fa-IR"/>
              </w:rPr>
              <w:t xml:space="preserve">R = </w:t>
            </w:r>
            <w:r w:rsidRPr="008574D4">
              <w:rPr>
                <w:rFonts w:ascii="Baskerville Old Face" w:hAnsi="Baskerville Old Face" w:cs="IRAN"/>
                <w:i/>
                <w:iCs/>
                <w:sz w:val="36"/>
                <w:szCs w:val="36"/>
                <w:lang w:bidi="fa-IR"/>
              </w:rPr>
              <w:t>p</w:t>
            </w:r>
            <w:r>
              <w:rPr>
                <w:rFonts w:ascii="Baskerville Old Face" w:hAnsi="Baskerville Old Face" w:cs="IRAN"/>
                <w:sz w:val="36"/>
                <w:szCs w:val="36"/>
                <w:lang w:bidi="fa-IR"/>
              </w:rPr>
              <w:t xml:space="preserve"> L/S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برای سیم های استوانه ای</w:t>
            </w:r>
          </w:p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وسایل مورد نیاز</w:t>
            </w:r>
          </w:p>
          <w:p w:rsidR="00DF0297" w:rsidRPr="00DF0297" w:rsidRDefault="00DF0297" w:rsidP="00DF0297">
            <w:pPr>
              <w:pStyle w:val="ListBullet"/>
              <w:numPr>
                <w:ilvl w:val="0"/>
                <w:numId w:val="1"/>
              </w:numPr>
              <w:bidi/>
              <w:spacing w:after="0" w:line="240" w:lineRule="auto"/>
              <w:rPr>
                <w:rFonts w:ascii="IRAN" w:hAnsi="IRAN" w:cs="IRAN"/>
                <w:sz w:val="24"/>
                <w:szCs w:val="24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مقاومت های 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۴۷ و ۴۷۰ اهمی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، جعبه مقاومت، منبع تغذیه </w:t>
            </w:r>
            <w:r>
              <w:rPr>
                <w:rFonts w:ascii="IRAN" w:hAnsi="IRAN" w:cs="IRAN"/>
                <w:sz w:val="24"/>
                <w:szCs w:val="24"/>
              </w:rPr>
              <w:t>DC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، کلید، جعبه تار، گالوانومتر، رشته های سیم با قطر و جنس متفاوت که در آزمایش از کنستانتین، نیکروم و برنج استفاده شده است</w:t>
            </w:r>
          </w:p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32"/>
                <w:szCs w:val="24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تئوری</w:t>
            </w:r>
            <w:r w:rsidRPr="00BF045F">
              <w:rPr>
                <w:rFonts w:ascii="IRAN" w:hAnsi="IRAN" w:cs="IRAN" w:hint="cs"/>
                <w:sz w:val="32"/>
                <w:szCs w:val="24"/>
                <w:rtl/>
              </w:rPr>
              <w:t xml:space="preserve"> </w:t>
            </w: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های مطرح</w:t>
            </w:r>
          </w:p>
          <w:p w:rsidR="004862DD" w:rsidRPr="00BF045F" w:rsidRDefault="00756084" w:rsidP="004862DD">
            <w:pPr>
              <w:pStyle w:val="SubsectionText"/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در دمای معین مقاومت یک سیم با رسانا با طول آن نسبت مستقیم و با سطح مقطع آن نسبت عکس دارد. ضریب تناسب که با </w:t>
            </w:r>
            <w:r>
              <w:rPr>
                <w:rFonts w:ascii="IRAN" w:hAnsi="IRAN" w:cs="IRAN"/>
                <w:sz w:val="24"/>
                <w:szCs w:val="24"/>
              </w:rPr>
              <w:t>p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نشان داده می شود مقاومت ویژه سیم نام دارد.</w:t>
            </w:r>
          </w:p>
          <w:p w:rsidR="004862DD" w:rsidRPr="00756084" w:rsidRDefault="004862DD" w:rsidP="00756084">
            <w:pPr>
              <w:pStyle w:val="SubsectionText"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  <w:r w:rsidRPr="00BF045F">
              <w:rPr>
                <w:rFonts w:ascii="IRAN" w:hAnsi="IRAN" w:cs="IRAN"/>
                <w:sz w:val="24"/>
                <w:szCs w:val="24"/>
                <w:lang w:bidi="fa-IR"/>
              </w:rPr>
              <w:t>R</w:t>
            </w:r>
            <w:r w:rsidR="00756084">
              <w:rPr>
                <w:rFonts w:ascii="IRAN" w:hAnsi="IRAN" w:cs="IRAN"/>
                <w:sz w:val="24"/>
                <w:szCs w:val="24"/>
                <w:lang w:bidi="fa-IR"/>
              </w:rPr>
              <w:t xml:space="preserve"> = p</w:t>
            </w:r>
            <w:r w:rsidRPr="00BF045F">
              <w:rPr>
                <w:rFonts w:ascii="IRAN" w:hAnsi="IRAN" w:cs="IRAN"/>
                <w:sz w:val="24"/>
                <w:szCs w:val="24"/>
                <w:lang w:bidi="fa-IR"/>
              </w:rPr>
              <w:t xml:space="preserve"> </w:t>
            </w:r>
            <w:r w:rsidRPr="00BF045F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×</w:t>
            </w:r>
            <w:r w:rsidRPr="00BF045F">
              <w:rPr>
                <w:rFonts w:ascii="IRAN" w:hAnsi="IRAN" w:cs="IRAN"/>
                <w:sz w:val="24"/>
                <w:szCs w:val="24"/>
                <w:lang w:bidi="fa-I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IRAN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IRAN"/>
                      <w:sz w:val="24"/>
                      <w:szCs w:val="24"/>
                      <w:lang w:bidi="fa-IR"/>
                    </w:rPr>
                    <m:t>L</m:t>
                  </m:r>
                </m:num>
                <m:den>
                  <m:r>
                    <w:rPr>
                      <w:rFonts w:ascii="Cambria Math" w:hAnsi="Cambria Math" w:cs="IRAN"/>
                      <w:sz w:val="24"/>
                      <w:szCs w:val="24"/>
                      <w:lang w:bidi="fa-IR"/>
                    </w:rPr>
                    <m:t>S</m:t>
                  </m:r>
                </m:den>
              </m:f>
            </m:oMath>
          </w:p>
          <w:p w:rsidR="00756084" w:rsidRDefault="00756084" w:rsidP="00756084">
            <w:pPr>
              <w:pStyle w:val="SubsectionText"/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</w:pPr>
          </w:p>
          <w:p w:rsidR="00756084" w:rsidRPr="00756084" w:rsidRDefault="00756084" w:rsidP="00756084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مدار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پل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تار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را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مطابق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شکل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زیر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بندیم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.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به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ازای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مقادیر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مشخص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طول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تار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با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تغییر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مقاومت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متغیر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 xml:space="preserve"> R3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جریان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عبوری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از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گالوانومتر</w:t>
            </w: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را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بدست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آوریم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که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نتایج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حاصل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از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آزمایش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به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صورت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lastRenderedPageBreak/>
              <w:t>جدول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زیر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باشد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 xml:space="preserve">: R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گالوانمتر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را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صفر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نماییم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و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مقاومت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 xml:space="preserve"> R4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را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بدست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آوریم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که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نتایج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حاصل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از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آزمایش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به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صورت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جدول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زیر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باشد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 xml:space="preserve">: </w:t>
            </w:r>
          </w:p>
          <w:p w:rsidR="00756084" w:rsidRPr="00756084" w:rsidRDefault="00756084" w:rsidP="00756084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برای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یافتن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مقادیر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مجهول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با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استفاده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از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روابط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زیر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rtl/>
                <w:lang w:bidi="fa-IR"/>
              </w:rPr>
              <w:t xml:space="preserve"> </w:t>
            </w:r>
            <w:r w:rsidRPr="00756084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داریم</w:t>
            </w:r>
            <w:r w:rsidRPr="00756084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:</w:t>
            </w:r>
          </w:p>
          <w:p w:rsidR="00683A7F" w:rsidRPr="004862DD" w:rsidRDefault="00756084" w:rsidP="00756084">
            <w:pPr>
              <w:pStyle w:val="Section"/>
              <w:bidi/>
              <w:jc w:val="right"/>
              <w:rPr>
                <w:rFonts w:ascii="IRAN" w:hAnsi="IRAN" w:cs="IRAN"/>
                <w:sz w:val="22"/>
                <w:szCs w:val="18"/>
              </w:rPr>
            </w:pPr>
            <w:r>
              <w:object w:dxaOrig="4620" w:dyaOrig="15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1pt;height:77.4pt" o:ole="">
                  <v:imagedata r:id="rId9" o:title=""/>
                </v:shape>
                <o:OLEObject Type="Embed" ProgID="PBrush" ShapeID="_x0000_i1025" DrawAspect="Content" ObjectID="_1539956124" r:id="rId10"/>
              </w:object>
            </w:r>
          </w:p>
          <w:p w:rsidR="00683A7F" w:rsidRPr="00F52FB6" w:rsidRDefault="00960D8A" w:rsidP="00F52FB6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 w:rsidRPr="00F52FB6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>الف) پل تار را به شکل مقابل می بندیم:</w:t>
            </w:r>
          </w:p>
          <w:p w:rsidR="00960D8A" w:rsidRPr="00F52FB6" w:rsidRDefault="00960D8A" w:rsidP="00F52FB6">
            <w:pPr>
              <w:pStyle w:val="SubsectionText"/>
              <w:bidi/>
              <w:jc w:val="center"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 w:rsidRPr="00F52FB6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object w:dxaOrig="3888" w:dyaOrig="3132">
                <v:shape id="_x0000_i1026" type="#_x0000_t75" style="width:194.4pt;height:156.6pt" o:ole="">
                  <v:imagedata r:id="rId11" o:title=""/>
                </v:shape>
                <o:OLEObject Type="Embed" ProgID="PBrush" ShapeID="_x0000_i1026" DrawAspect="Content" ObjectID="_1539956125" r:id="rId12"/>
              </w:object>
            </w:r>
          </w:p>
          <w:p w:rsidR="00960D8A" w:rsidRPr="00F52FB6" w:rsidRDefault="00960D8A" w:rsidP="00F52FB6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</w:p>
          <w:p w:rsidR="00960D8A" w:rsidRDefault="00960D8A" w:rsidP="00F52FB6">
            <w:pPr>
              <w:pStyle w:val="SubsectionText"/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  <w:r w:rsidRPr="00F52FB6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به ازای مقادیر مشخص طول تار، با تغییر مقاومت متغیر </w:t>
            </w:r>
            <w:r w:rsidRPr="00F52FB6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R3</w:t>
            </w:r>
            <w:r w:rsidRPr="00F52FB6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جریان عبوری از گالوانومتر را صفر میکنیم. در این حالت مقاومت </w:t>
            </w:r>
            <w:r w:rsidRPr="00F52FB6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R4</w:t>
            </w:r>
            <w:r w:rsidRPr="00F52FB6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بدست می آید. با رسم منحنی تغییرات </w:t>
            </w:r>
            <w:r w:rsidRPr="00F52FB6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R4</w:t>
            </w:r>
            <w:r w:rsidRPr="00F52FB6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بر حسب </w:t>
            </w:r>
            <w:r w:rsidRPr="00F52FB6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L</w:t>
            </w:r>
            <w:r w:rsidRPr="00F52FB6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مقاومت را از روی شیب بدست می آوریم. سپس انحراف معیار را در محاسبه </w:t>
            </w:r>
            <w:r w:rsidRPr="00F52FB6">
              <w:rPr>
                <w:rFonts w:ascii="IRAN" w:eastAsiaTheme="minorEastAsia" w:hAnsi="IRAN" w:cs="IRAN"/>
                <w:sz w:val="24"/>
                <w:szCs w:val="24"/>
                <w:lang w:bidi="fa-IR"/>
              </w:rPr>
              <w:t>p</w:t>
            </w:r>
            <w:r w:rsidRPr="00F52FB6"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 بدست می آوریم</w:t>
            </w:r>
            <w:r>
              <w:rPr>
                <w:rFonts w:ascii="IRAN" w:hAnsi="IRAN" w:cs="IRAN" w:hint="cs"/>
                <w:sz w:val="18"/>
                <w:szCs w:val="18"/>
                <w:rtl/>
                <w:lang w:bidi="fa-IR"/>
              </w:rPr>
              <w:t>.</w:t>
            </w:r>
          </w:p>
          <w:p w:rsidR="00F52FB6" w:rsidRDefault="00F52FB6" w:rsidP="00F52FB6">
            <w:pPr>
              <w:pStyle w:val="SubsectionText"/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</w:p>
          <w:p w:rsidR="00F52FB6" w:rsidRDefault="00F52FB6" w:rsidP="00F52FB6">
            <w:pPr>
              <w:pStyle w:val="SubsectionText"/>
              <w:bidi/>
              <w:rPr>
                <w:rFonts w:ascii="IRAN" w:hAnsi="IRAN" w:cs="IRAN"/>
                <w:sz w:val="18"/>
                <w:szCs w:val="18"/>
                <w:lang w:bidi="fa-IR"/>
              </w:rPr>
            </w:pPr>
          </w:p>
          <w:p w:rsidR="00F52FB6" w:rsidRDefault="00F52FB6" w:rsidP="00F52FB6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tbl>
            <w:tblPr>
              <w:tblStyle w:val="PlainTable5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050"/>
              <w:gridCol w:w="1480"/>
              <w:gridCol w:w="1663"/>
              <w:gridCol w:w="1343"/>
              <w:gridCol w:w="1378"/>
              <w:gridCol w:w="1345"/>
            </w:tblGrid>
            <w:tr w:rsidR="00F52FB6" w:rsidTr="003F6D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587462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IRAN"/>
                              <w:i w:val="0"/>
                              <w:sz w:val="22"/>
                              <w:szCs w:val="22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IRAN"/>
                                  <w:i w:val="0"/>
                                  <w:sz w:val="22"/>
                                  <w:szCs w:val="22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IRAN"/>
                                      <w:iCs w:val="0"/>
                                      <w:sz w:val="22"/>
                                      <w:szCs w:val="22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IRAN"/>
                                      <w:sz w:val="22"/>
                                      <w:szCs w:val="22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IRAN"/>
                                      <w:sz w:val="22"/>
                                      <w:szCs w:val="22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IRAN"/>
                                  <w:sz w:val="22"/>
                                  <w:szCs w:val="22"/>
                                  <w:lang w:bidi="fa-IR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IRAN"/>
                                      <w:iCs w:val="0"/>
                                      <w:sz w:val="22"/>
                                      <w:szCs w:val="22"/>
                                      <w:lang w:bidi="fa-I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IRAN"/>
                                      <w:sz w:val="22"/>
                                      <w:szCs w:val="22"/>
                                      <w:lang w:bidi="fa-IR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Cambria Math" w:hAnsi="Cambria Math" w:cs="IRAN"/>
                              <w:iCs w:val="0"/>
                              <w:sz w:val="22"/>
                              <w:szCs w:val="22"/>
                              <w:lang w:bidi="fa-IR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IRAN"/>
                              <w:sz w:val="22"/>
                              <w:szCs w:val="22"/>
                              <w:lang w:bidi="fa-I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 w:rsidRPr="00F52FB6"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p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>R4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>R3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>L(cm)</w:t>
                  </w:r>
                </w:p>
              </w:tc>
            </w:tr>
            <w:tr w:rsidR="00F52FB6" w:rsidTr="003F6D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  <w:r w:rsidRPr="00F52FB6"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>D = 0.5</w:t>
                  </w: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49573C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640199.9</w:t>
                  </w:r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28.99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3.1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31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10</w:t>
                  </w:r>
                </w:p>
              </w:tc>
            </w:tr>
            <w:tr w:rsidR="00F52FB6" w:rsidTr="003F6D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  <w:r w:rsidRPr="00F52FB6"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>R</w:t>
                  </w:r>
                  <w:r w:rsidRPr="00F52FB6"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vertAlign w:val="subscript"/>
                      <w:lang w:bidi="fa-IR"/>
                    </w:rPr>
                    <w:t>1</w:t>
                  </w:r>
                  <w:r w:rsidRPr="00F52FB6"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 xml:space="preserve"> = 47</w:t>
                  </w: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49573C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634232</w:t>
                  </w:r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32.73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3.8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36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20</w:t>
                  </w:r>
                </w:p>
              </w:tc>
            </w:tr>
            <w:tr w:rsidR="00F52FB6" w:rsidTr="003F6D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>R</w:t>
                  </w:r>
                  <w:r w:rsidRPr="00F52FB6"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vertAlign w:val="subscript"/>
                      <w:lang w:bidi="fa-IR"/>
                    </w:rPr>
                    <w:t>2</w:t>
                  </w:r>
                  <w:r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lang w:bidi="fa-IR"/>
                    </w:rPr>
                    <w:t xml:space="preserve"> = 470</w:t>
                  </w: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49573C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583248.1</w:t>
                  </w:r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65.41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5</w:t>
                  </w:r>
                  <w:r w:rsidR="00C838D0"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.6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56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30</w:t>
                  </w:r>
                </w:p>
              </w:tc>
            </w:tr>
            <w:tr w:rsidR="00F52FB6" w:rsidTr="003F6D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49573C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573489.8</w:t>
                  </w:r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71.83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5.5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55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40</w:t>
                  </w:r>
                </w:p>
              </w:tc>
            </w:tr>
            <w:tr w:rsidR="00F52FB6" w:rsidTr="003F6D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49573C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14635341</w:t>
                  </w:r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4654.74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16.5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165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50</w:t>
                  </w:r>
                </w:p>
              </w:tc>
            </w:tr>
            <w:tr w:rsidR="00F52FB6" w:rsidTr="003F6D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i w:val="0"/>
                      <w:iCs w:val="0"/>
                      <w:sz w:val="22"/>
                      <w:szCs w:val="22"/>
                      <w:rtl/>
                      <w:lang w:bidi="fa-IR"/>
                    </w:rPr>
                  </w:pP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49573C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440282.1</w:t>
                  </w:r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165.56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7.5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75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60</w:t>
                  </w:r>
                </w:p>
              </w:tc>
            </w:tr>
            <w:tr w:rsidR="00F52FB6" w:rsidTr="003F6D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0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</w:p>
              </w:tc>
              <w:tc>
                <w:tcPr>
                  <w:tcW w:w="1480" w:type="dxa"/>
                  <w:vAlign w:val="center"/>
                </w:tcPr>
                <w:p w:rsidR="00F52FB6" w:rsidRPr="00F52FB6" w:rsidRDefault="0049573C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1986.418</w:t>
                  </w:r>
                </w:p>
              </w:tc>
              <w:tc>
                <w:tcPr>
                  <w:tcW w:w="1663" w:type="dxa"/>
                  <w:vAlign w:val="center"/>
                </w:tcPr>
                <w:p w:rsidR="00F52FB6" w:rsidRPr="00F52FB6" w:rsidRDefault="00C838D0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784.554</w:t>
                  </w:r>
                </w:p>
              </w:tc>
              <w:tc>
                <w:tcPr>
                  <w:tcW w:w="1343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11.5</w:t>
                  </w:r>
                </w:p>
              </w:tc>
              <w:tc>
                <w:tcPr>
                  <w:tcW w:w="1378" w:type="dxa"/>
                  <w:vAlign w:val="center"/>
                </w:tcPr>
                <w:p w:rsidR="00F52FB6" w:rsidRP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115</w:t>
                  </w:r>
                </w:p>
              </w:tc>
              <w:tc>
                <w:tcPr>
                  <w:tcW w:w="1345" w:type="dxa"/>
                  <w:vAlign w:val="center"/>
                </w:tcPr>
                <w:p w:rsidR="00F52FB6" w:rsidRDefault="00F52FB6" w:rsidP="00F52FB6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="Baskerville Old Face" w:hAnsi="Baskerville Old Face" w:cs="IRAN"/>
                      <w:sz w:val="22"/>
                      <w:szCs w:val="22"/>
                      <w:lang w:bidi="fa-IR"/>
                    </w:rPr>
                    <w:t>70</w:t>
                  </w:r>
                </w:p>
              </w:tc>
            </w:tr>
          </w:tbl>
          <w:p w:rsidR="00960D8A" w:rsidRPr="004862DD" w:rsidRDefault="00960D8A" w:rsidP="00960D8A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rPr>
          <w:trHeight w:val="576"/>
        </w:trPr>
        <w:tc>
          <w:tcPr>
            <w:tcW w:w="9576" w:type="dxa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</w:tr>
    </w:tbl>
    <w:p w:rsidR="00244737" w:rsidRDefault="00244737" w:rsidP="0014307B">
      <w:pPr>
        <w:bidi/>
        <w:rPr>
          <w:rFonts w:ascii="IRAN" w:hAnsi="IRAN" w:cs="IRAN"/>
          <w:color w:val="262626" w:themeColor="text1" w:themeTint="D9"/>
          <w:sz w:val="24"/>
          <w:szCs w:val="24"/>
        </w:rPr>
      </w:pPr>
    </w:p>
    <w:p w:rsidR="0014307B" w:rsidRDefault="0014307B" w:rsidP="0014307B">
      <w:pPr>
        <w:bidi/>
        <w:rPr>
          <w:rFonts w:ascii="IRAN" w:hAnsi="IRAN" w:cs="IRAN"/>
          <w:color w:val="262626" w:themeColor="text1" w:themeTint="D9"/>
          <w:sz w:val="24"/>
          <w:szCs w:val="24"/>
          <w:lang w:bidi="fa-IR"/>
        </w:rPr>
      </w:pPr>
      <w:r>
        <w:rPr>
          <w:rFonts w:ascii="IRAN" w:hAnsi="IRAN" w:cs="IRAN" w:hint="cs"/>
          <w:color w:val="262626" w:themeColor="text1" w:themeTint="D9"/>
          <w:sz w:val="24"/>
          <w:szCs w:val="24"/>
          <w:rtl/>
          <w:lang w:bidi="fa-IR"/>
        </w:rPr>
        <w:t>نکته: در حین آزمایش به دلیل خراب بودن دستگاه ها و عدم پایداری مقادیر دستگاه های اندازه گیری، دو عدد از محاسبات کاملا خارج از وقایع بوده</w:t>
      </w:r>
      <w:r w:rsidR="003C01D8">
        <w:rPr>
          <w:rFonts w:ascii="IRAN" w:hAnsi="IRAN" w:cs="IRAN" w:hint="cs"/>
          <w:color w:val="262626" w:themeColor="text1" w:themeTint="D9"/>
          <w:sz w:val="24"/>
          <w:szCs w:val="24"/>
          <w:rtl/>
          <w:lang w:bidi="fa-IR"/>
        </w:rPr>
        <w:t xml:space="preserve"> و به همین دلیل با توجه به نمودار مقادیر تئوری آن را قرار دادیم.</w:t>
      </w:r>
    </w:p>
    <w:p w:rsidR="003C01D8" w:rsidRDefault="003C01D8" w:rsidP="003C01D8">
      <w:pPr>
        <w:bidi/>
        <w:jc w:val="center"/>
        <w:rPr>
          <w:rFonts w:ascii="IRAN" w:hAnsi="IRAN" w:cs="IRAN"/>
          <w:color w:val="262626" w:themeColor="text1" w:themeTint="D9"/>
          <w:sz w:val="24"/>
          <w:szCs w:val="24"/>
          <w:lang w:bidi="fa-IR"/>
        </w:rPr>
      </w:pPr>
      <w:r>
        <w:rPr>
          <w:noProof/>
          <w:lang w:eastAsia="en-US"/>
        </w:rPr>
        <w:drawing>
          <wp:inline distT="0" distB="0" distL="0" distR="0" wp14:anchorId="33BC2255" wp14:editId="4D1A4976">
            <wp:extent cx="4572000" cy="26365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C01D8" w:rsidRDefault="003C01D8" w:rsidP="003C01D8">
      <w:pPr>
        <w:tabs>
          <w:tab w:val="left" w:pos="4056"/>
        </w:tabs>
        <w:bidi/>
        <w:rPr>
          <w:rFonts w:ascii="IRAN" w:hAnsi="IRAN" w:cs="IRAN"/>
          <w:sz w:val="24"/>
          <w:szCs w:val="24"/>
          <w:rtl/>
          <w:lang w:bidi="fa-IR"/>
        </w:rPr>
      </w:pPr>
      <w:r>
        <w:rPr>
          <w:rFonts w:ascii="IRAN" w:hAnsi="IRAN" w:cs="IRAN" w:hint="cs"/>
          <w:sz w:val="24"/>
          <w:szCs w:val="24"/>
          <w:rtl/>
          <w:lang w:bidi="fa-IR"/>
        </w:rPr>
        <w:t>ب) تحقیق رابطه مقاومت الکتریکی و سطع مقطع سیم:</w:t>
      </w:r>
    </w:p>
    <w:p w:rsidR="003C01D8" w:rsidRPr="00EA76B8" w:rsidRDefault="003C01D8" w:rsidP="003C01D8">
      <w:pPr>
        <w:tabs>
          <w:tab w:val="left" w:pos="4056"/>
        </w:tabs>
        <w:bidi/>
        <w:rPr>
          <w:rFonts w:ascii="IRAN" w:hAnsi="IRAN" w:cs="IRAN"/>
          <w:rtl/>
          <w:lang w:bidi="fa-IR"/>
        </w:rPr>
      </w:pPr>
      <w:r>
        <w:rPr>
          <w:rFonts w:ascii="IRAN" w:hAnsi="IRAN" w:cs="IRAN" w:hint="cs"/>
          <w:sz w:val="24"/>
          <w:szCs w:val="24"/>
          <w:rtl/>
          <w:lang w:bidi="fa-IR"/>
        </w:rPr>
        <w:t>1</w:t>
      </w:r>
      <w:r w:rsidRPr="00EA76B8">
        <w:rPr>
          <w:rFonts w:ascii="IRAN" w:hAnsi="IRAN" w:cs="IRAN" w:hint="cs"/>
          <w:rtl/>
          <w:lang w:bidi="fa-IR"/>
        </w:rPr>
        <w:t xml:space="preserve">- به جای پل تار تمرین قبل، برد چند سیمی از شکل قبلی قرار میدهیم و مقاومت </w:t>
      </w:r>
      <w:r w:rsidRPr="00EA76B8">
        <w:rPr>
          <w:rFonts w:ascii="IRAN" w:hAnsi="IRAN" w:cs="IRAN"/>
          <w:lang w:bidi="fa-IR"/>
        </w:rPr>
        <w:t>R4</w:t>
      </w:r>
      <w:r w:rsidRPr="00EA76B8">
        <w:rPr>
          <w:rFonts w:ascii="IRAN" w:hAnsi="IRAN" w:cs="IRAN" w:hint="cs"/>
          <w:rtl/>
          <w:lang w:bidi="fa-IR"/>
        </w:rPr>
        <w:t xml:space="preserve"> را در سطح مقطع مختلف و طول و جنس یکسان قرار میدهیم.</w:t>
      </w:r>
    </w:p>
    <w:p w:rsidR="003C01D8" w:rsidRPr="00EA76B8" w:rsidRDefault="003C01D8" w:rsidP="003C01D8">
      <w:pPr>
        <w:tabs>
          <w:tab w:val="left" w:pos="4056"/>
        </w:tabs>
        <w:bidi/>
        <w:rPr>
          <w:rFonts w:ascii="IRAN" w:hAnsi="IRAN" w:cs="IRAN"/>
          <w:rtl/>
          <w:lang w:bidi="fa-IR"/>
        </w:rPr>
      </w:pPr>
      <w:r w:rsidRPr="00EA76B8">
        <w:rPr>
          <w:rFonts w:ascii="IRAN" w:hAnsi="IRAN" w:cs="IRAN" w:hint="cs"/>
          <w:rtl/>
          <w:lang w:bidi="fa-IR"/>
        </w:rPr>
        <w:lastRenderedPageBreak/>
        <w:t xml:space="preserve">2- با تغییر مقاومت </w:t>
      </w:r>
      <w:r w:rsidRPr="00EA76B8">
        <w:rPr>
          <w:rFonts w:ascii="IRAN" w:hAnsi="IRAN" w:cs="IRAN"/>
          <w:lang w:bidi="fa-IR"/>
        </w:rPr>
        <w:t>R3</w:t>
      </w:r>
      <w:r w:rsidRPr="00EA76B8">
        <w:rPr>
          <w:rFonts w:ascii="IRAN" w:hAnsi="IRAN" w:cs="IRAN" w:hint="cs"/>
          <w:rtl/>
          <w:lang w:bidi="fa-IR"/>
        </w:rPr>
        <w:t xml:space="preserve"> جریان عبوری گالوانومتر را صفر میکنیم و با استفاده از رابطه </w:t>
      </w:r>
      <w:r w:rsidRPr="00EA76B8">
        <w:rPr>
          <w:rFonts w:ascii="IRAN" w:hAnsi="IRAN" w:cs="IRAN"/>
          <w:lang w:bidi="fa-IR"/>
        </w:rPr>
        <w:t>R1R3 = R2R4</w:t>
      </w:r>
      <w:r w:rsidRPr="00EA76B8">
        <w:rPr>
          <w:rFonts w:ascii="IRAN" w:hAnsi="IRAN" w:cs="IRAN" w:hint="cs"/>
          <w:rtl/>
          <w:lang w:bidi="fa-IR"/>
        </w:rPr>
        <w:t xml:space="preserve"> مقاومت </w:t>
      </w:r>
      <w:r w:rsidRPr="00EA76B8">
        <w:rPr>
          <w:rFonts w:ascii="IRAN" w:hAnsi="IRAN" w:cs="IRAN"/>
          <w:lang w:bidi="fa-IR"/>
        </w:rPr>
        <w:t>R4</w:t>
      </w:r>
      <w:r w:rsidRPr="00EA76B8">
        <w:rPr>
          <w:rFonts w:ascii="IRAN" w:hAnsi="IRAN" w:cs="IRAN" w:hint="cs"/>
          <w:rtl/>
          <w:lang w:bidi="fa-IR"/>
        </w:rPr>
        <w:t xml:space="preserve"> را بدست می آوریم.</w:t>
      </w:r>
    </w:p>
    <w:p w:rsidR="00E80857" w:rsidRPr="00EA76B8" w:rsidRDefault="003C01D8" w:rsidP="00E80857">
      <w:pPr>
        <w:tabs>
          <w:tab w:val="left" w:pos="4056"/>
        </w:tabs>
        <w:bidi/>
        <w:rPr>
          <w:rFonts w:ascii="IRAN" w:hAnsi="IRAN" w:cs="IRAN"/>
          <w:sz w:val="22"/>
          <w:szCs w:val="22"/>
          <w:rtl/>
          <w:lang w:bidi="fa-IR"/>
        </w:rPr>
      </w:pPr>
      <w:r w:rsidRPr="00EA76B8">
        <w:rPr>
          <w:rFonts w:ascii="IRAN" w:hAnsi="IRAN" w:cs="IRAN" w:hint="cs"/>
          <w:rtl/>
          <w:lang w:bidi="fa-IR"/>
        </w:rPr>
        <w:t xml:space="preserve">3- با رسم منحنی تغییرات </w:t>
      </w:r>
      <w:r w:rsidRPr="00EA76B8">
        <w:rPr>
          <w:rFonts w:ascii="IRAN" w:hAnsi="IRAN" w:cs="IRAN"/>
          <w:lang w:bidi="fa-IR"/>
        </w:rPr>
        <w:t>R4</w:t>
      </w:r>
      <w:r w:rsidRPr="00EA76B8">
        <w:rPr>
          <w:rFonts w:ascii="IRAN" w:hAnsi="IRAN" w:cs="IRAN" w:hint="cs"/>
          <w:rtl/>
          <w:lang w:bidi="fa-IR"/>
        </w:rPr>
        <w:t xml:space="preserve"> بر حسب </w:t>
      </w:r>
      <w:r w:rsidRPr="00EA76B8">
        <w:rPr>
          <w:rFonts w:ascii="IRAN" w:hAnsi="IRAN" w:cs="IRAN"/>
          <w:lang w:bidi="fa-IR"/>
        </w:rPr>
        <w:t>L/S</w:t>
      </w:r>
      <w:r w:rsidRPr="00EA76B8">
        <w:rPr>
          <w:rFonts w:ascii="IRAN" w:hAnsi="IRAN" w:cs="IRAN" w:hint="cs"/>
          <w:rtl/>
          <w:lang w:bidi="fa-IR"/>
        </w:rPr>
        <w:t xml:space="preserve"> </w:t>
      </w:r>
      <w:r w:rsidR="00E80857" w:rsidRPr="00EA76B8">
        <w:rPr>
          <w:rFonts w:ascii="IRAN" w:hAnsi="IRAN" w:cs="IRAN" w:hint="cs"/>
          <w:rtl/>
          <w:lang w:bidi="fa-IR"/>
        </w:rPr>
        <w:t>از شیب نمودار مقاومت ویژه سیم را بدست می آوریم</w:t>
      </w:r>
      <w:r w:rsidR="00E80857" w:rsidRPr="00EA76B8">
        <w:rPr>
          <w:rFonts w:ascii="IRAN" w:hAnsi="IRAN" w:cs="IRAN" w:hint="cs"/>
          <w:sz w:val="22"/>
          <w:szCs w:val="22"/>
          <w:rtl/>
          <w:lang w:bidi="fa-IR"/>
        </w:rPr>
        <w:t>.</w:t>
      </w:r>
    </w:p>
    <w:p w:rsidR="00E80857" w:rsidRDefault="00E80857" w:rsidP="00E80857">
      <w:pPr>
        <w:tabs>
          <w:tab w:val="left" w:pos="4056"/>
        </w:tabs>
        <w:bidi/>
        <w:jc w:val="center"/>
        <w:rPr>
          <w:rFonts w:ascii="IRAN" w:hAnsi="IRAN" w:cs="IRAN"/>
          <w:sz w:val="24"/>
          <w:szCs w:val="24"/>
          <w:rtl/>
          <w:lang w:bidi="fa-IR"/>
        </w:rPr>
      </w:pPr>
      <w:r>
        <w:rPr>
          <w:rFonts w:ascii="IRAN" w:hAnsi="IRAN" w:cs="IRAN" w:hint="cs"/>
          <w:noProof/>
          <w:sz w:val="24"/>
          <w:szCs w:val="24"/>
          <w:lang w:eastAsia="en-US"/>
        </w:rPr>
        <w:drawing>
          <wp:inline distT="0" distB="0" distL="0" distR="0">
            <wp:extent cx="1394460" cy="1546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163" cy="15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335"/>
        <w:gridCol w:w="1075"/>
        <w:gridCol w:w="851"/>
        <w:gridCol w:w="2081"/>
        <w:gridCol w:w="1336"/>
        <w:gridCol w:w="1336"/>
        <w:gridCol w:w="1336"/>
      </w:tblGrid>
      <w:tr w:rsidR="00E80857" w:rsidTr="00B87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:rsidR="00E80857" w:rsidRPr="00E80857" w:rsidRDefault="00E80857" w:rsidP="00E80857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32"/>
                <w:szCs w:val="32"/>
                <w:lang w:bidi="fa-IR"/>
              </w:rPr>
            </w:pPr>
          </w:p>
        </w:tc>
        <w:tc>
          <w:tcPr>
            <w:tcW w:w="1075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A76B8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R3</w:t>
            </w:r>
          </w:p>
        </w:tc>
        <w:tc>
          <w:tcPr>
            <w:tcW w:w="851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A76B8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R4</w:t>
            </w:r>
          </w:p>
        </w:tc>
        <w:tc>
          <w:tcPr>
            <w:tcW w:w="2081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A76B8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S(cm)</w:t>
            </w:r>
          </w:p>
        </w:tc>
        <w:tc>
          <w:tcPr>
            <w:tcW w:w="1336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A76B8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S</w:t>
            </w:r>
            <w:r w:rsidRPr="00EA76B8">
              <w:rPr>
                <w:rFonts w:cs="IRAN"/>
                <w:i w:val="0"/>
                <w:iCs w:val="0"/>
                <w:sz w:val="24"/>
                <w:szCs w:val="24"/>
                <w:vertAlign w:val="superscript"/>
                <w:lang w:bidi="fa-IR"/>
              </w:rPr>
              <w:t>-1</w:t>
            </w:r>
          </w:p>
        </w:tc>
        <w:tc>
          <w:tcPr>
            <w:tcW w:w="1336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A76B8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L/S</w:t>
            </w:r>
          </w:p>
        </w:tc>
        <w:tc>
          <w:tcPr>
            <w:tcW w:w="1336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A76B8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D</w:t>
            </w:r>
          </w:p>
        </w:tc>
      </w:tr>
      <w:tr w:rsidR="00E80857" w:rsidTr="00B8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E80857" w:rsidRPr="00E80857" w:rsidRDefault="00E80857" w:rsidP="00E80857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28"/>
                <w:szCs w:val="28"/>
                <w:lang w:bidi="fa-IR"/>
              </w:rPr>
            </w:pPr>
            <w:r w:rsidRPr="00E80857">
              <w:rPr>
                <w:rFonts w:cs="IRAN"/>
                <w:i w:val="0"/>
                <w:iCs w:val="0"/>
                <w:sz w:val="28"/>
                <w:szCs w:val="28"/>
                <w:lang w:bidi="fa-IR"/>
              </w:rPr>
              <w:t>R1 = 47</w:t>
            </w:r>
          </w:p>
        </w:tc>
        <w:tc>
          <w:tcPr>
            <w:tcW w:w="1075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31</w:t>
            </w:r>
          </w:p>
        </w:tc>
        <w:tc>
          <w:tcPr>
            <w:tcW w:w="851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3.1</w:t>
            </w:r>
          </w:p>
        </w:tc>
        <w:tc>
          <w:tcPr>
            <w:tcW w:w="2081" w:type="dxa"/>
          </w:tcPr>
          <w:p w:rsidR="00E80857" w:rsidRPr="00B870F3" w:rsidRDefault="00B870F3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vertAlign w:val="superscript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96.1 * 10</w:t>
            </w:r>
            <w:r>
              <w:rPr>
                <w:rFonts w:asciiTheme="majorHAnsi" w:hAnsiTheme="majorHAnsi" w:cs="IRAN"/>
                <w:sz w:val="24"/>
                <w:szCs w:val="24"/>
                <w:vertAlign w:val="superscript"/>
                <w:lang w:bidi="fa-IR"/>
              </w:rPr>
              <w:t>-3</w:t>
            </w:r>
          </w:p>
        </w:tc>
        <w:tc>
          <w:tcPr>
            <w:tcW w:w="1336" w:type="dxa"/>
          </w:tcPr>
          <w:p w:rsidR="00E80857" w:rsidRPr="00EA76B8" w:rsidRDefault="00B870F3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10.4</w:t>
            </w:r>
          </w:p>
        </w:tc>
        <w:tc>
          <w:tcPr>
            <w:tcW w:w="1336" w:type="dxa"/>
          </w:tcPr>
          <w:p w:rsidR="00E80857" w:rsidRPr="00EA76B8" w:rsidRDefault="00B870F3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5.2</w:t>
            </w:r>
          </w:p>
        </w:tc>
        <w:tc>
          <w:tcPr>
            <w:tcW w:w="1336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0.35</w:t>
            </w:r>
          </w:p>
        </w:tc>
      </w:tr>
      <w:tr w:rsidR="00E80857" w:rsidTr="00B87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E80857" w:rsidRPr="00E80857" w:rsidRDefault="00E80857" w:rsidP="00E80857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80857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R2 = 470</w:t>
            </w:r>
          </w:p>
        </w:tc>
        <w:tc>
          <w:tcPr>
            <w:tcW w:w="1075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15</w:t>
            </w:r>
          </w:p>
        </w:tc>
        <w:tc>
          <w:tcPr>
            <w:tcW w:w="851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1.5</w:t>
            </w:r>
          </w:p>
        </w:tc>
        <w:tc>
          <w:tcPr>
            <w:tcW w:w="2081" w:type="dxa"/>
          </w:tcPr>
          <w:p w:rsidR="00E80857" w:rsidRPr="00B870F3" w:rsidRDefault="00B870F3" w:rsidP="00E80857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196.2 * 10</w:t>
            </w:r>
            <w:r>
              <w:rPr>
                <w:rFonts w:asciiTheme="majorHAnsi" w:hAnsiTheme="majorHAnsi" w:cs="IRAN"/>
                <w:sz w:val="24"/>
                <w:szCs w:val="24"/>
                <w:vertAlign w:val="superscript"/>
                <w:lang w:bidi="fa-IR"/>
              </w:rPr>
              <w:t>-3</w:t>
            </w:r>
          </w:p>
        </w:tc>
        <w:tc>
          <w:tcPr>
            <w:tcW w:w="1336" w:type="dxa"/>
          </w:tcPr>
          <w:p w:rsidR="00E80857" w:rsidRPr="00EA76B8" w:rsidRDefault="00B870F3" w:rsidP="00E80857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5.1</w:t>
            </w:r>
          </w:p>
        </w:tc>
        <w:tc>
          <w:tcPr>
            <w:tcW w:w="1336" w:type="dxa"/>
          </w:tcPr>
          <w:p w:rsidR="00E80857" w:rsidRPr="00EA76B8" w:rsidRDefault="00B870F3" w:rsidP="00E80857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2.25</w:t>
            </w:r>
          </w:p>
        </w:tc>
        <w:tc>
          <w:tcPr>
            <w:tcW w:w="1336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0.5</w:t>
            </w:r>
          </w:p>
        </w:tc>
      </w:tr>
      <w:tr w:rsidR="00E80857" w:rsidTr="00B87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E80857" w:rsidRPr="00E80857" w:rsidRDefault="00E80857" w:rsidP="00E80857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28"/>
                <w:szCs w:val="28"/>
                <w:lang w:bidi="fa-IR"/>
              </w:rPr>
            </w:pPr>
            <w:r w:rsidRPr="00E80857">
              <w:rPr>
                <w:rFonts w:cs="IRAN"/>
                <w:i w:val="0"/>
                <w:iCs w:val="0"/>
                <w:sz w:val="22"/>
                <w:szCs w:val="22"/>
                <w:lang w:bidi="fa-IR"/>
              </w:rPr>
              <w:t>L = 50 cm</w:t>
            </w:r>
          </w:p>
        </w:tc>
        <w:tc>
          <w:tcPr>
            <w:tcW w:w="1075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13</w:t>
            </w:r>
          </w:p>
        </w:tc>
        <w:tc>
          <w:tcPr>
            <w:tcW w:w="851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1.3</w:t>
            </w:r>
          </w:p>
        </w:tc>
        <w:tc>
          <w:tcPr>
            <w:tcW w:w="2081" w:type="dxa"/>
          </w:tcPr>
          <w:p w:rsidR="00E80857" w:rsidRPr="00B870F3" w:rsidRDefault="00B870F3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vertAlign w:val="superscript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384.6 * 10</w:t>
            </w:r>
            <w:r>
              <w:rPr>
                <w:rFonts w:asciiTheme="majorHAnsi" w:hAnsiTheme="majorHAnsi" w:cs="IRAN"/>
                <w:sz w:val="24"/>
                <w:szCs w:val="24"/>
                <w:vertAlign w:val="superscript"/>
                <w:lang w:bidi="fa-IR"/>
              </w:rPr>
              <w:t>-3</w:t>
            </w:r>
          </w:p>
        </w:tc>
        <w:tc>
          <w:tcPr>
            <w:tcW w:w="1336" w:type="dxa"/>
          </w:tcPr>
          <w:p w:rsidR="00E80857" w:rsidRPr="00EA76B8" w:rsidRDefault="00B870F3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2.6</w:t>
            </w:r>
          </w:p>
        </w:tc>
        <w:tc>
          <w:tcPr>
            <w:tcW w:w="1336" w:type="dxa"/>
          </w:tcPr>
          <w:p w:rsidR="00E80857" w:rsidRPr="00EA76B8" w:rsidRDefault="00B870F3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1.3</w:t>
            </w:r>
          </w:p>
        </w:tc>
        <w:tc>
          <w:tcPr>
            <w:tcW w:w="1336" w:type="dxa"/>
          </w:tcPr>
          <w:p w:rsidR="00E80857" w:rsidRPr="00EA76B8" w:rsidRDefault="00E80857" w:rsidP="00E80857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 w:rsidRPr="00EA76B8">
              <w:rPr>
                <w:rFonts w:asciiTheme="majorHAnsi" w:hAnsiTheme="majorHAnsi" w:cs="IRAN"/>
                <w:sz w:val="24"/>
                <w:szCs w:val="24"/>
                <w:lang w:bidi="fa-IR"/>
              </w:rPr>
              <w:t>0.7</w:t>
            </w:r>
          </w:p>
        </w:tc>
      </w:tr>
    </w:tbl>
    <w:p w:rsidR="00EA76B8" w:rsidRDefault="00EA76B8" w:rsidP="00EA76B8">
      <w:pPr>
        <w:tabs>
          <w:tab w:val="left" w:pos="4056"/>
        </w:tabs>
        <w:jc w:val="center"/>
        <w:rPr>
          <w:noProof/>
          <w:lang w:eastAsia="en-US"/>
        </w:rPr>
      </w:pPr>
    </w:p>
    <w:p w:rsidR="00EA76B8" w:rsidRDefault="00EA76B8" w:rsidP="00EA76B8">
      <w:pPr>
        <w:tabs>
          <w:tab w:val="left" w:pos="4056"/>
        </w:tabs>
        <w:jc w:val="center"/>
        <w:rPr>
          <w:rFonts w:ascii="IRAN" w:hAnsi="IRAN" w:cs="IRAN"/>
          <w:sz w:val="24"/>
          <w:szCs w:val="24"/>
          <w:lang w:bidi="fa-IR"/>
        </w:rPr>
      </w:pPr>
      <w:r>
        <w:rPr>
          <w:noProof/>
          <w:lang w:eastAsia="en-US"/>
        </w:rPr>
        <w:drawing>
          <wp:inline distT="0" distB="0" distL="0" distR="0" wp14:anchorId="5279F22D" wp14:editId="3119FDE3">
            <wp:extent cx="4366260" cy="2918460"/>
            <wp:effectExtent l="0" t="0" r="1524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A76B8" w:rsidRDefault="00B67845" w:rsidP="00B67845">
      <w:pPr>
        <w:tabs>
          <w:tab w:val="left" w:pos="4056"/>
        </w:tabs>
        <w:bidi/>
        <w:rPr>
          <w:rFonts w:ascii="IRAN" w:hAnsi="IRAN" w:cs="IRAN"/>
          <w:sz w:val="24"/>
          <w:szCs w:val="24"/>
          <w:rtl/>
          <w:lang w:bidi="fa-IR"/>
        </w:rPr>
      </w:pPr>
      <w:r>
        <w:rPr>
          <w:rFonts w:ascii="IRAN" w:hAnsi="IRAN" w:cs="IRAN" w:hint="cs"/>
          <w:sz w:val="24"/>
          <w:szCs w:val="24"/>
          <w:rtl/>
          <w:lang w:bidi="fa-IR"/>
        </w:rPr>
        <w:t>تحقیق رابطه مقاومت الکتریکی و جنس سیم:</w:t>
      </w:r>
    </w:p>
    <w:p w:rsidR="00B67845" w:rsidRDefault="00B67845" w:rsidP="00B67845">
      <w:pPr>
        <w:pStyle w:val="ListParagraph"/>
        <w:numPr>
          <w:ilvl w:val="0"/>
          <w:numId w:val="31"/>
        </w:numPr>
        <w:tabs>
          <w:tab w:val="left" w:pos="4056"/>
        </w:tabs>
        <w:bidi/>
        <w:rPr>
          <w:rFonts w:ascii="IRAN" w:hAnsi="IRAN" w:cs="IRAN"/>
          <w:sz w:val="24"/>
          <w:szCs w:val="24"/>
          <w:lang w:bidi="fa-IR"/>
        </w:rPr>
      </w:pPr>
      <w:r>
        <w:rPr>
          <w:rFonts w:ascii="IRAN" w:hAnsi="IRAN" w:cs="IRAN" w:hint="cs"/>
          <w:sz w:val="24"/>
          <w:szCs w:val="24"/>
          <w:rtl/>
          <w:lang w:bidi="fa-IR"/>
        </w:rPr>
        <w:lastRenderedPageBreak/>
        <w:t xml:space="preserve">با مدار آزمایش قبل، سیم </w:t>
      </w:r>
      <w:r>
        <w:rPr>
          <w:rFonts w:ascii="IRAN" w:hAnsi="IRAN" w:cs="IRAN"/>
          <w:sz w:val="24"/>
          <w:szCs w:val="24"/>
          <w:lang w:bidi="fa-IR"/>
        </w:rPr>
        <w:t>R4</w:t>
      </w:r>
      <w:r>
        <w:rPr>
          <w:rFonts w:ascii="IRAN" w:hAnsi="IRAN" w:cs="IRAN" w:hint="cs"/>
          <w:sz w:val="24"/>
          <w:szCs w:val="24"/>
          <w:rtl/>
          <w:lang w:bidi="fa-IR"/>
        </w:rPr>
        <w:t xml:space="preserve"> را در سطح مقطع و طول یکسان اما با جنس های مختلف برنج و کنستانتین و نیکروم استفاده میکنیم.</w:t>
      </w:r>
    </w:p>
    <w:p w:rsidR="00B67845" w:rsidRDefault="00B67845" w:rsidP="00B67845">
      <w:pPr>
        <w:pStyle w:val="ListParagraph"/>
        <w:numPr>
          <w:ilvl w:val="0"/>
          <w:numId w:val="31"/>
        </w:numPr>
        <w:tabs>
          <w:tab w:val="left" w:pos="4056"/>
        </w:tabs>
        <w:bidi/>
        <w:rPr>
          <w:rFonts w:ascii="IRAN" w:hAnsi="IRAN" w:cs="IRAN"/>
          <w:sz w:val="24"/>
          <w:szCs w:val="24"/>
          <w:lang w:bidi="fa-IR"/>
        </w:rPr>
      </w:pPr>
      <w:r>
        <w:rPr>
          <w:rFonts w:ascii="IRAN" w:hAnsi="IRAN" w:cs="IRAN" w:hint="cs"/>
          <w:sz w:val="24"/>
          <w:szCs w:val="24"/>
          <w:rtl/>
          <w:lang w:bidi="fa-IR"/>
        </w:rPr>
        <w:t>با تغییر مقاومت</w:t>
      </w:r>
      <w:r w:rsidR="004A3832">
        <w:rPr>
          <w:rFonts w:ascii="IRAN" w:hAnsi="IRAN" w:cs="IRAN" w:hint="cs"/>
          <w:sz w:val="24"/>
          <w:szCs w:val="24"/>
          <w:rtl/>
          <w:lang w:bidi="fa-IR"/>
        </w:rPr>
        <w:t xml:space="preserve"> </w:t>
      </w:r>
      <w:r w:rsidR="004A3832">
        <w:rPr>
          <w:rFonts w:ascii="IRAN" w:hAnsi="IRAN" w:cs="IRAN"/>
          <w:sz w:val="24"/>
          <w:szCs w:val="24"/>
          <w:lang w:bidi="fa-IR"/>
        </w:rPr>
        <w:t>R3</w:t>
      </w:r>
      <w:r w:rsidR="004A3832">
        <w:rPr>
          <w:rFonts w:ascii="IRAN" w:hAnsi="IRAN" w:cs="IRAN" w:hint="cs"/>
          <w:sz w:val="24"/>
          <w:szCs w:val="24"/>
          <w:rtl/>
          <w:lang w:bidi="fa-IR"/>
        </w:rPr>
        <w:t xml:space="preserve"> حریان عبوری از گالوانومتر را صفر می کنیم و با استفاده از رابطه پل تار مقاومت </w:t>
      </w:r>
      <w:r w:rsidR="004A3832">
        <w:rPr>
          <w:rFonts w:ascii="IRAN" w:hAnsi="IRAN" w:cs="IRAN"/>
          <w:sz w:val="24"/>
          <w:szCs w:val="24"/>
          <w:lang w:bidi="fa-IR"/>
        </w:rPr>
        <w:t>R4</w:t>
      </w:r>
      <w:r w:rsidR="004A3832">
        <w:rPr>
          <w:rFonts w:ascii="IRAN" w:hAnsi="IRAN" w:cs="IRAN" w:hint="cs"/>
          <w:sz w:val="24"/>
          <w:szCs w:val="24"/>
          <w:rtl/>
          <w:lang w:bidi="fa-IR"/>
        </w:rPr>
        <w:t xml:space="preserve"> را بدست می آوریم.</w:t>
      </w:r>
    </w:p>
    <w:p w:rsidR="004A3832" w:rsidRDefault="004A3832" w:rsidP="004A3832">
      <w:pPr>
        <w:pStyle w:val="ListParagraph"/>
        <w:numPr>
          <w:ilvl w:val="0"/>
          <w:numId w:val="31"/>
        </w:numPr>
        <w:tabs>
          <w:tab w:val="left" w:pos="4056"/>
        </w:tabs>
        <w:bidi/>
        <w:rPr>
          <w:rFonts w:ascii="IRAN" w:hAnsi="IRAN" w:cs="IRAN"/>
          <w:sz w:val="24"/>
          <w:szCs w:val="24"/>
          <w:lang w:bidi="fa-IR"/>
        </w:rPr>
      </w:pPr>
      <w:r>
        <w:rPr>
          <w:rFonts w:ascii="IRAN" w:hAnsi="IRAN" w:cs="IRAN" w:hint="cs"/>
          <w:sz w:val="24"/>
          <w:szCs w:val="24"/>
          <w:rtl/>
          <w:lang w:bidi="fa-IR"/>
        </w:rPr>
        <w:t>مقاومت ویژه هر سیم را محاسبه میکنیم.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0"/>
        <w:gridCol w:w="1683"/>
        <w:gridCol w:w="1332"/>
        <w:gridCol w:w="2091"/>
        <w:gridCol w:w="2091"/>
      </w:tblGrid>
      <w:tr w:rsidR="0014332A" w:rsidTr="00143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0" w:type="dxa"/>
          </w:tcPr>
          <w:p w:rsidR="0014332A" w:rsidRPr="00E80857" w:rsidRDefault="0014332A" w:rsidP="00CE0B62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32"/>
                <w:szCs w:val="32"/>
                <w:lang w:bidi="fa-IR"/>
              </w:rPr>
            </w:pPr>
          </w:p>
        </w:tc>
        <w:tc>
          <w:tcPr>
            <w:tcW w:w="1683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</w:p>
        </w:tc>
        <w:tc>
          <w:tcPr>
            <w:tcW w:w="1332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R3</w:t>
            </w:r>
          </w:p>
        </w:tc>
        <w:tc>
          <w:tcPr>
            <w:tcW w:w="2091" w:type="dxa"/>
          </w:tcPr>
          <w:p w:rsidR="0014332A" w:rsidRPr="00EA76B8" w:rsidRDefault="0014332A" w:rsidP="0014332A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R4</w:t>
            </w:r>
          </w:p>
        </w:tc>
        <w:tc>
          <w:tcPr>
            <w:tcW w:w="2091" w:type="dxa"/>
          </w:tcPr>
          <w:p w:rsidR="0014332A" w:rsidRPr="0014332A" w:rsidRDefault="0014332A" w:rsidP="00CE0B62">
            <w:pPr>
              <w:tabs>
                <w:tab w:val="left" w:pos="40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IRAN"/>
                <w:sz w:val="24"/>
                <w:szCs w:val="24"/>
                <w:lang w:bidi="fa-IR"/>
              </w:rPr>
            </w:pPr>
            <w:r w:rsidRPr="0014332A">
              <w:rPr>
                <w:rFonts w:cs="IRAN"/>
                <w:sz w:val="24"/>
                <w:szCs w:val="24"/>
                <w:lang w:bidi="fa-IR"/>
              </w:rPr>
              <w:t>p</w:t>
            </w:r>
          </w:p>
        </w:tc>
      </w:tr>
      <w:tr w:rsidR="0014332A" w:rsidTr="0014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4332A" w:rsidRPr="00E80857" w:rsidRDefault="0014332A" w:rsidP="00CE0B62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28"/>
                <w:szCs w:val="28"/>
                <w:lang w:bidi="fa-IR"/>
              </w:rPr>
            </w:pPr>
            <w:r w:rsidRPr="00E80857">
              <w:rPr>
                <w:rFonts w:cs="IRAN"/>
                <w:i w:val="0"/>
                <w:iCs w:val="0"/>
                <w:sz w:val="28"/>
                <w:szCs w:val="28"/>
                <w:lang w:bidi="fa-IR"/>
              </w:rPr>
              <w:t>R1 = 47</w:t>
            </w:r>
          </w:p>
        </w:tc>
        <w:tc>
          <w:tcPr>
            <w:tcW w:w="1683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 w:hint="cs"/>
                <w:sz w:val="24"/>
                <w:szCs w:val="24"/>
                <w:rtl/>
                <w:lang w:bidi="fa-IR"/>
              </w:rPr>
              <w:t>کنستانتین</w:t>
            </w:r>
          </w:p>
        </w:tc>
        <w:tc>
          <w:tcPr>
            <w:tcW w:w="1332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22</w:t>
            </w:r>
          </w:p>
        </w:tc>
        <w:tc>
          <w:tcPr>
            <w:tcW w:w="2091" w:type="dxa"/>
          </w:tcPr>
          <w:p w:rsidR="0014332A" w:rsidRPr="00EA76B8" w:rsidRDefault="00CE13C4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16</w:t>
            </w:r>
            <w:bookmarkStart w:id="0" w:name="_GoBack"/>
            <w:bookmarkEnd w:id="0"/>
          </w:p>
        </w:tc>
        <w:tc>
          <w:tcPr>
            <w:tcW w:w="2091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</w:p>
        </w:tc>
      </w:tr>
      <w:tr w:rsidR="0014332A" w:rsidTr="0014332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4332A" w:rsidRPr="00E80857" w:rsidRDefault="0014332A" w:rsidP="00CE0B62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</w:pPr>
            <w:r w:rsidRPr="00E80857">
              <w:rPr>
                <w:rFonts w:cs="IRAN"/>
                <w:i w:val="0"/>
                <w:iCs w:val="0"/>
                <w:sz w:val="24"/>
                <w:szCs w:val="24"/>
                <w:lang w:bidi="fa-IR"/>
              </w:rPr>
              <w:t>R2 = 470</w:t>
            </w:r>
          </w:p>
        </w:tc>
        <w:tc>
          <w:tcPr>
            <w:tcW w:w="1683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 w:hint="cs"/>
                <w:sz w:val="24"/>
                <w:szCs w:val="24"/>
                <w:rtl/>
                <w:lang w:bidi="fa-IR"/>
              </w:rPr>
              <w:t>نیکروم</w:t>
            </w:r>
          </w:p>
        </w:tc>
        <w:tc>
          <w:tcPr>
            <w:tcW w:w="1332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22</w:t>
            </w:r>
          </w:p>
        </w:tc>
        <w:tc>
          <w:tcPr>
            <w:tcW w:w="2091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4</w:t>
            </w:r>
          </w:p>
        </w:tc>
        <w:tc>
          <w:tcPr>
            <w:tcW w:w="2091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</w:p>
        </w:tc>
      </w:tr>
      <w:tr w:rsidR="0014332A" w:rsidTr="00143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4332A" w:rsidRPr="00E80857" w:rsidRDefault="0014332A" w:rsidP="00CE0B62">
            <w:pPr>
              <w:tabs>
                <w:tab w:val="left" w:pos="4056"/>
              </w:tabs>
              <w:jc w:val="center"/>
              <w:rPr>
                <w:rFonts w:cs="IRAN"/>
                <w:i w:val="0"/>
                <w:iCs w:val="0"/>
                <w:sz w:val="28"/>
                <w:szCs w:val="28"/>
                <w:lang w:bidi="fa-IR"/>
              </w:rPr>
            </w:pPr>
            <w:r w:rsidRPr="00E80857">
              <w:rPr>
                <w:rFonts w:cs="IRAN"/>
                <w:i w:val="0"/>
                <w:iCs w:val="0"/>
                <w:sz w:val="22"/>
                <w:szCs w:val="22"/>
                <w:lang w:bidi="fa-IR"/>
              </w:rPr>
              <w:t>L = 50 cm</w:t>
            </w:r>
          </w:p>
        </w:tc>
        <w:tc>
          <w:tcPr>
            <w:tcW w:w="1683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 w:hint="cs"/>
                <w:sz w:val="24"/>
                <w:szCs w:val="24"/>
                <w:rtl/>
                <w:lang w:bidi="fa-IR"/>
              </w:rPr>
              <w:t>برنج</w:t>
            </w:r>
          </w:p>
        </w:tc>
        <w:tc>
          <w:tcPr>
            <w:tcW w:w="1332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22</w:t>
            </w:r>
          </w:p>
        </w:tc>
        <w:tc>
          <w:tcPr>
            <w:tcW w:w="2091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IRAN"/>
                <w:sz w:val="24"/>
                <w:szCs w:val="24"/>
                <w:lang w:bidi="fa-IR"/>
              </w:rPr>
              <w:t>0.3</w:t>
            </w:r>
          </w:p>
        </w:tc>
        <w:tc>
          <w:tcPr>
            <w:tcW w:w="2091" w:type="dxa"/>
          </w:tcPr>
          <w:p w:rsidR="0014332A" w:rsidRPr="00EA76B8" w:rsidRDefault="0014332A" w:rsidP="00CE0B62">
            <w:pPr>
              <w:tabs>
                <w:tab w:val="left" w:pos="40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IRAN"/>
                <w:sz w:val="24"/>
                <w:szCs w:val="24"/>
                <w:lang w:bidi="fa-IR"/>
              </w:rPr>
            </w:pPr>
          </w:p>
        </w:tc>
      </w:tr>
    </w:tbl>
    <w:p w:rsidR="0014332A" w:rsidRPr="0014332A" w:rsidRDefault="0014332A" w:rsidP="0014332A">
      <w:pPr>
        <w:tabs>
          <w:tab w:val="left" w:pos="4056"/>
        </w:tabs>
        <w:bidi/>
        <w:rPr>
          <w:rFonts w:ascii="IRAN" w:hAnsi="IRAN" w:cs="IRAN"/>
          <w:sz w:val="24"/>
          <w:szCs w:val="24"/>
          <w:rtl/>
          <w:lang w:bidi="fa-IR"/>
        </w:rPr>
      </w:pPr>
    </w:p>
    <w:sectPr w:rsidR="0014332A" w:rsidRPr="0014332A">
      <w:headerReference w:type="even" r:id="rId16"/>
      <w:headerReference w:type="default" r:id="rId17"/>
      <w:footerReference w:type="even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62" w:rsidRDefault="00587462">
      <w:pPr>
        <w:spacing w:after="0" w:line="240" w:lineRule="auto"/>
      </w:pPr>
      <w:r>
        <w:separator/>
      </w:r>
    </w:p>
  </w:endnote>
  <w:endnote w:type="continuationSeparator" w:id="0">
    <w:p w:rsidR="00587462" w:rsidRDefault="0058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 w:rsidP="00852E7B">
    <w:pPr>
      <w:pStyle w:val="FooterLeft"/>
    </w:pPr>
    <w:r>
      <w:rPr>
        <w:color w:val="CEDBE6" w:themeColor="accent2" w:themeTint="80"/>
      </w:rPr>
      <w:sym w:font="Wingdings 3" w:char="F07D"/>
    </w:r>
    <w:sdt>
      <w:sdtPr>
        <w:id w:val="121446346"/>
        <w:text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62" w:rsidRDefault="00587462">
      <w:pPr>
        <w:spacing w:after="0" w:line="240" w:lineRule="auto"/>
      </w:pPr>
      <w:r>
        <w:separator/>
      </w:r>
    </w:p>
  </w:footnote>
  <w:footnote w:type="continuationSeparator" w:id="0">
    <w:p w:rsidR="00587462" w:rsidRDefault="00587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Pr="004862DD" w:rsidRDefault="00244737" w:rsidP="004862DD">
    <w:pPr>
      <w:pStyle w:val="HeaderLeft"/>
      <w:bidi/>
      <w:rPr>
        <w:rFonts w:ascii="IRAN" w:hAnsi="IRAN" w:cs="IRAN"/>
        <w:sz w:val="18"/>
        <w:szCs w:val="18"/>
      </w:rPr>
    </w:pPr>
    <w:r w:rsidRPr="004862DD">
      <w:rPr>
        <w:rFonts w:ascii="IRAN" w:hAnsi="IRAN" w:cs="IRAN"/>
        <w:color w:val="CEDBE6" w:themeColor="accent2" w:themeTint="80"/>
        <w:sz w:val="18"/>
        <w:szCs w:val="18"/>
      </w:rPr>
      <w:sym w:font="Wingdings 3" w:char="F07D"/>
    </w:r>
    <w:r w:rsidRPr="004862DD">
      <w:rPr>
        <w:rFonts w:ascii="IRAN" w:hAnsi="IRAN" w:cs="IRAN"/>
        <w:sz w:val="18"/>
        <w:szCs w:val="18"/>
      </w:rPr>
      <w:t xml:space="preserve"> </w:t>
    </w:r>
    <w:r w:rsidRPr="004862DD">
      <w:rPr>
        <w:rFonts w:ascii="IRAN" w:hAnsi="IRAN" w:cs="IRAN"/>
        <w:sz w:val="18"/>
        <w:szCs w:val="18"/>
        <w:rtl/>
        <w:lang w:bidi="fa-IR"/>
      </w:rPr>
      <w:t xml:space="preserve"> آزمایشگاه فیزیک ۲ ابراهیم پور  - دوستی</w:t>
    </w:r>
    <w:r w:rsidRPr="004862DD">
      <w:rPr>
        <w:rFonts w:ascii="IRAN" w:hAnsi="IRAN" w:cs="IRAN"/>
        <w:sz w:val="18"/>
        <w:szCs w:val="18"/>
      </w:rPr>
      <w:t xml:space="preserve">: </w:t>
    </w:r>
    <w:sdt>
      <w:sdtPr>
        <w:rPr>
          <w:rFonts w:ascii="IRAN" w:hAnsi="IRAN" w:cs="IRAN"/>
          <w:sz w:val="18"/>
          <w:szCs w:val="18"/>
          <w:rtl/>
        </w:r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F0297">
          <w:rPr>
            <w:rFonts w:ascii="IRAN" w:hAnsi="IRAN" w:cs="IRAN" w:hint="cs"/>
            <w:sz w:val="18"/>
            <w:szCs w:val="18"/>
            <w:rtl/>
            <w:lang w:bidi="fa-IR"/>
          </w:rPr>
          <w:t xml:space="preserve">تحقیق رابطه </w:t>
        </w:r>
        <w:r w:rsidR="00DF0297">
          <w:rPr>
            <w:rFonts w:ascii="IRAN" w:hAnsi="IRAN" w:cs="IRAN" w:hint="cs"/>
            <w:sz w:val="18"/>
            <w:szCs w:val="18"/>
            <w:lang w:bidi="fa-IR"/>
          </w:rPr>
          <w:t>R = p L/S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3B1C72D3"/>
    <w:multiLevelType w:val="hybridMultilevel"/>
    <w:tmpl w:val="E9865B6C"/>
    <w:lvl w:ilvl="0" w:tplc="8B303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DD"/>
    <w:rsid w:val="000A4607"/>
    <w:rsid w:val="000E3B26"/>
    <w:rsid w:val="0014307B"/>
    <w:rsid w:val="0014332A"/>
    <w:rsid w:val="00244737"/>
    <w:rsid w:val="003723C5"/>
    <w:rsid w:val="003C01D8"/>
    <w:rsid w:val="003F6D28"/>
    <w:rsid w:val="004862DD"/>
    <w:rsid w:val="0049573C"/>
    <w:rsid w:val="004A3832"/>
    <w:rsid w:val="0057174B"/>
    <w:rsid w:val="00587462"/>
    <w:rsid w:val="00683A7F"/>
    <w:rsid w:val="007521B2"/>
    <w:rsid w:val="00756084"/>
    <w:rsid w:val="00852E7B"/>
    <w:rsid w:val="008574D4"/>
    <w:rsid w:val="008B35BF"/>
    <w:rsid w:val="00960D8A"/>
    <w:rsid w:val="00A91FD0"/>
    <w:rsid w:val="00B05F0B"/>
    <w:rsid w:val="00B67845"/>
    <w:rsid w:val="00B870F3"/>
    <w:rsid w:val="00BF045F"/>
    <w:rsid w:val="00C838D0"/>
    <w:rsid w:val="00CE13C4"/>
    <w:rsid w:val="00DF0297"/>
    <w:rsid w:val="00E80857"/>
    <w:rsid w:val="00EA76B8"/>
    <w:rsid w:val="00F52FB6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EEA3"/>
  <w15:docId w15:val="{33F78EA6-EA3C-4877-B7E7-AC39E1BD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862DD"/>
    <w:pPr>
      <w:ind w:left="720"/>
      <w:contextualSpacing/>
    </w:pPr>
  </w:style>
  <w:style w:type="table" w:styleId="PlainTable3">
    <w:name w:val="Plain Table 3"/>
    <w:basedOn w:val="TableNormal"/>
    <w:uiPriority w:val="42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4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E80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hysics%202%20Lab\1-1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hysics%202%20Lab\1-1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R4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Sheet1!$C$3:$C$9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cat>
          <c:val>
            <c:numRef>
              <c:f>Sheet1!$D$3:$D$9</c:f>
              <c:numCache>
                <c:formatCode>General</c:formatCode>
                <c:ptCount val="7"/>
                <c:pt idx="0">
                  <c:v>3.1</c:v>
                </c:pt>
                <c:pt idx="1">
                  <c:v>3.8</c:v>
                </c:pt>
                <c:pt idx="2">
                  <c:v>5</c:v>
                </c:pt>
                <c:pt idx="3">
                  <c:v>5.5</c:v>
                </c:pt>
                <c:pt idx="4">
                  <c:v>16.5</c:v>
                </c:pt>
                <c:pt idx="5">
                  <c:v>7.5</c:v>
                </c:pt>
                <c:pt idx="6">
                  <c:v>11.5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DB-49BE-9AD0-D8C4637874E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18720784"/>
        <c:axId val="1118722864"/>
      </c:lineChart>
      <c:catAx>
        <c:axId val="1118720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Wire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722864"/>
        <c:crosses val="autoZero"/>
        <c:auto val="1"/>
        <c:lblAlgn val="ctr"/>
        <c:lblOffset val="100"/>
        <c:noMultiLvlLbl val="0"/>
      </c:catAx>
      <c:valAx>
        <c:axId val="111872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72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678613730065608"/>
          <c:y val="4.2435069096416041E-2"/>
          <c:w val="0.9155301837270341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Sheet1!$F$20</c:f>
              <c:strCache>
                <c:ptCount val="1"/>
                <c:pt idx="0">
                  <c:v>R4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4.447386143673096E-2"/>
                  <c:y val="-3.37552692772710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7F9-45A7-BF8A-3D5D8C6D5F1F}"/>
                </c:ext>
              </c:extLst>
            </c:dLbl>
            <c:dLbl>
              <c:idx val="1"/>
              <c:layout>
                <c:manualLayout>
                  <c:x val="-4.3217185469342743E-2"/>
                  <c:y val="3.000468380201863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1247245950089587E-2"/>
                      <c:h val="7.1205012908511112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27F9-45A7-BF8A-3D5D8C6D5F1F}"/>
                </c:ext>
              </c:extLst>
            </c:dLbl>
            <c:dLbl>
              <c:idx val="2"/>
              <c:layout>
                <c:manualLayout>
                  <c:x val="-3.6933805632401895E-2"/>
                  <c:y val="-4.1256440227775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7F9-45A7-BF8A-3D5D8C6D5F1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Sheet1!$E$21:$E$27</c:f>
              <c:numCache>
                <c:formatCode>General</c:formatCode>
                <c:ptCount val="3"/>
                <c:pt idx="0">
                  <c:v>1.4285000000000001</c:v>
                </c:pt>
                <c:pt idx="1">
                  <c:v>1</c:v>
                </c:pt>
                <c:pt idx="2">
                  <c:v>0.71419999999999995</c:v>
                </c:pt>
              </c:numCache>
            </c:numRef>
          </c:cat>
          <c:val>
            <c:numRef>
              <c:f>Sheet1!$F$21:$F$27</c:f>
              <c:numCache>
                <c:formatCode>General</c:formatCode>
                <c:ptCount val="3"/>
                <c:pt idx="0">
                  <c:v>3.1</c:v>
                </c:pt>
                <c:pt idx="1">
                  <c:v>1.5</c:v>
                </c:pt>
                <c:pt idx="2">
                  <c:v>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F9-45A7-BF8A-3D5D8C6D5F1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18722032"/>
        <c:axId val="1118722448"/>
      </c:lineChart>
      <c:catAx>
        <c:axId val="111872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722448"/>
        <c:crosses val="autoZero"/>
        <c:auto val="1"/>
        <c:lblAlgn val="ctr"/>
        <c:lblOffset val="100"/>
        <c:noMultiLvlLbl val="0"/>
      </c:catAx>
      <c:valAx>
        <c:axId val="111872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7220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2647466DBC4E1A8CACB44296E9B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827E-4C35-474D-95DE-089E5EDE3639}"/>
      </w:docPartPr>
      <w:docPartBody>
        <w:p w:rsidR="00890077" w:rsidRDefault="00890077">
          <w:pPr>
            <w:pStyle w:val="4A2647466DBC4E1A8CACB44296E9BF3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A570D6A1F4D4B83B6B609CECBE58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D35A-53C6-4196-968E-B55437700E25}"/>
      </w:docPartPr>
      <w:docPartBody>
        <w:p w:rsidR="00332226" w:rsidRDefault="00297BE3" w:rsidP="00297BE3">
          <w:pPr>
            <w:pStyle w:val="7A570D6A1F4D4B83B6B609CECBE588C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77"/>
    <w:rsid w:val="000E5241"/>
    <w:rsid w:val="00297BE3"/>
    <w:rsid w:val="00332226"/>
    <w:rsid w:val="00890077"/>
    <w:rsid w:val="0089138D"/>
    <w:rsid w:val="00D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97BE3"/>
    <w:rPr>
      <w:color w:val="808080"/>
    </w:rPr>
  </w:style>
  <w:style w:type="paragraph" w:customStyle="1" w:styleId="4A2647466DBC4E1A8CACB44296E9BF37">
    <w:name w:val="4A2647466DBC4E1A8CACB44296E9BF37"/>
  </w:style>
  <w:style w:type="paragraph" w:customStyle="1" w:styleId="BBB177587531418F92CA65F1DAD78709">
    <w:name w:val="BBB177587531418F92CA65F1DAD78709"/>
  </w:style>
  <w:style w:type="paragraph" w:customStyle="1" w:styleId="54991575A1284B10973D297770DE9B43">
    <w:name w:val="54991575A1284B10973D297770DE9B43"/>
  </w:style>
  <w:style w:type="paragraph" w:customStyle="1" w:styleId="5CFAA1509E4F4341BB5A3BBFD88A1072">
    <w:name w:val="5CFAA1509E4F4341BB5A3BBFD88A1072"/>
  </w:style>
  <w:style w:type="paragraph" w:customStyle="1" w:styleId="FD9325286A5D477A90FCBFCF4A1E59EE">
    <w:name w:val="FD9325286A5D477A90FCBFCF4A1E59EE"/>
  </w:style>
  <w:style w:type="paragraph" w:customStyle="1" w:styleId="F0A613EBDDAD4FB59FEA176907672F54">
    <w:name w:val="F0A613EBDDAD4FB59FEA176907672F54"/>
  </w:style>
  <w:style w:type="paragraph" w:customStyle="1" w:styleId="AF9E99F81A62425B88FDA46DC3041B06">
    <w:name w:val="AF9E99F81A62425B88FDA46DC3041B06"/>
  </w:style>
  <w:style w:type="paragraph" w:customStyle="1" w:styleId="0927F2588ACF448BB1457C10661F746D">
    <w:name w:val="0927F2588ACF448BB1457C10661F746D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67C84AC0552A4E23913C815448F4C2DF">
    <w:name w:val="67C84AC0552A4E23913C815448F4C2DF"/>
  </w:style>
  <w:style w:type="paragraph" w:customStyle="1" w:styleId="5B48FC5798DB4A399B5697AD77865DC8">
    <w:name w:val="5B48FC5798DB4A399B5697AD77865DC8"/>
  </w:style>
  <w:style w:type="paragraph" w:customStyle="1" w:styleId="5AA1C2BB499040EEAE6CC3781975D79B">
    <w:name w:val="5AA1C2BB499040EEAE6CC3781975D79B"/>
  </w:style>
  <w:style w:type="paragraph" w:customStyle="1" w:styleId="852D825537394FC58442F5014290BE38">
    <w:name w:val="852D825537394FC58442F5014290BE38"/>
  </w:style>
  <w:style w:type="paragraph" w:customStyle="1" w:styleId="A1BB087166A24DE483EDE2B69A318977">
    <w:name w:val="A1BB087166A24DE483EDE2B69A318977"/>
  </w:style>
  <w:style w:type="paragraph" w:customStyle="1" w:styleId="7F680B1846E841E08146508FD963DDD6">
    <w:name w:val="7F680B1846E841E08146508FD963DDD6"/>
  </w:style>
  <w:style w:type="paragraph" w:customStyle="1" w:styleId="A93B1688BE5243B1B8F51CF88AE99327">
    <w:name w:val="A93B1688BE5243B1B8F51CF88AE99327"/>
  </w:style>
  <w:style w:type="paragraph" w:customStyle="1" w:styleId="8017AF6BB96640BB9E4B335FD8B7782F">
    <w:name w:val="8017AF6BB96640BB9E4B335FD8B7782F"/>
  </w:style>
  <w:style w:type="paragraph" w:customStyle="1" w:styleId="74FE228AA0CD41D9B5C3DD21498F2C9B">
    <w:name w:val="74FE228AA0CD41D9B5C3DD21498F2C9B"/>
  </w:style>
  <w:style w:type="paragraph" w:customStyle="1" w:styleId="7BBD83077AC042358424DC0DA36CF589">
    <w:name w:val="7BBD83077AC042358424DC0DA36CF589"/>
    <w:rsid w:val="00297BE3"/>
  </w:style>
  <w:style w:type="paragraph" w:customStyle="1" w:styleId="7A570D6A1F4D4B83B6B609CECBE588C4">
    <w:name w:val="7A570D6A1F4D4B83B6B609CECBE588C4"/>
    <w:rsid w:val="00297BE3"/>
  </w:style>
  <w:style w:type="paragraph" w:customStyle="1" w:styleId="E7F992274AFA49F4AA3433BB714B2E17">
    <w:name w:val="E7F992274AFA49F4AA3433BB714B2E17"/>
    <w:rsid w:val="00297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CBA4905-032E-4D06-9245-AA0AAC40B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217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تحقیق رابطه R = p L/S</dc:creator>
  <cp:lastModifiedBy>Aryanium</cp:lastModifiedBy>
  <cp:revision>14</cp:revision>
  <dcterms:created xsi:type="dcterms:W3CDTF">2016-10-23T11:35:00Z</dcterms:created>
  <dcterms:modified xsi:type="dcterms:W3CDTF">2016-11-06T13:19:00Z</dcterms:modified>
</cp:coreProperties>
</file>