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47A1" w14:textId="09AD1FCA" w:rsidR="00D03E4D" w:rsidRDefault="007C7D9A" w:rsidP="007C7D9A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6.a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Mutassa be a forgalomirányítókon megvalósítható csomagszűrés elvét és megvalósításait! Ismertesse a konfiguráció jellemzőit és lépéseit?</w:t>
      </w:r>
    </w:p>
    <w:p w14:paraId="34992E52" w14:textId="62B94ABC" w:rsidR="00224F12" w:rsidRDefault="00224F12" w:rsidP="00224F12">
      <w:pPr>
        <w:pStyle w:val="Cmsor1"/>
        <w:rPr>
          <w:lang w:val="hu-HU"/>
        </w:rPr>
      </w:pPr>
      <w:r>
        <w:rPr>
          <w:lang w:val="hu-HU"/>
        </w:rPr>
        <w:t>Access Control List – ACL</w:t>
      </w:r>
    </w:p>
    <w:p w14:paraId="3633368A" w14:textId="77777777" w:rsidR="00150BCA" w:rsidRPr="00223592" w:rsidRDefault="00150BCA" w:rsidP="00223592">
      <w:pPr>
        <w:pStyle w:val="Cmsor2"/>
      </w:pPr>
      <w:r w:rsidRPr="00223592">
        <w:t>ACL rendeltetése</w:t>
      </w:r>
    </w:p>
    <w:p w14:paraId="65C0121D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Hozzáférés szabályozás vagy hálózati forgalom szűrésére szolgál.</w:t>
      </w:r>
    </w:p>
    <w:p w14:paraId="1483D567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Forgalomirányító csomagszűrőként viselkedik, amikor továbbítja vagy eldobja a csomagokat.</w:t>
      </w:r>
    </w:p>
    <w:p w14:paraId="209E955B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 xml:space="preserve">Egy ACL permit és </w:t>
      </w:r>
      <w:proofErr w:type="spellStart"/>
      <w:r w:rsidRPr="009A4767">
        <w:rPr>
          <w:rFonts w:ascii="Times New Roman" w:hAnsi="Times New Roman" w:cs="Times New Roman"/>
        </w:rPr>
        <w:t>deny</w:t>
      </w:r>
      <w:proofErr w:type="spellEnd"/>
      <w:r w:rsidRPr="009A4767">
        <w:rPr>
          <w:rFonts w:ascii="Times New Roman" w:hAnsi="Times New Roman" w:cs="Times New Roman"/>
        </w:rPr>
        <w:t xml:space="preserve"> állítások sorrendezett listája.</w:t>
      </w:r>
    </w:p>
    <w:p w14:paraId="7ED47BBA" w14:textId="77777777" w:rsidR="00150BCA" w:rsidRPr="00223592" w:rsidRDefault="00150BCA" w:rsidP="00223592">
      <w:pPr>
        <w:pStyle w:val="Cmsor2"/>
      </w:pPr>
      <w:r w:rsidRPr="00223592">
        <w:t>ACL elhelyezése a hálózatban</w:t>
      </w:r>
    </w:p>
    <w:p w14:paraId="389B8D33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Minden ACL-t oda kell helyezni, ahol a legnagyobb hatékonysággal képes szűrni.</w:t>
      </w:r>
    </w:p>
    <w:p w14:paraId="4284B678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A4767">
        <w:rPr>
          <w:rFonts w:ascii="Times New Roman" w:hAnsi="Times New Roman" w:cs="Times New Roman"/>
          <w:b/>
          <w:bCs/>
        </w:rPr>
        <w:t>Extended</w:t>
      </w:r>
      <w:proofErr w:type="spellEnd"/>
      <w:r w:rsidRPr="009A4767">
        <w:rPr>
          <w:rFonts w:ascii="Times New Roman" w:hAnsi="Times New Roman" w:cs="Times New Roman"/>
          <w:b/>
          <w:bCs/>
        </w:rPr>
        <w:t xml:space="preserve"> ACL: </w:t>
      </w:r>
      <w:r w:rsidRPr="009A4767">
        <w:rPr>
          <w:rFonts w:ascii="Times New Roman" w:hAnsi="Times New Roman" w:cs="Times New Roman"/>
        </w:rPr>
        <w:t>Lehető legközelebbi forgalom forráshoz kell rakni.</w:t>
      </w:r>
    </w:p>
    <w:p w14:paraId="7858E45E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 xml:space="preserve">Standard ACL: </w:t>
      </w:r>
      <w:r w:rsidRPr="009A4767">
        <w:rPr>
          <w:rFonts w:ascii="Times New Roman" w:hAnsi="Times New Roman" w:cs="Times New Roman"/>
        </w:rPr>
        <w:t>Nem határozza meg a célcímet, ezért a célállomáshoz közel kell rakni.</w:t>
      </w:r>
    </w:p>
    <w:p w14:paraId="053DF4FF" w14:textId="77777777" w:rsidR="00150BCA" w:rsidRPr="009A4767" w:rsidRDefault="00150BCA" w:rsidP="00150BCA">
      <w:pPr>
        <w:pStyle w:val="Cmsor2"/>
        <w:rPr>
          <w:rFonts w:cs="Times New Roman"/>
        </w:rPr>
      </w:pPr>
      <w:r w:rsidRPr="009A4767">
        <w:rPr>
          <w:rFonts w:cs="Times New Roman"/>
        </w:rPr>
        <w:t>ACL típusok</w:t>
      </w:r>
    </w:p>
    <w:p w14:paraId="34EC7E14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 xml:space="preserve">Számozott: </w:t>
      </w:r>
      <w:r w:rsidRPr="009A4767">
        <w:rPr>
          <w:rFonts w:ascii="Times New Roman" w:hAnsi="Times New Roman" w:cs="Times New Roman"/>
        </w:rPr>
        <w:t>Szűrés csak forráscím alapján</w:t>
      </w:r>
    </w:p>
    <w:p w14:paraId="6FAD9BE1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>Standard ACL (1-99-ig és 1300-1999-ig)</w:t>
      </w:r>
    </w:p>
    <w:p w14:paraId="7242060A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 xml:space="preserve">Harmadik </w:t>
      </w:r>
      <w:proofErr w:type="spellStart"/>
      <w:r w:rsidRPr="009A4767">
        <w:rPr>
          <w:rFonts w:ascii="Times New Roman" w:hAnsi="Times New Roman" w:cs="Times New Roman"/>
        </w:rPr>
        <w:t>rétegbeli</w:t>
      </w:r>
      <w:proofErr w:type="spellEnd"/>
      <w:r w:rsidRPr="009A4767">
        <w:rPr>
          <w:rFonts w:ascii="Times New Roman" w:hAnsi="Times New Roman" w:cs="Times New Roman"/>
        </w:rPr>
        <w:t xml:space="preserve"> szűrés</w:t>
      </w:r>
    </w:p>
    <w:p w14:paraId="69EE9ED9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9A4767">
        <w:rPr>
          <w:rFonts w:ascii="Times New Roman" w:hAnsi="Times New Roman" w:cs="Times New Roman"/>
          <w:b/>
          <w:bCs/>
        </w:rPr>
        <w:t>Extended</w:t>
      </w:r>
      <w:proofErr w:type="spellEnd"/>
      <w:r w:rsidRPr="009A4767">
        <w:rPr>
          <w:rFonts w:ascii="Times New Roman" w:hAnsi="Times New Roman" w:cs="Times New Roman"/>
          <w:b/>
          <w:bCs/>
        </w:rPr>
        <w:t xml:space="preserve"> ACL (100-199-ig és 2000-2699-ig)</w:t>
      </w:r>
    </w:p>
    <w:p w14:paraId="0250D65C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 xml:space="preserve">Harmadik és negyedik </w:t>
      </w:r>
      <w:proofErr w:type="spellStart"/>
      <w:r w:rsidRPr="009A4767">
        <w:rPr>
          <w:rFonts w:ascii="Times New Roman" w:hAnsi="Times New Roman" w:cs="Times New Roman"/>
        </w:rPr>
        <w:t>rétegbeli</w:t>
      </w:r>
      <w:proofErr w:type="spellEnd"/>
      <w:r w:rsidRPr="009A4767">
        <w:rPr>
          <w:rFonts w:ascii="Times New Roman" w:hAnsi="Times New Roman" w:cs="Times New Roman"/>
        </w:rPr>
        <w:t xml:space="preserve"> szűrés</w:t>
      </w:r>
    </w:p>
    <w:p w14:paraId="723C2DA2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 xml:space="preserve">Nevesített: </w:t>
      </w:r>
      <w:r w:rsidRPr="009A4767">
        <w:rPr>
          <w:rFonts w:ascii="Times New Roman" w:hAnsi="Times New Roman" w:cs="Times New Roman"/>
        </w:rPr>
        <w:t>Szűrés protokoll, port, forrás/cél alapján</w:t>
      </w:r>
    </w:p>
    <w:p w14:paraId="09AF9220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Csak betűk és számokból állhat a neve. (Javasolt nagybetűs)</w:t>
      </w:r>
    </w:p>
    <w:p w14:paraId="2F8579D1" w14:textId="77777777" w:rsidR="00150BCA" w:rsidRPr="009A4767" w:rsidRDefault="00150BCA" w:rsidP="00150BCA">
      <w:pPr>
        <w:pStyle w:val="Cmsor2"/>
        <w:rPr>
          <w:rFonts w:cs="Times New Roman"/>
        </w:rPr>
      </w:pPr>
      <w:r w:rsidRPr="009A4767">
        <w:rPr>
          <w:rFonts w:cs="Times New Roman"/>
        </w:rPr>
        <w:t>ACL konfigurálás lépései</w:t>
      </w:r>
    </w:p>
    <w:p w14:paraId="2E9F1680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Szabályok:</w:t>
      </w:r>
    </w:p>
    <w:p w14:paraId="282F0298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9A4767">
        <w:rPr>
          <w:rFonts w:ascii="Times New Roman" w:hAnsi="Times New Roman" w:cs="Times New Roman"/>
          <w:b/>
          <w:bCs/>
        </w:rPr>
        <w:t>One</w:t>
      </w:r>
      <w:proofErr w:type="spellEnd"/>
      <w:r w:rsidRPr="009A4767">
        <w:rPr>
          <w:rFonts w:ascii="Times New Roman" w:hAnsi="Times New Roman" w:cs="Times New Roman"/>
          <w:b/>
          <w:bCs/>
        </w:rPr>
        <w:t xml:space="preserve"> ACL per </w:t>
      </w:r>
      <w:proofErr w:type="spellStart"/>
      <w:r w:rsidRPr="009A4767">
        <w:rPr>
          <w:rFonts w:ascii="Times New Roman" w:hAnsi="Times New Roman" w:cs="Times New Roman"/>
          <w:b/>
          <w:bCs/>
        </w:rPr>
        <w:t>protocol</w:t>
      </w:r>
      <w:proofErr w:type="spellEnd"/>
      <w:r w:rsidRPr="009A4767">
        <w:rPr>
          <w:rFonts w:ascii="Times New Roman" w:hAnsi="Times New Roman" w:cs="Times New Roman"/>
          <w:b/>
          <w:bCs/>
        </w:rPr>
        <w:t>:</w:t>
      </w:r>
    </w:p>
    <w:p w14:paraId="2E834FBF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b/>
          <w:bCs/>
        </w:rPr>
      </w:pPr>
      <w:r w:rsidRPr="009A4767">
        <w:rPr>
          <w:rFonts w:ascii="Times New Roman" w:hAnsi="Times New Roman" w:cs="Times New Roman"/>
        </w:rPr>
        <w:t>Az interfészen értelmezett minden protokollhoz külön lista kell.</w:t>
      </w:r>
    </w:p>
    <w:p w14:paraId="7E9713A5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9A4767">
        <w:rPr>
          <w:rFonts w:ascii="Times New Roman" w:hAnsi="Times New Roman" w:cs="Times New Roman"/>
          <w:b/>
          <w:bCs/>
        </w:rPr>
        <w:t>One</w:t>
      </w:r>
      <w:proofErr w:type="spellEnd"/>
      <w:r w:rsidRPr="009A4767">
        <w:rPr>
          <w:rFonts w:ascii="Times New Roman" w:hAnsi="Times New Roman" w:cs="Times New Roman"/>
          <w:b/>
          <w:bCs/>
        </w:rPr>
        <w:t xml:space="preserve"> ACL per </w:t>
      </w:r>
      <w:proofErr w:type="spellStart"/>
      <w:r w:rsidRPr="009A4767">
        <w:rPr>
          <w:rFonts w:ascii="Times New Roman" w:hAnsi="Times New Roman" w:cs="Times New Roman"/>
          <w:b/>
          <w:bCs/>
        </w:rPr>
        <w:t>direction</w:t>
      </w:r>
      <w:proofErr w:type="spellEnd"/>
      <w:r w:rsidRPr="009A4767">
        <w:rPr>
          <w:rFonts w:ascii="Times New Roman" w:hAnsi="Times New Roman" w:cs="Times New Roman"/>
          <w:b/>
          <w:bCs/>
        </w:rPr>
        <w:t>:</w:t>
      </w:r>
    </w:p>
    <w:p w14:paraId="04D9A92A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b/>
          <w:bCs/>
        </w:rPr>
      </w:pPr>
      <w:r w:rsidRPr="009A4767">
        <w:rPr>
          <w:rFonts w:ascii="Times New Roman" w:hAnsi="Times New Roman" w:cs="Times New Roman"/>
        </w:rPr>
        <w:t>ACL-ek egyszerre csak egy irányban vizsgálnak forgalmat.</w:t>
      </w:r>
    </w:p>
    <w:p w14:paraId="2D3B6C6D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b/>
          <w:bCs/>
        </w:rPr>
      </w:pPr>
      <w:r w:rsidRPr="009A4767">
        <w:rPr>
          <w:rFonts w:ascii="Times New Roman" w:hAnsi="Times New Roman" w:cs="Times New Roman"/>
        </w:rPr>
        <w:t>Egy interfészen a kimenő/bemenő irányba két külön ACL kell.</w:t>
      </w:r>
    </w:p>
    <w:p w14:paraId="5BBB65F7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9A4767">
        <w:rPr>
          <w:rFonts w:ascii="Times New Roman" w:hAnsi="Times New Roman" w:cs="Times New Roman"/>
          <w:b/>
          <w:bCs/>
        </w:rPr>
        <w:t>One</w:t>
      </w:r>
      <w:proofErr w:type="spellEnd"/>
      <w:r w:rsidRPr="009A4767">
        <w:rPr>
          <w:rFonts w:ascii="Times New Roman" w:hAnsi="Times New Roman" w:cs="Times New Roman"/>
          <w:b/>
          <w:bCs/>
        </w:rPr>
        <w:t xml:space="preserve"> ACL per </w:t>
      </w:r>
      <w:proofErr w:type="spellStart"/>
      <w:r w:rsidRPr="009A4767">
        <w:rPr>
          <w:rFonts w:ascii="Times New Roman" w:hAnsi="Times New Roman" w:cs="Times New Roman"/>
          <w:b/>
          <w:bCs/>
        </w:rPr>
        <w:t>interface</w:t>
      </w:r>
      <w:proofErr w:type="spellEnd"/>
      <w:r w:rsidRPr="009A4767">
        <w:rPr>
          <w:rFonts w:ascii="Times New Roman" w:hAnsi="Times New Roman" w:cs="Times New Roman"/>
          <w:b/>
          <w:bCs/>
        </w:rPr>
        <w:t>:</w:t>
      </w:r>
    </w:p>
    <w:p w14:paraId="3F43A2CD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b/>
          <w:bCs/>
        </w:rPr>
      </w:pPr>
      <w:r w:rsidRPr="009A4767">
        <w:rPr>
          <w:rFonts w:ascii="Times New Roman" w:hAnsi="Times New Roman" w:cs="Times New Roman"/>
        </w:rPr>
        <w:t>ACL-ek egy adott interfészen értelmezendők.</w:t>
      </w:r>
    </w:p>
    <w:p w14:paraId="20C965CC" w14:textId="77777777" w:rsidR="00150BCA" w:rsidRPr="009A4767" w:rsidRDefault="00150BCA" w:rsidP="00150BC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ACL céljának meghatározása</w:t>
      </w:r>
    </w:p>
    <w:p w14:paraId="6952F5FC" w14:textId="77777777" w:rsidR="00150BCA" w:rsidRPr="009A4767" w:rsidRDefault="00150BCA" w:rsidP="00150BC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ACL létrehozása</w:t>
      </w:r>
    </w:p>
    <w:p w14:paraId="2EB3AB33" w14:textId="77777777" w:rsidR="00150BCA" w:rsidRPr="009A4767" w:rsidRDefault="00150BCA" w:rsidP="00150BC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ACL alkalmazása</w:t>
      </w:r>
    </w:p>
    <w:p w14:paraId="3DBB9786" w14:textId="77777777" w:rsidR="00150BCA" w:rsidRPr="009A4767" w:rsidRDefault="00150BCA" w:rsidP="00150BC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ACL tesztelése például tesztcsomagok küldésével.</w:t>
      </w:r>
    </w:p>
    <w:p w14:paraId="60B0BAE8" w14:textId="77777777" w:rsidR="00150BCA" w:rsidRPr="009A4767" w:rsidRDefault="00150BCA" w:rsidP="00150BCA">
      <w:pPr>
        <w:pStyle w:val="Cmsor2"/>
        <w:rPr>
          <w:rFonts w:cs="Times New Roman"/>
        </w:rPr>
      </w:pPr>
      <w:r w:rsidRPr="009A4767">
        <w:rPr>
          <w:rFonts w:cs="Times New Roman"/>
        </w:rPr>
        <w:t>Helyettesítő maszk hatása – Wildcard mask</w:t>
      </w:r>
    </w:p>
    <w:p w14:paraId="76FF3E34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Arra szolgál, hogy megkönnyítse az IP-címek vagy más fejlécmezők tartományának megadását egy ACL-szabályban.</w:t>
      </w:r>
    </w:p>
    <w:p w14:paraId="39024E9F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>0-s bit</w:t>
      </w:r>
      <w:r w:rsidRPr="009A4767">
        <w:rPr>
          <w:rFonts w:ascii="Times New Roman" w:hAnsi="Times New Roman" w:cs="Times New Roman"/>
        </w:rPr>
        <w:t>: A cím megfelelő bitjeit hasonlítja.</w:t>
      </w:r>
    </w:p>
    <w:p w14:paraId="288EFBCF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>1-es bit</w:t>
      </w:r>
      <w:r w:rsidRPr="009A4767">
        <w:rPr>
          <w:rFonts w:ascii="Times New Roman" w:hAnsi="Times New Roman" w:cs="Times New Roman"/>
        </w:rPr>
        <w:t>: A cím megfelelő bitjeit figyelmen kívül hagyja.</w:t>
      </w:r>
    </w:p>
    <w:p w14:paraId="105F0A12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 xml:space="preserve">Speciális </w:t>
      </w:r>
      <w:proofErr w:type="spellStart"/>
      <w:r w:rsidRPr="009A4767">
        <w:rPr>
          <w:rFonts w:ascii="Times New Roman" w:hAnsi="Times New Roman" w:cs="Times New Roman"/>
          <w:b/>
          <w:bCs/>
        </w:rPr>
        <w:t>wild</w:t>
      </w:r>
      <w:proofErr w:type="spellEnd"/>
      <w:r w:rsidRPr="009A47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4767">
        <w:rPr>
          <w:rFonts w:ascii="Times New Roman" w:hAnsi="Times New Roman" w:cs="Times New Roman"/>
          <w:b/>
          <w:bCs/>
        </w:rPr>
        <w:t>card</w:t>
      </w:r>
      <w:proofErr w:type="spellEnd"/>
      <w:r w:rsidRPr="009A4767">
        <w:rPr>
          <w:rFonts w:ascii="Times New Roman" w:hAnsi="Times New Roman" w:cs="Times New Roman"/>
          <w:b/>
          <w:bCs/>
        </w:rPr>
        <w:t xml:space="preserve"> maszkok</w:t>
      </w:r>
      <w:r w:rsidRPr="009A4767">
        <w:rPr>
          <w:rFonts w:ascii="Times New Roman" w:hAnsi="Times New Roman" w:cs="Times New Roman"/>
        </w:rPr>
        <w:t>: 0.0.0.0; 255.255.255.255</w:t>
      </w:r>
    </w:p>
    <w:p w14:paraId="1E14F115" w14:textId="77777777" w:rsidR="00CA576A" w:rsidRPr="00CA576A" w:rsidRDefault="00CA576A" w:rsidP="00CA576A">
      <w:pPr>
        <w:rPr>
          <w:lang w:val="hu-HU"/>
        </w:rPr>
      </w:pPr>
    </w:p>
    <w:p w14:paraId="235D9C84" w14:textId="77777777" w:rsidR="00BD6944" w:rsidRDefault="00BD6944">
      <w:pPr>
        <w:spacing w:after="160" w:line="259" w:lineRule="auto"/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20A69122" w14:textId="77FC412F" w:rsidR="00224F12" w:rsidRDefault="00B756C3" w:rsidP="00B756C3">
      <w:pPr>
        <w:pStyle w:val="Cmsor1"/>
        <w:rPr>
          <w:lang w:val="hu-HU"/>
        </w:rPr>
      </w:pPr>
      <w:r>
        <w:rPr>
          <w:lang w:val="hu-HU"/>
        </w:rPr>
        <w:lastRenderedPageBreak/>
        <w:t>Context-Based Access Control – CBAC</w:t>
      </w:r>
    </w:p>
    <w:p w14:paraId="219B10C5" w14:textId="5AA9BD30" w:rsidR="00F37A82" w:rsidRPr="00F37A82" w:rsidRDefault="00F37A82" w:rsidP="00F37A82">
      <w:pPr>
        <w:pStyle w:val="Cmsor2"/>
        <w:rPr>
          <w:lang w:val="hu-HU"/>
        </w:rPr>
      </w:pPr>
      <w:r>
        <w:rPr>
          <w:lang w:val="hu-HU"/>
        </w:rPr>
        <w:t>CBAC fő funkciói</w:t>
      </w:r>
    </w:p>
    <w:p w14:paraId="160BF799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 xml:space="preserve">Állapottartó szűrés – </w:t>
      </w:r>
      <w:proofErr w:type="spellStart"/>
      <w:r w:rsidRPr="006A0A9A">
        <w:rPr>
          <w:rFonts w:ascii="Times New Roman" w:hAnsi="Times New Roman" w:cs="Times New Roman"/>
          <w:b/>
          <w:bCs/>
        </w:rPr>
        <w:t>Stateful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0A9A">
        <w:rPr>
          <w:rFonts w:ascii="Times New Roman" w:hAnsi="Times New Roman" w:cs="Times New Roman"/>
          <w:b/>
          <w:bCs/>
        </w:rPr>
        <w:t>Packet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Filtering</w:t>
      </w:r>
    </w:p>
    <w:p w14:paraId="64265AB5" w14:textId="77777777" w:rsidR="00EF4A10" w:rsidRPr="006A0A9A" w:rsidRDefault="00EF4A10" w:rsidP="00EF4A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Nem csak hálózati és szállítási réteg információk alapján vizsgálja a viszonyok állapotát, hanem alkalmazási réteg információkat is.</w:t>
      </w:r>
    </w:p>
    <w:p w14:paraId="2E72BF73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 xml:space="preserve">Forgalom figyelés – </w:t>
      </w:r>
      <w:proofErr w:type="spellStart"/>
      <w:r w:rsidRPr="006A0A9A">
        <w:rPr>
          <w:rFonts w:ascii="Times New Roman" w:hAnsi="Times New Roman" w:cs="Times New Roman"/>
          <w:b/>
          <w:bCs/>
        </w:rPr>
        <w:t>Traffic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0A9A">
        <w:rPr>
          <w:rFonts w:ascii="Times New Roman" w:hAnsi="Times New Roman" w:cs="Times New Roman"/>
          <w:b/>
          <w:bCs/>
        </w:rPr>
        <w:t>Inspection</w:t>
      </w:r>
      <w:proofErr w:type="spellEnd"/>
    </w:p>
    <w:p w14:paraId="032775A0" w14:textId="77777777" w:rsidR="00EF4A10" w:rsidRPr="006A0A9A" w:rsidRDefault="00EF4A10" w:rsidP="00EF4A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 xml:space="preserve">SYN </w:t>
      </w:r>
      <w:proofErr w:type="spellStart"/>
      <w:r w:rsidRPr="006A0A9A">
        <w:rPr>
          <w:rFonts w:ascii="Times New Roman" w:hAnsi="Times New Roman" w:cs="Times New Roman"/>
        </w:rPr>
        <w:t>flood</w:t>
      </w:r>
      <w:proofErr w:type="spellEnd"/>
      <w:r w:rsidRPr="006A0A9A">
        <w:rPr>
          <w:rFonts w:ascii="Times New Roman" w:hAnsi="Times New Roman" w:cs="Times New Roman"/>
        </w:rPr>
        <w:t xml:space="preserve"> támadások, TCP sorszámozást figyel és gyanúsakat eldobja.</w:t>
      </w:r>
    </w:p>
    <w:p w14:paraId="1BD81C3F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 xml:space="preserve">Behatolás érzékelés – </w:t>
      </w:r>
      <w:proofErr w:type="spellStart"/>
      <w:r w:rsidRPr="006A0A9A">
        <w:rPr>
          <w:rFonts w:ascii="Times New Roman" w:hAnsi="Times New Roman" w:cs="Times New Roman"/>
          <w:b/>
          <w:bCs/>
        </w:rPr>
        <w:t>Intrusion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0A9A">
        <w:rPr>
          <w:rFonts w:ascii="Times New Roman" w:hAnsi="Times New Roman" w:cs="Times New Roman"/>
          <w:b/>
          <w:bCs/>
        </w:rPr>
        <w:t>Detection</w:t>
      </w:r>
      <w:proofErr w:type="spellEnd"/>
    </w:p>
    <w:p w14:paraId="4CC05B4E" w14:textId="77777777" w:rsidR="00EF4A10" w:rsidRPr="006A0A9A" w:rsidRDefault="00EF4A10" w:rsidP="00EF4A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A </w:t>
      </w:r>
      <w:proofErr w:type="spellStart"/>
      <w:r w:rsidRPr="006A0A9A">
        <w:rPr>
          <w:rFonts w:ascii="Times New Roman" w:hAnsi="Times New Roman" w:cs="Times New Roman"/>
        </w:rPr>
        <w:t>syslog</w:t>
      </w:r>
      <w:proofErr w:type="spellEnd"/>
      <w:r w:rsidRPr="006A0A9A">
        <w:rPr>
          <w:rFonts w:ascii="Times New Roman" w:hAnsi="Times New Roman" w:cs="Times New Roman"/>
        </w:rPr>
        <w:t xml:space="preserve"> üzenetek átvizsgálásával ki lehet szűrni az </w:t>
      </w:r>
      <w:proofErr w:type="spellStart"/>
      <w:r w:rsidRPr="006A0A9A">
        <w:rPr>
          <w:rFonts w:ascii="Times New Roman" w:hAnsi="Times New Roman" w:cs="Times New Roman"/>
        </w:rPr>
        <w:t>smtp</w:t>
      </w:r>
      <w:proofErr w:type="spellEnd"/>
      <w:r w:rsidRPr="006A0A9A">
        <w:rPr>
          <w:rFonts w:ascii="Times New Roman" w:hAnsi="Times New Roman" w:cs="Times New Roman"/>
        </w:rPr>
        <w:t xml:space="preserve"> támadások és SYN </w:t>
      </w:r>
      <w:proofErr w:type="spellStart"/>
      <w:r w:rsidRPr="006A0A9A">
        <w:rPr>
          <w:rFonts w:ascii="Times New Roman" w:hAnsi="Times New Roman" w:cs="Times New Roman"/>
        </w:rPr>
        <w:t>flood</w:t>
      </w:r>
      <w:proofErr w:type="spellEnd"/>
      <w:r w:rsidRPr="006A0A9A">
        <w:rPr>
          <w:rFonts w:ascii="Times New Roman" w:hAnsi="Times New Roman" w:cs="Times New Roman"/>
        </w:rPr>
        <w:t xml:space="preserve"> támadások sajátosságait, ezeket a kapcsolatokat eldobja és riasztást, értesítést küld a rendszernek.</w:t>
      </w:r>
    </w:p>
    <w:p w14:paraId="0A7B9595" w14:textId="77777777" w:rsidR="00EF4A10" w:rsidRPr="006A0A9A" w:rsidRDefault="00EF4A10" w:rsidP="00CC2710">
      <w:pPr>
        <w:pStyle w:val="Cmsor2"/>
      </w:pPr>
      <w:r w:rsidRPr="006A0A9A">
        <w:t>CBAC működése</w:t>
      </w:r>
    </w:p>
    <w:p w14:paraId="42262B3A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TCP, UDP és ICMP kapcsolatokról információt tárol az állapot táblában. (</w:t>
      </w:r>
      <w:proofErr w:type="spellStart"/>
      <w:r w:rsidRPr="006A0A9A">
        <w:rPr>
          <w:rFonts w:ascii="Times New Roman" w:hAnsi="Times New Roman" w:cs="Times New Roman"/>
        </w:rPr>
        <w:t>state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table</w:t>
      </w:r>
      <w:proofErr w:type="spellEnd"/>
      <w:r w:rsidRPr="006A0A9A">
        <w:rPr>
          <w:rFonts w:ascii="Times New Roman" w:hAnsi="Times New Roman" w:cs="Times New Roman"/>
        </w:rPr>
        <w:t>)</w:t>
      </w:r>
    </w:p>
    <w:p w14:paraId="4D552F74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Állapot tábla alapján dinamikusan ACL-t hoz létre a visszajövő csomagok számára.</w:t>
      </w:r>
    </w:p>
    <w:p w14:paraId="580A57BF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CBAC ideiglenes nyílásokat hoz létre megadott kapcsolathoz, amik beengedik a blokkolt forgalmat.</w:t>
      </w:r>
    </w:p>
    <w:p w14:paraId="2C60BBA8" w14:textId="1593DC54" w:rsidR="00EF4A10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Az állapottábla automatikusan frissül a forgalom áramlásának megfelelően.</w:t>
      </w:r>
    </w:p>
    <w:p w14:paraId="03181F7B" w14:textId="77777777" w:rsidR="007D04BE" w:rsidRPr="00D6013F" w:rsidRDefault="007D04BE" w:rsidP="00F32D4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 xml:space="preserve">CISCO IOS tűzfal 3 küszöbértéket is figyel a TCP </w:t>
      </w:r>
      <w:proofErr w:type="spellStart"/>
      <w:r w:rsidRPr="00D6013F">
        <w:rPr>
          <w:rFonts w:ascii="Times New Roman" w:hAnsi="Times New Roman" w:cs="Times New Roman"/>
        </w:rPr>
        <w:t>DoS</w:t>
      </w:r>
      <w:proofErr w:type="spellEnd"/>
      <w:r w:rsidRPr="00D6013F">
        <w:rPr>
          <w:rFonts w:ascii="Times New Roman" w:hAnsi="Times New Roman" w:cs="Times New Roman"/>
        </w:rPr>
        <w:t xml:space="preserve"> támadások kivédésére:</w:t>
      </w:r>
    </w:p>
    <w:p w14:paraId="4F7C5CC4" w14:textId="77777777" w:rsidR="007D04BE" w:rsidRPr="00D6013F" w:rsidRDefault="007D04BE" w:rsidP="00F32D4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száma.</w:t>
      </w:r>
    </w:p>
    <w:p w14:paraId="70FFB60D" w14:textId="77777777" w:rsidR="007D04BE" w:rsidRPr="00D6013F" w:rsidRDefault="007D04BE" w:rsidP="00F32D4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 adott intervallumban.</w:t>
      </w:r>
    </w:p>
    <w:p w14:paraId="71AC8931" w14:textId="609B40C5" w:rsidR="007D04BE" w:rsidRPr="00C82F5E" w:rsidRDefault="007D04BE" w:rsidP="00F32D4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 xml:space="preserve">Félig megnyitott TCP kapcsolatok száma egy adott </w:t>
      </w:r>
      <w:proofErr w:type="spellStart"/>
      <w:r w:rsidRPr="00D6013F">
        <w:rPr>
          <w:rFonts w:ascii="Times New Roman" w:hAnsi="Times New Roman" w:cs="Times New Roman"/>
        </w:rPr>
        <w:t>host-tól</w:t>
      </w:r>
      <w:proofErr w:type="spellEnd"/>
      <w:r w:rsidRPr="00D6013F">
        <w:rPr>
          <w:rFonts w:ascii="Times New Roman" w:hAnsi="Times New Roman" w:cs="Times New Roman"/>
        </w:rPr>
        <w:t>.</w:t>
      </w:r>
    </w:p>
    <w:p w14:paraId="57376C60" w14:textId="77777777" w:rsidR="00C82F5E" w:rsidRPr="00CC2710" w:rsidRDefault="00C82F5E" w:rsidP="00CC2710">
      <w:pPr>
        <w:pStyle w:val="Cmsor2"/>
      </w:pPr>
      <w:r w:rsidRPr="00CC2710">
        <w:t>CBAC konfigurálása</w:t>
      </w:r>
    </w:p>
    <w:p w14:paraId="04457E43" w14:textId="77777777" w:rsidR="00C82F5E" w:rsidRPr="00D6013F" w:rsidRDefault="00C82F5E" w:rsidP="00C82F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Interfész kiválasztása</w:t>
      </w:r>
    </w:p>
    <w:p w14:paraId="79098C94" w14:textId="77777777" w:rsidR="00C82F5E" w:rsidRPr="00D6013F" w:rsidRDefault="00C82F5E" w:rsidP="00C82F5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Belső interfész ahonnan indulhat egy viszony felépítés.</w:t>
      </w:r>
    </w:p>
    <w:p w14:paraId="7E630B77" w14:textId="77777777" w:rsidR="00C82F5E" w:rsidRPr="00D6013F" w:rsidRDefault="00C82F5E" w:rsidP="00C82F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ACL konfigurálás az interfészen</w:t>
      </w:r>
    </w:p>
    <w:p w14:paraId="38BBBE41" w14:textId="77777777" w:rsidR="00C82F5E" w:rsidRPr="00D6013F" w:rsidRDefault="00C82F5E" w:rsidP="00C82F5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Milyen típusú forgalmat engedélyezünk az interfészen</w:t>
      </w:r>
    </w:p>
    <w:p w14:paraId="157E9E5B" w14:textId="77777777" w:rsidR="00C82F5E" w:rsidRPr="00D6013F" w:rsidRDefault="00C82F5E" w:rsidP="00C82F5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Alap konfiguráció, hogy a belső hálózattól a külső hálózatig mindent, de a külső hálózattól a belső hálózating semmit.</w:t>
      </w:r>
    </w:p>
    <w:p w14:paraId="358DBB43" w14:textId="77777777" w:rsidR="00C82F5E" w:rsidRPr="00D6013F" w:rsidRDefault="00C82F5E" w:rsidP="00C82F5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Engedélyezzük azt a forgalmat, amit meg kell vizsgálni a CBAC-</w:t>
      </w:r>
      <w:proofErr w:type="spellStart"/>
      <w:r w:rsidRPr="00D6013F">
        <w:rPr>
          <w:rFonts w:ascii="Times New Roman" w:hAnsi="Times New Roman" w:cs="Times New Roman"/>
        </w:rPr>
        <w:t>nak</w:t>
      </w:r>
      <w:proofErr w:type="spellEnd"/>
      <w:r w:rsidRPr="00D6013F">
        <w:rPr>
          <w:rFonts w:ascii="Times New Roman" w:hAnsi="Times New Roman" w:cs="Times New Roman"/>
        </w:rPr>
        <w:t>.</w:t>
      </w:r>
    </w:p>
    <w:p w14:paraId="1955C7A5" w14:textId="77777777" w:rsidR="00C82F5E" w:rsidRPr="00D6013F" w:rsidRDefault="00C82F5E" w:rsidP="00C82F5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 xml:space="preserve">Implicit </w:t>
      </w:r>
      <w:proofErr w:type="spellStart"/>
      <w:r w:rsidRPr="00D6013F">
        <w:rPr>
          <w:rFonts w:ascii="Times New Roman" w:hAnsi="Times New Roman" w:cs="Times New Roman"/>
        </w:rPr>
        <w:t>deny</w:t>
      </w:r>
      <w:proofErr w:type="spellEnd"/>
      <w:r w:rsidRPr="00D6013F">
        <w:rPr>
          <w:rFonts w:ascii="Times New Roman" w:hAnsi="Times New Roman" w:cs="Times New Roman"/>
        </w:rPr>
        <w:t>-t tegyük explicitté a naplózás miatt.</w:t>
      </w:r>
    </w:p>
    <w:p w14:paraId="0AD8B14D" w14:textId="77777777" w:rsidR="00C82F5E" w:rsidRPr="00D6013F" w:rsidRDefault="00C82F5E" w:rsidP="00C82F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013F">
        <w:rPr>
          <w:rFonts w:ascii="Times New Roman" w:hAnsi="Times New Roman" w:cs="Times New Roman"/>
          <w:b/>
          <w:bCs/>
        </w:rPr>
        <w:t>Inspection</w:t>
      </w:r>
      <w:proofErr w:type="spellEnd"/>
      <w:r w:rsidRPr="00D601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013F">
        <w:rPr>
          <w:rFonts w:ascii="Times New Roman" w:hAnsi="Times New Roman" w:cs="Times New Roman"/>
          <w:b/>
          <w:bCs/>
        </w:rPr>
        <w:t>rule</w:t>
      </w:r>
      <w:proofErr w:type="spellEnd"/>
      <w:r w:rsidRPr="00D6013F">
        <w:rPr>
          <w:rFonts w:ascii="Times New Roman" w:hAnsi="Times New Roman" w:cs="Times New Roman"/>
          <w:b/>
          <w:bCs/>
        </w:rPr>
        <w:t xml:space="preserve"> megfogalmazása</w:t>
      </w:r>
      <w:r w:rsidRPr="00D6013F">
        <w:rPr>
          <w:rFonts w:ascii="Times New Roman" w:hAnsi="Times New Roman" w:cs="Times New Roman"/>
        </w:rPr>
        <w:t xml:space="preserve"> a vizsgált forgalomra</w:t>
      </w:r>
    </w:p>
    <w:p w14:paraId="5BABDEF9" w14:textId="259D0097" w:rsidR="00C82F5E" w:rsidRPr="00CC2710" w:rsidRDefault="00C82F5E" w:rsidP="00C82F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Alkalmazás a megfelelő interfészen</w:t>
      </w:r>
    </w:p>
    <w:p w14:paraId="5D217E96" w14:textId="77777777" w:rsidR="002447EE" w:rsidRDefault="002447E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26B0C5D4" w14:textId="567EE4EF" w:rsidR="0050327C" w:rsidRPr="006B10C5" w:rsidRDefault="0050327C" w:rsidP="006B10C5">
      <w:pPr>
        <w:pStyle w:val="Cmsor1"/>
      </w:pPr>
      <w:r w:rsidRPr="006B10C5">
        <w:lastRenderedPageBreak/>
        <w:t>Zone-Based Policy Firewall – ZPF</w:t>
      </w:r>
    </w:p>
    <w:p w14:paraId="797DB993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ACL-</w:t>
      </w:r>
      <w:proofErr w:type="spellStart"/>
      <w:r w:rsidRPr="006A0A9A">
        <w:rPr>
          <w:rFonts w:ascii="Times New Roman" w:hAnsi="Times New Roman" w:cs="Times New Roman"/>
        </w:rPr>
        <w:t>től</w:t>
      </w:r>
      <w:proofErr w:type="spellEnd"/>
      <w:r w:rsidRPr="006A0A9A">
        <w:rPr>
          <w:rFonts w:ascii="Times New Roman" w:hAnsi="Times New Roman" w:cs="Times New Roman"/>
        </w:rPr>
        <w:t xml:space="preserve"> független</w:t>
      </w:r>
    </w:p>
    <w:p w14:paraId="67453436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Mindent tiltunk, amíg külön nem engedjük</w:t>
      </w:r>
    </w:p>
    <w:p w14:paraId="08C91DB1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Házirend minden forgalom hatással van, így nem kell több ACL/ellenőrzési művelet.</w:t>
      </w:r>
    </w:p>
    <w:p w14:paraId="2684D5CF" w14:textId="77777777" w:rsidR="00654419" w:rsidRPr="006A0A9A" w:rsidRDefault="00654419" w:rsidP="006B10C5">
      <w:pPr>
        <w:pStyle w:val="Cmsor2"/>
      </w:pPr>
      <w:r w:rsidRPr="006A0A9A">
        <w:t>ZPF funkciói</w:t>
      </w:r>
    </w:p>
    <w:p w14:paraId="510B3D1E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A0A9A">
        <w:rPr>
          <w:rFonts w:ascii="Times New Roman" w:hAnsi="Times New Roman" w:cs="Times New Roman"/>
          <w:b/>
          <w:bCs/>
        </w:rPr>
        <w:t>Inspect</w:t>
      </w:r>
      <w:proofErr w:type="spellEnd"/>
    </w:p>
    <w:p w14:paraId="37347659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Automatikusan beengedi a válasz forgalmat.</w:t>
      </w:r>
    </w:p>
    <w:p w14:paraId="72AD14FD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Támogatja azokat a protokollokat, amik több párhuzamos kapcsolat felépítését igénylik.</w:t>
      </w:r>
    </w:p>
    <w:p w14:paraId="750B13E2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  <w:b/>
          <w:bCs/>
        </w:rPr>
        <w:t>Pass</w:t>
      </w:r>
      <w:proofErr w:type="spellEnd"/>
    </w:p>
    <w:p w14:paraId="4506CD8C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Hasonló az ACL permit-</w:t>
      </w:r>
      <w:proofErr w:type="spellStart"/>
      <w:r w:rsidRPr="006A0A9A">
        <w:rPr>
          <w:rFonts w:ascii="Times New Roman" w:hAnsi="Times New Roman" w:cs="Times New Roman"/>
        </w:rPr>
        <w:t>hez</w:t>
      </w:r>
      <w:proofErr w:type="spellEnd"/>
      <w:r w:rsidRPr="006A0A9A">
        <w:rPr>
          <w:rFonts w:ascii="Times New Roman" w:hAnsi="Times New Roman" w:cs="Times New Roman"/>
        </w:rPr>
        <w:t>.</w:t>
      </w:r>
    </w:p>
    <w:p w14:paraId="310844DC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követi a kapcsolat állapotát</w:t>
      </w:r>
    </w:p>
    <w:p w14:paraId="25466CF6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Csak egy irányban engedi át a forgalmat</w:t>
      </w:r>
    </w:p>
    <w:p w14:paraId="19CEE652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Megfelelő szabványt kell alkalmazni a válaszforgalom beengedésére</w:t>
      </w:r>
    </w:p>
    <w:p w14:paraId="3166A02C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  <w:b/>
          <w:bCs/>
        </w:rPr>
        <w:t>Drop</w:t>
      </w:r>
      <w:proofErr w:type="spellEnd"/>
    </w:p>
    <w:p w14:paraId="491B7D4B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Hasonló egy ACL </w:t>
      </w:r>
      <w:proofErr w:type="spellStart"/>
      <w:r w:rsidRPr="006A0A9A">
        <w:rPr>
          <w:rFonts w:ascii="Times New Roman" w:hAnsi="Times New Roman" w:cs="Times New Roman"/>
        </w:rPr>
        <w:t>deny</w:t>
      </w:r>
      <w:proofErr w:type="spellEnd"/>
      <w:r w:rsidRPr="006A0A9A">
        <w:rPr>
          <w:rFonts w:ascii="Times New Roman" w:hAnsi="Times New Roman" w:cs="Times New Roman"/>
        </w:rPr>
        <w:t>-hoz</w:t>
      </w:r>
    </w:p>
    <w:p w14:paraId="3EA280C3" w14:textId="77777777" w:rsidR="00654419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Blokkolt csomagok naplózása</w:t>
      </w:r>
    </w:p>
    <w:p w14:paraId="195FF761" w14:textId="77777777" w:rsidR="005E03F1" w:rsidRPr="006B10C5" w:rsidRDefault="005E03F1" w:rsidP="006B10C5">
      <w:pPr>
        <w:pStyle w:val="Cmsor2"/>
      </w:pPr>
      <w:r w:rsidRPr="006B10C5">
        <w:t>Tervezési szabályok:</w:t>
      </w:r>
    </w:p>
    <w:p w14:paraId="11A1FF49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Zónát konfigurálni kell, mielőtt egy interfészt hozzárendelhetünk.</w:t>
      </w:r>
    </w:p>
    <w:p w14:paraId="0ECB4C18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Egy interfész egy biztonsági zónához rendelhető!</w:t>
      </w:r>
    </w:p>
    <w:p w14:paraId="2832ED84" w14:textId="77777777" w:rsidR="005E03F1" w:rsidRPr="009C6660" w:rsidRDefault="005E03F1" w:rsidP="005E03F1">
      <w:pPr>
        <w:pStyle w:val="Listaszerbekezds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Közöttük forgalom engedélyezett (impliciten)</w:t>
      </w:r>
    </w:p>
    <w:p w14:paraId="44CEAEA7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Különböző zónák közötti forgalom engedélyezéséhez policy-t kell konfigurálni</w:t>
      </w:r>
    </w:p>
    <w:p w14:paraId="480F245E" w14:textId="77777777" w:rsidR="005E03F1" w:rsidRPr="009C6660" w:rsidRDefault="005E03F1" w:rsidP="005E03F1">
      <w:pPr>
        <w:pStyle w:val="Listaszerbekezds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 xml:space="preserve">Egy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zónabeli</w:t>
      </w:r>
      <w:proofErr w:type="spellEnd"/>
      <w:r w:rsidRPr="009C6660">
        <w:rPr>
          <w:rFonts w:ascii="Times New Roman" w:hAnsi="Times New Roman" w:cs="Times New Roman"/>
          <w:color w:val="000000" w:themeColor="text1"/>
        </w:rPr>
        <w:t xml:space="preserve"> és nem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zónabeli</w:t>
      </w:r>
      <w:proofErr w:type="spellEnd"/>
      <w:r w:rsidRPr="009C6660">
        <w:rPr>
          <w:rFonts w:ascii="Times New Roman" w:hAnsi="Times New Roman" w:cs="Times New Roman"/>
          <w:color w:val="000000" w:themeColor="text1"/>
        </w:rPr>
        <w:t xml:space="preserve"> interfész között a forgalom nem engedélyezett</w:t>
      </w:r>
    </w:p>
    <w:p w14:paraId="07F312FA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 xml:space="preserve">Zónák közötti események megadása: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pass</w:t>
      </w:r>
      <w:proofErr w:type="spellEnd"/>
      <w:r w:rsidRPr="009C666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inspect</w:t>
      </w:r>
      <w:proofErr w:type="spellEnd"/>
      <w:r w:rsidRPr="009C6660">
        <w:rPr>
          <w:rFonts w:ascii="Times New Roman" w:hAnsi="Times New Roman" w:cs="Times New Roman"/>
          <w:color w:val="000000" w:themeColor="text1"/>
        </w:rPr>
        <w:t xml:space="preserve"> és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drop</w:t>
      </w:r>
      <w:proofErr w:type="spellEnd"/>
    </w:p>
    <w:p w14:paraId="132BB8B8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Nem zónához tartozó interfészen CBAC-ot lehet konfigurálni.</w:t>
      </w:r>
    </w:p>
    <w:p w14:paraId="42D3E407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Ha egy interfészt nem akarunk zónához rendelni.</w:t>
      </w:r>
    </w:p>
    <w:p w14:paraId="1ED8CAC1" w14:textId="7369F473" w:rsidR="005E03F1" w:rsidRPr="009C6660" w:rsidRDefault="005E03F1" w:rsidP="005E03F1">
      <w:pPr>
        <w:pStyle w:val="Listaszerbekezds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Mindent átenged, policy-vel konfigurált zónába tehetjük.</w:t>
      </w:r>
    </w:p>
    <w:p w14:paraId="5B93AB85" w14:textId="77777777" w:rsidR="003B46B1" w:rsidRPr="00EC159E" w:rsidRDefault="003B46B1" w:rsidP="00EC159E">
      <w:pPr>
        <w:pStyle w:val="Cmsor2"/>
      </w:pPr>
      <w:r w:rsidRPr="00EC159E">
        <w:t>Konfiguráció:</w:t>
      </w:r>
    </w:p>
    <w:p w14:paraId="4B27FED5" w14:textId="77777777" w:rsidR="003B46B1" w:rsidRPr="009C6660" w:rsidRDefault="003B46B1" w:rsidP="003B46B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 xml:space="preserve">Tűzfal zónák létrehozása –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zone</w:t>
      </w:r>
      <w:proofErr w:type="spellEnd"/>
      <w:r w:rsidRPr="009C666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security</w:t>
      </w:r>
      <w:proofErr w:type="spellEnd"/>
    </w:p>
    <w:p w14:paraId="58681256" w14:textId="77777777" w:rsidR="003B46B1" w:rsidRPr="009C6660" w:rsidRDefault="003B46B1" w:rsidP="003B46B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 xml:space="preserve">Forgalmi osztályok definiálása -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9C6660">
        <w:rPr>
          <w:rFonts w:ascii="Times New Roman" w:hAnsi="Times New Roman" w:cs="Times New Roman"/>
          <w:color w:val="000000" w:themeColor="text1"/>
        </w:rPr>
        <w:t xml:space="preserve">-map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type</w:t>
      </w:r>
      <w:proofErr w:type="spellEnd"/>
      <w:r w:rsidRPr="009C666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inspect</w:t>
      </w:r>
      <w:proofErr w:type="spellEnd"/>
    </w:p>
    <w:p w14:paraId="2B9448BB" w14:textId="77777777" w:rsidR="003B46B1" w:rsidRPr="009C6660" w:rsidRDefault="003B46B1" w:rsidP="003B46B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 xml:space="preserve">Tűzfal policy meghatározása - policy-map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type</w:t>
      </w:r>
      <w:proofErr w:type="spellEnd"/>
      <w:r w:rsidRPr="009C666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inspect</w:t>
      </w:r>
      <w:proofErr w:type="spellEnd"/>
    </w:p>
    <w:p w14:paraId="72B6FF74" w14:textId="77777777" w:rsidR="003B46B1" w:rsidRPr="009C6660" w:rsidRDefault="003B46B1" w:rsidP="003B46B1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 xml:space="preserve">alkalmazása zónapárok között -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zone-pair</w:t>
      </w:r>
      <w:proofErr w:type="spellEnd"/>
    </w:p>
    <w:p w14:paraId="10A68B90" w14:textId="662BD865" w:rsidR="003B46B1" w:rsidRPr="009C6660" w:rsidRDefault="003B46B1" w:rsidP="003B46B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 xml:space="preserve">Interfészek zónákhoz rendelése -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zone-member</w:t>
      </w:r>
      <w:proofErr w:type="spellEnd"/>
      <w:r w:rsidRPr="009C666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6660">
        <w:rPr>
          <w:rFonts w:ascii="Times New Roman" w:hAnsi="Times New Roman" w:cs="Times New Roman"/>
          <w:color w:val="000000" w:themeColor="text1"/>
        </w:rPr>
        <w:t>security</w:t>
      </w:r>
      <w:proofErr w:type="spellEnd"/>
    </w:p>
    <w:p w14:paraId="7325F035" w14:textId="77777777" w:rsidR="00654419" w:rsidRPr="006A0A9A" w:rsidRDefault="00654419" w:rsidP="006B10C5">
      <w:pPr>
        <w:pStyle w:val="Cmsor2"/>
      </w:pPr>
      <w:r w:rsidRPr="006A0A9A">
        <w:t>Zónák</w:t>
      </w:r>
    </w:p>
    <w:p w14:paraId="48B880F6" w14:textId="77777777" w:rsidR="00B10567" w:rsidRPr="002C41CB" w:rsidRDefault="00B10567" w:rsidP="00B10567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2C41CB">
        <w:rPr>
          <w:rFonts w:ascii="Times New Roman" w:hAnsi="Times New Roman" w:cs="Times New Roman"/>
          <w:color w:val="000000" w:themeColor="text1"/>
        </w:rPr>
        <w:t>Self</w:t>
      </w:r>
      <w:proofErr w:type="spellEnd"/>
      <w:r w:rsidRPr="002C41CB">
        <w:rPr>
          <w:rFonts w:ascii="Times New Roman" w:hAnsi="Times New Roman" w:cs="Times New Roman"/>
          <w:color w:val="000000" w:themeColor="text1"/>
        </w:rPr>
        <w:t xml:space="preserve"> Zóna: Ha a router, a forrása vagy a célállomása egy forgalomnak</w:t>
      </w:r>
    </w:p>
    <w:p w14:paraId="69382A81" w14:textId="77777777" w:rsidR="00B10567" w:rsidRPr="002C41CB" w:rsidRDefault="00B10567" w:rsidP="00B10567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2C41CB">
        <w:rPr>
          <w:rFonts w:ascii="Times New Roman" w:hAnsi="Times New Roman" w:cs="Times New Roman"/>
          <w:color w:val="000000" w:themeColor="text1"/>
        </w:rPr>
        <w:t>DMZ (</w:t>
      </w:r>
      <w:proofErr w:type="spellStart"/>
      <w:r w:rsidRPr="002C41CB">
        <w:rPr>
          <w:rFonts w:ascii="Times New Roman" w:hAnsi="Times New Roman" w:cs="Times New Roman"/>
          <w:color w:val="000000" w:themeColor="text1"/>
        </w:rPr>
        <w:t>perimeter</w:t>
      </w:r>
      <w:proofErr w:type="spellEnd"/>
      <w:r w:rsidRPr="002C41CB">
        <w:rPr>
          <w:rFonts w:ascii="Times New Roman" w:hAnsi="Times New Roman" w:cs="Times New Roman"/>
          <w:color w:val="000000" w:themeColor="text1"/>
        </w:rPr>
        <w:t xml:space="preserve"> hálózat)</w:t>
      </w:r>
    </w:p>
    <w:p w14:paraId="2AC383D0" w14:textId="43F730AE" w:rsidR="00B10567" w:rsidRPr="002C41CB" w:rsidRDefault="00B10567" w:rsidP="00B10567">
      <w:pPr>
        <w:pStyle w:val="Listaszerbekezds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2C41CB">
        <w:rPr>
          <w:rFonts w:ascii="Times New Roman" w:hAnsi="Times New Roman" w:cs="Times New Roman"/>
          <w:b/>
          <w:bCs/>
        </w:rPr>
        <w:t>Szolgáltatás</w:t>
      </w:r>
      <w:r w:rsidRPr="002C41CB">
        <w:rPr>
          <w:rFonts w:ascii="Times New Roman" w:hAnsi="Times New Roman" w:cs="Times New Roman"/>
        </w:rPr>
        <w:t>okat nyújt a külső hálózat irányába</w:t>
      </w:r>
    </w:p>
    <w:p w14:paraId="29A47A16" w14:textId="71CF9795" w:rsidR="00B10567" w:rsidRPr="002C41CB" w:rsidRDefault="00B10567" w:rsidP="00B10567">
      <w:pPr>
        <w:pStyle w:val="Listaszerbekezds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2C41CB">
        <w:rPr>
          <w:rFonts w:ascii="Times New Roman" w:hAnsi="Times New Roman" w:cs="Times New Roman"/>
          <w:b/>
          <w:bCs/>
        </w:rPr>
        <w:t>Biztonság</w:t>
      </w:r>
      <w:r w:rsidRPr="002C41CB">
        <w:rPr>
          <w:rFonts w:ascii="Times New Roman" w:hAnsi="Times New Roman" w:cs="Times New Roman"/>
        </w:rPr>
        <w:t>: DMZ és a belső hálózat között lesz még egy tűzfal</w:t>
      </w:r>
    </w:p>
    <w:p w14:paraId="25EC6853" w14:textId="77777777" w:rsidR="00B10567" w:rsidRPr="002C41CB" w:rsidRDefault="00B10567" w:rsidP="00B10567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2C41CB">
        <w:rPr>
          <w:rFonts w:ascii="Times New Roman" w:hAnsi="Times New Roman" w:cs="Times New Roman"/>
          <w:color w:val="000000" w:themeColor="text1"/>
        </w:rPr>
        <w:t>Privát/Publikus zóna (Internet)</w:t>
      </w:r>
    </w:p>
    <w:p w14:paraId="05534A32" w14:textId="77777777" w:rsidR="00A3459B" w:rsidRDefault="00A3459B" w:rsidP="002A4080">
      <w:pPr>
        <w:pStyle w:val="Cmsor2"/>
        <w:rPr>
          <w:noProof w:val="0"/>
          <w:sz w:val="32"/>
          <w:szCs w:val="32"/>
          <w:lang w:val="hu-HU"/>
        </w:rPr>
      </w:pPr>
      <w:r>
        <w:t>A „self” zóna célja, feladata és jellemzői</w:t>
      </w:r>
    </w:p>
    <w:p w14:paraId="675210CA" w14:textId="77777777" w:rsidR="00A3459B" w:rsidRPr="002A4080" w:rsidRDefault="00A3459B" w:rsidP="00A3459B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A4080">
        <w:rPr>
          <w:rFonts w:ascii="Times New Roman" w:hAnsi="Times New Roman" w:cs="Times New Roman"/>
        </w:rPr>
        <w:t>Alapértelmezetten a router interfészei a SELF zóna tagjai</w:t>
      </w:r>
    </w:p>
    <w:p w14:paraId="525B112A" w14:textId="77777777" w:rsidR="00A3459B" w:rsidRPr="002A4080" w:rsidRDefault="00A3459B" w:rsidP="00A3459B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A4080">
        <w:rPr>
          <w:rFonts w:ascii="Times New Roman" w:hAnsi="Times New Roman" w:cs="Times New Roman"/>
        </w:rPr>
        <w:t>Forgalomszabályok definiálhatók akkor is, ha a zónapár egyik tagja a SELF zóna</w:t>
      </w:r>
    </w:p>
    <w:p w14:paraId="0AAE54CC" w14:textId="2562231B" w:rsidR="00A3459B" w:rsidRPr="002A4080" w:rsidRDefault="00A3459B" w:rsidP="00A3459B">
      <w:pPr>
        <w:pStyle w:val="Listaszerbekezds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A4080">
        <w:rPr>
          <w:rFonts w:ascii="Times New Roman" w:hAnsi="Times New Roman" w:cs="Times New Roman"/>
        </w:rPr>
        <w:t>Self</w:t>
      </w:r>
      <w:proofErr w:type="spellEnd"/>
      <w:r w:rsidRPr="002A4080">
        <w:rPr>
          <w:rFonts w:ascii="Times New Roman" w:hAnsi="Times New Roman" w:cs="Times New Roman"/>
        </w:rPr>
        <w:t xml:space="preserve"> zóna egy rendszer által definiált zóna = maga a router</w:t>
      </w:r>
      <w:r w:rsidR="008D3AD6">
        <w:rPr>
          <w:rFonts w:ascii="Times New Roman" w:hAnsi="Times New Roman" w:cs="Times New Roman"/>
        </w:rPr>
        <w:t>.</w:t>
      </w:r>
    </w:p>
    <w:p w14:paraId="5CF7D619" w14:textId="548C4C90" w:rsidR="00A3459B" w:rsidRPr="002A4080" w:rsidRDefault="00A3459B" w:rsidP="00A3459B">
      <w:pPr>
        <w:pStyle w:val="Listaszerbekezds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2A4080">
        <w:rPr>
          <w:rFonts w:ascii="Times New Roman" w:hAnsi="Times New Roman" w:cs="Times New Roman"/>
        </w:rPr>
        <w:t>Nem kell konfigurálni az interfészeket, hogy tagja legyenek</w:t>
      </w:r>
      <w:r w:rsidR="008D3AD6">
        <w:rPr>
          <w:rFonts w:ascii="Times New Roman" w:hAnsi="Times New Roman" w:cs="Times New Roman"/>
        </w:rPr>
        <w:t>.</w:t>
      </w:r>
    </w:p>
    <w:p w14:paraId="3EC47DA4" w14:textId="0C948C4E" w:rsidR="00DD571E" w:rsidRPr="00FF55CA" w:rsidRDefault="00A3459B" w:rsidP="00616922">
      <w:pPr>
        <w:pStyle w:val="Listaszerbekezds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2A4080">
        <w:rPr>
          <w:rStyle w:val="rynqvb"/>
          <w:rFonts w:ascii="Times New Roman" w:hAnsi="Times New Roman" w:cs="Times New Roman"/>
        </w:rPr>
        <w:t xml:space="preserve">Az egyetlen kivétel az alapértelmezett </w:t>
      </w:r>
      <w:proofErr w:type="spellStart"/>
      <w:r w:rsidRPr="002A4080">
        <w:rPr>
          <w:rStyle w:val="rynqvb"/>
          <w:rFonts w:ascii="Times New Roman" w:hAnsi="Times New Roman" w:cs="Times New Roman"/>
        </w:rPr>
        <w:t>deny</w:t>
      </w:r>
      <w:proofErr w:type="spellEnd"/>
      <w:r w:rsidRPr="002A4080">
        <w:rPr>
          <w:rStyle w:val="rynqvb"/>
          <w:rFonts w:ascii="Times New Roman" w:hAnsi="Times New Roman" w:cs="Times New Roman"/>
        </w:rPr>
        <w:t xml:space="preserve"> </w:t>
      </w:r>
      <w:proofErr w:type="spellStart"/>
      <w:r w:rsidRPr="002A4080">
        <w:rPr>
          <w:rStyle w:val="rynqvb"/>
          <w:rFonts w:ascii="Times New Roman" w:hAnsi="Times New Roman" w:cs="Times New Roman"/>
        </w:rPr>
        <w:t>all</w:t>
      </w:r>
      <w:proofErr w:type="spellEnd"/>
      <w:r w:rsidRPr="002A4080">
        <w:rPr>
          <w:rStyle w:val="rynqvb"/>
          <w:rFonts w:ascii="Times New Roman" w:hAnsi="Times New Roman" w:cs="Times New Roman"/>
        </w:rPr>
        <w:t xml:space="preserve"> policy alól</w:t>
      </w:r>
      <w:r w:rsidR="00124340">
        <w:rPr>
          <w:rStyle w:val="rynqvb"/>
          <w:rFonts w:ascii="Times New Roman" w:hAnsi="Times New Roman" w:cs="Times New Roman"/>
        </w:rPr>
        <w:t>.</w:t>
      </w:r>
    </w:p>
    <w:sectPr w:rsidR="00DD571E" w:rsidRPr="00FF5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101"/>
    <w:multiLevelType w:val="hybridMultilevel"/>
    <w:tmpl w:val="CCA683A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52E36"/>
    <w:multiLevelType w:val="hybridMultilevel"/>
    <w:tmpl w:val="84AE73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B6C59"/>
    <w:multiLevelType w:val="hybridMultilevel"/>
    <w:tmpl w:val="B10C95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7819"/>
    <w:multiLevelType w:val="hybridMultilevel"/>
    <w:tmpl w:val="2C0C2D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829CD"/>
    <w:multiLevelType w:val="hybridMultilevel"/>
    <w:tmpl w:val="F84867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B2C0C"/>
    <w:multiLevelType w:val="hybridMultilevel"/>
    <w:tmpl w:val="C25CE7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43BBE"/>
    <w:multiLevelType w:val="hybridMultilevel"/>
    <w:tmpl w:val="042C4B68"/>
    <w:lvl w:ilvl="0" w:tplc="A18E7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503125">
    <w:abstractNumId w:val="2"/>
  </w:num>
  <w:num w:numId="2" w16cid:durableId="1804694533">
    <w:abstractNumId w:val="5"/>
  </w:num>
  <w:num w:numId="3" w16cid:durableId="164962813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29866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67224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879818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99092215">
    <w:abstractNumId w:val="7"/>
  </w:num>
  <w:num w:numId="8" w16cid:durableId="415829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BEE"/>
    <w:rsid w:val="00124340"/>
    <w:rsid w:val="00150BCA"/>
    <w:rsid w:val="00195E82"/>
    <w:rsid w:val="00205E03"/>
    <w:rsid w:val="00223592"/>
    <w:rsid w:val="00224F12"/>
    <w:rsid w:val="002447EE"/>
    <w:rsid w:val="002A4080"/>
    <w:rsid w:val="002C0D38"/>
    <w:rsid w:val="002C41CB"/>
    <w:rsid w:val="003B46B1"/>
    <w:rsid w:val="004A3287"/>
    <w:rsid w:val="0050327C"/>
    <w:rsid w:val="00532ED6"/>
    <w:rsid w:val="005E03F1"/>
    <w:rsid w:val="00616922"/>
    <w:rsid w:val="00654419"/>
    <w:rsid w:val="006B10C5"/>
    <w:rsid w:val="007060B6"/>
    <w:rsid w:val="00745D53"/>
    <w:rsid w:val="007C7D9A"/>
    <w:rsid w:val="007D04BE"/>
    <w:rsid w:val="00871D8F"/>
    <w:rsid w:val="008D3AD6"/>
    <w:rsid w:val="00933BEE"/>
    <w:rsid w:val="009A4767"/>
    <w:rsid w:val="009B687F"/>
    <w:rsid w:val="009C6660"/>
    <w:rsid w:val="009D62F1"/>
    <w:rsid w:val="00A3459B"/>
    <w:rsid w:val="00B10567"/>
    <w:rsid w:val="00B649B7"/>
    <w:rsid w:val="00B756C3"/>
    <w:rsid w:val="00BD6944"/>
    <w:rsid w:val="00BE34A4"/>
    <w:rsid w:val="00C03E48"/>
    <w:rsid w:val="00C578AB"/>
    <w:rsid w:val="00C82F5E"/>
    <w:rsid w:val="00CA576A"/>
    <w:rsid w:val="00CC2710"/>
    <w:rsid w:val="00CF1318"/>
    <w:rsid w:val="00D03E4D"/>
    <w:rsid w:val="00DD571E"/>
    <w:rsid w:val="00DE510E"/>
    <w:rsid w:val="00E47044"/>
    <w:rsid w:val="00EC159E"/>
    <w:rsid w:val="00EF1EB5"/>
    <w:rsid w:val="00EF4A10"/>
    <w:rsid w:val="00F32D4C"/>
    <w:rsid w:val="00F37A82"/>
    <w:rsid w:val="00FF3CA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4134"/>
  <w15:chartTrackingRefBased/>
  <w15:docId w15:val="{DCA71A6B-00F9-4496-AAC3-6FEE9C93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060B6"/>
    <w:pPr>
      <w:spacing w:after="0" w:line="240" w:lineRule="auto"/>
    </w:pPr>
    <w:rPr>
      <w:rFonts w:ascii="Times New Roman" w:eastAsia="Times New Roman" w:hAnsi="Times New Roman" w:cs="Times New Roman"/>
      <w:noProof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71D8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1D8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F4A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1D8F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871D8F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F4A10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EF4A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Cs w:val="22"/>
      <w:lang w:val="hu-HU"/>
    </w:rPr>
  </w:style>
  <w:style w:type="character" w:customStyle="1" w:styleId="rynqvb">
    <w:name w:val="rynqvb"/>
    <w:basedOn w:val="Bekezdsalapbettpusa"/>
    <w:rsid w:val="00A34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676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48</cp:revision>
  <dcterms:created xsi:type="dcterms:W3CDTF">2023-03-03T17:20:00Z</dcterms:created>
  <dcterms:modified xsi:type="dcterms:W3CDTF">2023-05-21T10:23:00Z</dcterms:modified>
</cp:coreProperties>
</file>