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8B83E" w14:textId="10E18DB2" w:rsidR="00D03E4D" w:rsidRPr="009237E1" w:rsidRDefault="009237E1" w:rsidP="009237E1">
      <w:pPr>
        <w:pStyle w:val="Cmsor1"/>
        <w:rPr>
          <w:rFonts w:ascii="Arial" w:hAnsi="Arial" w:cs="Arial"/>
          <w:b/>
          <w:noProof w:val="0"/>
          <w:sz w:val="22"/>
          <w:szCs w:val="22"/>
          <w:lang w:val="hu-HU"/>
        </w:rPr>
      </w:pP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8.a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>
        <w:rPr>
          <w:lang w:val="hu-HU"/>
        </w:rPr>
        <w:t>Milyen állapottartó tűzfal konfigurálható a forgalomirányítókon? Mutassa be a működés elvét, jellemzőit és a beállítás lépéseit!</w:t>
      </w:r>
    </w:p>
    <w:sectPr w:rsidR="00D03E4D" w:rsidRPr="00923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4D14"/>
    <w:rsid w:val="00304D14"/>
    <w:rsid w:val="00532ED6"/>
    <w:rsid w:val="009237E1"/>
    <w:rsid w:val="00D03E4D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90500"/>
  <w15:chartTrackingRefBased/>
  <w15:docId w15:val="{E33C0E60-72BD-4F0B-BA33-BD8B7BD9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237E1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9237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237E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117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</cp:revision>
  <dcterms:created xsi:type="dcterms:W3CDTF">2023-03-03T17:26:00Z</dcterms:created>
  <dcterms:modified xsi:type="dcterms:W3CDTF">2023-03-03T17:26:00Z</dcterms:modified>
</cp:coreProperties>
</file>