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0625881"/>
        <w:docPartObj>
          <w:docPartGallery w:val="Cover Pages"/>
          <w:docPartUnique/>
        </w:docPartObj>
      </w:sdt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52ACB112" w14:textId="77777777" w:rsidR="00DD4B1E" w:rsidRDefault="00DD4B1E" w:rsidP="004C44BA">
      <w:pPr>
        <w:pStyle w:val="VibeDocs-DocumentText"/>
        <w:rPr>
          <w:rFonts w:eastAsiaTheme="majorEastAsia" w:cstheme="majorBidi"/>
          <w:b/>
          <w:bCs/>
          <w:color w:val="000000" w:themeColor="text1"/>
          <w:sz w:val="36"/>
          <w:szCs w:val="28"/>
          <w:lang w:val="en-GB"/>
        </w:rPr>
      </w:pPr>
      <w:r w:rsidRPr="00DD4B1E">
        <w:rPr>
          <w:rFonts w:eastAsiaTheme="majorEastAsia" w:cstheme="majorBidi"/>
          <w:b/>
          <w:bCs/>
          <w:color w:val="000000" w:themeColor="text1"/>
          <w:sz w:val="36"/>
          <w:szCs w:val="28"/>
          <w:lang w:val="en-GB"/>
        </w:rPr>
        <w:t>{% raw %}{{ project.client_name }}</w:t>
      </w:r>
    </w:p>
    <w:p w14:paraId="1A49CD86" w14:textId="77777777" w:rsidR="00DD4B1E" w:rsidRDefault="00DD4B1E" w:rsidP="004C44BA">
      <w:pPr>
        <w:pStyle w:val="VibeDocs-DocumentText"/>
        <w:rPr>
          <w:sz w:val="36"/>
        </w:rPr>
      </w:pPr>
      <w:r w:rsidRPr="00DD4B1E">
        <w:rPr>
          <w:sz w:val="36"/>
        </w:rPr>
        <w:t>{{ project.name }}</w:t>
      </w:r>
    </w:p>
    <w:p w14:paraId="268B44CE" w14:textId="768D001A" w:rsidR="00F232CD" w:rsidRDefault="000B504E" w:rsidP="004C44BA">
      <w:pPr>
        <w:pStyle w:val="VibeDocs-DocumentText"/>
      </w:pPr>
      <w:fldSimple w:instr=" DOCPROPERTY  reportType  \* MERGEFORMAT ">
        <w:r>
          <w:t>Draft Report</w:t>
        </w:r>
      </w:fldSimple>
    </w:p>
    <w:p w14:paraId="1179393A" w14:textId="7829C421"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0B504E">
        <w:rPr>
          <w:rFonts w:eastAsiaTheme="minorHAnsi"/>
          <w:b w:val="0"/>
          <w:lang w:eastAsia="en-US"/>
        </w:rPr>
        <w:t>September 2025</w:t>
      </w:r>
      <w:r>
        <w:rPr>
          <w:rFonts w:eastAsiaTheme="minorHAnsi"/>
          <w:b w:val="0"/>
          <w:lang w:eastAsia="en-US"/>
        </w:rPr>
        <w:fldChar w:fldCharType="end"/>
      </w:r>
    </w:p>
    <w:p w14:paraId="4A6EA108" w14:textId="04EFD862"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0B504E">
        <w:rPr>
          <w:b/>
        </w:rPr>
        <w:t>Confidential</w:t>
      </w:r>
      <w:r>
        <w:rPr>
          <w:b/>
        </w:rPr>
        <w:fldChar w:fldCharType="end"/>
      </w:r>
    </w:p>
    <w:p w14:paraId="0EDA0ABF" w14:textId="34F06873" w:rsidR="00934552" w:rsidRDefault="00934552" w:rsidP="00934552">
      <w:pPr>
        <w:pStyle w:val="VibeDocs-PanelHeading"/>
      </w:pPr>
      <w:bookmarkStart w:id="0" w:name="_Toc363034401"/>
      <w:bookmarkStart w:id="1" w:name="_Toc363034427"/>
      <w:bookmarkStart w:id="2" w:name="_Toc363051664"/>
      <w:r w:rsidRPr="004C44BA">
        <w:t>Confidentiality Statement</w:t>
      </w:r>
    </w:p>
    <w:p w14:paraId="5DF7C7A7" w14:textId="711261E0" w:rsidR="004C44BA" w:rsidRPr="004C44BA" w:rsidRDefault="004C44BA" w:rsidP="004C44BA">
      <w:pPr>
        <w:pStyle w:val="VibeDocs-DocumentText"/>
        <w:spacing w:after="240"/>
        <w:rPr>
          <w:color w:val="FFFFFF" w:themeColor="background1"/>
        </w:rPr>
      </w:pPr>
      <w:r w:rsidRPr="004C44BA">
        <w:rPr>
          <w:color w:val="FFFFFF" w:themeColor="background1"/>
        </w:rPr>
        <w:lastRenderedPageBreak/>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3B03F3D4">
                <wp:simplePos x="0" y="0"/>
                <wp:positionH relativeFrom="page">
                  <wp:posOffset>-45085</wp:posOffset>
                </wp:positionH>
                <wp:positionV relativeFrom="page">
                  <wp:align>top</wp:align>
                </wp:positionV>
                <wp:extent cx="7595870" cy="10727690"/>
                <wp:effectExtent l="0" t="0" r="508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504D3" id="Rectangle 15" o:spid="_x0000_s1026" style="position:absolute;margin-left:-3.55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0B504E">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0B504E">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0B504E">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Content>
          <w:r w:rsidR="008E4633">
            <w:rPr>
              <w:color w:val="FFFFFF" w:themeColor="background1"/>
            </w:rPr>
            <w:t>VibeDocs Security</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68913EAA"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0B504E">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4561906"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0B504E">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7" w:name="_Toc475540965"/>
      <w:r w:rsidRPr="0089771D">
        <w:lastRenderedPageBreak/>
        <w:t>General Information</w:t>
      </w:r>
      <w:bookmarkEnd w:id="7"/>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31E34792" w:rsidR="0035098B" w:rsidRPr="00492468" w:rsidRDefault="002D2EB3" w:rsidP="00535ABD">
            <w:pPr>
              <w:jc w:val="left"/>
              <w:cnfStyle w:val="000000000000" w:firstRow="0" w:lastRow="0" w:firstColumn="0" w:lastColumn="0" w:oddVBand="0" w:evenVBand="0" w:oddHBand="0" w:evenHBand="0" w:firstRowFirstColumn="0" w:firstRowLastColumn="0" w:lastRowFirstColumn="0" w:lastRowLastColumn="0"/>
            </w:pPr>
            <w:r w:rsidRPr="002D2EB3">
              <w:t>{{ project.client_name }}</w:t>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3498EE47" w:rsidR="0035098B" w:rsidRPr="00492468" w:rsidRDefault="000B504E"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t xml:space="preserve">IT Security Assessment for </w:t>
              </w:r>
              <w:r w:rsidR="002D2EB3" w:rsidRPr="002D2EB3">
                <w:t>{{ project.name }}</w:t>
              </w:r>
            </w:fldSimple>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8" w:name="_Toc363034404"/>
      <w:bookmarkStart w:id="9" w:name="_Toc363051667"/>
      <w:r w:rsidRPr="0013527B">
        <w:t>Document Information</w:t>
      </w:r>
      <w:bookmarkEnd w:id="8"/>
      <w:bookmarkEnd w:id="9"/>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ACDD50D" w:rsidR="00286E49" w:rsidRPr="00492468" w:rsidRDefault="000B504E"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Type  \* MERGEFORMAT ">
              <w:r>
                <w:t>Draft Report</w:t>
              </w:r>
            </w:fldSimple>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326CDC53"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0B504E">
              <w:rPr>
                <w:noProof/>
              </w:rPr>
              <w:t xml:space="preserve">Security Assessment </w:t>
            </w:r>
            <w:r w:rsidR="005851E7" w:rsidRPr="005851E7">
              <w:rPr>
                <w:noProof/>
              </w:rPr>
              <w:t>{{ project.name }}</w:t>
            </w:r>
            <w:r w:rsidR="005A7134">
              <w:rPr>
                <w:noProof/>
              </w:rPr>
              <w:t xml:space="preserve"> </w:t>
            </w:r>
            <w:r w:rsidR="000B504E">
              <w:rPr>
                <w:noProof/>
              </w:rPr>
              <w:t>WAPT Draft Report.docx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61D9E422" w:rsidR="00286E49" w:rsidRPr="00492468" w:rsidRDefault="005463AE" w:rsidP="00B1534B">
            <w:pPr>
              <w:jc w:val="left"/>
              <w:cnfStyle w:val="000000000000" w:firstRow="0" w:lastRow="0" w:firstColumn="0" w:lastColumn="0" w:oddVBand="0" w:evenVBand="0" w:oddHBand="0" w:evenHBand="0" w:firstRowFirstColumn="0" w:firstRowLastColumn="0" w:lastRowFirstColumn="0" w:lastRowLastColumn="0"/>
            </w:pPr>
            <w:r w:rsidRPr="005463AE">
              <w:t>{{ report.version }}</w:t>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63268E19" w:rsidR="00286E49" w:rsidRPr="00492468" w:rsidRDefault="000B504E"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Date  \* MERGEFORMAT ">
              <w:r w:rsidR="00B45C0A" w:rsidRPr="00B45C0A">
                <w:t>{{ details.report_date }}</w:t>
              </w:r>
            </w:fldSimple>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0" w:name="_Toc363034405"/>
      <w:bookmarkStart w:id="11" w:name="_Toc363051668"/>
      <w:r w:rsidRPr="00C10E7C">
        <w:t>Document Change History</w:t>
      </w:r>
      <w:bookmarkEnd w:id="10"/>
      <w:bookmarkEnd w:id="11"/>
    </w:p>
    <w:tbl>
      <w:tblPr>
        <w:tblStyle w:val="VibeDocs-HorizontalTable"/>
        <w:tblW w:w="5000" w:type="pct"/>
        <w:tblLook w:val="04A0" w:firstRow="1" w:lastRow="0" w:firstColumn="1" w:lastColumn="0" w:noHBand="0" w:noVBand="1"/>
      </w:tblPr>
      <w:tblGrid>
        <w:gridCol w:w="2523"/>
        <w:gridCol w:w="2076"/>
        <w:gridCol w:w="3252"/>
        <w:gridCol w:w="2616"/>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73A4E59F" w:rsidR="00286E49" w:rsidRPr="00F40923" w:rsidRDefault="008723E1" w:rsidP="00732C8D">
            <w:pPr>
              <w:jc w:val="left"/>
            </w:pPr>
            <w:r w:rsidRPr="008723E1">
              <w:t>{{ details.report_date }}</w:t>
            </w:r>
          </w:p>
        </w:tc>
        <w:tc>
          <w:tcPr>
            <w:tcW w:w="744" w:type="pct"/>
          </w:tcPr>
          <w:p w14:paraId="15618089" w14:textId="4F2BBAC6" w:rsidR="00286E49" w:rsidRPr="00F40923" w:rsidRDefault="005463AE" w:rsidP="009647A4">
            <w:pPr>
              <w:jc w:val="center"/>
            </w:pPr>
            <w:r w:rsidRPr="005463AE">
              <w:t>{{ report.version }}</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0D4975F3" w:rsidR="009C1B8F" w:rsidRPr="00F40923" w:rsidRDefault="00C03F3D" w:rsidP="007A58EC">
            <w:pPr>
              <w:jc w:val="left"/>
            </w:pPr>
            <w:r w:rsidRPr="00C03F3D">
              <w:t>{{ details.tester_names | join(', ') }}</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2"/>
      <w:bookmarkEnd w:id="13"/>
      <w:bookmarkEnd w:id="14"/>
      <w:bookmarkEnd w:id="15"/>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F32871" w:rsidRPr="00C10E7C" w14:paraId="79621DC7" w14:textId="77777777" w:rsidTr="00484270">
        <w:trPr>
          <w:trHeight w:val="533"/>
        </w:trPr>
        <w:tc>
          <w:tcPr>
            <w:tcW w:w="1722" w:type="pct"/>
          </w:tcPr>
          <w:p w14:paraId="59AEF6AC" w14:textId="1CD6534A" w:rsidR="00F32871" w:rsidRPr="0082303A" w:rsidRDefault="008B718F" w:rsidP="00F32871">
            <w:pPr>
              <w:jc w:val="left"/>
            </w:pPr>
            <w:r w:rsidRPr="008B718F">
              <w:t>{{ details.client_owner }}</w:t>
            </w:r>
          </w:p>
        </w:tc>
        <w:tc>
          <w:tcPr>
            <w:tcW w:w="2092" w:type="pct"/>
          </w:tcPr>
          <w:p w14:paraId="283A060B" w14:textId="1BAC084E" w:rsidR="00F32871" w:rsidRPr="0082303A" w:rsidRDefault="00934552" w:rsidP="00F32871">
            <w:r>
              <w:t>Agency POC</w:t>
            </w:r>
          </w:p>
        </w:tc>
        <w:tc>
          <w:tcPr>
            <w:tcW w:w="1186" w:type="pct"/>
          </w:tcPr>
          <w:p w14:paraId="55069A81" w14:textId="6DE8C634" w:rsidR="00F32871" w:rsidRPr="0082303A" w:rsidRDefault="00F32871" w:rsidP="00F32871">
            <w:r w:rsidRPr="0082303A">
              <w:t>Reviewer</w:t>
            </w:r>
          </w:p>
        </w:tc>
      </w:tr>
      <w:tr w:rsidR="008853A6" w:rsidRPr="00C10E7C" w14:paraId="4B18343F" w14:textId="77777777" w:rsidTr="00484270">
        <w:trPr>
          <w:trHeight w:val="533"/>
        </w:trPr>
        <w:tc>
          <w:tcPr>
            <w:tcW w:w="1722" w:type="pct"/>
          </w:tcPr>
          <w:p w14:paraId="71104C5E" w14:textId="77777777" w:rsidR="008853A6" w:rsidRDefault="008853A6" w:rsidP="008853A6">
            <w:pPr>
              <w:jc w:val="left"/>
            </w:pPr>
          </w:p>
        </w:tc>
        <w:tc>
          <w:tcPr>
            <w:tcW w:w="2092" w:type="pct"/>
          </w:tcPr>
          <w:p w14:paraId="194EA6D1" w14:textId="490FB591" w:rsidR="008853A6" w:rsidRDefault="00934552" w:rsidP="008853A6">
            <w:r>
              <w:t>Agency POC</w:t>
            </w:r>
          </w:p>
        </w:tc>
        <w:tc>
          <w:tcPr>
            <w:tcW w:w="1186" w:type="pct"/>
          </w:tcPr>
          <w:p w14:paraId="79624C5B" w14:textId="190FD0D0" w:rsidR="008853A6" w:rsidRPr="0082303A" w:rsidRDefault="008853A6" w:rsidP="008853A6">
            <w:r w:rsidRPr="0082303A">
              <w:t>Reviewer</w:t>
            </w:r>
          </w:p>
        </w:tc>
      </w:tr>
      <w:tr w:rsidR="008853A6" w:rsidRPr="00C10E7C" w14:paraId="23530A84" w14:textId="77777777" w:rsidTr="00484270">
        <w:trPr>
          <w:trHeight w:val="533"/>
        </w:trPr>
        <w:tc>
          <w:tcPr>
            <w:tcW w:w="1722" w:type="pct"/>
          </w:tcPr>
          <w:p w14:paraId="34705C86" w14:textId="0E6F8DF7" w:rsidR="008853A6" w:rsidRPr="0082303A" w:rsidRDefault="008853A6" w:rsidP="008853A6">
            <w:pPr>
              <w:jc w:val="left"/>
            </w:pPr>
          </w:p>
        </w:tc>
        <w:tc>
          <w:tcPr>
            <w:tcW w:w="2092" w:type="pct"/>
          </w:tcPr>
          <w:p w14:paraId="559A50C7" w14:textId="61BA380C" w:rsidR="008853A6" w:rsidRPr="0082303A" w:rsidRDefault="008853A6" w:rsidP="008853A6">
            <w:r>
              <w:t>VibeDocs Engagement Partner</w:t>
            </w:r>
          </w:p>
        </w:tc>
        <w:tc>
          <w:tcPr>
            <w:tcW w:w="1186" w:type="pct"/>
          </w:tcPr>
          <w:p w14:paraId="1C19C2CE" w14:textId="32570C84"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68A601F6" w:rsidR="008853A6" w:rsidRPr="0082303A" w:rsidRDefault="008853A6" w:rsidP="008853A6">
            <w:pPr>
              <w:jc w:val="left"/>
            </w:pPr>
          </w:p>
        </w:tc>
        <w:tc>
          <w:tcPr>
            <w:tcW w:w="2092" w:type="pct"/>
          </w:tcPr>
          <w:p w14:paraId="3396FC8B" w14:textId="750E2A48" w:rsidR="008853A6" w:rsidRPr="0082303A" w:rsidRDefault="008853A6" w:rsidP="008853A6">
            <w:r>
              <w:t>VibeDocs Engagement Director</w:t>
            </w:r>
          </w:p>
        </w:tc>
        <w:tc>
          <w:tcPr>
            <w:tcW w:w="1186" w:type="pct"/>
          </w:tcPr>
          <w:p w14:paraId="42632714" w14:textId="00106386" w:rsidR="008853A6" w:rsidRPr="0082303A" w:rsidRDefault="008853A6" w:rsidP="008853A6">
            <w:r w:rsidRPr="0082303A">
              <w:t>Reviewer</w:t>
            </w:r>
          </w:p>
        </w:tc>
      </w:tr>
      <w:tr w:rsidR="008853A6" w:rsidRPr="00C10E7C" w14:paraId="72CF5EF4" w14:textId="77777777" w:rsidTr="00484270">
        <w:trPr>
          <w:trHeight w:val="533"/>
        </w:trPr>
        <w:tc>
          <w:tcPr>
            <w:tcW w:w="1722" w:type="pct"/>
          </w:tcPr>
          <w:p w14:paraId="4A0469C9" w14:textId="69046F42" w:rsidR="008853A6" w:rsidRDefault="00C03F3D" w:rsidP="008853A6">
            <w:pPr>
              <w:jc w:val="left"/>
            </w:pPr>
            <w:r w:rsidRPr="00C03F3D">
              <w:t>{{ details.tester_names | join(', ') }}</w:t>
            </w:r>
          </w:p>
        </w:tc>
        <w:tc>
          <w:tcPr>
            <w:tcW w:w="2092" w:type="pct"/>
          </w:tcPr>
          <w:p w14:paraId="265B231B" w14:textId="0B04A23F" w:rsidR="008853A6" w:rsidRDefault="008853A6" w:rsidP="008853A6">
            <w:r>
              <w:t>VibeDocs Team Member</w:t>
            </w:r>
          </w:p>
        </w:tc>
        <w:tc>
          <w:tcPr>
            <w:tcW w:w="1186" w:type="pct"/>
          </w:tcPr>
          <w:p w14:paraId="115E898B" w14:textId="2990406B" w:rsidR="008853A6" w:rsidRDefault="008853A6" w:rsidP="008853A6">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3C1B72D6" w14:textId="1D3D8EB1" w:rsidR="000B504E"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6466" w:history="1">
            <w:r w:rsidR="000B504E" w:rsidRPr="00811813">
              <w:rPr>
                <w:rStyle w:val="Hyperlink"/>
                <w:noProof/>
              </w:rPr>
              <w:t>1.0</w:t>
            </w:r>
            <w:r w:rsidR="000B504E">
              <w:rPr>
                <w:rFonts w:asciiTheme="minorHAnsi" w:hAnsiTheme="minorHAnsi"/>
                <w:b w:val="0"/>
                <w:noProof/>
                <w:kern w:val="2"/>
                <w:sz w:val="24"/>
                <w:szCs w:val="24"/>
                <w:lang w:val="en-SG"/>
                <w14:ligatures w14:val="standardContextual"/>
              </w:rPr>
              <w:tab/>
            </w:r>
            <w:r w:rsidR="000B504E" w:rsidRPr="00811813">
              <w:rPr>
                <w:rStyle w:val="Hyperlink"/>
                <w:noProof/>
              </w:rPr>
              <w:t>Executive Summary</w:t>
            </w:r>
            <w:r w:rsidR="000B504E">
              <w:rPr>
                <w:noProof/>
                <w:webHidden/>
              </w:rPr>
              <w:tab/>
            </w:r>
            <w:r w:rsidR="000B504E">
              <w:rPr>
                <w:noProof/>
                <w:webHidden/>
              </w:rPr>
              <w:fldChar w:fldCharType="begin"/>
            </w:r>
            <w:r w:rsidR="000B504E">
              <w:rPr>
                <w:noProof/>
                <w:webHidden/>
              </w:rPr>
              <w:instrText xml:space="preserve"> PAGEREF _Toc208316466 \h </w:instrText>
            </w:r>
            <w:r w:rsidR="000B504E">
              <w:rPr>
                <w:noProof/>
                <w:webHidden/>
              </w:rPr>
            </w:r>
            <w:r w:rsidR="000B504E">
              <w:rPr>
                <w:noProof/>
                <w:webHidden/>
              </w:rPr>
              <w:fldChar w:fldCharType="separate"/>
            </w:r>
            <w:r w:rsidR="000B504E">
              <w:rPr>
                <w:noProof/>
                <w:webHidden/>
              </w:rPr>
              <w:t>1-4</w:t>
            </w:r>
            <w:r w:rsidR="000B504E">
              <w:rPr>
                <w:noProof/>
                <w:webHidden/>
              </w:rPr>
              <w:fldChar w:fldCharType="end"/>
            </w:r>
          </w:hyperlink>
        </w:p>
        <w:p w14:paraId="04115D3A" w14:textId="09C709A5"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67" w:history="1">
            <w:r w:rsidRPr="00811813">
              <w:rPr>
                <w:rStyle w:val="Hyperlink"/>
                <w:noProof/>
              </w:rPr>
              <w:t>1.1</w:t>
            </w:r>
            <w:r>
              <w:rPr>
                <w:rFonts w:asciiTheme="minorHAnsi" w:hAnsiTheme="minorHAnsi"/>
                <w:noProof/>
                <w:kern w:val="2"/>
                <w:sz w:val="24"/>
                <w:szCs w:val="24"/>
                <w:lang w:val="en-SG"/>
                <w14:ligatures w14:val="standardContextual"/>
              </w:rPr>
              <w:tab/>
            </w:r>
            <w:r w:rsidRPr="00811813">
              <w:rPr>
                <w:rStyle w:val="Hyperlink"/>
                <w:noProof/>
              </w:rPr>
              <w:t>Follow-up Verification</w:t>
            </w:r>
            <w:r>
              <w:rPr>
                <w:noProof/>
                <w:webHidden/>
              </w:rPr>
              <w:tab/>
            </w:r>
            <w:r>
              <w:rPr>
                <w:noProof/>
                <w:webHidden/>
              </w:rPr>
              <w:fldChar w:fldCharType="begin"/>
            </w:r>
            <w:r>
              <w:rPr>
                <w:noProof/>
                <w:webHidden/>
              </w:rPr>
              <w:instrText xml:space="preserve"> PAGEREF _Toc208316467 \h </w:instrText>
            </w:r>
            <w:r>
              <w:rPr>
                <w:noProof/>
                <w:webHidden/>
              </w:rPr>
            </w:r>
            <w:r>
              <w:rPr>
                <w:noProof/>
                <w:webHidden/>
              </w:rPr>
              <w:fldChar w:fldCharType="separate"/>
            </w:r>
            <w:r>
              <w:rPr>
                <w:noProof/>
                <w:webHidden/>
              </w:rPr>
              <w:t>1-5</w:t>
            </w:r>
            <w:r>
              <w:rPr>
                <w:noProof/>
                <w:webHidden/>
              </w:rPr>
              <w:fldChar w:fldCharType="end"/>
            </w:r>
          </w:hyperlink>
        </w:p>
        <w:p w14:paraId="2932399C" w14:textId="71B0E569"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68" w:history="1">
            <w:r w:rsidRPr="00811813">
              <w:rPr>
                <w:rStyle w:val="Hyperlink"/>
                <w:noProof/>
              </w:rPr>
              <w:t>1.2</w:t>
            </w:r>
            <w:r>
              <w:rPr>
                <w:rFonts w:asciiTheme="minorHAnsi" w:hAnsiTheme="minorHAnsi"/>
                <w:noProof/>
                <w:kern w:val="2"/>
                <w:sz w:val="24"/>
                <w:szCs w:val="24"/>
                <w:lang w:val="en-SG"/>
                <w14:ligatures w14:val="standardContextual"/>
              </w:rPr>
              <w:tab/>
            </w:r>
            <w:r w:rsidRPr="00811813">
              <w:rPr>
                <w:rStyle w:val="Hyperlink"/>
                <w:noProof/>
              </w:rPr>
              <w:t>Risk Register</w:t>
            </w:r>
            <w:r>
              <w:rPr>
                <w:noProof/>
                <w:webHidden/>
              </w:rPr>
              <w:tab/>
            </w:r>
            <w:r>
              <w:rPr>
                <w:noProof/>
                <w:webHidden/>
              </w:rPr>
              <w:fldChar w:fldCharType="begin"/>
            </w:r>
            <w:r>
              <w:rPr>
                <w:noProof/>
                <w:webHidden/>
              </w:rPr>
              <w:instrText xml:space="preserve"> PAGEREF _Toc208316468 \h </w:instrText>
            </w:r>
            <w:r>
              <w:rPr>
                <w:noProof/>
                <w:webHidden/>
              </w:rPr>
            </w:r>
            <w:r>
              <w:rPr>
                <w:noProof/>
                <w:webHidden/>
              </w:rPr>
              <w:fldChar w:fldCharType="separate"/>
            </w:r>
            <w:r>
              <w:rPr>
                <w:noProof/>
                <w:webHidden/>
              </w:rPr>
              <w:t>1-5</w:t>
            </w:r>
            <w:r>
              <w:rPr>
                <w:noProof/>
                <w:webHidden/>
              </w:rPr>
              <w:fldChar w:fldCharType="end"/>
            </w:r>
          </w:hyperlink>
        </w:p>
        <w:p w14:paraId="06D8F0B7" w14:textId="35235917" w:rsidR="000B504E" w:rsidRDefault="000B504E">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69" w:history="1">
            <w:r w:rsidRPr="00811813">
              <w:rPr>
                <w:rStyle w:val="Hyperlink"/>
                <w:noProof/>
              </w:rPr>
              <w:t>2.0</w:t>
            </w:r>
            <w:r>
              <w:rPr>
                <w:rFonts w:asciiTheme="minorHAnsi" w:hAnsiTheme="minorHAnsi"/>
                <w:b w:val="0"/>
                <w:noProof/>
                <w:kern w:val="2"/>
                <w:sz w:val="24"/>
                <w:szCs w:val="24"/>
                <w:lang w:val="en-SG"/>
                <w14:ligatures w14:val="standardContextual"/>
              </w:rPr>
              <w:tab/>
            </w:r>
            <w:r w:rsidRPr="00811813">
              <w:rPr>
                <w:rStyle w:val="Hyperlink"/>
                <w:noProof/>
              </w:rPr>
              <w:t>Introduction</w:t>
            </w:r>
            <w:r>
              <w:rPr>
                <w:noProof/>
                <w:webHidden/>
              </w:rPr>
              <w:tab/>
            </w:r>
            <w:r>
              <w:rPr>
                <w:noProof/>
                <w:webHidden/>
              </w:rPr>
              <w:fldChar w:fldCharType="begin"/>
            </w:r>
            <w:r>
              <w:rPr>
                <w:noProof/>
                <w:webHidden/>
              </w:rPr>
              <w:instrText xml:space="preserve"> PAGEREF _Toc208316469 \h </w:instrText>
            </w:r>
            <w:r>
              <w:rPr>
                <w:noProof/>
                <w:webHidden/>
              </w:rPr>
            </w:r>
            <w:r>
              <w:rPr>
                <w:noProof/>
                <w:webHidden/>
              </w:rPr>
              <w:fldChar w:fldCharType="separate"/>
            </w:r>
            <w:r>
              <w:rPr>
                <w:noProof/>
                <w:webHidden/>
              </w:rPr>
              <w:t>2-1</w:t>
            </w:r>
            <w:r>
              <w:rPr>
                <w:noProof/>
                <w:webHidden/>
              </w:rPr>
              <w:fldChar w:fldCharType="end"/>
            </w:r>
          </w:hyperlink>
        </w:p>
        <w:p w14:paraId="4B974431" w14:textId="10E84CF3"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0" w:history="1">
            <w:r w:rsidRPr="00811813">
              <w:rPr>
                <w:rStyle w:val="Hyperlink"/>
                <w:noProof/>
                <w:highlight w:val="yellow"/>
              </w:rPr>
              <w:t>2.1</w:t>
            </w:r>
            <w:r>
              <w:rPr>
                <w:rFonts w:asciiTheme="minorHAnsi" w:hAnsiTheme="minorHAnsi"/>
                <w:noProof/>
                <w:kern w:val="2"/>
                <w:sz w:val="24"/>
                <w:szCs w:val="24"/>
                <w:lang w:val="en-SG"/>
                <w14:ligatures w14:val="standardContextual"/>
              </w:rPr>
              <w:tab/>
            </w:r>
            <w:r w:rsidRPr="00811813">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_Toc208316470 \h </w:instrText>
            </w:r>
            <w:r>
              <w:rPr>
                <w:noProof/>
                <w:webHidden/>
              </w:rPr>
            </w:r>
            <w:r>
              <w:rPr>
                <w:noProof/>
                <w:webHidden/>
              </w:rPr>
              <w:fldChar w:fldCharType="separate"/>
            </w:r>
            <w:r>
              <w:rPr>
                <w:noProof/>
                <w:webHidden/>
              </w:rPr>
              <w:t>2-1</w:t>
            </w:r>
            <w:r>
              <w:rPr>
                <w:noProof/>
                <w:webHidden/>
              </w:rPr>
              <w:fldChar w:fldCharType="end"/>
            </w:r>
          </w:hyperlink>
        </w:p>
        <w:p w14:paraId="051FEFFC" w14:textId="2D24226D"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1" w:history="1">
            <w:r w:rsidRPr="00811813">
              <w:rPr>
                <w:rStyle w:val="Hyperlink"/>
                <w:noProof/>
              </w:rPr>
              <w:t>2.2</w:t>
            </w:r>
            <w:r>
              <w:rPr>
                <w:rFonts w:asciiTheme="minorHAnsi" w:hAnsiTheme="minorHAnsi"/>
                <w:noProof/>
                <w:kern w:val="2"/>
                <w:sz w:val="24"/>
                <w:szCs w:val="24"/>
                <w:lang w:val="en-SG"/>
                <w14:ligatures w14:val="standardContextual"/>
              </w:rPr>
              <w:tab/>
            </w:r>
            <w:r w:rsidRPr="00811813">
              <w:rPr>
                <w:rStyle w:val="Hyperlink"/>
                <w:noProof/>
              </w:rPr>
              <w:t>Testing Scope</w:t>
            </w:r>
            <w:r>
              <w:rPr>
                <w:noProof/>
                <w:webHidden/>
              </w:rPr>
              <w:tab/>
            </w:r>
            <w:r>
              <w:rPr>
                <w:noProof/>
                <w:webHidden/>
              </w:rPr>
              <w:fldChar w:fldCharType="begin"/>
            </w:r>
            <w:r>
              <w:rPr>
                <w:noProof/>
                <w:webHidden/>
              </w:rPr>
              <w:instrText xml:space="preserve"> PAGEREF _Toc208316471 \h </w:instrText>
            </w:r>
            <w:r>
              <w:rPr>
                <w:noProof/>
                <w:webHidden/>
              </w:rPr>
            </w:r>
            <w:r>
              <w:rPr>
                <w:noProof/>
                <w:webHidden/>
              </w:rPr>
              <w:fldChar w:fldCharType="separate"/>
            </w:r>
            <w:r>
              <w:rPr>
                <w:noProof/>
                <w:webHidden/>
              </w:rPr>
              <w:t>2-1</w:t>
            </w:r>
            <w:r>
              <w:rPr>
                <w:noProof/>
                <w:webHidden/>
              </w:rPr>
              <w:fldChar w:fldCharType="end"/>
            </w:r>
          </w:hyperlink>
        </w:p>
        <w:p w14:paraId="35464467" w14:textId="285348D4"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2" w:history="1">
            <w:r w:rsidRPr="00811813">
              <w:rPr>
                <w:rStyle w:val="Hyperlink"/>
                <w:noProof/>
              </w:rPr>
              <w:t>2.2.1</w:t>
            </w:r>
            <w:r>
              <w:rPr>
                <w:rFonts w:asciiTheme="minorHAnsi" w:hAnsiTheme="minorHAnsi"/>
                <w:noProof/>
                <w:kern w:val="2"/>
                <w:sz w:val="24"/>
                <w:szCs w:val="24"/>
                <w:lang w:val="en-SG"/>
                <w14:ligatures w14:val="standardContextual"/>
              </w:rPr>
              <w:tab/>
            </w:r>
            <w:r w:rsidRPr="00811813">
              <w:rPr>
                <w:rStyle w:val="Hyperlink"/>
                <w:noProof/>
              </w:rPr>
              <w:t>Web Application Penetration Testing</w:t>
            </w:r>
            <w:r>
              <w:rPr>
                <w:noProof/>
                <w:webHidden/>
              </w:rPr>
              <w:tab/>
            </w:r>
            <w:r>
              <w:rPr>
                <w:noProof/>
                <w:webHidden/>
              </w:rPr>
              <w:fldChar w:fldCharType="begin"/>
            </w:r>
            <w:r>
              <w:rPr>
                <w:noProof/>
                <w:webHidden/>
              </w:rPr>
              <w:instrText xml:space="preserve"> PAGEREF _Toc208316472 \h </w:instrText>
            </w:r>
            <w:r>
              <w:rPr>
                <w:noProof/>
                <w:webHidden/>
              </w:rPr>
            </w:r>
            <w:r>
              <w:rPr>
                <w:noProof/>
                <w:webHidden/>
              </w:rPr>
              <w:fldChar w:fldCharType="separate"/>
            </w:r>
            <w:r>
              <w:rPr>
                <w:noProof/>
                <w:webHidden/>
              </w:rPr>
              <w:t>2-1</w:t>
            </w:r>
            <w:r>
              <w:rPr>
                <w:noProof/>
                <w:webHidden/>
              </w:rPr>
              <w:fldChar w:fldCharType="end"/>
            </w:r>
          </w:hyperlink>
        </w:p>
        <w:p w14:paraId="63BB038D" w14:textId="66BA0FEC"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3" w:history="1">
            <w:r w:rsidRPr="00811813">
              <w:rPr>
                <w:rStyle w:val="Hyperlink"/>
                <w:noProof/>
              </w:rPr>
              <w:t>2.3</w:t>
            </w:r>
            <w:r>
              <w:rPr>
                <w:rFonts w:asciiTheme="minorHAnsi" w:hAnsiTheme="minorHAnsi"/>
                <w:noProof/>
                <w:kern w:val="2"/>
                <w:sz w:val="24"/>
                <w:szCs w:val="24"/>
                <w:lang w:val="en-SG"/>
                <w14:ligatures w14:val="standardContextual"/>
              </w:rPr>
              <w:tab/>
            </w:r>
            <w:r w:rsidRPr="00811813">
              <w:rPr>
                <w:rStyle w:val="Hyperlink"/>
                <w:noProof/>
              </w:rPr>
              <w:t>Testing Coverage</w:t>
            </w:r>
            <w:r>
              <w:rPr>
                <w:noProof/>
                <w:webHidden/>
              </w:rPr>
              <w:tab/>
            </w:r>
            <w:r>
              <w:rPr>
                <w:noProof/>
                <w:webHidden/>
              </w:rPr>
              <w:fldChar w:fldCharType="begin"/>
            </w:r>
            <w:r>
              <w:rPr>
                <w:noProof/>
                <w:webHidden/>
              </w:rPr>
              <w:instrText xml:space="preserve"> PAGEREF _Toc208316473 \h </w:instrText>
            </w:r>
            <w:r>
              <w:rPr>
                <w:noProof/>
                <w:webHidden/>
              </w:rPr>
            </w:r>
            <w:r>
              <w:rPr>
                <w:noProof/>
                <w:webHidden/>
              </w:rPr>
              <w:fldChar w:fldCharType="separate"/>
            </w:r>
            <w:r>
              <w:rPr>
                <w:noProof/>
                <w:webHidden/>
              </w:rPr>
              <w:t>2-2</w:t>
            </w:r>
            <w:r>
              <w:rPr>
                <w:noProof/>
                <w:webHidden/>
              </w:rPr>
              <w:fldChar w:fldCharType="end"/>
            </w:r>
          </w:hyperlink>
        </w:p>
        <w:p w14:paraId="188413CA" w14:textId="3226B6CC"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4" w:history="1">
            <w:r w:rsidRPr="00811813">
              <w:rPr>
                <w:rStyle w:val="Hyperlink"/>
                <w:noProof/>
              </w:rPr>
              <w:t>2.4</w:t>
            </w:r>
            <w:r>
              <w:rPr>
                <w:rFonts w:asciiTheme="minorHAnsi" w:hAnsiTheme="minorHAnsi"/>
                <w:noProof/>
                <w:kern w:val="2"/>
                <w:sz w:val="24"/>
                <w:szCs w:val="24"/>
                <w:lang w:val="en-SG"/>
                <w14:ligatures w14:val="standardContextual"/>
              </w:rPr>
              <w:tab/>
            </w:r>
            <w:r w:rsidRPr="00811813">
              <w:rPr>
                <w:rStyle w:val="Hyperlink"/>
                <w:noProof/>
              </w:rPr>
              <w:t>Methodology &amp; Approach</w:t>
            </w:r>
            <w:r>
              <w:rPr>
                <w:noProof/>
                <w:webHidden/>
              </w:rPr>
              <w:tab/>
            </w:r>
            <w:r>
              <w:rPr>
                <w:noProof/>
                <w:webHidden/>
              </w:rPr>
              <w:fldChar w:fldCharType="begin"/>
            </w:r>
            <w:r>
              <w:rPr>
                <w:noProof/>
                <w:webHidden/>
              </w:rPr>
              <w:instrText xml:space="preserve"> PAGEREF _Toc208316474 \h </w:instrText>
            </w:r>
            <w:r>
              <w:rPr>
                <w:noProof/>
                <w:webHidden/>
              </w:rPr>
            </w:r>
            <w:r>
              <w:rPr>
                <w:noProof/>
                <w:webHidden/>
              </w:rPr>
              <w:fldChar w:fldCharType="separate"/>
            </w:r>
            <w:r>
              <w:rPr>
                <w:noProof/>
                <w:webHidden/>
              </w:rPr>
              <w:t>2-4</w:t>
            </w:r>
            <w:r>
              <w:rPr>
                <w:noProof/>
                <w:webHidden/>
              </w:rPr>
              <w:fldChar w:fldCharType="end"/>
            </w:r>
          </w:hyperlink>
        </w:p>
        <w:p w14:paraId="1DF7DE83" w14:textId="306DEA1D"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5" w:history="1">
            <w:r w:rsidRPr="00811813">
              <w:rPr>
                <w:rStyle w:val="Hyperlink"/>
                <w:noProof/>
              </w:rPr>
              <w:t>2.5</w:t>
            </w:r>
            <w:r>
              <w:rPr>
                <w:rFonts w:asciiTheme="minorHAnsi" w:hAnsiTheme="minorHAnsi"/>
                <w:noProof/>
                <w:kern w:val="2"/>
                <w:sz w:val="24"/>
                <w:szCs w:val="24"/>
                <w:lang w:val="en-SG"/>
                <w14:ligatures w14:val="standardContextual"/>
              </w:rPr>
              <w:tab/>
            </w:r>
            <w:r w:rsidRPr="00811813">
              <w:rPr>
                <w:rStyle w:val="Hyperlink"/>
                <w:noProof/>
              </w:rPr>
              <w:t>Timeline</w:t>
            </w:r>
            <w:r>
              <w:rPr>
                <w:noProof/>
                <w:webHidden/>
              </w:rPr>
              <w:tab/>
            </w:r>
            <w:r>
              <w:rPr>
                <w:noProof/>
                <w:webHidden/>
              </w:rPr>
              <w:fldChar w:fldCharType="begin"/>
            </w:r>
            <w:r>
              <w:rPr>
                <w:noProof/>
                <w:webHidden/>
              </w:rPr>
              <w:instrText xml:space="preserve"> PAGEREF _Toc208316475 \h </w:instrText>
            </w:r>
            <w:r>
              <w:rPr>
                <w:noProof/>
                <w:webHidden/>
              </w:rPr>
            </w:r>
            <w:r>
              <w:rPr>
                <w:noProof/>
                <w:webHidden/>
              </w:rPr>
              <w:fldChar w:fldCharType="separate"/>
            </w:r>
            <w:r>
              <w:rPr>
                <w:noProof/>
                <w:webHidden/>
              </w:rPr>
              <w:t>2-5</w:t>
            </w:r>
            <w:r>
              <w:rPr>
                <w:noProof/>
                <w:webHidden/>
              </w:rPr>
              <w:fldChar w:fldCharType="end"/>
            </w:r>
          </w:hyperlink>
        </w:p>
        <w:p w14:paraId="49200EEC" w14:textId="7EF43F76"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76" w:history="1">
            <w:r w:rsidRPr="00811813">
              <w:rPr>
                <w:rStyle w:val="Hyperlink"/>
                <w:noProof/>
              </w:rPr>
              <w:t>2.6</w:t>
            </w:r>
            <w:r>
              <w:rPr>
                <w:rFonts w:asciiTheme="minorHAnsi" w:hAnsiTheme="minorHAnsi"/>
                <w:noProof/>
                <w:kern w:val="2"/>
                <w:sz w:val="24"/>
                <w:szCs w:val="24"/>
                <w:lang w:val="en-SG"/>
                <w14:ligatures w14:val="standardContextual"/>
              </w:rPr>
              <w:tab/>
            </w:r>
            <w:r w:rsidRPr="00811813">
              <w:rPr>
                <w:rStyle w:val="Hyperlink"/>
                <w:noProof/>
              </w:rPr>
              <w:t>Risk Model</w:t>
            </w:r>
            <w:r>
              <w:rPr>
                <w:noProof/>
                <w:webHidden/>
              </w:rPr>
              <w:tab/>
            </w:r>
            <w:r>
              <w:rPr>
                <w:noProof/>
                <w:webHidden/>
              </w:rPr>
              <w:fldChar w:fldCharType="begin"/>
            </w:r>
            <w:r>
              <w:rPr>
                <w:noProof/>
                <w:webHidden/>
              </w:rPr>
              <w:instrText xml:space="preserve"> PAGEREF _Toc208316476 \h </w:instrText>
            </w:r>
            <w:r>
              <w:rPr>
                <w:noProof/>
                <w:webHidden/>
              </w:rPr>
            </w:r>
            <w:r>
              <w:rPr>
                <w:noProof/>
                <w:webHidden/>
              </w:rPr>
              <w:fldChar w:fldCharType="separate"/>
            </w:r>
            <w:r>
              <w:rPr>
                <w:noProof/>
                <w:webHidden/>
              </w:rPr>
              <w:t>2-6</w:t>
            </w:r>
            <w:r>
              <w:rPr>
                <w:noProof/>
                <w:webHidden/>
              </w:rPr>
              <w:fldChar w:fldCharType="end"/>
            </w:r>
          </w:hyperlink>
        </w:p>
        <w:p w14:paraId="6DE94A93" w14:textId="1B0A71E0"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7" w:history="1">
            <w:r w:rsidRPr="00811813">
              <w:rPr>
                <w:rStyle w:val="Hyperlink"/>
                <w:noProof/>
              </w:rPr>
              <w:t>2.6.1</w:t>
            </w:r>
            <w:r>
              <w:rPr>
                <w:rFonts w:asciiTheme="minorHAnsi" w:hAnsiTheme="minorHAnsi"/>
                <w:noProof/>
                <w:kern w:val="2"/>
                <w:sz w:val="24"/>
                <w:szCs w:val="24"/>
                <w:lang w:val="en-SG"/>
                <w14:ligatures w14:val="standardContextual"/>
              </w:rPr>
              <w:tab/>
            </w:r>
            <w:r w:rsidRPr="00811813">
              <w:rPr>
                <w:rStyle w:val="Hyperlink"/>
                <w:noProof/>
              </w:rPr>
              <w:t>CVSS Version 4.0 Risk Rating</w:t>
            </w:r>
            <w:r>
              <w:rPr>
                <w:noProof/>
                <w:webHidden/>
              </w:rPr>
              <w:tab/>
            </w:r>
            <w:r>
              <w:rPr>
                <w:noProof/>
                <w:webHidden/>
              </w:rPr>
              <w:fldChar w:fldCharType="begin"/>
            </w:r>
            <w:r>
              <w:rPr>
                <w:noProof/>
                <w:webHidden/>
              </w:rPr>
              <w:instrText xml:space="preserve"> PAGEREF _Toc208316477 \h </w:instrText>
            </w:r>
            <w:r>
              <w:rPr>
                <w:noProof/>
                <w:webHidden/>
              </w:rPr>
            </w:r>
            <w:r>
              <w:rPr>
                <w:noProof/>
                <w:webHidden/>
              </w:rPr>
              <w:fldChar w:fldCharType="separate"/>
            </w:r>
            <w:r>
              <w:rPr>
                <w:noProof/>
                <w:webHidden/>
              </w:rPr>
              <w:t>2-6</w:t>
            </w:r>
            <w:r>
              <w:rPr>
                <w:noProof/>
                <w:webHidden/>
              </w:rPr>
              <w:fldChar w:fldCharType="end"/>
            </w:r>
          </w:hyperlink>
        </w:p>
        <w:p w14:paraId="29DED740" w14:textId="58F27528"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8" w:history="1">
            <w:r w:rsidRPr="00811813">
              <w:rPr>
                <w:rStyle w:val="Hyperlink"/>
                <w:noProof/>
              </w:rPr>
              <w:t>2.6.2</w:t>
            </w:r>
            <w:r>
              <w:rPr>
                <w:rFonts w:asciiTheme="minorHAnsi" w:hAnsiTheme="minorHAnsi"/>
                <w:noProof/>
                <w:kern w:val="2"/>
                <w:sz w:val="24"/>
                <w:szCs w:val="24"/>
                <w:lang w:val="en-SG"/>
                <w14:ligatures w14:val="standardContextual"/>
              </w:rPr>
              <w:tab/>
            </w:r>
            <w:r w:rsidRPr="00811813">
              <w:rPr>
                <w:rStyle w:val="Hyperlink"/>
                <w:noProof/>
              </w:rPr>
              <w:t>GovTech Cybersecurity Group (“CSG”) ICT Risk Management Methodology (“RMM”) Risk Rating</w:t>
            </w:r>
            <w:r>
              <w:rPr>
                <w:noProof/>
                <w:webHidden/>
              </w:rPr>
              <w:tab/>
            </w:r>
            <w:r>
              <w:rPr>
                <w:noProof/>
                <w:webHidden/>
              </w:rPr>
              <w:fldChar w:fldCharType="begin"/>
            </w:r>
            <w:r>
              <w:rPr>
                <w:noProof/>
                <w:webHidden/>
              </w:rPr>
              <w:instrText xml:space="preserve"> PAGEREF _Toc208316478 \h </w:instrText>
            </w:r>
            <w:r>
              <w:rPr>
                <w:noProof/>
                <w:webHidden/>
              </w:rPr>
            </w:r>
            <w:r>
              <w:rPr>
                <w:noProof/>
                <w:webHidden/>
              </w:rPr>
              <w:fldChar w:fldCharType="separate"/>
            </w:r>
            <w:r>
              <w:rPr>
                <w:noProof/>
                <w:webHidden/>
              </w:rPr>
              <w:t>2-7</w:t>
            </w:r>
            <w:r>
              <w:rPr>
                <w:noProof/>
                <w:webHidden/>
              </w:rPr>
              <w:fldChar w:fldCharType="end"/>
            </w:r>
          </w:hyperlink>
        </w:p>
        <w:p w14:paraId="64F470D0" w14:textId="0947787E" w:rsidR="000B504E" w:rsidRDefault="000B504E">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79" w:history="1">
            <w:r w:rsidRPr="00811813">
              <w:rPr>
                <w:rStyle w:val="Hyperlink"/>
                <w:noProof/>
              </w:rPr>
              <w:t>2.6.3</w:t>
            </w:r>
            <w:r>
              <w:rPr>
                <w:rFonts w:asciiTheme="minorHAnsi" w:hAnsiTheme="minorHAnsi"/>
                <w:noProof/>
                <w:kern w:val="2"/>
                <w:sz w:val="24"/>
                <w:szCs w:val="24"/>
                <w:lang w:val="en-SG"/>
                <w14:ligatures w14:val="standardContextual"/>
              </w:rPr>
              <w:tab/>
            </w:r>
            <w:r w:rsidRPr="00811813">
              <w:rPr>
                <w:rStyle w:val="Hyperlink"/>
                <w:noProof/>
              </w:rPr>
              <w:t>Risk Resolution Timeline</w:t>
            </w:r>
            <w:r>
              <w:rPr>
                <w:noProof/>
                <w:webHidden/>
              </w:rPr>
              <w:tab/>
            </w:r>
            <w:r>
              <w:rPr>
                <w:noProof/>
                <w:webHidden/>
              </w:rPr>
              <w:fldChar w:fldCharType="begin"/>
            </w:r>
            <w:r>
              <w:rPr>
                <w:noProof/>
                <w:webHidden/>
              </w:rPr>
              <w:instrText xml:space="preserve"> PAGEREF _Toc208316479 \h </w:instrText>
            </w:r>
            <w:r>
              <w:rPr>
                <w:noProof/>
                <w:webHidden/>
              </w:rPr>
            </w:r>
            <w:r>
              <w:rPr>
                <w:noProof/>
                <w:webHidden/>
              </w:rPr>
              <w:fldChar w:fldCharType="separate"/>
            </w:r>
            <w:r>
              <w:rPr>
                <w:noProof/>
                <w:webHidden/>
              </w:rPr>
              <w:t>2-11</w:t>
            </w:r>
            <w:r>
              <w:rPr>
                <w:noProof/>
                <w:webHidden/>
              </w:rPr>
              <w:fldChar w:fldCharType="end"/>
            </w:r>
          </w:hyperlink>
        </w:p>
        <w:p w14:paraId="1098CF1B" w14:textId="5DDEB829" w:rsidR="000B504E" w:rsidRDefault="000B504E">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80" w:history="1">
            <w:r w:rsidRPr="00811813">
              <w:rPr>
                <w:rStyle w:val="Hyperlink"/>
                <w:noProof/>
              </w:rPr>
              <w:t>3.0</w:t>
            </w:r>
            <w:r>
              <w:rPr>
                <w:rFonts w:asciiTheme="minorHAnsi" w:hAnsiTheme="minorHAnsi"/>
                <w:b w:val="0"/>
                <w:noProof/>
                <w:kern w:val="2"/>
                <w:sz w:val="24"/>
                <w:szCs w:val="24"/>
                <w:lang w:val="en-SG"/>
                <w14:ligatures w14:val="standardContextual"/>
              </w:rPr>
              <w:tab/>
            </w:r>
            <w:r w:rsidRPr="00811813">
              <w:rPr>
                <w:rStyle w:val="Hyperlink"/>
                <w:noProof/>
              </w:rPr>
              <w:t>Detailed Findings – Web Application Penetration Testing</w:t>
            </w:r>
            <w:r>
              <w:rPr>
                <w:noProof/>
                <w:webHidden/>
              </w:rPr>
              <w:tab/>
            </w:r>
            <w:r>
              <w:rPr>
                <w:noProof/>
                <w:webHidden/>
              </w:rPr>
              <w:fldChar w:fldCharType="begin"/>
            </w:r>
            <w:r>
              <w:rPr>
                <w:noProof/>
                <w:webHidden/>
              </w:rPr>
              <w:instrText xml:space="preserve"> PAGEREF _Toc208316480 \h </w:instrText>
            </w:r>
            <w:r>
              <w:rPr>
                <w:noProof/>
                <w:webHidden/>
              </w:rPr>
            </w:r>
            <w:r>
              <w:rPr>
                <w:noProof/>
                <w:webHidden/>
              </w:rPr>
              <w:fldChar w:fldCharType="separate"/>
            </w:r>
            <w:r>
              <w:rPr>
                <w:noProof/>
                <w:webHidden/>
              </w:rPr>
              <w:t>3-1</w:t>
            </w:r>
            <w:r>
              <w:rPr>
                <w:noProof/>
                <w:webHidden/>
              </w:rPr>
              <w:fldChar w:fldCharType="end"/>
            </w:r>
          </w:hyperlink>
        </w:p>
        <w:p w14:paraId="514DF5BB" w14:textId="78810198" w:rsidR="000B504E" w:rsidRDefault="000B504E">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81" w:history="1">
            <w:r w:rsidRPr="00811813">
              <w:rPr>
                <w:rStyle w:val="Hyperlink"/>
                <w:noProof/>
              </w:rPr>
              <w:t>3.1</w:t>
            </w:r>
            <w:r>
              <w:rPr>
                <w:rFonts w:asciiTheme="minorHAnsi" w:hAnsiTheme="minorHAnsi"/>
                <w:noProof/>
                <w:kern w:val="2"/>
                <w:sz w:val="24"/>
                <w:szCs w:val="24"/>
                <w:lang w:val="en-SG"/>
                <w14:ligatures w14:val="standardContextual"/>
              </w:rPr>
              <w:tab/>
            </w:r>
            <w:r w:rsidRPr="00811813">
              <w:rPr>
                <w:rStyle w:val="Hyperlink"/>
                <w:noProof/>
              </w:rPr>
              <w:t>Public Facing Intranet Login Page with null account</w:t>
            </w:r>
            <w:r>
              <w:rPr>
                <w:noProof/>
                <w:webHidden/>
              </w:rPr>
              <w:tab/>
            </w:r>
            <w:r>
              <w:rPr>
                <w:noProof/>
                <w:webHidden/>
              </w:rPr>
              <w:fldChar w:fldCharType="begin"/>
            </w:r>
            <w:r>
              <w:rPr>
                <w:noProof/>
                <w:webHidden/>
              </w:rPr>
              <w:instrText xml:space="preserve"> PAGEREF _Toc208316481 \h </w:instrText>
            </w:r>
            <w:r>
              <w:rPr>
                <w:noProof/>
                <w:webHidden/>
              </w:rPr>
            </w:r>
            <w:r>
              <w:rPr>
                <w:noProof/>
                <w:webHidden/>
              </w:rPr>
              <w:fldChar w:fldCharType="separate"/>
            </w:r>
            <w:r>
              <w:rPr>
                <w:noProof/>
                <w:webHidden/>
              </w:rPr>
              <w:t>3-1</w:t>
            </w:r>
            <w:r>
              <w:rPr>
                <w:noProof/>
                <w:webHidden/>
              </w:rPr>
              <w:fldChar w:fldCharType="end"/>
            </w:r>
          </w:hyperlink>
        </w:p>
        <w:p w14:paraId="3FA89A52" w14:textId="36D8E63E"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06A7D240" w14:textId="06DE94C6" w:rsidR="000B504E"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6482" w:history="1">
        <w:r w:rsidR="000B504E" w:rsidRPr="00C15194">
          <w:rPr>
            <w:rStyle w:val="Hyperlink"/>
            <w:noProof/>
          </w:rPr>
          <w:t>Table 1</w:t>
        </w:r>
        <w:r w:rsidR="000B504E" w:rsidRPr="00C15194">
          <w:rPr>
            <w:rStyle w:val="Hyperlink"/>
            <w:noProof/>
          </w:rPr>
          <w:noBreakHyphen/>
          <w:t>1: Summary of Findings based on CVSS version 4.0 as of 14 August 2024</w:t>
        </w:r>
        <w:r w:rsidR="000B504E">
          <w:rPr>
            <w:noProof/>
            <w:webHidden/>
          </w:rPr>
          <w:tab/>
        </w:r>
        <w:r w:rsidR="000B504E">
          <w:rPr>
            <w:noProof/>
            <w:webHidden/>
          </w:rPr>
          <w:fldChar w:fldCharType="begin"/>
        </w:r>
        <w:r w:rsidR="000B504E">
          <w:rPr>
            <w:noProof/>
            <w:webHidden/>
          </w:rPr>
          <w:instrText xml:space="preserve"> PAGEREF _Toc208316482 \h </w:instrText>
        </w:r>
        <w:r w:rsidR="000B504E">
          <w:rPr>
            <w:noProof/>
            <w:webHidden/>
          </w:rPr>
        </w:r>
        <w:r w:rsidR="000B504E">
          <w:rPr>
            <w:noProof/>
            <w:webHidden/>
          </w:rPr>
          <w:fldChar w:fldCharType="separate"/>
        </w:r>
        <w:r w:rsidR="000B504E">
          <w:rPr>
            <w:noProof/>
            <w:webHidden/>
          </w:rPr>
          <w:t>1-4</w:t>
        </w:r>
        <w:r w:rsidR="000B504E">
          <w:rPr>
            <w:noProof/>
            <w:webHidden/>
          </w:rPr>
          <w:fldChar w:fldCharType="end"/>
        </w:r>
      </w:hyperlink>
    </w:p>
    <w:p w14:paraId="6F398A29" w14:textId="35382763"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3" w:history="1">
        <w:r w:rsidRPr="00C15194">
          <w:rPr>
            <w:rStyle w:val="Hyperlink"/>
            <w:noProof/>
          </w:rPr>
          <w:t>Table 1</w:t>
        </w:r>
        <w:r w:rsidRPr="00C15194">
          <w:rPr>
            <w:rStyle w:val="Hyperlink"/>
            <w:noProof/>
          </w:rPr>
          <w:noBreakHyphen/>
          <w:t>2: Summary of Findings based on GovTech CSG ICT RMM as of 14 August 2024</w:t>
        </w:r>
        <w:r>
          <w:rPr>
            <w:noProof/>
            <w:webHidden/>
          </w:rPr>
          <w:tab/>
        </w:r>
        <w:r>
          <w:rPr>
            <w:noProof/>
            <w:webHidden/>
          </w:rPr>
          <w:fldChar w:fldCharType="begin"/>
        </w:r>
        <w:r>
          <w:rPr>
            <w:noProof/>
            <w:webHidden/>
          </w:rPr>
          <w:instrText xml:space="preserve"> PAGEREF _Toc208316483 \h </w:instrText>
        </w:r>
        <w:r>
          <w:rPr>
            <w:noProof/>
            <w:webHidden/>
          </w:rPr>
        </w:r>
        <w:r>
          <w:rPr>
            <w:noProof/>
            <w:webHidden/>
          </w:rPr>
          <w:fldChar w:fldCharType="separate"/>
        </w:r>
        <w:r>
          <w:rPr>
            <w:noProof/>
            <w:webHidden/>
          </w:rPr>
          <w:t>1-4</w:t>
        </w:r>
        <w:r>
          <w:rPr>
            <w:noProof/>
            <w:webHidden/>
          </w:rPr>
          <w:fldChar w:fldCharType="end"/>
        </w:r>
      </w:hyperlink>
    </w:p>
    <w:p w14:paraId="0D76277B" w14:textId="486736DA"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4" w:history="1">
        <w:r w:rsidRPr="00C15194">
          <w:rPr>
            <w:rStyle w:val="Hyperlink"/>
            <w:noProof/>
          </w:rPr>
          <w:t>Table 2</w:t>
        </w:r>
        <w:r w:rsidRPr="00C15194">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_Toc208316484 \h </w:instrText>
        </w:r>
        <w:r>
          <w:rPr>
            <w:noProof/>
            <w:webHidden/>
          </w:rPr>
        </w:r>
        <w:r>
          <w:rPr>
            <w:noProof/>
            <w:webHidden/>
          </w:rPr>
          <w:fldChar w:fldCharType="separate"/>
        </w:r>
        <w:r>
          <w:rPr>
            <w:noProof/>
            <w:webHidden/>
          </w:rPr>
          <w:t>2-5</w:t>
        </w:r>
        <w:r>
          <w:rPr>
            <w:noProof/>
            <w:webHidden/>
          </w:rPr>
          <w:fldChar w:fldCharType="end"/>
        </w:r>
      </w:hyperlink>
    </w:p>
    <w:p w14:paraId="08D55268" w14:textId="1948A026"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5" w:history="1">
        <w:r w:rsidRPr="00C15194">
          <w:rPr>
            <w:rStyle w:val="Hyperlink"/>
            <w:noProof/>
          </w:rPr>
          <w:t>Table 2</w:t>
        </w:r>
        <w:r w:rsidRPr="00C15194">
          <w:rPr>
            <w:rStyle w:val="Hyperlink"/>
            <w:noProof/>
          </w:rPr>
          <w:noBreakHyphen/>
          <w:t>2: CVSS Severity Ratings</w:t>
        </w:r>
        <w:r>
          <w:rPr>
            <w:noProof/>
            <w:webHidden/>
          </w:rPr>
          <w:tab/>
        </w:r>
        <w:r>
          <w:rPr>
            <w:noProof/>
            <w:webHidden/>
          </w:rPr>
          <w:fldChar w:fldCharType="begin"/>
        </w:r>
        <w:r>
          <w:rPr>
            <w:noProof/>
            <w:webHidden/>
          </w:rPr>
          <w:instrText xml:space="preserve"> PAGEREF _Toc208316485 \h </w:instrText>
        </w:r>
        <w:r>
          <w:rPr>
            <w:noProof/>
            <w:webHidden/>
          </w:rPr>
        </w:r>
        <w:r>
          <w:rPr>
            <w:noProof/>
            <w:webHidden/>
          </w:rPr>
          <w:fldChar w:fldCharType="separate"/>
        </w:r>
        <w:r>
          <w:rPr>
            <w:noProof/>
            <w:webHidden/>
          </w:rPr>
          <w:t>2-6</w:t>
        </w:r>
        <w:r>
          <w:rPr>
            <w:noProof/>
            <w:webHidden/>
          </w:rPr>
          <w:fldChar w:fldCharType="end"/>
        </w:r>
      </w:hyperlink>
    </w:p>
    <w:p w14:paraId="7AC72683" w14:textId="2270DA61"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6" w:history="1">
        <w:r w:rsidRPr="00C15194">
          <w:rPr>
            <w:rStyle w:val="Hyperlink"/>
            <w:noProof/>
          </w:rPr>
          <w:t>Table 2</w:t>
        </w:r>
        <w:r w:rsidRPr="00C15194">
          <w:rPr>
            <w:rStyle w:val="Hyperlink"/>
            <w:noProof/>
          </w:rPr>
          <w:noBreakHyphen/>
          <w:t>3: Risk Resolution Timeline</w:t>
        </w:r>
        <w:r>
          <w:rPr>
            <w:noProof/>
            <w:webHidden/>
          </w:rPr>
          <w:tab/>
        </w:r>
        <w:r>
          <w:rPr>
            <w:noProof/>
            <w:webHidden/>
          </w:rPr>
          <w:fldChar w:fldCharType="begin"/>
        </w:r>
        <w:r>
          <w:rPr>
            <w:noProof/>
            <w:webHidden/>
          </w:rPr>
          <w:instrText xml:space="preserve"> PAGEREF _Toc208316486 \h </w:instrText>
        </w:r>
        <w:r>
          <w:rPr>
            <w:noProof/>
            <w:webHidden/>
          </w:rPr>
        </w:r>
        <w:r>
          <w:rPr>
            <w:noProof/>
            <w:webHidden/>
          </w:rPr>
          <w:fldChar w:fldCharType="separate"/>
        </w:r>
        <w:r>
          <w:rPr>
            <w:noProof/>
            <w:webHidden/>
          </w:rPr>
          <w:t>2-11</w:t>
        </w:r>
        <w:r>
          <w:rPr>
            <w:noProof/>
            <w:webHidden/>
          </w:rPr>
          <w:fldChar w:fldCharType="end"/>
        </w:r>
      </w:hyperlink>
    </w:p>
    <w:p w14:paraId="578F4BEC" w14:textId="451D5B69"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622B7B9A" w14:textId="0A9D3121" w:rsidR="000B504E"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6487" w:history="1">
        <w:r w:rsidR="000B504E" w:rsidRPr="00907A1B">
          <w:rPr>
            <w:rStyle w:val="Hyperlink"/>
            <w:noProof/>
          </w:rPr>
          <w:t>Figure 3.1</w:t>
        </w:r>
        <w:r w:rsidR="000B504E" w:rsidRPr="00907A1B">
          <w:rPr>
            <w:rStyle w:val="Hyperlink"/>
            <w:noProof/>
          </w:rPr>
          <w:noBreakHyphen/>
          <w:t>1 Handlebars v2.0.0</w:t>
        </w:r>
        <w:r w:rsidR="000B504E">
          <w:rPr>
            <w:noProof/>
            <w:webHidden/>
          </w:rPr>
          <w:tab/>
        </w:r>
        <w:r w:rsidR="000B504E">
          <w:rPr>
            <w:noProof/>
            <w:webHidden/>
          </w:rPr>
          <w:fldChar w:fldCharType="begin"/>
        </w:r>
        <w:r w:rsidR="000B504E">
          <w:rPr>
            <w:noProof/>
            <w:webHidden/>
          </w:rPr>
          <w:instrText xml:space="preserve"> PAGEREF _Toc208316487 \h </w:instrText>
        </w:r>
        <w:r w:rsidR="000B504E">
          <w:rPr>
            <w:noProof/>
            <w:webHidden/>
          </w:rPr>
        </w:r>
        <w:r w:rsidR="000B504E">
          <w:rPr>
            <w:noProof/>
            <w:webHidden/>
          </w:rPr>
          <w:fldChar w:fldCharType="separate"/>
        </w:r>
        <w:r w:rsidR="000B504E">
          <w:rPr>
            <w:noProof/>
            <w:webHidden/>
          </w:rPr>
          <w:t>3-1</w:t>
        </w:r>
        <w:r w:rsidR="000B504E">
          <w:rPr>
            <w:noProof/>
            <w:webHidden/>
          </w:rPr>
          <w:fldChar w:fldCharType="end"/>
        </w:r>
      </w:hyperlink>
    </w:p>
    <w:p w14:paraId="39319E95" w14:textId="1FEC8AD6" w:rsidR="000B504E" w:rsidRDefault="000B504E">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88" w:history="1">
        <w:r w:rsidRPr="00907A1B">
          <w:rPr>
            <w:rStyle w:val="Hyperlink"/>
            <w:noProof/>
          </w:rPr>
          <w:t>Figure 3.1</w:t>
        </w:r>
        <w:r w:rsidRPr="00907A1B">
          <w:rPr>
            <w:rStyle w:val="Hyperlink"/>
            <w:noProof/>
          </w:rPr>
          <w:noBreakHyphen/>
          <w:t>2 Handlebars v2.0.0</w:t>
        </w:r>
        <w:r>
          <w:rPr>
            <w:noProof/>
            <w:webHidden/>
          </w:rPr>
          <w:tab/>
        </w:r>
        <w:r>
          <w:rPr>
            <w:noProof/>
            <w:webHidden/>
          </w:rPr>
          <w:fldChar w:fldCharType="begin"/>
        </w:r>
        <w:r>
          <w:rPr>
            <w:noProof/>
            <w:webHidden/>
          </w:rPr>
          <w:instrText xml:space="preserve"> PAGEREF _Toc208316488 \h </w:instrText>
        </w:r>
        <w:r>
          <w:rPr>
            <w:noProof/>
            <w:webHidden/>
          </w:rPr>
        </w:r>
        <w:r>
          <w:rPr>
            <w:noProof/>
            <w:webHidden/>
          </w:rPr>
          <w:fldChar w:fldCharType="separate"/>
        </w:r>
        <w:r>
          <w:rPr>
            <w:noProof/>
            <w:webHidden/>
          </w:rPr>
          <w:t>3-2</w:t>
        </w:r>
        <w:r>
          <w:rPr>
            <w:noProof/>
            <w:webHidden/>
          </w:rPr>
          <w:fldChar w:fldCharType="end"/>
        </w:r>
      </w:hyperlink>
    </w:p>
    <w:p w14:paraId="645EEA51" w14:textId="3F9D9997"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08316466"/>
      <w:r w:rsidRPr="007856D5">
        <w:lastRenderedPageBreak/>
        <w:t>Executive Summary</w:t>
      </w:r>
      <w:bookmarkEnd w:id="16"/>
      <w:bookmarkEnd w:id="17"/>
      <w:bookmarkEnd w:id="18"/>
    </w:p>
    <w:p w14:paraId="3734A04C" w14:textId="057780C6" w:rsidR="00CA0BB3" w:rsidRPr="00B253C3" w:rsidRDefault="00EF3446">
      <w:r>
        <w:t>D</w:t>
      </w:r>
      <w:r w:rsidR="00CA0BB3">
        <w:t xml:space="preserve">eloitte &amp; Touche Enterprise Risk Services Pte Ltd (“VibeDocs”) has been engaged by the </w:t>
      </w:r>
      <w:fldSimple w:instr=" DOCPROPERTY  clientFullName  \* MERGEFORMAT ">
        <w:r w:rsidR="000B504E">
          <w:t>Agency Full Name</w:t>
        </w:r>
      </w:fldSimple>
      <w:r w:rsidR="00CA0BB3">
        <w:t>(“</w:t>
      </w:r>
      <w:fldSimple w:instr=" DOCPROPERTY  clientShortName  \* MERGEFORMAT ">
        <w:r w:rsidR="000B504E">
          <w:t>XXX</w:t>
        </w:r>
      </w:fldSimple>
      <w:r w:rsidR="00CA0BB3">
        <w:t xml:space="preserve">”) to </w:t>
      </w:r>
      <w:r w:rsidR="00F625ED">
        <w:t>perform an</w:t>
      </w:r>
      <w:r w:rsidR="00CA0BB3">
        <w:t xml:space="preserve"> </w:t>
      </w:r>
      <w:fldSimple w:instr=" DOCPROPERTY  projectFullName  \* MERGEFORMAT ">
        <w:r w:rsidR="000B504E">
          <w:t>IT Security Assessment for XXX Application</w:t>
        </w:r>
      </w:fldSimple>
      <w:r w:rsidR="0023595E">
        <w:t xml:space="preserve"> (“</w:t>
      </w:r>
      <w:fldSimple w:instr=" DOCPROPERTY  projectShortName  \* MERGEFORMAT ">
        <w:r w:rsidR="000B504E">
          <w:t>XXX</w:t>
        </w:r>
      </w:fldSimple>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4A24B0FA" w:rsidR="00CA0BB3" w:rsidRPr="00B253C3" w:rsidRDefault="00CA0BB3" w:rsidP="00CA0BB3">
      <w:r w:rsidRPr="00B253C3">
        <w:t xml:space="preserve">The scope of the testing covers </w:t>
      </w:r>
      <w:r w:rsidR="00D91473">
        <w:rPr>
          <w:b/>
        </w:rPr>
        <w:t>Web Application Penetration T</w:t>
      </w:r>
      <w:r w:rsidR="00D91473" w:rsidRPr="004B36F5">
        <w:rPr>
          <w:b/>
        </w:rPr>
        <w:t>esting</w:t>
      </w:r>
      <w:r w:rsidR="00D91473">
        <w:t xml:space="preserve"> (</w:t>
      </w:r>
      <w:r w:rsidR="00B06260">
        <w:t xml:space="preserve">both black-box and </w:t>
      </w:r>
      <w:r w:rsidR="00D91473">
        <w:t>grey-box approach with testing credentials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1F68E3E7" w:rsidR="00BB1D44" w:rsidRDefault="00BB1D44" w:rsidP="00310A86">
      <w:r w:rsidRPr="00B253C3">
        <w:t xml:space="preserve">The review </w:t>
      </w:r>
      <w:r w:rsidRPr="00BC4822">
        <w:t xml:space="preserve">on </w:t>
      </w:r>
      <w:fldSimple w:instr=" DOCPROPERTY  projectFullName  \* MERGEFORMAT ">
        <w:r w:rsidR="000B504E">
          <w:t>IT Security Assessment for XXX Application</w:t>
        </w:r>
      </w:fldSimple>
      <w:r w:rsidRPr="00BC4822">
        <w:t xml:space="preserve"> was conducted </w:t>
      </w:r>
      <w:r w:rsidR="00870515" w:rsidRPr="00BC4822">
        <w:t>from</w:t>
      </w:r>
      <w:r w:rsidRPr="00BC4822">
        <w:t xml:space="preserve"> </w:t>
      </w:r>
      <w:r w:rsidR="009F3BF4" w:rsidRPr="009F3BF4">
        <w:rPr>
          <w:b/>
          <w:bCs/>
          <w:highlight w:val="yellow"/>
        </w:rPr>
        <w:t>{{ project.testing_window }}</w:t>
      </w:r>
    </w:p>
    <w:p w14:paraId="656327F9" w14:textId="71B64A36" w:rsidR="00260324" w:rsidRPr="005F7477" w:rsidRDefault="00CA0BB3" w:rsidP="00E833BB">
      <w:r w:rsidRPr="00C97632">
        <w:t>During the course of the assessment</w:t>
      </w:r>
      <w:r w:rsidR="00BB1D44" w:rsidRPr="00C97632">
        <w:t>,</w:t>
      </w:r>
      <w:r w:rsidRPr="00C97632">
        <w:t xml:space="preserve"> a total of </w:t>
      </w:r>
      <w:r w:rsidR="008C006B" w:rsidRPr="00C97632">
        <w:rPr>
          <w:b/>
          <w:bCs/>
          <w:highlight w:val="yellow"/>
        </w:rPr>
        <w:t>7</w:t>
      </w:r>
      <w:r w:rsidR="00A647C8" w:rsidRPr="00C97632">
        <w:rPr>
          <w:b/>
          <w:highlight w:val="yellow"/>
        </w:rPr>
        <w:t xml:space="preserve"> </w:t>
      </w:r>
      <w:r w:rsidRPr="00C97632">
        <w:rPr>
          <w:b/>
          <w:highlight w:val="yellow"/>
        </w:rPr>
        <w:t>findings</w:t>
      </w:r>
      <w:r w:rsidRPr="00C97632">
        <w:t xml:space="preserve"> have been identified</w:t>
      </w:r>
      <w:r w:rsidR="00BB1D44" w:rsidRPr="00C97632">
        <w:t>. T</w:t>
      </w:r>
      <w:r w:rsidRPr="00C97632">
        <w:t>here were</w:t>
      </w:r>
      <w:r w:rsidR="00BB1D44" w:rsidRPr="00C97632">
        <w:rPr>
          <w:b/>
        </w:rPr>
        <w:t xml:space="preserve"> </w:t>
      </w:r>
      <w:r w:rsidR="00354F33" w:rsidRPr="00C97632">
        <w:rPr>
          <w:b/>
          <w:highlight w:val="yellow"/>
        </w:rPr>
        <w:t>5</w:t>
      </w:r>
      <w:r w:rsidR="00053491" w:rsidRPr="00C97632">
        <w:rPr>
          <w:b/>
          <w:highlight w:val="yellow"/>
        </w:rPr>
        <w:t xml:space="preserve"> medium</w:t>
      </w:r>
      <w:r w:rsidR="00DD4BE4" w:rsidRPr="00C97632">
        <w:rPr>
          <w:b/>
          <w:highlight w:val="yellow"/>
        </w:rPr>
        <w:t xml:space="preserve"> </w:t>
      </w:r>
      <w:r w:rsidR="007B72E9" w:rsidRPr="00C97632">
        <w:rPr>
          <w:b/>
          <w:highlight w:val="yellow"/>
        </w:rPr>
        <w:t>risks</w:t>
      </w:r>
      <w:r w:rsidR="00BB45CE" w:rsidRPr="00C97632">
        <w:rPr>
          <w:b/>
          <w:highlight w:val="yellow"/>
        </w:rPr>
        <w:t>,</w:t>
      </w:r>
      <w:r w:rsidR="00BC1513" w:rsidRPr="00C97632">
        <w:rPr>
          <w:b/>
          <w:highlight w:val="yellow"/>
        </w:rPr>
        <w:t xml:space="preserve"> and</w:t>
      </w:r>
      <w:r w:rsidR="00DD4BE4" w:rsidRPr="00C97632">
        <w:rPr>
          <w:b/>
          <w:highlight w:val="yellow"/>
        </w:rPr>
        <w:t xml:space="preserve"> </w:t>
      </w:r>
      <w:r w:rsidR="00F806A0" w:rsidRPr="00C97632">
        <w:rPr>
          <w:b/>
          <w:highlight w:val="yellow"/>
        </w:rPr>
        <w:t>2</w:t>
      </w:r>
      <w:r w:rsidR="00053491" w:rsidRPr="00C97632">
        <w:rPr>
          <w:b/>
          <w:highlight w:val="yellow"/>
        </w:rPr>
        <w:t xml:space="preserve"> low risk</w:t>
      </w:r>
      <w:r w:rsidR="007B72E9" w:rsidRPr="00C97632">
        <w:rPr>
          <w:b/>
          <w:highlight w:val="yellow"/>
        </w:rPr>
        <w:t>s</w:t>
      </w:r>
      <w:r w:rsidR="00D40217" w:rsidRPr="00C97632">
        <w:rPr>
          <w:b/>
        </w:rPr>
        <w:t xml:space="preserve"> </w:t>
      </w:r>
      <w:r w:rsidRPr="00C97632">
        <w:t xml:space="preserve">issues </w:t>
      </w:r>
      <w:r w:rsidR="00BB1D44" w:rsidRPr="00C97632">
        <w:t xml:space="preserve">raised </w:t>
      </w:r>
      <w:r w:rsidRPr="00C97632">
        <w:t>from the security review</w:t>
      </w:r>
      <w:r w:rsidR="00092770" w:rsidRPr="00C97632">
        <w:t xml:space="preserve">. </w:t>
      </w:r>
      <w:r w:rsidR="00B253C3" w:rsidRPr="00C97632">
        <w:t xml:space="preserve">Each finding uses CVSS version </w:t>
      </w:r>
      <w:r w:rsidR="00F32871" w:rsidRPr="00C97632">
        <w:t>4.0</w:t>
      </w:r>
      <w:r w:rsidR="00B253C3" w:rsidRPr="00C97632">
        <w:t xml:space="preserve"> Risk Rating standard </w:t>
      </w:r>
      <w:r w:rsidR="00976860" w:rsidRPr="00C97632">
        <w:t xml:space="preserve">and MTI-DOS provided risk matrix (i.e., </w:t>
      </w:r>
      <w:r w:rsidR="00976860" w:rsidRPr="00C97632">
        <w:rPr>
          <w:rFonts w:cstheme="minorHAnsi"/>
        </w:rPr>
        <w:t xml:space="preserve">GovTech Cybersecurity Group (“CSG”) ICT Risk Management Methodology (“RMM”)) </w:t>
      </w:r>
      <w:r w:rsidR="00B253C3" w:rsidRPr="00C97632">
        <w:t>to quantify the risk of each finding</w:t>
      </w:r>
      <w:r w:rsidRPr="00C97632">
        <w:t xml:space="preserve">. </w:t>
      </w:r>
      <w:r w:rsidR="00E833BB" w:rsidRPr="00C97632">
        <w:t>Refer to</w:t>
      </w:r>
      <w:r w:rsidR="0005726B" w:rsidRPr="00C97632">
        <w:t xml:space="preserve"> Table 1-1</w:t>
      </w:r>
      <w:r w:rsidR="006A007E" w:rsidRPr="00C97632">
        <w:t xml:space="preserve"> </w:t>
      </w:r>
      <w:r w:rsidR="00B7571F" w:rsidRPr="00C97632">
        <w:t xml:space="preserve">and Table 1-2 </w:t>
      </w:r>
      <w:r w:rsidR="006A007E" w:rsidRPr="00C97632">
        <w:t>b</w:t>
      </w:r>
      <w:r w:rsidR="00E833BB" w:rsidRPr="00C97632">
        <w:t>elow for the issue breakdown</w:t>
      </w:r>
      <w:r w:rsidR="00BF1534">
        <w:t>.</w:t>
      </w:r>
    </w:p>
    <w:p w14:paraId="7231DDC7" w14:textId="77777777" w:rsidR="00310A86" w:rsidRDefault="00310A86" w:rsidP="00310A86"/>
    <w:tbl>
      <w:tblPr>
        <w:tblStyle w:val="VibeDocs-RiskTable"/>
        <w:tblW w:w="5000" w:type="pct"/>
        <w:tblLook w:val="04A0" w:firstRow="1" w:lastRow="0" w:firstColumn="1" w:lastColumn="0" w:noHBand="0" w:noVBand="1"/>
      </w:tblPr>
      <w:tblGrid>
        <w:gridCol w:w="570"/>
        <w:gridCol w:w="1122"/>
        <w:gridCol w:w="662"/>
        <w:gridCol w:w="961"/>
        <w:gridCol w:w="704"/>
        <w:gridCol w:w="1711"/>
        <w:gridCol w:w="1528"/>
        <w:gridCol w:w="2003"/>
        <w:gridCol w:w="1200"/>
      </w:tblGrid>
      <w:tr w:rsidR="001A5091" w:rsidRPr="00AC5C68" w14:paraId="35C71D7D" w14:textId="77777777" w:rsidTr="0097173A">
        <w:trPr>
          <w:cnfStyle w:val="100000000000" w:firstRow="1" w:lastRow="0" w:firstColumn="0" w:lastColumn="0" w:oddVBand="0" w:evenVBand="0" w:oddHBand="0" w:evenHBand="0" w:firstRowFirstColumn="0" w:firstRowLastColumn="0" w:lastRowFirstColumn="0" w:lastRowLastColumn="0"/>
        </w:trPr>
        <w:tc>
          <w:tcPr>
            <w:tcW w:w="272" w:type="pct"/>
            <w:vMerge w:val="restart"/>
            <w:vAlign w:val="center"/>
          </w:tcPr>
          <w:p w14:paraId="19E1272A" w14:textId="77777777" w:rsidR="001A5091" w:rsidRPr="00781E97" w:rsidRDefault="001A5091" w:rsidP="003003DB">
            <w:pPr>
              <w:pStyle w:val="VibeDocs-DocumentText"/>
              <w:jc w:val="center"/>
            </w:pPr>
            <w:bookmarkStart w:id="19" w:name="_Ref375174549"/>
            <w:bookmarkStart w:id="20" w:name="_Toc370426002"/>
            <w:bookmarkStart w:id="21" w:name="_Ref375174542"/>
            <w:r w:rsidRPr="00781E97">
              <w:t>Review Areas</w:t>
            </w:r>
          </w:p>
        </w:tc>
        <w:tc>
          <w:tcPr>
            <w:tcW w:w="552" w:type="pct"/>
          </w:tcPr>
          <w:p w14:paraId="6DA83C03" w14:textId="77777777" w:rsidR="001A5091" w:rsidRPr="00781E97" w:rsidRDefault="001A5091" w:rsidP="003003DB">
            <w:pPr>
              <w:pStyle w:val="VibeDocs-DocumentText"/>
              <w:jc w:val="center"/>
            </w:pPr>
          </w:p>
        </w:tc>
        <w:tc>
          <w:tcPr>
            <w:tcW w:w="770" w:type="pct"/>
            <w:gridSpan w:val="2"/>
          </w:tcPr>
          <w:p w14:paraId="4B96F928" w14:textId="77777777" w:rsidR="001A5091" w:rsidRDefault="001A5091" w:rsidP="003003DB">
            <w:pPr>
              <w:pStyle w:val="VibeDocs-DocumentText"/>
              <w:jc w:val="center"/>
            </w:pPr>
          </w:p>
        </w:tc>
        <w:tc>
          <w:tcPr>
            <w:tcW w:w="3405"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97173A">
        <w:tc>
          <w:tcPr>
            <w:tcW w:w="272" w:type="pct"/>
            <w:vMerge/>
            <w:vAlign w:val="center"/>
          </w:tcPr>
          <w:p w14:paraId="32C31F00" w14:textId="77777777" w:rsidR="001A5091" w:rsidRPr="00AC5C68" w:rsidRDefault="001A5091" w:rsidP="00320C46">
            <w:pPr>
              <w:spacing w:line="240" w:lineRule="auto"/>
              <w:rPr>
                <w:b/>
              </w:rPr>
            </w:pPr>
          </w:p>
        </w:tc>
        <w:tc>
          <w:tcPr>
            <w:tcW w:w="853"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796"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818"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730"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957" w:type="pct"/>
            <w:shd w:val="clear" w:color="auto" w:fill="00B0F0"/>
          </w:tcPr>
          <w:p w14:paraId="0FBB37D3" w14:textId="1ED7F881" w:rsidR="001A5091" w:rsidRDefault="001A5091" w:rsidP="00320C46">
            <w:pPr>
              <w:spacing w:line="240" w:lineRule="auto"/>
              <w:jc w:val="center"/>
              <w:rPr>
                <w:b/>
              </w:rPr>
            </w:pPr>
            <w:r>
              <w:rPr>
                <w:b/>
              </w:rPr>
              <w:t>Info</w:t>
            </w:r>
          </w:p>
        </w:tc>
        <w:tc>
          <w:tcPr>
            <w:tcW w:w="574" w:type="pct"/>
            <w:vAlign w:val="center"/>
          </w:tcPr>
          <w:p w14:paraId="66A90B72" w14:textId="64EDBEBD" w:rsidR="001A5091" w:rsidRPr="00AC5C68" w:rsidRDefault="001A5091" w:rsidP="00320C46">
            <w:pPr>
              <w:spacing w:line="240" w:lineRule="auto"/>
              <w:jc w:val="center"/>
              <w:rPr>
                <w:b/>
              </w:rPr>
            </w:pPr>
            <w:r>
              <w:rPr>
                <w:b/>
              </w:rPr>
              <w:t>Total</w:t>
            </w:r>
          </w:p>
        </w:tc>
      </w:tr>
      <w:tr w:rsidR="001A5091" w:rsidRPr="00AC5C68" w14:paraId="31FC4FFF" w14:textId="77777777" w:rsidTr="001A5091">
        <w:tc>
          <w:tcPr>
            <w:tcW w:w="5000" w:type="pct"/>
            <w:gridSpan w:val="9"/>
          </w:tcPr>
          <w:p w14:paraId="6B40DA1C" w14:textId="6DF3767E" w:rsidR="001A5091" w:rsidRDefault="001A5091" w:rsidP="00DD3A30">
            <w:pPr>
              <w:keepNext/>
              <w:jc w:val="left"/>
              <w:rPr>
                <w:b/>
              </w:rPr>
            </w:pPr>
            <w:r>
              <w:rPr>
                <w:b/>
              </w:rPr>
              <w:t>Web Application Penetration Testing</w:t>
            </w:r>
          </w:p>
        </w:tc>
      </w:tr>
      <w:tr w:rsidR="0097173A" w:rsidRPr="00AC5C68" w14:paraId="4E6DA0D6" w14:textId="77777777" w:rsidTr="0097173A">
        <w:tc>
          <w:tcPr>
            <w:tcW w:w="272" w:type="pct"/>
            <w:shd w:val="clear" w:color="auto" w:fill="F2F2F2" w:themeFill="background1" w:themeFillShade="F2"/>
            <w:vAlign w:val="center"/>
          </w:tcPr>
          <w:p w14:paraId="4258E014" w14:textId="5F07F5A4" w:rsidR="0097173A" w:rsidRPr="001A5091" w:rsidRDefault="0097173A" w:rsidP="0097173A">
            <w:pPr>
              <w:jc w:val="left"/>
              <w:rPr>
                <w:b/>
              </w:rPr>
            </w:pPr>
            <w:r w:rsidRPr="001A5091">
              <w:rPr>
                <w:b/>
              </w:rPr>
              <w:t>XXX</w:t>
            </w:r>
          </w:p>
        </w:tc>
        <w:tc>
          <w:tcPr>
            <w:tcW w:w="853" w:type="pct"/>
            <w:gridSpan w:val="2"/>
            <w:shd w:val="clear" w:color="auto" w:fill="F2F2F2" w:themeFill="background1" w:themeFillShade="F2"/>
            <w:vAlign w:val="center"/>
          </w:tcPr>
          <w:p w14:paraId="669942D8" w14:textId="042E10E5" w:rsidR="0097173A" w:rsidRPr="001A5091" w:rsidRDefault="0097173A" w:rsidP="0097173A">
            <w:pPr>
              <w:jc w:val="center"/>
              <w:rPr>
                <w:bCs/>
                <w:color w:val="000000" w:themeColor="text1"/>
              </w:rPr>
            </w:pPr>
            <w:r w:rsidRPr="00F024FA">
              <w:rPr>
                <w:b/>
                <w:color w:val="000000" w:themeColor="text1"/>
              </w:rPr>
              <w:t>{{ severity_counts.Critical }}</w:t>
            </w:r>
          </w:p>
        </w:tc>
        <w:tc>
          <w:tcPr>
            <w:tcW w:w="796" w:type="pct"/>
            <w:gridSpan w:val="2"/>
            <w:shd w:val="clear" w:color="auto" w:fill="F2F2F2" w:themeFill="background1" w:themeFillShade="F2"/>
            <w:vAlign w:val="center"/>
          </w:tcPr>
          <w:p w14:paraId="20A641AC" w14:textId="62BB6599" w:rsidR="0097173A" w:rsidRPr="001A5091" w:rsidRDefault="0097173A" w:rsidP="0097173A">
            <w:pPr>
              <w:jc w:val="center"/>
              <w:rPr>
                <w:bCs/>
                <w:color w:val="000000" w:themeColor="text1"/>
              </w:rPr>
            </w:pPr>
            <w:r w:rsidRPr="00F024FA">
              <w:rPr>
                <w:b/>
                <w:color w:val="000000" w:themeColor="text1"/>
              </w:rPr>
              <w:t>{{ severity_counts.</w:t>
            </w:r>
            <w:r>
              <w:rPr>
                <w:b/>
                <w:color w:val="000000" w:themeColor="text1"/>
              </w:rPr>
              <w:t>High</w:t>
            </w:r>
            <w:r w:rsidRPr="00F024FA">
              <w:rPr>
                <w:b/>
                <w:color w:val="000000" w:themeColor="text1"/>
              </w:rPr>
              <w:t xml:space="preserve"> }}</w:t>
            </w:r>
          </w:p>
        </w:tc>
        <w:tc>
          <w:tcPr>
            <w:tcW w:w="818" w:type="pct"/>
            <w:shd w:val="clear" w:color="auto" w:fill="F2F2F2" w:themeFill="background1" w:themeFillShade="F2"/>
            <w:vAlign w:val="center"/>
          </w:tcPr>
          <w:p w14:paraId="253217DC" w14:textId="4E9BE8C4" w:rsidR="0097173A" w:rsidRPr="001A5091" w:rsidRDefault="0097173A" w:rsidP="0097173A">
            <w:pPr>
              <w:jc w:val="center"/>
              <w:rPr>
                <w:bCs/>
                <w:color w:val="000000" w:themeColor="text1"/>
              </w:rPr>
            </w:pPr>
            <w:r w:rsidRPr="00F024FA">
              <w:rPr>
                <w:b/>
                <w:color w:val="000000" w:themeColor="text1"/>
              </w:rPr>
              <w:t>{{ severity_counts.</w:t>
            </w:r>
            <w:r>
              <w:rPr>
                <w:b/>
                <w:color w:val="000000" w:themeColor="text1"/>
              </w:rPr>
              <w:t>Medium</w:t>
            </w:r>
            <w:r w:rsidRPr="00F024FA">
              <w:rPr>
                <w:b/>
                <w:color w:val="000000" w:themeColor="text1"/>
              </w:rPr>
              <w:t xml:space="preserve"> }}</w:t>
            </w:r>
          </w:p>
        </w:tc>
        <w:tc>
          <w:tcPr>
            <w:tcW w:w="730" w:type="pct"/>
            <w:shd w:val="clear" w:color="auto" w:fill="F2F2F2" w:themeFill="background1" w:themeFillShade="F2"/>
            <w:vAlign w:val="center"/>
          </w:tcPr>
          <w:p w14:paraId="0DCA2B7E" w14:textId="50461CF4" w:rsidR="0097173A" w:rsidRPr="001A5091" w:rsidRDefault="0097173A" w:rsidP="0097173A">
            <w:pPr>
              <w:jc w:val="center"/>
              <w:rPr>
                <w:bCs/>
                <w:color w:val="000000" w:themeColor="text1"/>
              </w:rPr>
            </w:pPr>
            <w:r w:rsidRPr="00F024FA">
              <w:rPr>
                <w:b/>
                <w:color w:val="000000" w:themeColor="text1"/>
              </w:rPr>
              <w:t>{{ severity_counts.</w:t>
            </w:r>
            <w:r>
              <w:rPr>
                <w:b/>
                <w:color w:val="000000" w:themeColor="text1"/>
              </w:rPr>
              <w:t>Low</w:t>
            </w:r>
            <w:r w:rsidRPr="00F024FA">
              <w:rPr>
                <w:b/>
                <w:color w:val="000000" w:themeColor="text1"/>
              </w:rPr>
              <w:t xml:space="preserve"> }}</w:t>
            </w:r>
          </w:p>
        </w:tc>
        <w:tc>
          <w:tcPr>
            <w:tcW w:w="957" w:type="pct"/>
            <w:shd w:val="clear" w:color="auto" w:fill="F2F2F2" w:themeFill="background1" w:themeFillShade="F2"/>
          </w:tcPr>
          <w:p w14:paraId="1C3DE2FA" w14:textId="1960EB0C" w:rsidR="0097173A" w:rsidRPr="001A5091" w:rsidRDefault="0097173A" w:rsidP="0097173A">
            <w:pPr>
              <w:keepNext/>
              <w:jc w:val="center"/>
              <w:rPr>
                <w:bCs/>
              </w:rPr>
            </w:pPr>
            <w:r w:rsidRPr="0097173A">
              <w:rPr>
                <w:b/>
                <w:color w:val="000000" w:themeColor="text1"/>
              </w:rPr>
              <w:t>{{ severity_counts.</w:t>
            </w:r>
            <w:r>
              <w:rPr>
                <w:b/>
                <w:color w:val="000000" w:themeColor="text1"/>
              </w:rPr>
              <w:t>Informational</w:t>
            </w:r>
            <w:r w:rsidRPr="0097173A">
              <w:rPr>
                <w:b/>
                <w:color w:val="000000" w:themeColor="text1"/>
              </w:rPr>
              <w:t xml:space="preserve"> }}</w:t>
            </w:r>
          </w:p>
        </w:tc>
        <w:tc>
          <w:tcPr>
            <w:tcW w:w="574" w:type="pct"/>
            <w:shd w:val="clear" w:color="auto" w:fill="F2F2F2" w:themeFill="background1" w:themeFillShade="F2"/>
            <w:vAlign w:val="center"/>
          </w:tcPr>
          <w:p w14:paraId="1FF328B6" w14:textId="5F3E481D" w:rsidR="0097173A" w:rsidRPr="003352DB" w:rsidRDefault="0097173A" w:rsidP="0097173A">
            <w:pPr>
              <w:keepNext/>
              <w:jc w:val="center"/>
              <w:rPr>
                <w:b/>
                <w:color w:val="000000" w:themeColor="text1"/>
              </w:rPr>
            </w:pPr>
            <w:r w:rsidRPr="00092AB5">
              <w:rPr>
                <w:b/>
                <w:color w:val="000000" w:themeColor="text1"/>
              </w:rPr>
              <w:t>{{ total_findings }}</w:t>
            </w:r>
          </w:p>
        </w:tc>
      </w:tr>
      <w:tr w:rsidR="0097173A" w:rsidRPr="00AC5C68" w14:paraId="066BD67D" w14:textId="77777777" w:rsidTr="0097173A">
        <w:tc>
          <w:tcPr>
            <w:tcW w:w="272" w:type="pct"/>
            <w:vAlign w:val="center"/>
          </w:tcPr>
          <w:p w14:paraId="46EB824B" w14:textId="77777777" w:rsidR="0097173A" w:rsidRPr="003352DB" w:rsidRDefault="0097173A" w:rsidP="0097173A">
            <w:pPr>
              <w:jc w:val="right"/>
              <w:rPr>
                <w:b/>
                <w:color w:val="FFFFFF" w:themeColor="background1"/>
              </w:rPr>
            </w:pPr>
            <w:r w:rsidRPr="003352DB">
              <w:rPr>
                <w:b/>
              </w:rPr>
              <w:t>Total</w:t>
            </w:r>
          </w:p>
        </w:tc>
        <w:tc>
          <w:tcPr>
            <w:tcW w:w="853" w:type="pct"/>
            <w:gridSpan w:val="2"/>
            <w:vAlign w:val="center"/>
          </w:tcPr>
          <w:p w14:paraId="53F25295" w14:textId="3529DCC9" w:rsidR="0097173A" w:rsidRPr="003352DB" w:rsidRDefault="0097173A" w:rsidP="0097173A">
            <w:pPr>
              <w:jc w:val="center"/>
              <w:rPr>
                <w:b/>
                <w:color w:val="000000" w:themeColor="text1"/>
              </w:rPr>
            </w:pPr>
            <w:r w:rsidRPr="00F024FA">
              <w:rPr>
                <w:b/>
                <w:color w:val="000000" w:themeColor="text1"/>
              </w:rPr>
              <w:t>{{ severity_counts.Critical }}</w:t>
            </w:r>
          </w:p>
        </w:tc>
        <w:tc>
          <w:tcPr>
            <w:tcW w:w="796" w:type="pct"/>
            <w:gridSpan w:val="2"/>
            <w:vAlign w:val="center"/>
          </w:tcPr>
          <w:p w14:paraId="12570815" w14:textId="4E458C62" w:rsidR="0097173A" w:rsidRPr="003352DB" w:rsidRDefault="0097173A" w:rsidP="0097173A">
            <w:pPr>
              <w:jc w:val="center"/>
              <w:rPr>
                <w:b/>
                <w:color w:val="000000" w:themeColor="text1"/>
              </w:rPr>
            </w:pPr>
            <w:r w:rsidRPr="00F024FA">
              <w:rPr>
                <w:b/>
                <w:color w:val="000000" w:themeColor="text1"/>
              </w:rPr>
              <w:t>{{ severity_counts.</w:t>
            </w:r>
            <w:r>
              <w:rPr>
                <w:b/>
                <w:color w:val="000000" w:themeColor="text1"/>
              </w:rPr>
              <w:t>High</w:t>
            </w:r>
            <w:r w:rsidRPr="00F024FA">
              <w:rPr>
                <w:b/>
                <w:color w:val="000000" w:themeColor="text1"/>
              </w:rPr>
              <w:t xml:space="preserve"> }}</w:t>
            </w:r>
          </w:p>
        </w:tc>
        <w:tc>
          <w:tcPr>
            <w:tcW w:w="818" w:type="pct"/>
            <w:vAlign w:val="center"/>
          </w:tcPr>
          <w:p w14:paraId="2FDDBAF6" w14:textId="47F97592" w:rsidR="0097173A" w:rsidRPr="003352DB" w:rsidRDefault="0097173A" w:rsidP="0097173A">
            <w:pPr>
              <w:jc w:val="center"/>
              <w:rPr>
                <w:b/>
                <w:color w:val="000000" w:themeColor="text1"/>
              </w:rPr>
            </w:pPr>
            <w:r w:rsidRPr="00F024FA">
              <w:rPr>
                <w:b/>
                <w:color w:val="000000" w:themeColor="text1"/>
              </w:rPr>
              <w:t>{{ severity_counts.</w:t>
            </w:r>
            <w:r>
              <w:rPr>
                <w:b/>
                <w:color w:val="000000" w:themeColor="text1"/>
              </w:rPr>
              <w:t>Medium</w:t>
            </w:r>
            <w:r w:rsidRPr="00F024FA">
              <w:rPr>
                <w:b/>
                <w:color w:val="000000" w:themeColor="text1"/>
              </w:rPr>
              <w:t xml:space="preserve"> }}</w:t>
            </w:r>
          </w:p>
        </w:tc>
        <w:tc>
          <w:tcPr>
            <w:tcW w:w="730" w:type="pct"/>
            <w:vAlign w:val="center"/>
          </w:tcPr>
          <w:p w14:paraId="685A4515" w14:textId="6A0FCE1C" w:rsidR="0097173A" w:rsidRPr="003352DB" w:rsidRDefault="0097173A" w:rsidP="0097173A">
            <w:pPr>
              <w:jc w:val="center"/>
              <w:rPr>
                <w:b/>
                <w:color w:val="000000" w:themeColor="text1"/>
              </w:rPr>
            </w:pPr>
            <w:r w:rsidRPr="00F024FA">
              <w:rPr>
                <w:b/>
                <w:color w:val="000000" w:themeColor="text1"/>
              </w:rPr>
              <w:t>{{ severity_counts.</w:t>
            </w:r>
            <w:r>
              <w:rPr>
                <w:b/>
                <w:color w:val="000000" w:themeColor="text1"/>
              </w:rPr>
              <w:t>Low</w:t>
            </w:r>
            <w:r w:rsidRPr="00F024FA">
              <w:rPr>
                <w:b/>
                <w:color w:val="000000" w:themeColor="text1"/>
              </w:rPr>
              <w:t xml:space="preserve"> }}</w:t>
            </w:r>
          </w:p>
        </w:tc>
        <w:tc>
          <w:tcPr>
            <w:tcW w:w="957" w:type="pct"/>
          </w:tcPr>
          <w:p w14:paraId="3D25C0A5" w14:textId="1C8EAB22" w:rsidR="0097173A" w:rsidRDefault="0097173A" w:rsidP="0097173A">
            <w:pPr>
              <w:keepNext/>
              <w:jc w:val="center"/>
              <w:rPr>
                <w:b/>
                <w:color w:val="000000" w:themeColor="text1"/>
              </w:rPr>
            </w:pPr>
            <w:r w:rsidRPr="0097173A">
              <w:rPr>
                <w:b/>
                <w:color w:val="000000" w:themeColor="text1"/>
              </w:rPr>
              <w:t>{{ severity_counts.</w:t>
            </w:r>
            <w:r>
              <w:rPr>
                <w:b/>
                <w:color w:val="000000" w:themeColor="text1"/>
              </w:rPr>
              <w:t>Informational</w:t>
            </w:r>
            <w:r w:rsidRPr="0097173A">
              <w:rPr>
                <w:b/>
                <w:color w:val="000000" w:themeColor="text1"/>
              </w:rPr>
              <w:t xml:space="preserve"> }}</w:t>
            </w:r>
          </w:p>
        </w:tc>
        <w:tc>
          <w:tcPr>
            <w:tcW w:w="574" w:type="pct"/>
            <w:vAlign w:val="center"/>
          </w:tcPr>
          <w:p w14:paraId="632E6880" w14:textId="7143A396" w:rsidR="0097173A" w:rsidRPr="003352DB" w:rsidRDefault="0097173A" w:rsidP="0097173A">
            <w:pPr>
              <w:keepNext/>
              <w:jc w:val="center"/>
              <w:rPr>
                <w:b/>
                <w:color w:val="000000" w:themeColor="text1"/>
              </w:rPr>
            </w:pPr>
            <w:r w:rsidRPr="00092AB5">
              <w:rPr>
                <w:b/>
                <w:color w:val="000000" w:themeColor="text1"/>
              </w:rPr>
              <w:t>{{ total_findings }}</w:t>
            </w:r>
          </w:p>
        </w:tc>
      </w:tr>
    </w:tbl>
    <w:p w14:paraId="5FA7723A" w14:textId="76FAC704" w:rsidR="00800D9D" w:rsidRPr="00A97DAB" w:rsidRDefault="00AB522D" w:rsidP="00A97DAB">
      <w:pPr>
        <w:pStyle w:val="Caption"/>
      </w:pPr>
      <w:bookmarkStart w:id="22" w:name="_Toc20831648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2"/>
    </w:p>
    <w:p w14:paraId="46C67803" w14:textId="77777777" w:rsidR="0097173A" w:rsidRDefault="0097173A" w:rsidP="007A3E53">
      <w:pPr>
        <w:rPr>
          <w:szCs w:val="20"/>
        </w:rPr>
      </w:pPr>
    </w:p>
    <w:p w14:paraId="24F8F59E" w14:textId="5941A792" w:rsidR="00B6189F" w:rsidRDefault="007A3E53" w:rsidP="007A3E53">
      <w:pPr>
        <w:rPr>
          <w:szCs w:val="20"/>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7BB94B10" w14:textId="77777777" w:rsidR="00B6189F" w:rsidRDefault="00B6189F">
      <w:pPr>
        <w:spacing w:before="0" w:after="200" w:line="276" w:lineRule="auto"/>
        <w:jc w:val="left"/>
        <w:rPr>
          <w:szCs w:val="20"/>
        </w:rPr>
      </w:pPr>
      <w:r>
        <w:rPr>
          <w:szCs w:val="20"/>
        </w:rPr>
        <w:br w:type="page"/>
      </w:r>
    </w:p>
    <w:p w14:paraId="0E8191C3" w14:textId="77777777" w:rsidR="00B6189F" w:rsidRPr="00A97DAB" w:rsidRDefault="00B6189F" w:rsidP="00B6189F">
      <w:pPr>
        <w:pStyle w:val="Heading2"/>
      </w:pPr>
      <w:bookmarkStart w:id="23" w:name="_Toc175821709"/>
      <w:bookmarkStart w:id="24" w:name="_Toc191632263"/>
      <w:bookmarkStart w:id="25" w:name="_Toc208316467"/>
      <w:r w:rsidRPr="00A97DAB">
        <w:lastRenderedPageBreak/>
        <w:t>Follow-up Verification</w:t>
      </w:r>
      <w:bookmarkEnd w:id="23"/>
      <w:bookmarkEnd w:id="24"/>
      <w:bookmarkEnd w:id="25"/>
    </w:p>
    <w:p w14:paraId="1BC19D84" w14:textId="1DD7BF86" w:rsidR="00B6189F" w:rsidRDefault="00B6189F" w:rsidP="00B6189F">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6DC482DA" w14:textId="1D480FDF" w:rsidR="00B6189F" w:rsidRPr="00800D9D" w:rsidRDefault="00B6189F" w:rsidP="00B6189F">
      <w:r>
        <w:t xml:space="preserve">Refer to </w:t>
      </w:r>
      <w:hyperlink w:anchor="_Risk_Register" w:history="1">
        <w:r w:rsidRPr="00800D9D">
          <w:rPr>
            <w:rStyle w:val="Hyperlink"/>
          </w:rPr>
          <w:t>Risk Register</w:t>
        </w:r>
      </w:hyperlink>
      <w:r>
        <w:t xml:space="preserve"> in the next section for more details. </w:t>
      </w:r>
    </w:p>
    <w:p w14:paraId="37E48969" w14:textId="2AE7A001" w:rsidR="00AB522D" w:rsidRDefault="00824562" w:rsidP="001935CF">
      <w:pPr>
        <w:pStyle w:val="Heading2"/>
      </w:pPr>
      <w:bookmarkStart w:id="26" w:name="_Toc477273429"/>
      <w:bookmarkStart w:id="27" w:name="_Toc477273534"/>
      <w:bookmarkStart w:id="28" w:name="_Toc477273590"/>
      <w:bookmarkStart w:id="29" w:name="_Toc477273430"/>
      <w:bookmarkStart w:id="30" w:name="_Toc477273535"/>
      <w:bookmarkStart w:id="31" w:name="_Toc477273591"/>
      <w:bookmarkStart w:id="32" w:name="_Toc477273431"/>
      <w:bookmarkStart w:id="33" w:name="_Toc477273536"/>
      <w:bookmarkStart w:id="34" w:name="_Toc477273592"/>
      <w:bookmarkStart w:id="35" w:name="_Risk_Register"/>
      <w:bookmarkStart w:id="36" w:name="_Toc208316468"/>
      <w:bookmarkEnd w:id="26"/>
      <w:bookmarkEnd w:id="27"/>
      <w:bookmarkEnd w:id="28"/>
      <w:bookmarkEnd w:id="29"/>
      <w:bookmarkEnd w:id="30"/>
      <w:bookmarkEnd w:id="31"/>
      <w:bookmarkEnd w:id="32"/>
      <w:bookmarkEnd w:id="33"/>
      <w:bookmarkEnd w:id="34"/>
      <w:bookmarkEnd w:id="35"/>
      <w:r>
        <w:t>Risk Register</w:t>
      </w:r>
      <w:bookmarkEnd w:id="36"/>
    </w:p>
    <w:tbl>
      <w:tblPr>
        <w:tblStyle w:val="VibeDocs-RiskTable"/>
        <w:tblW w:w="5000" w:type="pct"/>
        <w:tblLayout w:type="fixed"/>
        <w:tblLook w:val="04A0" w:firstRow="1" w:lastRow="0" w:firstColumn="1" w:lastColumn="0" w:noHBand="0" w:noVBand="1"/>
      </w:tblPr>
      <w:tblGrid>
        <w:gridCol w:w="870"/>
        <w:gridCol w:w="1197"/>
        <w:gridCol w:w="990"/>
        <w:gridCol w:w="4042"/>
        <w:gridCol w:w="1682"/>
        <w:gridCol w:w="1680"/>
      </w:tblGrid>
      <w:tr w:rsidR="00DD3A30" w:rsidRPr="00C10E7C" w14:paraId="4FF6B381" w14:textId="77777777" w:rsidTr="006009D7">
        <w:trPr>
          <w:cnfStyle w:val="100000000000" w:firstRow="1" w:lastRow="0" w:firstColumn="0" w:lastColumn="0" w:oddVBand="0" w:evenVBand="0" w:oddHBand="0" w:evenHBand="0" w:firstRowFirstColumn="0" w:firstRowLastColumn="0" w:lastRowFirstColumn="0" w:lastRowLastColumn="0"/>
        </w:trPr>
        <w:tc>
          <w:tcPr>
            <w:tcW w:w="416" w:type="pct"/>
            <w:vAlign w:val="center"/>
          </w:tcPr>
          <w:p w14:paraId="55785F2E" w14:textId="77777777" w:rsidR="00DD3A30" w:rsidRPr="00717695" w:rsidRDefault="00DD3A30" w:rsidP="006009D7">
            <w:pPr>
              <w:jc w:val="center"/>
            </w:pPr>
            <w:r w:rsidRPr="00717695">
              <w:t>Ref.</w:t>
            </w:r>
          </w:p>
        </w:tc>
        <w:tc>
          <w:tcPr>
            <w:tcW w:w="572" w:type="pct"/>
            <w:vAlign w:val="center"/>
          </w:tcPr>
          <w:p w14:paraId="05E83FFB" w14:textId="77777777" w:rsidR="00DD3A30" w:rsidRPr="00717695" w:rsidRDefault="00DD3A30" w:rsidP="006009D7">
            <w:pPr>
              <w:jc w:val="center"/>
            </w:pPr>
            <w:r w:rsidRPr="00717695">
              <w:t>Risk</w:t>
            </w:r>
          </w:p>
        </w:tc>
        <w:tc>
          <w:tcPr>
            <w:tcW w:w="473" w:type="pct"/>
            <w:vAlign w:val="center"/>
          </w:tcPr>
          <w:p w14:paraId="39EB329C" w14:textId="77777777" w:rsidR="00DD3A30" w:rsidRPr="00717695" w:rsidRDefault="00DD3A30" w:rsidP="006009D7">
            <w:pPr>
              <w:jc w:val="center"/>
            </w:pPr>
            <w:r w:rsidRPr="00717695">
              <w:t>CVSS Score</w:t>
            </w:r>
          </w:p>
        </w:tc>
        <w:tc>
          <w:tcPr>
            <w:tcW w:w="1932" w:type="pct"/>
            <w:vAlign w:val="center"/>
          </w:tcPr>
          <w:p w14:paraId="0F016DE1" w14:textId="77777777" w:rsidR="00DD3A30" w:rsidRPr="00717695" w:rsidRDefault="00DD3A30" w:rsidP="006009D7">
            <w:pPr>
              <w:jc w:val="center"/>
            </w:pPr>
            <w:r w:rsidRPr="00717695">
              <w:t>Description</w:t>
            </w:r>
          </w:p>
        </w:tc>
        <w:tc>
          <w:tcPr>
            <w:tcW w:w="804" w:type="pct"/>
            <w:vAlign w:val="center"/>
          </w:tcPr>
          <w:p w14:paraId="44E11719" w14:textId="77777777" w:rsidR="00DD3A30" w:rsidRPr="00717695" w:rsidRDefault="00DD3A30" w:rsidP="006009D7">
            <w:pPr>
              <w:jc w:val="center"/>
            </w:pPr>
            <w:r w:rsidRPr="00717695">
              <w:t>Status</w:t>
            </w:r>
          </w:p>
        </w:tc>
        <w:tc>
          <w:tcPr>
            <w:tcW w:w="803" w:type="pct"/>
            <w:vAlign w:val="center"/>
          </w:tcPr>
          <w:p w14:paraId="0A3FE311" w14:textId="6AFBC749" w:rsidR="00DD3A30" w:rsidRPr="00717695" w:rsidRDefault="00767F86" w:rsidP="006009D7">
            <w:pPr>
              <w:jc w:val="center"/>
            </w:pPr>
            <w:r>
              <w:t xml:space="preserve">CSG </w:t>
            </w:r>
            <w:r w:rsidR="00DD3A30">
              <w:t>ICT RMM</w:t>
            </w:r>
          </w:p>
        </w:tc>
      </w:tr>
      <w:tr w:rsidR="00DD3A30" w:rsidRPr="00C10E7C" w14:paraId="79D11C58" w14:textId="77777777" w:rsidTr="00873275">
        <w:tc>
          <w:tcPr>
            <w:tcW w:w="4197" w:type="pct"/>
            <w:gridSpan w:val="5"/>
            <w:shd w:val="clear" w:color="auto" w:fill="F2F2F2" w:themeFill="background1" w:themeFillShade="F2"/>
          </w:tcPr>
          <w:p w14:paraId="46513BC5" w14:textId="5C09DCF4" w:rsidR="00DD3A30" w:rsidRPr="00717695" w:rsidRDefault="00767F86" w:rsidP="00873275">
            <w:pPr>
              <w:rPr>
                <w:rFonts w:cs="Arial"/>
                <w:b/>
              </w:rPr>
            </w:pPr>
            <w:r>
              <w:rPr>
                <w:b/>
              </w:rPr>
              <w:t>Web Application Penetration Testing</w:t>
            </w:r>
          </w:p>
        </w:tc>
        <w:tc>
          <w:tcPr>
            <w:tcW w:w="803" w:type="pct"/>
            <w:shd w:val="clear" w:color="auto" w:fill="F2F2F2" w:themeFill="background1" w:themeFillShade="F2"/>
          </w:tcPr>
          <w:p w14:paraId="356EE197" w14:textId="77777777" w:rsidR="00DD3A30" w:rsidRDefault="00DD3A30" w:rsidP="00873275">
            <w:pPr>
              <w:rPr>
                <w:b/>
              </w:rPr>
            </w:pPr>
          </w:p>
        </w:tc>
      </w:tr>
      <w:tr w:rsidR="00DD3A30" w:rsidRPr="00C10E7C" w14:paraId="36B0E7F0" w14:textId="77777777" w:rsidTr="00873275">
        <w:tc>
          <w:tcPr>
            <w:tcW w:w="4197" w:type="pct"/>
            <w:gridSpan w:val="5"/>
          </w:tcPr>
          <w:p w14:paraId="6639488A" w14:textId="69367B50" w:rsidR="00DD3A30" w:rsidRDefault="00767F86" w:rsidP="00873275">
            <w:pPr>
              <w:rPr>
                <w:b/>
              </w:rPr>
            </w:pPr>
            <w:r>
              <w:rPr>
                <w:b/>
              </w:rPr>
              <w:t>XXX</w:t>
            </w:r>
          </w:p>
        </w:tc>
        <w:tc>
          <w:tcPr>
            <w:tcW w:w="803" w:type="pct"/>
          </w:tcPr>
          <w:p w14:paraId="3EA0B79D" w14:textId="77777777" w:rsidR="00DD3A30" w:rsidRPr="00FD4DC3" w:rsidRDefault="00DD3A30" w:rsidP="00873275">
            <w:pPr>
              <w:rPr>
                <w:b/>
              </w:rPr>
            </w:pPr>
          </w:p>
        </w:tc>
      </w:tr>
      <w:tr w:rsidR="00DD3A30" w:rsidRPr="00717695" w14:paraId="6F281766" w14:textId="77777777" w:rsidTr="00873275">
        <w:tc>
          <w:tcPr>
            <w:tcW w:w="416" w:type="pct"/>
            <w:vAlign w:val="center"/>
          </w:tcPr>
          <w:p w14:paraId="3BBEBD3A" w14:textId="77777777" w:rsidR="00DD3A30" w:rsidRDefault="00DD3A30" w:rsidP="00873275">
            <w:pPr>
              <w:jc w:val="left"/>
              <w:rPr>
                <w:rFonts w:cs="Arial"/>
              </w:rPr>
            </w:pPr>
            <w:r>
              <w:t>3.1</w:t>
            </w:r>
          </w:p>
        </w:tc>
        <w:tc>
          <w:tcPr>
            <w:tcW w:w="572" w:type="pct"/>
            <w:shd w:val="clear" w:color="auto" w:fill="FF0000"/>
            <w:vAlign w:val="center"/>
          </w:tcPr>
          <w:p w14:paraId="1F6E2826" w14:textId="77777777" w:rsidR="00DD3A30" w:rsidRPr="00005EFA" w:rsidRDefault="00DD3A30" w:rsidP="00873275">
            <w:pPr>
              <w:jc w:val="center"/>
              <w:rPr>
                <w:rFonts w:cs="Arial"/>
                <w:b/>
                <w:color w:val="000000" w:themeColor="text1"/>
              </w:rPr>
            </w:pPr>
            <w:r w:rsidRPr="00885893">
              <w:rPr>
                <w:b/>
                <w:color w:val="FFFFFF" w:themeColor="background1"/>
              </w:rPr>
              <w:t>High</w:t>
            </w:r>
          </w:p>
        </w:tc>
        <w:tc>
          <w:tcPr>
            <w:tcW w:w="473" w:type="pct"/>
            <w:vAlign w:val="center"/>
          </w:tcPr>
          <w:p w14:paraId="6006F79E" w14:textId="77777777" w:rsidR="00DD3A30" w:rsidRPr="00D16E05" w:rsidRDefault="00DD3A30" w:rsidP="00873275">
            <w:pPr>
              <w:jc w:val="center"/>
              <w:rPr>
                <w:rFonts w:asciiTheme="minorHAnsi" w:hAnsiTheme="minorHAnsi" w:cstheme="minorHAnsi"/>
                <w:sz w:val="22"/>
                <w:szCs w:val="22"/>
              </w:rPr>
            </w:pPr>
            <w:r>
              <w:t>7.2</w:t>
            </w:r>
          </w:p>
        </w:tc>
        <w:tc>
          <w:tcPr>
            <w:tcW w:w="1932" w:type="pct"/>
            <w:vAlign w:val="center"/>
          </w:tcPr>
          <w:p w14:paraId="065662FC" w14:textId="77777777" w:rsidR="00DD3A30" w:rsidRPr="00005EFA" w:rsidRDefault="00DD3A30" w:rsidP="00873275">
            <w:pPr>
              <w:jc w:val="left"/>
              <w:rPr>
                <w:rFonts w:cs="Arial"/>
              </w:rPr>
            </w:pPr>
            <w:r>
              <w:t>Sensitive Information Stored Inside Properties File</w:t>
            </w:r>
          </w:p>
        </w:tc>
        <w:tc>
          <w:tcPr>
            <w:tcW w:w="804" w:type="pct"/>
            <w:vAlign w:val="center"/>
          </w:tcPr>
          <w:p w14:paraId="3B201751" w14:textId="77777777" w:rsidR="00DD3A30" w:rsidRPr="00CC403C" w:rsidRDefault="00DD3A30" w:rsidP="00873275">
            <w:pPr>
              <w:keepNext/>
              <w:jc w:val="center"/>
              <w:rPr>
                <w:rFonts w:cs="Arial"/>
                <w:color w:val="FF0000"/>
              </w:rPr>
            </w:pPr>
            <w:r w:rsidRPr="00CC403C">
              <w:rPr>
                <w:color w:val="FF0000"/>
              </w:rPr>
              <w:t>Open</w:t>
            </w:r>
          </w:p>
        </w:tc>
        <w:tc>
          <w:tcPr>
            <w:tcW w:w="803" w:type="pct"/>
            <w:shd w:val="clear" w:color="auto" w:fill="FF8E11"/>
            <w:vAlign w:val="center"/>
          </w:tcPr>
          <w:p w14:paraId="592B59FD" w14:textId="77777777" w:rsidR="00DD3A30" w:rsidRPr="002A4626" w:rsidRDefault="00DD3A30" w:rsidP="00873275">
            <w:pPr>
              <w:keepNext/>
              <w:jc w:val="center"/>
              <w:rPr>
                <w:rFonts w:cs="Arial"/>
                <w:b/>
                <w:bCs/>
              </w:rPr>
            </w:pPr>
            <w:r w:rsidRPr="002A4626">
              <w:rPr>
                <w:rFonts w:cs="Arial"/>
                <w:b/>
                <w:bCs/>
              </w:rPr>
              <w:t>Medium-High</w:t>
            </w:r>
          </w:p>
        </w:tc>
      </w:tr>
      <w:tr w:rsidR="00DD3A30" w:rsidRPr="00717695" w14:paraId="398B981A" w14:textId="77777777" w:rsidTr="00873275">
        <w:tc>
          <w:tcPr>
            <w:tcW w:w="416" w:type="pct"/>
            <w:vAlign w:val="center"/>
          </w:tcPr>
          <w:p w14:paraId="701691BF" w14:textId="77777777" w:rsidR="00DD3A30" w:rsidRDefault="00DD3A30" w:rsidP="00873275">
            <w:pPr>
              <w:jc w:val="left"/>
              <w:rPr>
                <w:rFonts w:cs="Arial"/>
              </w:rPr>
            </w:pPr>
            <w:r>
              <w:t>3.2</w:t>
            </w:r>
          </w:p>
        </w:tc>
        <w:tc>
          <w:tcPr>
            <w:tcW w:w="572" w:type="pct"/>
            <w:shd w:val="clear" w:color="auto" w:fill="FFC000"/>
            <w:vAlign w:val="center"/>
          </w:tcPr>
          <w:p w14:paraId="2CE24998" w14:textId="77777777" w:rsidR="00DD3A30" w:rsidRPr="00885893" w:rsidRDefault="00DD3A30" w:rsidP="00873275">
            <w:pPr>
              <w:jc w:val="center"/>
              <w:rPr>
                <w:rFonts w:cs="Arial"/>
                <w:b/>
              </w:rPr>
            </w:pPr>
            <w:r w:rsidRPr="00885893">
              <w:rPr>
                <w:b/>
              </w:rPr>
              <w:t>Medium</w:t>
            </w:r>
          </w:p>
        </w:tc>
        <w:tc>
          <w:tcPr>
            <w:tcW w:w="473" w:type="pct"/>
            <w:vAlign w:val="center"/>
          </w:tcPr>
          <w:p w14:paraId="002E13C8"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6.6</w:t>
            </w:r>
          </w:p>
        </w:tc>
        <w:tc>
          <w:tcPr>
            <w:tcW w:w="1932" w:type="pct"/>
            <w:vAlign w:val="center"/>
          </w:tcPr>
          <w:p w14:paraId="02B97EAE" w14:textId="77777777" w:rsidR="00DD3A30" w:rsidRPr="00005EFA" w:rsidRDefault="00DD3A30" w:rsidP="00873275">
            <w:pPr>
              <w:jc w:val="left"/>
              <w:rPr>
                <w:rFonts w:cs="Arial"/>
              </w:rPr>
            </w:pPr>
            <w:r>
              <w:t>XML External Entity Attack</w:t>
            </w:r>
          </w:p>
        </w:tc>
        <w:tc>
          <w:tcPr>
            <w:tcW w:w="804" w:type="pct"/>
            <w:vAlign w:val="center"/>
          </w:tcPr>
          <w:p w14:paraId="213D9455" w14:textId="77777777" w:rsidR="00DD3A30" w:rsidRPr="00CC403C" w:rsidRDefault="00DD3A30" w:rsidP="00873275">
            <w:pPr>
              <w:keepNext/>
              <w:jc w:val="center"/>
              <w:rPr>
                <w:rFonts w:cs="Arial"/>
                <w:color w:val="FF0000"/>
              </w:rPr>
            </w:pPr>
            <w:r w:rsidRPr="00CC403C">
              <w:rPr>
                <w:color w:val="FF0000"/>
              </w:rPr>
              <w:t>Open</w:t>
            </w:r>
          </w:p>
        </w:tc>
        <w:tc>
          <w:tcPr>
            <w:tcW w:w="803" w:type="pct"/>
            <w:shd w:val="clear" w:color="auto" w:fill="FFD966"/>
            <w:vAlign w:val="center"/>
          </w:tcPr>
          <w:p w14:paraId="52704ECB"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5398B1DD" w14:textId="77777777" w:rsidTr="00873275">
        <w:tc>
          <w:tcPr>
            <w:tcW w:w="416" w:type="pct"/>
            <w:vAlign w:val="center"/>
          </w:tcPr>
          <w:p w14:paraId="3B56F137" w14:textId="77777777" w:rsidR="00DD3A30" w:rsidRDefault="00DD3A30" w:rsidP="00873275">
            <w:pPr>
              <w:jc w:val="left"/>
              <w:rPr>
                <w:rFonts w:cs="Arial"/>
              </w:rPr>
            </w:pPr>
            <w:r>
              <w:t>3.3</w:t>
            </w:r>
          </w:p>
        </w:tc>
        <w:tc>
          <w:tcPr>
            <w:tcW w:w="572" w:type="pct"/>
            <w:shd w:val="clear" w:color="auto" w:fill="FFC000"/>
            <w:vAlign w:val="center"/>
          </w:tcPr>
          <w:p w14:paraId="1170A7AC"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29DD190C"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6.6</w:t>
            </w:r>
          </w:p>
        </w:tc>
        <w:tc>
          <w:tcPr>
            <w:tcW w:w="1932" w:type="pct"/>
            <w:vAlign w:val="center"/>
          </w:tcPr>
          <w:p w14:paraId="2216B79B" w14:textId="77777777" w:rsidR="00DD3A30" w:rsidRPr="00005EFA" w:rsidRDefault="00DD3A30" w:rsidP="00873275">
            <w:pPr>
              <w:jc w:val="left"/>
              <w:rPr>
                <w:rFonts w:cs="Arial"/>
              </w:rPr>
            </w:pPr>
            <w:r>
              <w:t>Insecure Class Instantiation</w:t>
            </w:r>
          </w:p>
        </w:tc>
        <w:tc>
          <w:tcPr>
            <w:tcW w:w="804" w:type="pct"/>
            <w:vAlign w:val="center"/>
          </w:tcPr>
          <w:p w14:paraId="5C8E6B68" w14:textId="77777777" w:rsidR="00DD3A30" w:rsidRPr="00CC403C" w:rsidRDefault="00DD3A30" w:rsidP="00873275">
            <w:pPr>
              <w:keepNext/>
              <w:jc w:val="center"/>
              <w:rPr>
                <w:rFonts w:cs="Arial"/>
                <w:color w:val="FF0000"/>
              </w:rPr>
            </w:pPr>
            <w:r w:rsidRPr="00CC403C">
              <w:rPr>
                <w:color w:val="FF0000"/>
              </w:rPr>
              <w:t>Open</w:t>
            </w:r>
          </w:p>
        </w:tc>
        <w:tc>
          <w:tcPr>
            <w:tcW w:w="803" w:type="pct"/>
            <w:shd w:val="clear" w:color="auto" w:fill="FFD966"/>
            <w:vAlign w:val="center"/>
          </w:tcPr>
          <w:p w14:paraId="5EBB542A"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2D4ECB76" w14:textId="77777777" w:rsidTr="00873275">
        <w:tc>
          <w:tcPr>
            <w:tcW w:w="416" w:type="pct"/>
            <w:vAlign w:val="center"/>
          </w:tcPr>
          <w:p w14:paraId="23EC46A0" w14:textId="77777777" w:rsidR="00DD3A30" w:rsidRDefault="00DD3A30" w:rsidP="00873275">
            <w:pPr>
              <w:jc w:val="left"/>
              <w:rPr>
                <w:rFonts w:cs="Arial"/>
              </w:rPr>
            </w:pPr>
            <w:r>
              <w:t>3.4</w:t>
            </w:r>
          </w:p>
        </w:tc>
        <w:tc>
          <w:tcPr>
            <w:tcW w:w="572" w:type="pct"/>
            <w:shd w:val="clear" w:color="auto" w:fill="FFC000"/>
            <w:vAlign w:val="center"/>
          </w:tcPr>
          <w:p w14:paraId="3A5E2BB6"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49BFB8D0"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6.0</w:t>
            </w:r>
          </w:p>
        </w:tc>
        <w:tc>
          <w:tcPr>
            <w:tcW w:w="1932" w:type="pct"/>
            <w:vAlign w:val="center"/>
          </w:tcPr>
          <w:p w14:paraId="5B21D947" w14:textId="77777777" w:rsidR="00DD3A30" w:rsidRDefault="00DD3A30" w:rsidP="00873275">
            <w:pPr>
              <w:jc w:val="left"/>
              <w:rPr>
                <w:rFonts w:cs="Arial"/>
              </w:rPr>
            </w:pPr>
            <w:r>
              <w:t>Use of Deprecated Encryption Algorithm</w:t>
            </w:r>
          </w:p>
        </w:tc>
        <w:tc>
          <w:tcPr>
            <w:tcW w:w="804" w:type="pct"/>
            <w:vAlign w:val="center"/>
          </w:tcPr>
          <w:p w14:paraId="3C997134" w14:textId="77777777" w:rsidR="00DD3A30" w:rsidRPr="00CC403C" w:rsidRDefault="00DD3A30" w:rsidP="00873275">
            <w:pPr>
              <w:keepNext/>
              <w:jc w:val="center"/>
              <w:rPr>
                <w:rFonts w:cs="Arial"/>
                <w:color w:val="FF0000"/>
                <w:highlight w:val="yellow"/>
              </w:rPr>
            </w:pPr>
            <w:r w:rsidRPr="00CC403C">
              <w:rPr>
                <w:color w:val="FF0000"/>
              </w:rPr>
              <w:t>Open</w:t>
            </w:r>
          </w:p>
        </w:tc>
        <w:tc>
          <w:tcPr>
            <w:tcW w:w="803" w:type="pct"/>
            <w:shd w:val="clear" w:color="auto" w:fill="FFD966"/>
            <w:vAlign w:val="center"/>
          </w:tcPr>
          <w:p w14:paraId="6598ADC2"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0CCFBFC0" w14:textId="77777777" w:rsidTr="00873275">
        <w:tc>
          <w:tcPr>
            <w:tcW w:w="416" w:type="pct"/>
            <w:vAlign w:val="center"/>
          </w:tcPr>
          <w:p w14:paraId="42E03B7E" w14:textId="77777777" w:rsidR="00DD3A30" w:rsidRDefault="00DD3A30" w:rsidP="00873275">
            <w:pPr>
              <w:jc w:val="left"/>
              <w:rPr>
                <w:rFonts w:cs="Arial"/>
              </w:rPr>
            </w:pPr>
            <w:r>
              <w:t>3.5</w:t>
            </w:r>
          </w:p>
        </w:tc>
        <w:tc>
          <w:tcPr>
            <w:tcW w:w="572" w:type="pct"/>
            <w:shd w:val="clear" w:color="auto" w:fill="FFC000"/>
            <w:vAlign w:val="center"/>
          </w:tcPr>
          <w:p w14:paraId="2F573182"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3F130ECF"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6.0</w:t>
            </w:r>
          </w:p>
        </w:tc>
        <w:tc>
          <w:tcPr>
            <w:tcW w:w="1932" w:type="pct"/>
            <w:vAlign w:val="center"/>
          </w:tcPr>
          <w:p w14:paraId="592BF915" w14:textId="77777777" w:rsidR="00DD3A30" w:rsidRDefault="00DD3A30" w:rsidP="00873275">
            <w:pPr>
              <w:jc w:val="left"/>
              <w:rPr>
                <w:rFonts w:cs="Arial"/>
              </w:rPr>
            </w:pPr>
            <w:r>
              <w:t>Use of Weak Password-Based Algorithm</w:t>
            </w:r>
          </w:p>
        </w:tc>
        <w:tc>
          <w:tcPr>
            <w:tcW w:w="804" w:type="pct"/>
            <w:vAlign w:val="center"/>
          </w:tcPr>
          <w:p w14:paraId="06FF8B53" w14:textId="77777777" w:rsidR="00DD3A30" w:rsidRPr="00CC403C" w:rsidRDefault="00DD3A30" w:rsidP="00873275">
            <w:pPr>
              <w:keepNext/>
              <w:jc w:val="center"/>
              <w:rPr>
                <w:rFonts w:cs="Arial"/>
                <w:color w:val="FF0000"/>
                <w:highlight w:val="yellow"/>
              </w:rPr>
            </w:pPr>
            <w:r w:rsidRPr="00CC403C">
              <w:rPr>
                <w:color w:val="FF0000"/>
              </w:rPr>
              <w:t>Open</w:t>
            </w:r>
          </w:p>
        </w:tc>
        <w:tc>
          <w:tcPr>
            <w:tcW w:w="803" w:type="pct"/>
            <w:shd w:val="clear" w:color="auto" w:fill="FFD966"/>
            <w:vAlign w:val="center"/>
          </w:tcPr>
          <w:p w14:paraId="1490A9D3"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12081046" w14:textId="77777777" w:rsidTr="00873275">
        <w:tc>
          <w:tcPr>
            <w:tcW w:w="416" w:type="pct"/>
            <w:vAlign w:val="center"/>
          </w:tcPr>
          <w:p w14:paraId="18FBCFCA" w14:textId="77777777" w:rsidR="00DD3A30" w:rsidRDefault="00DD3A30" w:rsidP="00873275">
            <w:pPr>
              <w:jc w:val="left"/>
              <w:rPr>
                <w:rFonts w:cs="Arial"/>
              </w:rPr>
            </w:pPr>
            <w:r>
              <w:t>3.6</w:t>
            </w:r>
          </w:p>
        </w:tc>
        <w:tc>
          <w:tcPr>
            <w:tcW w:w="572" w:type="pct"/>
            <w:shd w:val="clear" w:color="auto" w:fill="FFC000"/>
            <w:vAlign w:val="center"/>
          </w:tcPr>
          <w:p w14:paraId="0F5F4437"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54C89E90"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6.0</w:t>
            </w:r>
          </w:p>
        </w:tc>
        <w:tc>
          <w:tcPr>
            <w:tcW w:w="1932" w:type="pct"/>
            <w:vAlign w:val="center"/>
          </w:tcPr>
          <w:p w14:paraId="2F77D713" w14:textId="77777777" w:rsidR="00DD3A30" w:rsidRDefault="00DD3A30" w:rsidP="00873275">
            <w:pPr>
              <w:jc w:val="left"/>
              <w:rPr>
                <w:rFonts w:cs="Arial"/>
              </w:rPr>
            </w:pPr>
            <w:r>
              <w:t>Insecure SSL Protocol</w:t>
            </w:r>
          </w:p>
        </w:tc>
        <w:tc>
          <w:tcPr>
            <w:tcW w:w="804" w:type="pct"/>
            <w:vAlign w:val="center"/>
          </w:tcPr>
          <w:p w14:paraId="2382C8CC" w14:textId="77777777" w:rsidR="00DD3A30" w:rsidRPr="00CC403C" w:rsidRDefault="00DD3A30" w:rsidP="00873275">
            <w:pPr>
              <w:keepNext/>
              <w:jc w:val="center"/>
              <w:rPr>
                <w:rFonts w:cs="Arial"/>
                <w:color w:val="FF0000"/>
                <w:highlight w:val="yellow"/>
              </w:rPr>
            </w:pPr>
            <w:r w:rsidRPr="00CC403C">
              <w:rPr>
                <w:color w:val="FF0000"/>
              </w:rPr>
              <w:t>Open</w:t>
            </w:r>
          </w:p>
        </w:tc>
        <w:tc>
          <w:tcPr>
            <w:tcW w:w="803" w:type="pct"/>
            <w:shd w:val="clear" w:color="auto" w:fill="FFD966"/>
            <w:vAlign w:val="center"/>
          </w:tcPr>
          <w:p w14:paraId="6B5E0C3A" w14:textId="77777777" w:rsidR="00DD3A30" w:rsidRPr="002A4626" w:rsidRDefault="00DD3A30" w:rsidP="00873275">
            <w:pPr>
              <w:keepNext/>
              <w:jc w:val="center"/>
              <w:rPr>
                <w:rFonts w:cs="Arial"/>
                <w:b/>
                <w:bCs/>
              </w:rPr>
            </w:pPr>
            <w:r w:rsidRPr="002A4626">
              <w:rPr>
                <w:rFonts w:cs="Arial"/>
                <w:b/>
                <w:bCs/>
              </w:rPr>
              <w:t>Medium</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37" w:name="_Toc363051671"/>
      <w:bookmarkStart w:id="38" w:name="_Toc363059139"/>
      <w:bookmarkStart w:id="39" w:name="_Toc435399927"/>
      <w:bookmarkStart w:id="40" w:name="_Toc208316469"/>
      <w:r w:rsidRPr="00C10E7C">
        <w:lastRenderedPageBreak/>
        <w:t>Introduction</w:t>
      </w:r>
      <w:bookmarkEnd w:id="37"/>
      <w:bookmarkEnd w:id="38"/>
      <w:bookmarkEnd w:id="39"/>
      <w:bookmarkEnd w:id="40"/>
    </w:p>
    <w:p w14:paraId="4E8E1FEB" w14:textId="15AD5FB7" w:rsidR="00800D9D" w:rsidRDefault="00800D9D" w:rsidP="00800D9D">
      <w:r>
        <w:t xml:space="preserve">VibeDocs Security (“VibeDocs”) has been engaged by the </w:t>
      </w:r>
      <w:fldSimple w:instr=" DOCPROPERTY  clientFullName  \* MERGEFORMAT ">
        <w:r w:rsidR="000B504E">
          <w:t>Agency Full Name</w:t>
        </w:r>
      </w:fldSimple>
      <w:r>
        <w:t xml:space="preserve"> (“</w:t>
      </w:r>
      <w:fldSimple w:instr=" DOCPROPERTY  clientShortName  \* MERGEFORMAT ">
        <w:r w:rsidR="000B504E">
          <w:t>XXX</w:t>
        </w:r>
      </w:fldSimple>
      <w:r>
        <w:t xml:space="preserve">”) to conduct </w:t>
      </w:r>
      <w:r w:rsidR="00365872">
        <w:t xml:space="preserve">an </w:t>
      </w:r>
      <w:fldSimple w:instr=" DOCPROPERTY  projectFullName  \* MERGEFORMAT ">
        <w:r w:rsidR="000B504E">
          <w:t>IT Security Assessment for XXX Application</w:t>
        </w:r>
      </w:fldSimple>
      <w:r w:rsidR="00A24368">
        <w:t xml:space="preserve"> (“</w:t>
      </w:r>
      <w:fldSimple w:instr=" DOCPROPERTY  projectShortName  \* MERGEFORMAT ">
        <w:r w:rsidR="000B504E">
          <w:t>XXX</w:t>
        </w:r>
      </w:fldSimple>
      <w:r w:rsidR="00A24368">
        <w:t>”)</w:t>
      </w:r>
      <w:r w:rsidR="00070598">
        <w:t>.</w:t>
      </w:r>
    </w:p>
    <w:p w14:paraId="01F6FB60" w14:textId="3FFBE335" w:rsidR="00800D9D" w:rsidRDefault="00365872" w:rsidP="00846162">
      <w:r>
        <w:t xml:space="preserve">The scope of the testing covers </w:t>
      </w:r>
      <w:r w:rsidR="00600EC9">
        <w:rPr>
          <w:b/>
        </w:rPr>
        <w:t xml:space="preserve">Web Application </w:t>
      </w:r>
      <w:r w:rsidR="00BB45CE">
        <w:rPr>
          <w:b/>
        </w:rPr>
        <w:t>Penetration Testing</w:t>
      </w:r>
      <w:r w:rsidR="00600EC9">
        <w:rPr>
          <w:b/>
        </w:rPr>
        <w:t xml:space="preserve"> </w:t>
      </w:r>
      <w:r w:rsidR="00600EC9">
        <w:t>(</w:t>
      </w:r>
      <w:r w:rsidR="00B06260">
        <w:t xml:space="preserve">both black-box and </w:t>
      </w:r>
      <w:r w:rsidR="00600EC9">
        <w:t>grey-box approach with testing credentials provided)</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1" w:name="_Testing_Scope"/>
      <w:bookmarkStart w:id="42" w:name="_Toc208316470"/>
      <w:bookmarkEnd w:id="41"/>
      <w:r w:rsidRPr="00B06260">
        <w:rPr>
          <w:highlight w:val="yellow"/>
        </w:rPr>
        <w:t>Vulnerability Scanning Tools Used</w:t>
      </w:r>
      <w:bookmarkEnd w:id="42"/>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B06260" w:rsidRDefault="00E46421" w:rsidP="00632E78">
            <w:pPr>
              <w:rPr>
                <w:highlight w:val="yellow"/>
              </w:rPr>
            </w:pPr>
            <w:r w:rsidRPr="00B06260">
              <w:rPr>
                <w:highlight w:val="yellow"/>
              </w:rPr>
              <w:t>Name</w:t>
            </w:r>
          </w:p>
        </w:tc>
        <w:tc>
          <w:tcPr>
            <w:tcW w:w="2045" w:type="pct"/>
          </w:tcPr>
          <w:p w14:paraId="645C2892" w14:textId="59D068ED" w:rsidR="00E46421" w:rsidRPr="00B06260" w:rsidRDefault="00E46421" w:rsidP="00632E78">
            <w:pPr>
              <w:rPr>
                <w:highlight w:val="yellow"/>
              </w:rPr>
            </w:pPr>
            <w:r w:rsidRPr="00B06260">
              <w:rPr>
                <w:highlight w:val="yellow"/>
              </w:rPr>
              <w:t>Version</w:t>
            </w:r>
          </w:p>
        </w:tc>
        <w:tc>
          <w:tcPr>
            <w:tcW w:w="1466" w:type="pct"/>
          </w:tcPr>
          <w:p w14:paraId="14133742" w14:textId="06187045" w:rsidR="00E46421" w:rsidRPr="00B06260" w:rsidRDefault="00A82140" w:rsidP="00632E78">
            <w:pPr>
              <w:rPr>
                <w:highlight w:val="yellow"/>
              </w:rPr>
            </w:pPr>
            <w:r>
              <w:rPr>
                <w:highlight w:val="yellow"/>
              </w:rPr>
              <w:t>Last U</w:t>
            </w:r>
            <w:r w:rsidR="00E46421" w:rsidRPr="00B06260">
              <w:rPr>
                <w:highlight w:val="yellow"/>
              </w:rPr>
              <w:t>pdate</w:t>
            </w:r>
            <w:r>
              <w:rPr>
                <w:highlight w:val="yellow"/>
              </w:rPr>
              <w:t xml:space="preserve"> Performed</w:t>
            </w:r>
          </w:p>
        </w:tc>
      </w:tr>
      <w:tr w:rsidR="00E77858" w:rsidRPr="00E46421" w14:paraId="2E451ED3" w14:textId="77777777" w:rsidTr="00354F33">
        <w:tc>
          <w:tcPr>
            <w:tcW w:w="1489" w:type="pct"/>
          </w:tcPr>
          <w:p w14:paraId="1E7608A8" w14:textId="26D7EE17" w:rsidR="00E77858" w:rsidRPr="00B06260" w:rsidRDefault="00E77858" w:rsidP="00E77858">
            <w:pPr>
              <w:rPr>
                <w:highlight w:val="yellow"/>
              </w:rPr>
            </w:pPr>
          </w:p>
        </w:tc>
        <w:tc>
          <w:tcPr>
            <w:tcW w:w="2045" w:type="pct"/>
          </w:tcPr>
          <w:p w14:paraId="3136CCB4" w14:textId="27B6B203" w:rsidR="00E77858" w:rsidRPr="00B06260" w:rsidRDefault="00E77858" w:rsidP="00E77858">
            <w:pPr>
              <w:rPr>
                <w:highlight w:val="yellow"/>
              </w:rPr>
            </w:pPr>
          </w:p>
        </w:tc>
        <w:tc>
          <w:tcPr>
            <w:tcW w:w="1466" w:type="pct"/>
          </w:tcPr>
          <w:p w14:paraId="1E57EDA9" w14:textId="445C65B5" w:rsidR="00E77858" w:rsidRPr="00B06260" w:rsidRDefault="00E77858" w:rsidP="00E77858">
            <w:pPr>
              <w:rPr>
                <w:highlight w:val="yellow"/>
              </w:rPr>
            </w:pPr>
          </w:p>
        </w:tc>
      </w:tr>
      <w:tr w:rsidR="00600EC9" w:rsidRPr="00E46421" w14:paraId="54CE6864" w14:textId="77777777" w:rsidTr="00354F33">
        <w:tc>
          <w:tcPr>
            <w:tcW w:w="1489" w:type="pct"/>
          </w:tcPr>
          <w:p w14:paraId="24D7B895" w14:textId="7A4C0652" w:rsidR="00600EC9" w:rsidRPr="00B06260" w:rsidRDefault="00600EC9" w:rsidP="00600EC9">
            <w:pPr>
              <w:rPr>
                <w:highlight w:val="yellow"/>
              </w:rPr>
            </w:pPr>
          </w:p>
        </w:tc>
        <w:tc>
          <w:tcPr>
            <w:tcW w:w="2045" w:type="pct"/>
          </w:tcPr>
          <w:p w14:paraId="02D10200" w14:textId="53D054A4" w:rsidR="00600EC9" w:rsidRPr="00B06260" w:rsidRDefault="00600EC9" w:rsidP="00600EC9">
            <w:pPr>
              <w:rPr>
                <w:highlight w:val="yellow"/>
              </w:rPr>
            </w:pPr>
          </w:p>
        </w:tc>
        <w:tc>
          <w:tcPr>
            <w:tcW w:w="1466" w:type="pct"/>
          </w:tcPr>
          <w:p w14:paraId="2746739F" w14:textId="44D5A965" w:rsidR="00600EC9" w:rsidRPr="00B06260" w:rsidRDefault="00600EC9" w:rsidP="00600EC9">
            <w:pPr>
              <w:rPr>
                <w:highlight w:val="yellow"/>
              </w:rPr>
            </w:pPr>
          </w:p>
        </w:tc>
      </w:tr>
    </w:tbl>
    <w:p w14:paraId="66B581EE" w14:textId="72078BC4" w:rsidR="004B36F5" w:rsidRDefault="00026A8F" w:rsidP="00A97DAB">
      <w:pPr>
        <w:pStyle w:val="Heading2"/>
      </w:pPr>
      <w:bookmarkStart w:id="43" w:name="_Toc208316471"/>
      <w:r>
        <w:t xml:space="preserve">Testing </w:t>
      </w:r>
      <w:r w:rsidR="004B36F5">
        <w:t>Scope</w:t>
      </w:r>
      <w:bookmarkEnd w:id="43"/>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1DA0BA6C" w:rsidR="00056040" w:rsidRDefault="001F674B" w:rsidP="00E30030">
      <w:r>
        <w:t xml:space="preserve">The scope of the testing covers </w:t>
      </w:r>
      <w:r w:rsidR="00600EC9" w:rsidRPr="00C132B0">
        <w:t>Web Application</w:t>
      </w:r>
      <w:r w:rsidR="00600EC9">
        <w:t xml:space="preserve"> </w:t>
      </w:r>
      <w:r w:rsidR="00BB45CE">
        <w:t>Penetration Testing</w:t>
      </w:r>
      <w:r w:rsidR="00600EC9">
        <w:t xml:space="preserve"> (</w:t>
      </w:r>
      <w:r w:rsidR="00A24368" w:rsidRPr="00A24368">
        <w:rPr>
          <w:b/>
          <w:bCs/>
        </w:rPr>
        <w:t xml:space="preserve">both black-box and </w:t>
      </w:r>
      <w:r w:rsidR="00600EC9" w:rsidRPr="00E83AEB">
        <w:rPr>
          <w:b/>
          <w:bCs/>
        </w:rPr>
        <w:t>grey-box approach</w:t>
      </w:r>
      <w:r w:rsidR="00600EC9" w:rsidRPr="00C132B0">
        <w:t xml:space="preserve"> with testing credentials provided</w:t>
      </w:r>
      <w:r w:rsidR="00600EC9">
        <w:t>)</w:t>
      </w:r>
      <w:r w:rsidR="00E30030">
        <w:t xml:space="preserve">. </w:t>
      </w:r>
      <w:r w:rsidR="00600EC9">
        <w:rPr>
          <w:b/>
        </w:rPr>
        <w:t>Web Application Penetration T</w:t>
      </w:r>
      <w:r w:rsidR="00600EC9" w:rsidRPr="00544B31">
        <w:rPr>
          <w:b/>
        </w:rPr>
        <w:t>esting</w:t>
      </w:r>
      <w:r w:rsidR="00600EC9">
        <w:t xml:space="preserve"> is a set of testing conducted to assess the security controls and defenses at the application-le</w:t>
      </w:r>
      <w:r w:rsidR="00600EC9" w:rsidRPr="005A3E07">
        <w:t>vel.</w:t>
      </w:r>
    </w:p>
    <w:p w14:paraId="2CD9C4BA" w14:textId="6BBF1435" w:rsidR="00600EC9" w:rsidRDefault="00600EC9" w:rsidP="00600EC9">
      <w:pPr>
        <w:pStyle w:val="Heading3"/>
      </w:pPr>
      <w:bookmarkStart w:id="44" w:name="_Toc477273436"/>
      <w:bookmarkStart w:id="45" w:name="_Toc477273541"/>
      <w:bookmarkStart w:id="46" w:name="_Toc477273597"/>
      <w:bookmarkStart w:id="47" w:name="_Toc160454493"/>
      <w:bookmarkStart w:id="48" w:name="_Toc208316472"/>
      <w:bookmarkEnd w:id="44"/>
      <w:bookmarkEnd w:id="45"/>
      <w:bookmarkEnd w:id="46"/>
      <w:r>
        <w:t>Web Application Penetration Testing</w:t>
      </w:r>
      <w:bookmarkEnd w:id="47"/>
      <w:bookmarkEnd w:id="48"/>
    </w:p>
    <w:p w14:paraId="395CE338" w14:textId="52CF609B" w:rsidR="00600EC9" w:rsidRDefault="00600EC9" w:rsidP="00600EC9">
      <w:pPr>
        <w:jc w:val="left"/>
      </w:pPr>
      <w:r w:rsidRPr="0042505B">
        <w:t xml:space="preserve">The penetration testing and follow up was conducted on </w:t>
      </w:r>
      <w:r w:rsidR="00741EC9">
        <w:t>UAT</w:t>
      </w:r>
      <w:r w:rsidRPr="0042505B">
        <w:t xml:space="preserve"> environment of </w:t>
      </w:r>
      <w:fldSimple w:instr=" DOCPROPERTY  projectShortName  \* MERGEFORMAT ">
        <w:r w:rsidR="000B504E">
          <w:t>XXX</w:t>
        </w:r>
      </w:fldSimple>
      <w:r w:rsidRPr="0042505B">
        <w:t>.</w:t>
      </w:r>
      <w:r>
        <w:t xml:space="preserve"> Refer to the table below for the reviewed website(s).</w:t>
      </w:r>
      <w:r w:rsidRPr="00707124">
        <w:t xml:space="preserve"> </w:t>
      </w:r>
    </w:p>
    <w:tbl>
      <w:tblPr>
        <w:tblStyle w:val="VibeDocs-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51B63D6"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42505B" w:rsidRPr="00B06260">
              <w:rPr>
                <w:highlight w:val="yellow"/>
              </w:rPr>
              <w:t>UAT</w:t>
            </w:r>
            <w:r w:rsidR="00600EC9" w:rsidRPr="00B06260">
              <w:rPr>
                <w:highlight w:val="yellow"/>
              </w:rPr>
              <w:t xml:space="preserve"> Environment</w:t>
            </w:r>
          </w:p>
        </w:tc>
      </w:tr>
      <w:tr w:rsidR="00600EC9" w14:paraId="0CE4F63E" w14:textId="77777777" w:rsidTr="00E12BC5">
        <w:tc>
          <w:tcPr>
            <w:tcW w:w="5000" w:type="pct"/>
          </w:tcPr>
          <w:p w14:paraId="67784B13" w14:textId="0E56A7B6" w:rsidR="00600EC9" w:rsidRPr="00B06260" w:rsidRDefault="004F0186" w:rsidP="00600EC9">
            <w:pPr>
              <w:pStyle w:val="ListParagraph"/>
              <w:numPr>
                <w:ilvl w:val="0"/>
                <w:numId w:val="36"/>
              </w:numPr>
              <w:rPr>
                <w:highlight w:val="yellow"/>
              </w:rPr>
            </w:pPr>
            <w:r w:rsidRPr="004F0186">
              <w:rPr>
                <w:highlight w:val="yellow"/>
              </w:rPr>
              <w:t>{{ project.scope_description }}</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49" w:name="_Toc208316473"/>
      <w:r>
        <w:lastRenderedPageBreak/>
        <w:t>Testing Coverage</w:t>
      </w:r>
      <w:bookmarkEnd w:id="49"/>
    </w:p>
    <w:p w14:paraId="42775542" w14:textId="41A3C4D7" w:rsidR="00D8683C" w:rsidRDefault="00D8683C" w:rsidP="00A24368">
      <w:pPr>
        <w:spacing w:before="0" w:after="200" w:line="276" w:lineRule="auto"/>
        <w:jc w:val="left"/>
      </w:pPr>
      <w:r>
        <w:t xml:space="preserve">The </w:t>
      </w:r>
      <w:r>
        <w:rPr>
          <w:b/>
        </w:rPr>
        <w:t>W</w:t>
      </w:r>
      <w:r w:rsidRPr="00F72F63">
        <w:rPr>
          <w:b/>
        </w:rPr>
        <w:t xml:space="preserve">eb </w:t>
      </w:r>
      <w:r>
        <w:rPr>
          <w:b/>
        </w:rPr>
        <w:t>Application Penetration T</w:t>
      </w:r>
      <w:r w:rsidRPr="00F72F63">
        <w:rPr>
          <w:b/>
        </w:rPr>
        <w:t>esting</w:t>
      </w:r>
      <w:r>
        <w:t xml:space="preserve"> included black-box followed by grey-box testing of the application as well as the underlying infrastructure, with minimally the following security vulnerabilities based on OWASP Top 10 Web Application Risk 2021:</w:t>
      </w:r>
    </w:p>
    <w:p w14:paraId="770EA3E8" w14:textId="77777777" w:rsidR="00D8683C" w:rsidRPr="000F2D0A" w:rsidRDefault="00D8683C" w:rsidP="00D8683C">
      <w:pPr>
        <w:pStyle w:val="ListParagraph"/>
        <w:numPr>
          <w:ilvl w:val="0"/>
          <w:numId w:val="35"/>
        </w:numPr>
        <w:spacing w:before="0" w:after="0"/>
      </w:pPr>
      <w:r w:rsidRPr="000F2D0A">
        <w:rPr>
          <w:lang w:val="en-SG"/>
        </w:rPr>
        <w:t>Broken Access Control;</w:t>
      </w:r>
    </w:p>
    <w:p w14:paraId="07B300CF" w14:textId="77777777" w:rsidR="00D8683C" w:rsidRPr="000F2D0A" w:rsidRDefault="00D8683C" w:rsidP="00D8683C">
      <w:pPr>
        <w:pStyle w:val="ListParagraph"/>
        <w:numPr>
          <w:ilvl w:val="0"/>
          <w:numId w:val="35"/>
        </w:numPr>
        <w:spacing w:before="0" w:after="0"/>
      </w:pPr>
      <w:r w:rsidRPr="000F2D0A">
        <w:rPr>
          <w:lang w:val="en-SG"/>
        </w:rPr>
        <w:t>Cryptographic Failures;</w:t>
      </w:r>
    </w:p>
    <w:p w14:paraId="7932ACAF" w14:textId="77777777" w:rsidR="00D8683C" w:rsidRPr="000F2D0A" w:rsidRDefault="00D8683C" w:rsidP="00D8683C">
      <w:pPr>
        <w:pStyle w:val="ListParagraph"/>
        <w:numPr>
          <w:ilvl w:val="0"/>
          <w:numId w:val="35"/>
        </w:numPr>
        <w:spacing w:before="0" w:after="0"/>
      </w:pPr>
      <w:r w:rsidRPr="000F2D0A">
        <w:rPr>
          <w:lang w:val="en-SG"/>
        </w:rPr>
        <w:t>Injection;</w:t>
      </w:r>
    </w:p>
    <w:p w14:paraId="2817AB37" w14:textId="77777777" w:rsidR="00D8683C" w:rsidRPr="000F2D0A" w:rsidRDefault="00D8683C" w:rsidP="00D8683C">
      <w:pPr>
        <w:pStyle w:val="ListParagraph"/>
        <w:numPr>
          <w:ilvl w:val="0"/>
          <w:numId w:val="35"/>
        </w:numPr>
        <w:spacing w:before="0" w:after="0"/>
      </w:pPr>
      <w:r w:rsidRPr="000F2D0A">
        <w:rPr>
          <w:lang w:val="en-SG"/>
        </w:rPr>
        <w:t>Insecure Design;</w:t>
      </w:r>
    </w:p>
    <w:p w14:paraId="2F10175A" w14:textId="77777777" w:rsidR="00D8683C" w:rsidRPr="000F2D0A" w:rsidRDefault="00D8683C" w:rsidP="00D8683C">
      <w:pPr>
        <w:pStyle w:val="ListParagraph"/>
        <w:numPr>
          <w:ilvl w:val="0"/>
          <w:numId w:val="35"/>
        </w:numPr>
        <w:spacing w:before="0" w:after="0"/>
      </w:pPr>
      <w:r w:rsidRPr="000F2D0A">
        <w:rPr>
          <w:lang w:val="en-SG"/>
        </w:rPr>
        <w:t>Security Misconfiguration;</w:t>
      </w:r>
    </w:p>
    <w:p w14:paraId="175C9E48" w14:textId="77777777" w:rsidR="00D8683C" w:rsidRPr="000F2D0A" w:rsidRDefault="00D8683C" w:rsidP="00D8683C">
      <w:pPr>
        <w:pStyle w:val="ListParagraph"/>
        <w:numPr>
          <w:ilvl w:val="0"/>
          <w:numId w:val="35"/>
        </w:numPr>
        <w:spacing w:before="0" w:after="0"/>
      </w:pPr>
      <w:r w:rsidRPr="000F2D0A">
        <w:rPr>
          <w:lang w:val="en-SG"/>
        </w:rPr>
        <w:t>Vulnerable and Outdated Components;</w:t>
      </w:r>
    </w:p>
    <w:p w14:paraId="5730E7AD" w14:textId="77777777" w:rsidR="00D8683C" w:rsidRPr="000F2D0A" w:rsidRDefault="00D8683C" w:rsidP="00D8683C">
      <w:pPr>
        <w:pStyle w:val="ListParagraph"/>
        <w:numPr>
          <w:ilvl w:val="0"/>
          <w:numId w:val="35"/>
        </w:numPr>
        <w:spacing w:before="0" w:after="0"/>
      </w:pPr>
      <w:r w:rsidRPr="000F2D0A">
        <w:rPr>
          <w:lang w:val="en-SG"/>
        </w:rPr>
        <w:t>Identification and Authentication Failures;</w:t>
      </w:r>
    </w:p>
    <w:p w14:paraId="0A34C88B" w14:textId="77777777" w:rsidR="00D8683C" w:rsidRPr="000F2D0A" w:rsidRDefault="00D8683C" w:rsidP="00D8683C">
      <w:pPr>
        <w:pStyle w:val="ListParagraph"/>
        <w:numPr>
          <w:ilvl w:val="0"/>
          <w:numId w:val="35"/>
        </w:numPr>
        <w:spacing w:before="0" w:after="0"/>
      </w:pPr>
      <w:r w:rsidRPr="000F2D0A">
        <w:rPr>
          <w:lang w:val="en-SG"/>
        </w:rPr>
        <w:t>Software and Data Integrity Failures;</w:t>
      </w:r>
    </w:p>
    <w:p w14:paraId="25FE372B" w14:textId="77777777" w:rsidR="00D8683C" w:rsidRPr="000F2D0A" w:rsidRDefault="00D8683C" w:rsidP="00D8683C">
      <w:pPr>
        <w:pStyle w:val="ListParagraph"/>
        <w:numPr>
          <w:ilvl w:val="0"/>
          <w:numId w:val="35"/>
        </w:numPr>
        <w:spacing w:before="0" w:after="0"/>
      </w:pPr>
      <w:r w:rsidRPr="000F2D0A">
        <w:rPr>
          <w:lang w:val="en-SG"/>
        </w:rPr>
        <w:t>Security Logging and Monitoring Failures;</w:t>
      </w:r>
      <w:r>
        <w:rPr>
          <w:lang w:val="en-SG"/>
        </w:rPr>
        <w:t xml:space="preserve"> and</w:t>
      </w:r>
    </w:p>
    <w:p w14:paraId="249728B7" w14:textId="77777777" w:rsidR="00D8683C" w:rsidRPr="000F2D0A" w:rsidRDefault="00D8683C" w:rsidP="00D8683C">
      <w:pPr>
        <w:pStyle w:val="ListParagraph"/>
        <w:numPr>
          <w:ilvl w:val="0"/>
          <w:numId w:val="35"/>
        </w:numPr>
        <w:spacing w:before="0" w:after="0"/>
      </w:pPr>
      <w:r w:rsidRPr="000F2D0A">
        <w:rPr>
          <w:lang w:val="en-SG"/>
        </w:rPr>
        <w:t>Server-Side Request Forgery (SSRF)</w:t>
      </w:r>
      <w:r>
        <w:rPr>
          <w:lang w:val="en-SG"/>
        </w:rPr>
        <w:t>.</w:t>
      </w:r>
    </w:p>
    <w:p w14:paraId="1C77C6EE" w14:textId="41DBC5EB" w:rsidR="00D8683C" w:rsidRPr="00D73B6D" w:rsidRDefault="00D8683C" w:rsidP="00D8683C">
      <w:r w:rsidRPr="00D73B6D">
        <w:t xml:space="preserve">Our web </w:t>
      </w:r>
      <w:r w:rsidR="005A45BD">
        <w:t xml:space="preserve">application </w:t>
      </w:r>
      <w:r w:rsidRPr="00D73B6D">
        <w:t>penetration testing approach consists of two methods of testing:</w:t>
      </w:r>
    </w:p>
    <w:p w14:paraId="3A176B68" w14:textId="77777777" w:rsidR="00D8683C" w:rsidRPr="00D73B6D" w:rsidRDefault="00D8683C" w:rsidP="00D8683C">
      <w:pPr>
        <w:numPr>
          <w:ilvl w:val="0"/>
          <w:numId w:val="37"/>
        </w:numPr>
        <w:ind w:hanging="720"/>
      </w:pPr>
      <w:r w:rsidRPr="00D73B6D">
        <w:rPr>
          <w:b/>
          <w:bCs/>
        </w:rPr>
        <w:t xml:space="preserve">“Black-Box” or “Anonymous” testing – </w:t>
      </w:r>
      <w:r w:rsidRPr="00D73B6D">
        <w:t>measures the security of an application from the perspective of an agent without any privileged knowledge of the application; and</w:t>
      </w:r>
    </w:p>
    <w:p w14:paraId="2F80518B" w14:textId="77777777" w:rsidR="00D8683C" w:rsidRPr="00D73B6D" w:rsidRDefault="00D8683C" w:rsidP="00D8683C">
      <w:pPr>
        <w:numPr>
          <w:ilvl w:val="0"/>
          <w:numId w:val="37"/>
        </w:numPr>
        <w:ind w:hanging="720"/>
      </w:pPr>
      <w:r w:rsidRPr="00D73B6D">
        <w:rPr>
          <w:b/>
          <w:bCs/>
        </w:rPr>
        <w:t xml:space="preserve">“Grey-Box” or “User-Level” testing – </w:t>
      </w:r>
      <w:r w:rsidRPr="00D73B6D">
        <w:t>measures the security of an application from the perspective of an agent with some knowledge and authorization to the application; This testing assumes granting test accounts, tokens, or smart cards to applications under review.</w:t>
      </w:r>
    </w:p>
    <w:p w14:paraId="68C51663" w14:textId="77777777" w:rsidR="00D8683C" w:rsidRPr="00D73B6D" w:rsidRDefault="00D8683C" w:rsidP="00D8683C">
      <w:r w:rsidRPr="00D73B6D">
        <w:t xml:space="preserve">The following categories cover the spectrum of our </w:t>
      </w:r>
      <w:r>
        <w:t xml:space="preserve">testing </w:t>
      </w:r>
      <w:r w:rsidRPr="00D73B6D">
        <w:t>areas:</w:t>
      </w:r>
    </w:p>
    <w:p w14:paraId="6BF8CC72" w14:textId="77777777" w:rsidR="00D8683C" w:rsidRPr="00D73B6D" w:rsidRDefault="00D8683C" w:rsidP="00D8683C">
      <w:pPr>
        <w:numPr>
          <w:ilvl w:val="0"/>
          <w:numId w:val="38"/>
        </w:numPr>
        <w:ind w:hanging="720"/>
      </w:pPr>
      <w:r w:rsidRPr="00D73B6D">
        <w:rPr>
          <w:b/>
          <w:bCs/>
        </w:rPr>
        <w:t xml:space="preserve">Information Leakage </w:t>
      </w:r>
      <w:r w:rsidRPr="00D73B6D">
        <w:t xml:space="preserve">– system information gathering is usually the first step a hacker would take by scanning and probing the perimeter of a network and the boundary of a system. At his disposal are public search engines, network scanners and specially crafted messages which could be used to find security loopholes or vulnerabilities which can be exploited to gain system entry. Tests should be carried out to detect network system verbosity and promiscuity. </w:t>
      </w:r>
    </w:p>
    <w:p w14:paraId="42C8349D" w14:textId="77777777" w:rsidR="00D8683C" w:rsidRPr="00D73B6D" w:rsidRDefault="00D8683C" w:rsidP="00D8683C">
      <w:pPr>
        <w:numPr>
          <w:ilvl w:val="0"/>
          <w:numId w:val="38"/>
        </w:numPr>
        <w:ind w:hanging="720"/>
      </w:pPr>
      <w:r w:rsidRPr="00D73B6D">
        <w:rPr>
          <w:b/>
          <w:bCs/>
        </w:rPr>
        <w:t xml:space="preserve">Business Logic </w:t>
      </w:r>
      <w:r w:rsidRPr="00D73B6D">
        <w:t>– mistakes made in implementing business logic can lead to security holes whereby a user may perform an unauthorised function. For instance, a transaction operation should be performed in a certain sequence but a user can bypass controls by shuffling the sequence of input steps.</w:t>
      </w:r>
    </w:p>
    <w:p w14:paraId="159746FA" w14:textId="77777777" w:rsidR="00D8683C" w:rsidRPr="00D73B6D" w:rsidRDefault="00D8683C" w:rsidP="00D8683C">
      <w:pPr>
        <w:numPr>
          <w:ilvl w:val="0"/>
          <w:numId w:val="38"/>
        </w:numPr>
        <w:ind w:hanging="720"/>
      </w:pPr>
      <w:r w:rsidRPr="00D73B6D">
        <w:rPr>
          <w:b/>
          <w:bCs/>
        </w:rPr>
        <w:t xml:space="preserve">Authentication </w:t>
      </w:r>
      <w:r w:rsidRPr="00D73B6D">
        <w:t>– the most common example of an authentication scheme is the logon process using static or dynamic passwords. Authentication testing should ensure that security requirements (credential expiry, revocation, reuse etc.) are implemented correctly and the protection of security functions and cryptographic keys is robust.</w:t>
      </w:r>
    </w:p>
    <w:p w14:paraId="678A936C" w14:textId="77777777" w:rsidR="00D8683C" w:rsidRPr="00D73B6D" w:rsidRDefault="00D8683C" w:rsidP="00D8683C">
      <w:pPr>
        <w:numPr>
          <w:ilvl w:val="0"/>
          <w:numId w:val="38"/>
        </w:numPr>
        <w:ind w:hanging="720"/>
      </w:pPr>
      <w:r w:rsidRPr="00D73B6D">
        <w:rPr>
          <w:b/>
          <w:bCs/>
        </w:rPr>
        <w:t xml:space="preserve">Authorisation </w:t>
      </w:r>
      <w:r w:rsidRPr="00D73B6D">
        <w:t>– after a user has been authenticated and gained access into the systems, authorisation helps to ensure that a given user is only allowed to view, write, execute, modify, create and/or delete data and invoke the functions that he is permitted to do so. Tests should be conducted to verify that the security access matrix works correctly in various permutations.</w:t>
      </w:r>
    </w:p>
    <w:p w14:paraId="4A4695B0" w14:textId="77777777" w:rsidR="00D8683C" w:rsidRPr="00D73B6D" w:rsidRDefault="00D8683C" w:rsidP="00D8683C">
      <w:pPr>
        <w:numPr>
          <w:ilvl w:val="0"/>
          <w:numId w:val="38"/>
        </w:numPr>
        <w:ind w:hanging="720"/>
      </w:pPr>
      <w:r w:rsidRPr="00D73B6D">
        <w:rPr>
          <w:b/>
          <w:bCs/>
        </w:rPr>
        <w:t xml:space="preserve">Input Data Validation </w:t>
      </w:r>
      <w:r w:rsidRPr="00D73B6D">
        <w:t>– the most common security weakness in applications is the failure to properly validate input from the users. This weakness could spawn major vulnerabilities such as script injection and buffer overflows. Proper data validation should include the following:</w:t>
      </w:r>
    </w:p>
    <w:p w14:paraId="10E959A8" w14:textId="77777777" w:rsidR="00D8683C" w:rsidRPr="00D73B6D" w:rsidRDefault="00D8683C" w:rsidP="00D8683C">
      <w:pPr>
        <w:numPr>
          <w:ilvl w:val="1"/>
          <w:numId w:val="38"/>
        </w:numPr>
        <w:tabs>
          <w:tab w:val="clear" w:pos="1440"/>
        </w:tabs>
        <w:spacing w:before="0" w:after="0"/>
        <w:ind w:left="1170"/>
      </w:pPr>
      <w:r w:rsidRPr="00D73B6D">
        <w:t>Every input to the applications should be validated.</w:t>
      </w:r>
    </w:p>
    <w:p w14:paraId="632137E7" w14:textId="77777777" w:rsidR="00D8683C" w:rsidRPr="00D73B6D" w:rsidRDefault="00D8683C" w:rsidP="00D8683C">
      <w:pPr>
        <w:numPr>
          <w:ilvl w:val="1"/>
          <w:numId w:val="38"/>
        </w:numPr>
        <w:tabs>
          <w:tab w:val="clear" w:pos="1440"/>
        </w:tabs>
        <w:spacing w:before="0" w:after="0"/>
        <w:ind w:left="1170"/>
      </w:pPr>
      <w:r w:rsidRPr="00D73B6D">
        <w:t>All forms of data (such as text boxes, select boxes and hidden fields) should be checked.</w:t>
      </w:r>
    </w:p>
    <w:p w14:paraId="0C6A89C3" w14:textId="77777777" w:rsidR="00D8683C" w:rsidRPr="00D73B6D" w:rsidRDefault="00D8683C" w:rsidP="00D8683C">
      <w:pPr>
        <w:numPr>
          <w:ilvl w:val="1"/>
          <w:numId w:val="38"/>
        </w:numPr>
        <w:tabs>
          <w:tab w:val="clear" w:pos="1440"/>
        </w:tabs>
        <w:spacing w:before="0" w:after="0"/>
        <w:ind w:left="1170"/>
      </w:pPr>
      <w:r w:rsidRPr="00D73B6D">
        <w:t>The handling of null and incorrect data input should be verified.</w:t>
      </w:r>
    </w:p>
    <w:p w14:paraId="6E33C671" w14:textId="77777777" w:rsidR="00D8683C" w:rsidRPr="00D73B6D" w:rsidRDefault="00D8683C" w:rsidP="00D8683C">
      <w:pPr>
        <w:numPr>
          <w:ilvl w:val="1"/>
          <w:numId w:val="38"/>
        </w:numPr>
        <w:tabs>
          <w:tab w:val="clear" w:pos="1440"/>
        </w:tabs>
        <w:spacing w:before="0" w:after="0"/>
        <w:ind w:left="1170"/>
      </w:pPr>
      <w:r w:rsidRPr="00D73B6D">
        <w:lastRenderedPageBreak/>
        <w:t>Content formatting should be checked.</w:t>
      </w:r>
    </w:p>
    <w:p w14:paraId="5350DDA0" w14:textId="77777777" w:rsidR="00D8683C" w:rsidRPr="00D73B6D" w:rsidRDefault="00D8683C" w:rsidP="00D8683C">
      <w:pPr>
        <w:numPr>
          <w:ilvl w:val="1"/>
          <w:numId w:val="38"/>
        </w:numPr>
        <w:tabs>
          <w:tab w:val="clear" w:pos="1440"/>
        </w:tabs>
        <w:spacing w:before="0" w:after="0"/>
        <w:ind w:left="1170"/>
      </w:pPr>
      <w:r w:rsidRPr="00D73B6D">
        <w:t>Maximum length for each input field should be validated.</w:t>
      </w:r>
    </w:p>
    <w:p w14:paraId="605337A3" w14:textId="77777777" w:rsidR="00D8683C" w:rsidRPr="00D73B6D" w:rsidRDefault="00D8683C" w:rsidP="00D8683C">
      <w:pPr>
        <w:numPr>
          <w:ilvl w:val="0"/>
          <w:numId w:val="38"/>
        </w:numPr>
        <w:ind w:hanging="720"/>
      </w:pPr>
      <w:r>
        <w:rPr>
          <w:b/>
          <w:bCs/>
        </w:rPr>
        <w:t>Improper Error and</w:t>
      </w:r>
      <w:r w:rsidRPr="00D73B6D">
        <w:rPr>
          <w:b/>
          <w:bCs/>
        </w:rPr>
        <w:t xml:space="preserve"> </w:t>
      </w:r>
      <w:r>
        <w:rPr>
          <w:b/>
          <w:bCs/>
        </w:rPr>
        <w:t>Exception</w:t>
      </w:r>
      <w:r w:rsidRPr="00D73B6D">
        <w:rPr>
          <w:b/>
          <w:bCs/>
        </w:rPr>
        <w:t xml:space="preserve"> Handling </w:t>
      </w:r>
      <w:r w:rsidRPr="00D73B6D">
        <w:t>– stringent exception/error handling would facilitate fail-safe processing under various error and exception conditions. Leakage of sensitive information should not be an outcome of a system failure.</w:t>
      </w:r>
    </w:p>
    <w:p w14:paraId="738A535C" w14:textId="77777777" w:rsidR="00D8683C" w:rsidRPr="00D73B6D" w:rsidRDefault="00D8683C" w:rsidP="00D8683C">
      <w:pPr>
        <w:numPr>
          <w:ilvl w:val="0"/>
          <w:numId w:val="38"/>
        </w:numPr>
        <w:ind w:hanging="720"/>
      </w:pPr>
      <w:r w:rsidRPr="00D73B6D">
        <w:rPr>
          <w:b/>
          <w:bCs/>
        </w:rPr>
        <w:t xml:space="preserve">Session Management </w:t>
      </w:r>
      <w:r w:rsidRPr="00D73B6D">
        <w:t>– manipulation of session management of applications can lead to security issues. To ensure secure session management, the following conditions should be specified:</w:t>
      </w:r>
    </w:p>
    <w:p w14:paraId="73DF3B7E" w14:textId="77777777" w:rsidR="00944942" w:rsidRDefault="00D8683C" w:rsidP="00944942">
      <w:pPr>
        <w:numPr>
          <w:ilvl w:val="1"/>
          <w:numId w:val="38"/>
        </w:numPr>
        <w:tabs>
          <w:tab w:val="clear" w:pos="1440"/>
        </w:tabs>
        <w:spacing w:before="0" w:after="0"/>
        <w:ind w:left="1276" w:hanging="425"/>
      </w:pPr>
      <w:r w:rsidRPr="00D73B6D">
        <w:t>Sensitive information that is passed in the cookies is encrypted.</w:t>
      </w:r>
    </w:p>
    <w:p w14:paraId="0D6D6EED" w14:textId="77777777" w:rsidR="00944942" w:rsidRDefault="00D8683C" w:rsidP="00944942">
      <w:pPr>
        <w:numPr>
          <w:ilvl w:val="1"/>
          <w:numId w:val="38"/>
        </w:numPr>
        <w:tabs>
          <w:tab w:val="clear" w:pos="1440"/>
        </w:tabs>
        <w:spacing w:before="0" w:after="0"/>
        <w:ind w:left="1276" w:hanging="425"/>
      </w:pPr>
      <w:r w:rsidRPr="00D73B6D">
        <w:t>Session identifier should be random and unique.</w:t>
      </w:r>
    </w:p>
    <w:p w14:paraId="2EE4B496" w14:textId="3FF0A16B" w:rsidR="00D8683C" w:rsidRPr="00D73B6D" w:rsidRDefault="00D8683C" w:rsidP="00944942">
      <w:pPr>
        <w:numPr>
          <w:ilvl w:val="1"/>
          <w:numId w:val="38"/>
        </w:numPr>
        <w:tabs>
          <w:tab w:val="clear" w:pos="1440"/>
        </w:tabs>
        <w:spacing w:before="0" w:after="0"/>
        <w:ind w:left="1276" w:hanging="425"/>
      </w:pPr>
      <w:r w:rsidRPr="00D73B6D">
        <w:t>Session should expire after a pre-defined length of time.</w:t>
      </w:r>
    </w:p>
    <w:p w14:paraId="16F09E42" w14:textId="77777777" w:rsidR="00D8683C" w:rsidRPr="00D73B6D" w:rsidRDefault="00D8683C" w:rsidP="00D8683C">
      <w:pPr>
        <w:numPr>
          <w:ilvl w:val="0"/>
          <w:numId w:val="38"/>
        </w:numPr>
        <w:ind w:hanging="720"/>
      </w:pPr>
      <w:r w:rsidRPr="00D73B6D">
        <w:rPr>
          <w:b/>
          <w:bCs/>
        </w:rPr>
        <w:t xml:space="preserve">Cryptography </w:t>
      </w:r>
      <w:r w:rsidRPr="00D73B6D">
        <w:t>– cryptography should be employed to protect sensitive data. The strength of cryptography depends not only on the algorithm and key size, but also on its implementation. As such, the implementation must be rigorously tested covering all cryptographic functions (encryption, decryption, hashing, signing) and key management procedures (generation, distribution, installation, renewal, revocation and expiry).</w:t>
      </w:r>
    </w:p>
    <w:p w14:paraId="7C5420B2" w14:textId="0EB391D6" w:rsidR="00D8683C" w:rsidRPr="00CB6C58" w:rsidRDefault="00D8683C" w:rsidP="00A24368">
      <w:pPr>
        <w:rPr>
          <w:lang w:val="en-GB"/>
        </w:rPr>
      </w:pPr>
      <w:bookmarkStart w:id="50" w:name="_Toc363051673"/>
      <w:bookmarkStart w:id="51" w:name="_Toc363059141"/>
      <w:r>
        <w:t xml:space="preserve">Our testing approach consists of both automated tools and manual testing. While the usage of tools provides </w:t>
      </w:r>
      <w:r w:rsidRPr="00A7135C">
        <w:rPr>
          <w:lang w:val="en-SG"/>
        </w:rPr>
        <w:t>a reasonably good baseline of web-based application security postures, we have found that the results are often laden with false positives and miss critical vulnerabilities. Therefore, we will also use a series of manual testing techniques along with our proprietary work programs to test the web application for exposures to ensure an accurate security posture of the application.</w:t>
      </w:r>
      <w:bookmarkEnd w:id="50"/>
      <w:bookmarkEnd w:id="51"/>
    </w:p>
    <w:p w14:paraId="00A80ADB" w14:textId="1264D5A2"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2" w:name="_Methodology_&amp;_Approach"/>
      <w:bookmarkStart w:id="53" w:name="_Toc208316474"/>
      <w:bookmarkEnd w:id="52"/>
      <w:r>
        <w:lastRenderedPageBreak/>
        <w:t>Methodology</w:t>
      </w:r>
      <w:r w:rsidR="00C61FB5">
        <w:t xml:space="preserve"> &amp; Approach</w:t>
      </w:r>
      <w:bookmarkEnd w:id="53"/>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01C472A3" w:rsidR="0048402B" w:rsidRDefault="0048402B" w:rsidP="0048402B">
      <w:r>
        <w:t xml:space="preserve">The approach for </w:t>
      </w:r>
      <w:r w:rsidRPr="00C537AE">
        <w:rPr>
          <w:b/>
        </w:rPr>
        <w:t>W</w:t>
      </w:r>
      <w:r w:rsidRPr="00026A8F">
        <w:rPr>
          <w:b/>
        </w:rPr>
        <w:t xml:space="preserve">eb </w:t>
      </w:r>
      <w:r>
        <w:rPr>
          <w:b/>
        </w:rPr>
        <w:t>Application Penetration T</w:t>
      </w:r>
      <w:r w:rsidRPr="00026A8F">
        <w:rPr>
          <w:b/>
        </w:rPr>
        <w:t>esting</w:t>
      </w:r>
      <w:r>
        <w:t xml:space="preserve"> is described in the steps below:</w:t>
      </w:r>
    </w:p>
    <w:p w14:paraId="6C714E44" w14:textId="77777777" w:rsidR="0048402B" w:rsidRPr="00975117" w:rsidRDefault="0048402B" w:rsidP="0048402B">
      <w:pPr>
        <w:numPr>
          <w:ilvl w:val="0"/>
          <w:numId w:val="39"/>
        </w:numPr>
        <w:ind w:left="720" w:hanging="720"/>
      </w:pPr>
      <w:r w:rsidRPr="00975117">
        <w:t>Step 1 – Application Walkthrough.</w:t>
      </w:r>
    </w:p>
    <w:p w14:paraId="51D467CF" w14:textId="77777777" w:rsidR="0048402B" w:rsidRPr="00975117" w:rsidRDefault="0048402B" w:rsidP="0048402B">
      <w:pPr>
        <w:numPr>
          <w:ilvl w:val="1"/>
          <w:numId w:val="33"/>
        </w:numPr>
      </w:pPr>
      <w:r w:rsidRPr="00975117">
        <w:t>Understanding the business or operational objectives of the application including transactions, workflow and processes.</w:t>
      </w:r>
    </w:p>
    <w:p w14:paraId="5C9F599F" w14:textId="77777777" w:rsidR="0048402B" w:rsidRPr="00975117" w:rsidRDefault="0048402B" w:rsidP="0048402B">
      <w:pPr>
        <w:numPr>
          <w:ilvl w:val="1"/>
          <w:numId w:val="33"/>
        </w:numPr>
      </w:pPr>
      <w:r w:rsidRPr="00975117">
        <w:t>Reviewing the type of application, the design of the application pages and the input and output components.</w:t>
      </w:r>
    </w:p>
    <w:p w14:paraId="683E1867" w14:textId="77777777" w:rsidR="0048402B" w:rsidRPr="00975117" w:rsidRDefault="0048402B" w:rsidP="0048402B">
      <w:pPr>
        <w:numPr>
          <w:ilvl w:val="1"/>
          <w:numId w:val="33"/>
        </w:numPr>
      </w:pPr>
      <w:r w:rsidRPr="00975117">
        <w:t>Identifying the critical data, private personal/consumer data, or sensitive technical information</w:t>
      </w:r>
    </w:p>
    <w:p w14:paraId="313B19FC" w14:textId="77777777" w:rsidR="0048402B" w:rsidRPr="00975117" w:rsidRDefault="0048402B" w:rsidP="0048402B">
      <w:pPr>
        <w:numPr>
          <w:ilvl w:val="0"/>
          <w:numId w:val="39"/>
        </w:numPr>
        <w:ind w:left="720" w:hanging="720"/>
      </w:pPr>
      <w:r w:rsidRPr="00975117">
        <w:t>Step 2 – Vulnerability Identification.</w:t>
      </w:r>
    </w:p>
    <w:p w14:paraId="4360A7F9" w14:textId="77777777" w:rsidR="0048402B" w:rsidRPr="00975117" w:rsidRDefault="0048402B" w:rsidP="0048402B">
      <w:pPr>
        <w:numPr>
          <w:ilvl w:val="1"/>
          <w:numId w:val="40"/>
        </w:numPr>
      </w:pPr>
      <w:r w:rsidRPr="00975117">
        <w:t>Usage of automated tools to provide baseline breadth coverage to ensure that all components of applications are analyzed.</w:t>
      </w:r>
    </w:p>
    <w:p w14:paraId="6E18C39C" w14:textId="77777777" w:rsidR="0048402B" w:rsidRPr="00975117" w:rsidRDefault="0048402B" w:rsidP="0048402B">
      <w:pPr>
        <w:numPr>
          <w:ilvl w:val="1"/>
          <w:numId w:val="40"/>
        </w:numPr>
      </w:pPr>
      <w:r w:rsidRPr="00975117">
        <w:t>Performing manipulative, aggregation and iterative testing to determine the application exposure to attacks.</w:t>
      </w:r>
    </w:p>
    <w:p w14:paraId="471534CD" w14:textId="77777777" w:rsidR="0048402B" w:rsidRPr="00975117" w:rsidRDefault="0048402B" w:rsidP="0048402B">
      <w:pPr>
        <w:numPr>
          <w:ilvl w:val="0"/>
          <w:numId w:val="39"/>
        </w:numPr>
        <w:ind w:left="720" w:hanging="720"/>
      </w:pPr>
      <w:r w:rsidRPr="00975117">
        <w:t>Step 3 – Vulnerability Exploitation.</w:t>
      </w:r>
    </w:p>
    <w:p w14:paraId="13978381" w14:textId="77777777" w:rsidR="0048402B" w:rsidRPr="00975117" w:rsidRDefault="0048402B" w:rsidP="0048402B">
      <w:pPr>
        <w:numPr>
          <w:ilvl w:val="1"/>
          <w:numId w:val="3"/>
        </w:numPr>
      </w:pPr>
      <w:r w:rsidRPr="00975117">
        <w:t>Analysis of vulnerabilities identified to identify the chances of exploitation and the type of payload and attack methodology</w:t>
      </w:r>
    </w:p>
    <w:p w14:paraId="369C95F9" w14:textId="77777777" w:rsidR="0048402B" w:rsidRDefault="0048402B" w:rsidP="0048402B">
      <w:pPr>
        <w:numPr>
          <w:ilvl w:val="1"/>
          <w:numId w:val="3"/>
        </w:numPr>
      </w:pPr>
      <w:r w:rsidRPr="00975117">
        <w:t>Usage of manual testing techniques along with proprietary knowledgebase of application attack profiles to test for business logic exposures and verify results from automated tools.</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4" w:name="_Toc208316475"/>
      <w:r>
        <w:lastRenderedPageBreak/>
        <w:t>Timeline</w:t>
      </w:r>
      <w:bookmarkEnd w:id="54"/>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58DDD3F9" w:rsidR="00606AE8" w:rsidRPr="00BC4822" w:rsidRDefault="00B06260" w:rsidP="00B01C1C">
            <w:pPr>
              <w:spacing w:before="60" w:after="60"/>
              <w:jc w:val="left"/>
              <w:rPr>
                <w:bCs/>
              </w:rPr>
            </w:pPr>
            <w:r w:rsidRPr="00BC4822">
              <w:t>Web Application Penetration Testing</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42FC25E9" w:rsidR="00800D9D" w:rsidRDefault="00800D9D" w:rsidP="00A97DAB">
      <w:pPr>
        <w:pStyle w:val="Caption"/>
      </w:pPr>
      <w:bookmarkStart w:id="55" w:name="_Toc473923465"/>
      <w:bookmarkStart w:id="56" w:name="_Toc208316484"/>
      <w:r>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1</w:t>
      </w:r>
      <w:r w:rsidR="003003DB">
        <w:rPr>
          <w:noProof/>
        </w:rPr>
        <w:fldChar w:fldCharType="end"/>
      </w:r>
      <w:r>
        <w:t>: Overview of Security Testing Schedule</w:t>
      </w:r>
      <w:bookmarkEnd w:id="55"/>
      <w:bookmarkEnd w:id="56"/>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7" w:name="_Toc408292405"/>
      <w:bookmarkStart w:id="58" w:name="_Toc208316476"/>
      <w:r>
        <w:lastRenderedPageBreak/>
        <w:t xml:space="preserve">Risk </w:t>
      </w:r>
      <w:bookmarkEnd w:id="57"/>
      <w:r w:rsidR="00133AF3">
        <w:t>Model</w:t>
      </w:r>
      <w:bookmarkEnd w:id="58"/>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59" w:name="_Toc208316477"/>
      <w:r w:rsidRPr="006E42EA">
        <w:t>CVSS V</w:t>
      </w:r>
      <w:r w:rsidR="00C61FB5">
        <w:t xml:space="preserve">ersion </w:t>
      </w:r>
      <w:r w:rsidR="006438D4">
        <w:t>4.0</w:t>
      </w:r>
      <w:r w:rsidRPr="006E42EA">
        <w:t xml:space="preserve"> </w:t>
      </w:r>
      <w:r w:rsidR="00C61FB5">
        <w:t xml:space="preserve">Risk </w:t>
      </w:r>
      <w:r w:rsidR="00F04BBA">
        <w:t>Rating</w:t>
      </w:r>
      <w:bookmarkEnd w:id="59"/>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9DE5DB2" w14:textId="77777777" w:rsidR="007D2CFD" w:rsidRPr="00C1111C" w:rsidRDefault="007D2CFD" w:rsidP="007D2CFD">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72BD574B" w:rsidR="007D2CFD" w:rsidRDefault="007D2CFD" w:rsidP="007D2CFD">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7F701B07" w:rsidR="006438D4" w:rsidRDefault="006438D4" w:rsidP="006438D4">
      <w:pPr>
        <w:pStyle w:val="Caption"/>
      </w:pPr>
      <w:bookmarkStart w:id="60" w:name="_Toc519597067"/>
      <w:bookmarkStart w:id="61" w:name="_Toc34945580"/>
      <w:bookmarkStart w:id="62" w:name="_Toc37166358"/>
      <w:bookmarkStart w:id="63" w:name="_Toc42025298"/>
      <w:bookmarkStart w:id="64" w:name="_Toc59716879"/>
      <w:bookmarkStart w:id="65" w:name="_Toc174638381"/>
      <w:bookmarkStart w:id="66" w:name="_Toc208316485"/>
      <w:r>
        <w:t xml:space="preserve">Table </w:t>
      </w:r>
      <w:r>
        <w:rPr>
          <w:noProof/>
        </w:rPr>
        <w:fldChar w:fldCharType="begin"/>
      </w:r>
      <w:r>
        <w:rPr>
          <w:noProof/>
        </w:rPr>
        <w:instrText xml:space="preserve"> STYLEREF 1 \s </w:instrText>
      </w:r>
      <w:r>
        <w:rPr>
          <w:noProof/>
        </w:rPr>
        <w:fldChar w:fldCharType="separate"/>
      </w:r>
      <w:r w:rsidR="000B504E">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0B504E">
        <w:rPr>
          <w:noProof/>
        </w:rPr>
        <w:t>2</w:t>
      </w:r>
      <w:r>
        <w:rPr>
          <w:noProof/>
        </w:rPr>
        <w:fldChar w:fldCharType="end"/>
      </w:r>
      <w:r>
        <w:t>: CVSS Severity Ratings</w:t>
      </w:r>
      <w:bookmarkEnd w:id="60"/>
      <w:bookmarkEnd w:id="61"/>
      <w:bookmarkEnd w:id="62"/>
      <w:bookmarkEnd w:id="63"/>
      <w:bookmarkEnd w:id="64"/>
      <w:bookmarkEnd w:id="65"/>
      <w:bookmarkEnd w:id="66"/>
    </w:p>
    <w:p w14:paraId="32F3D2D2" w14:textId="7EDA4AB7"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72686FEF"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67" w:name="_Toc519597063"/>
      <w:bookmarkStart w:id="68" w:name="_Ref363131828"/>
      <w:bookmarkStart w:id="69" w:name="_Ref363131834"/>
      <w:bookmarkStart w:id="70" w:name="_Ref363131840"/>
      <w:r>
        <w:br w:type="page"/>
      </w:r>
    </w:p>
    <w:p w14:paraId="2FBAE26C" w14:textId="5B3C6B0A" w:rsidR="006438D4" w:rsidRDefault="006438D4" w:rsidP="006438D4">
      <w:pPr>
        <w:pStyle w:val="Heading3"/>
      </w:pPr>
      <w:bookmarkStart w:id="71" w:name="_Toc173250673"/>
      <w:bookmarkStart w:id="72" w:name="_Toc208316478"/>
      <w:r>
        <w:lastRenderedPageBreak/>
        <w:t>GovTech C</w:t>
      </w:r>
      <w:r w:rsidR="00F11288">
        <w:t xml:space="preserve">ybersecurity </w:t>
      </w:r>
      <w:r>
        <w:t>G</w:t>
      </w:r>
      <w:r w:rsidR="00F11288">
        <w:t>roup</w:t>
      </w:r>
      <w:r>
        <w:t xml:space="preserve"> </w:t>
      </w:r>
      <w:r w:rsidR="00F11288">
        <w:t xml:space="preserve">(“CSG”) </w:t>
      </w:r>
      <w:r>
        <w:t xml:space="preserve">ICT </w:t>
      </w:r>
      <w:r w:rsidR="00F11288" w:rsidRPr="00F11288">
        <w:t>Risk Management Methodology (“RMM”)</w:t>
      </w:r>
      <w:r>
        <w:t xml:space="preserve"> Risk Rating</w:t>
      </w:r>
      <w:bookmarkEnd w:id="71"/>
      <w:bookmarkEnd w:id="72"/>
    </w:p>
    <w:p w14:paraId="2F8D09E6" w14:textId="77777777" w:rsidR="006438D4" w:rsidRPr="00AE28F2" w:rsidRDefault="006438D4" w:rsidP="006438D4">
      <w:pPr>
        <w:rPr>
          <w:rFonts w:asciiTheme="minorHAnsi" w:hAnsiTheme="minorHAnsi" w:cstheme="minorHAnsi"/>
          <w:sz w:val="22"/>
          <w:szCs w:val="22"/>
        </w:rPr>
      </w:pPr>
      <w:r w:rsidRPr="003307EC">
        <w:t>The final risk rating was further derived based on both impact and likelihood of threats in the GovTech CSG ICT RMM as tabled below:</w:t>
      </w:r>
    </w:p>
    <w:tbl>
      <w:tblPr>
        <w:tblW w:w="501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757"/>
        <w:gridCol w:w="1807"/>
        <w:gridCol w:w="1508"/>
        <w:gridCol w:w="1508"/>
        <w:gridCol w:w="1508"/>
        <w:gridCol w:w="1409"/>
      </w:tblGrid>
      <w:tr w:rsidR="006438D4" w:rsidRPr="003307EC" w14:paraId="2198E11B" w14:textId="77777777" w:rsidTr="00873275">
        <w:trPr>
          <w:trHeight w:val="699"/>
        </w:trPr>
        <w:tc>
          <w:tcPr>
            <w:tcW w:w="2750" w:type="dxa"/>
            <w:gridSpan w:val="2"/>
            <w:tcBorders>
              <w:bottom w:val="single" w:sz="4" w:space="0" w:color="auto"/>
            </w:tcBorders>
            <w:shd w:val="clear" w:color="auto" w:fill="E6E6E6"/>
            <w:vAlign w:val="center"/>
          </w:tcPr>
          <w:p w14:paraId="50C18D07" w14:textId="77777777" w:rsidR="006438D4" w:rsidRPr="003307EC" w:rsidRDefault="006438D4" w:rsidP="00873275">
            <w:pPr>
              <w:jc w:val="center"/>
              <w:rPr>
                <w:rFonts w:cstheme="minorHAnsi"/>
                <w:b/>
              </w:rPr>
            </w:pPr>
            <w:r w:rsidRPr="003307EC">
              <w:rPr>
                <w:rFonts w:cstheme="minorHAnsi"/>
                <w:b/>
              </w:rPr>
              <w:t>Likelihood of Risk Occurring</w:t>
            </w:r>
          </w:p>
        </w:tc>
        <w:tc>
          <w:tcPr>
            <w:tcW w:w="1807" w:type="dxa"/>
            <w:tcBorders>
              <w:bottom w:val="single" w:sz="4" w:space="0" w:color="auto"/>
            </w:tcBorders>
            <w:shd w:val="clear" w:color="auto" w:fill="E6E6E6"/>
            <w:vAlign w:val="center"/>
          </w:tcPr>
          <w:p w14:paraId="2C4C2288" w14:textId="77777777" w:rsidR="006438D4" w:rsidRPr="003307EC" w:rsidRDefault="006438D4" w:rsidP="00873275">
            <w:pPr>
              <w:spacing w:line="240" w:lineRule="atLeast"/>
              <w:jc w:val="center"/>
              <w:rPr>
                <w:rFonts w:cstheme="minorHAnsi"/>
                <w:b/>
              </w:rPr>
            </w:pPr>
            <w:r w:rsidRPr="003307EC">
              <w:rPr>
                <w:rFonts w:cstheme="minorHAnsi"/>
                <w:b/>
              </w:rPr>
              <w:t>Rare</w:t>
            </w:r>
          </w:p>
          <w:p w14:paraId="7FD57ED7" w14:textId="77777777" w:rsidR="006438D4" w:rsidRPr="003307EC" w:rsidRDefault="006438D4" w:rsidP="00873275">
            <w:pPr>
              <w:spacing w:line="240" w:lineRule="atLeast"/>
              <w:jc w:val="center"/>
              <w:rPr>
                <w:rFonts w:cstheme="minorHAnsi"/>
                <w:b/>
              </w:rPr>
            </w:pPr>
            <w:r w:rsidRPr="003307EC">
              <w:rPr>
                <w:rFonts w:cstheme="minorHAnsi"/>
                <w:b/>
              </w:rPr>
              <w:t>(1)</w:t>
            </w:r>
          </w:p>
        </w:tc>
        <w:tc>
          <w:tcPr>
            <w:tcW w:w="1508" w:type="dxa"/>
            <w:tcBorders>
              <w:bottom w:val="single" w:sz="4" w:space="0" w:color="auto"/>
            </w:tcBorders>
            <w:shd w:val="clear" w:color="auto" w:fill="E6E6E6"/>
            <w:vAlign w:val="center"/>
          </w:tcPr>
          <w:p w14:paraId="3C6FEA3A" w14:textId="77777777" w:rsidR="006438D4" w:rsidRPr="003307EC" w:rsidRDefault="006438D4" w:rsidP="00873275">
            <w:pPr>
              <w:spacing w:line="240" w:lineRule="atLeast"/>
              <w:jc w:val="center"/>
              <w:rPr>
                <w:rFonts w:cstheme="minorHAnsi"/>
                <w:b/>
              </w:rPr>
            </w:pPr>
            <w:r w:rsidRPr="003307EC">
              <w:rPr>
                <w:rFonts w:cstheme="minorHAnsi"/>
                <w:b/>
              </w:rPr>
              <w:t>Unlikely</w:t>
            </w:r>
          </w:p>
          <w:p w14:paraId="2C79911B" w14:textId="77777777" w:rsidR="006438D4" w:rsidRPr="003307EC" w:rsidRDefault="006438D4" w:rsidP="00873275">
            <w:pPr>
              <w:spacing w:line="240" w:lineRule="atLeast"/>
              <w:jc w:val="center"/>
              <w:rPr>
                <w:rFonts w:cstheme="minorHAnsi"/>
                <w:b/>
              </w:rPr>
            </w:pPr>
            <w:r w:rsidRPr="003307EC">
              <w:rPr>
                <w:rFonts w:cstheme="minorHAnsi"/>
                <w:b/>
              </w:rPr>
              <w:t>(2)</w:t>
            </w:r>
          </w:p>
        </w:tc>
        <w:tc>
          <w:tcPr>
            <w:tcW w:w="1508" w:type="dxa"/>
            <w:tcBorders>
              <w:bottom w:val="single" w:sz="4" w:space="0" w:color="auto"/>
            </w:tcBorders>
            <w:shd w:val="clear" w:color="auto" w:fill="E6E6E6"/>
            <w:vAlign w:val="center"/>
          </w:tcPr>
          <w:p w14:paraId="4EC09113" w14:textId="77777777" w:rsidR="006438D4" w:rsidRPr="003307EC" w:rsidRDefault="006438D4" w:rsidP="00873275">
            <w:pPr>
              <w:spacing w:line="240" w:lineRule="atLeast"/>
              <w:jc w:val="center"/>
              <w:rPr>
                <w:rFonts w:cstheme="minorHAnsi"/>
                <w:b/>
              </w:rPr>
            </w:pPr>
            <w:r w:rsidRPr="003307EC">
              <w:rPr>
                <w:rFonts w:cstheme="minorHAnsi"/>
                <w:b/>
              </w:rPr>
              <w:t>Possible</w:t>
            </w:r>
          </w:p>
          <w:p w14:paraId="4C8A5EB1" w14:textId="77777777" w:rsidR="006438D4" w:rsidRPr="003307EC" w:rsidRDefault="006438D4" w:rsidP="00873275">
            <w:pPr>
              <w:spacing w:line="240" w:lineRule="atLeast"/>
              <w:jc w:val="center"/>
              <w:rPr>
                <w:rFonts w:cstheme="minorHAnsi"/>
                <w:b/>
              </w:rPr>
            </w:pPr>
            <w:r w:rsidRPr="003307EC">
              <w:rPr>
                <w:rFonts w:cstheme="minorHAnsi"/>
                <w:b/>
              </w:rPr>
              <w:t>(3)</w:t>
            </w:r>
          </w:p>
        </w:tc>
        <w:tc>
          <w:tcPr>
            <w:tcW w:w="1508" w:type="dxa"/>
            <w:tcBorders>
              <w:bottom w:val="single" w:sz="4" w:space="0" w:color="auto"/>
            </w:tcBorders>
            <w:shd w:val="clear" w:color="auto" w:fill="E6E6E6"/>
            <w:vAlign w:val="center"/>
          </w:tcPr>
          <w:p w14:paraId="735F8F81" w14:textId="77777777" w:rsidR="006438D4" w:rsidRPr="003307EC" w:rsidRDefault="006438D4" w:rsidP="00873275">
            <w:pPr>
              <w:spacing w:line="240" w:lineRule="atLeast"/>
              <w:jc w:val="center"/>
              <w:rPr>
                <w:rFonts w:cstheme="minorHAnsi"/>
                <w:b/>
              </w:rPr>
            </w:pPr>
            <w:r w:rsidRPr="003307EC">
              <w:rPr>
                <w:rFonts w:cstheme="minorHAnsi"/>
                <w:b/>
              </w:rPr>
              <w:t>Likely</w:t>
            </w:r>
          </w:p>
          <w:p w14:paraId="34113496" w14:textId="77777777" w:rsidR="006438D4" w:rsidRPr="003307EC" w:rsidRDefault="006438D4" w:rsidP="00873275">
            <w:pPr>
              <w:spacing w:line="240" w:lineRule="atLeast"/>
              <w:jc w:val="center"/>
              <w:rPr>
                <w:rFonts w:cstheme="minorHAnsi"/>
                <w:b/>
              </w:rPr>
            </w:pPr>
            <w:r w:rsidRPr="003307EC">
              <w:rPr>
                <w:rFonts w:cstheme="minorHAnsi"/>
                <w:b/>
              </w:rPr>
              <w:t>(4)</w:t>
            </w:r>
          </w:p>
        </w:tc>
        <w:tc>
          <w:tcPr>
            <w:tcW w:w="1409" w:type="dxa"/>
            <w:tcBorders>
              <w:bottom w:val="single" w:sz="4" w:space="0" w:color="auto"/>
            </w:tcBorders>
            <w:shd w:val="clear" w:color="auto" w:fill="E6E6E6"/>
            <w:vAlign w:val="center"/>
          </w:tcPr>
          <w:p w14:paraId="131B278D" w14:textId="77777777" w:rsidR="006438D4" w:rsidRPr="003307EC" w:rsidRDefault="006438D4" w:rsidP="00873275">
            <w:pPr>
              <w:spacing w:line="240" w:lineRule="atLeast"/>
              <w:jc w:val="center"/>
              <w:rPr>
                <w:rFonts w:cstheme="minorHAnsi"/>
                <w:b/>
              </w:rPr>
            </w:pPr>
            <w:r w:rsidRPr="003307EC">
              <w:rPr>
                <w:rFonts w:cstheme="minorHAnsi"/>
                <w:b/>
              </w:rPr>
              <w:t>Highly Likely</w:t>
            </w:r>
          </w:p>
          <w:p w14:paraId="13C90386" w14:textId="77777777" w:rsidR="006438D4" w:rsidRPr="003307EC" w:rsidRDefault="006438D4" w:rsidP="00873275">
            <w:pPr>
              <w:spacing w:line="240" w:lineRule="atLeast"/>
              <w:jc w:val="center"/>
              <w:rPr>
                <w:rFonts w:cstheme="minorHAnsi"/>
                <w:b/>
              </w:rPr>
            </w:pPr>
            <w:r w:rsidRPr="003307EC">
              <w:rPr>
                <w:rFonts w:cstheme="minorHAnsi"/>
                <w:b/>
              </w:rPr>
              <w:t>(5)</w:t>
            </w:r>
          </w:p>
        </w:tc>
      </w:tr>
      <w:tr w:rsidR="006438D4" w:rsidRPr="003307EC" w14:paraId="22676B48" w14:textId="77777777" w:rsidTr="00873275">
        <w:trPr>
          <w:trHeight w:val="791"/>
        </w:trPr>
        <w:tc>
          <w:tcPr>
            <w:tcW w:w="993" w:type="dxa"/>
            <w:vMerge w:val="restart"/>
            <w:shd w:val="clear" w:color="auto" w:fill="E6E6E6"/>
            <w:vAlign w:val="center"/>
          </w:tcPr>
          <w:p w14:paraId="01008FD8" w14:textId="77777777" w:rsidR="006438D4" w:rsidRPr="003307EC" w:rsidRDefault="006438D4" w:rsidP="00873275">
            <w:pPr>
              <w:jc w:val="center"/>
              <w:rPr>
                <w:rFonts w:cstheme="minorHAnsi"/>
                <w:b/>
              </w:rPr>
            </w:pPr>
            <w:r w:rsidRPr="003307EC">
              <w:rPr>
                <w:rFonts w:cstheme="minorHAnsi"/>
                <w:b/>
              </w:rPr>
              <w:t>Impact</w:t>
            </w:r>
          </w:p>
        </w:tc>
        <w:tc>
          <w:tcPr>
            <w:tcW w:w="1757" w:type="dxa"/>
            <w:shd w:val="clear" w:color="auto" w:fill="E6E6E6"/>
            <w:vAlign w:val="center"/>
          </w:tcPr>
          <w:p w14:paraId="0D9B0C71" w14:textId="77777777" w:rsidR="006438D4" w:rsidRPr="003307EC" w:rsidRDefault="006438D4" w:rsidP="00873275">
            <w:pPr>
              <w:jc w:val="center"/>
              <w:rPr>
                <w:rFonts w:cstheme="minorHAnsi"/>
                <w:b/>
              </w:rPr>
            </w:pPr>
            <w:r w:rsidRPr="003307EC">
              <w:rPr>
                <w:rFonts w:cstheme="minorHAnsi"/>
                <w:b/>
              </w:rPr>
              <w:t>Very Severe (5)</w:t>
            </w:r>
          </w:p>
        </w:tc>
        <w:tc>
          <w:tcPr>
            <w:tcW w:w="1807" w:type="dxa"/>
            <w:tcBorders>
              <w:bottom w:val="single" w:sz="4" w:space="0" w:color="auto"/>
            </w:tcBorders>
            <w:shd w:val="clear" w:color="auto" w:fill="FFD966"/>
            <w:vAlign w:val="center"/>
          </w:tcPr>
          <w:p w14:paraId="1038FCA8" w14:textId="77777777" w:rsidR="006438D4" w:rsidRPr="003307EC" w:rsidRDefault="006438D4" w:rsidP="00873275">
            <w:pPr>
              <w:jc w:val="center"/>
              <w:rPr>
                <w:rFonts w:cstheme="minorHAnsi"/>
              </w:rPr>
            </w:pPr>
            <w:r w:rsidRPr="003307EC">
              <w:rPr>
                <w:rFonts w:cstheme="minorHAnsi"/>
              </w:rPr>
              <w:t>Medium</w:t>
            </w:r>
          </w:p>
        </w:tc>
        <w:tc>
          <w:tcPr>
            <w:tcW w:w="1508" w:type="dxa"/>
            <w:tcBorders>
              <w:bottom w:val="single" w:sz="4" w:space="0" w:color="auto"/>
            </w:tcBorders>
            <w:shd w:val="clear" w:color="auto" w:fill="FF8E11"/>
            <w:vAlign w:val="center"/>
          </w:tcPr>
          <w:p w14:paraId="75418172" w14:textId="77777777" w:rsidR="006438D4" w:rsidRPr="003307EC" w:rsidRDefault="006438D4" w:rsidP="00873275">
            <w:pPr>
              <w:jc w:val="center"/>
              <w:rPr>
                <w:rFonts w:cstheme="minorHAnsi"/>
              </w:rPr>
            </w:pPr>
            <w:r w:rsidRPr="003307EC">
              <w:rPr>
                <w:rFonts w:cstheme="minorHAnsi"/>
              </w:rPr>
              <w:t>Medium-High</w:t>
            </w:r>
          </w:p>
        </w:tc>
        <w:tc>
          <w:tcPr>
            <w:tcW w:w="1508" w:type="dxa"/>
            <w:tcBorders>
              <w:bottom w:val="single" w:sz="4" w:space="0" w:color="auto"/>
            </w:tcBorders>
            <w:shd w:val="clear" w:color="auto" w:fill="FF0000"/>
            <w:vAlign w:val="center"/>
          </w:tcPr>
          <w:p w14:paraId="6D0FF4C0" w14:textId="77777777" w:rsidR="006438D4" w:rsidRPr="003307EC" w:rsidRDefault="006438D4" w:rsidP="00873275">
            <w:pPr>
              <w:jc w:val="center"/>
              <w:rPr>
                <w:rFonts w:cstheme="minorHAnsi"/>
              </w:rPr>
            </w:pPr>
            <w:r w:rsidRPr="003307EC">
              <w:rPr>
                <w:rFonts w:cstheme="minorHAnsi"/>
              </w:rPr>
              <w:t>High</w:t>
            </w:r>
          </w:p>
        </w:tc>
        <w:tc>
          <w:tcPr>
            <w:tcW w:w="1508" w:type="dxa"/>
            <w:tcBorders>
              <w:bottom w:val="single" w:sz="4" w:space="0" w:color="auto"/>
            </w:tcBorders>
            <w:shd w:val="clear" w:color="auto" w:fill="C00000"/>
            <w:vAlign w:val="center"/>
          </w:tcPr>
          <w:p w14:paraId="182D556D" w14:textId="77777777" w:rsidR="006438D4" w:rsidRPr="003307EC" w:rsidRDefault="006438D4" w:rsidP="00873275">
            <w:pPr>
              <w:jc w:val="center"/>
              <w:rPr>
                <w:rFonts w:cstheme="minorHAnsi"/>
              </w:rPr>
            </w:pPr>
            <w:r w:rsidRPr="003307EC">
              <w:rPr>
                <w:rFonts w:cstheme="minorHAnsi"/>
              </w:rPr>
              <w:t>Very High</w:t>
            </w:r>
          </w:p>
        </w:tc>
        <w:tc>
          <w:tcPr>
            <w:tcW w:w="1409" w:type="dxa"/>
            <w:tcBorders>
              <w:bottom w:val="single" w:sz="4" w:space="0" w:color="auto"/>
            </w:tcBorders>
            <w:shd w:val="clear" w:color="auto" w:fill="C00000"/>
            <w:vAlign w:val="center"/>
          </w:tcPr>
          <w:p w14:paraId="1E32EAD3" w14:textId="77777777" w:rsidR="006438D4" w:rsidRPr="003307EC" w:rsidRDefault="006438D4" w:rsidP="00873275">
            <w:pPr>
              <w:jc w:val="center"/>
              <w:rPr>
                <w:rFonts w:cstheme="minorHAnsi"/>
              </w:rPr>
            </w:pPr>
            <w:r w:rsidRPr="003307EC">
              <w:rPr>
                <w:rFonts w:cstheme="minorHAnsi"/>
              </w:rPr>
              <w:t>Very High</w:t>
            </w:r>
          </w:p>
        </w:tc>
      </w:tr>
      <w:tr w:rsidR="006438D4" w:rsidRPr="003307EC" w14:paraId="65AFD469" w14:textId="77777777" w:rsidTr="00873275">
        <w:trPr>
          <w:trHeight w:val="791"/>
        </w:trPr>
        <w:tc>
          <w:tcPr>
            <w:tcW w:w="993" w:type="dxa"/>
            <w:vMerge/>
            <w:shd w:val="clear" w:color="auto" w:fill="E6E6E6"/>
            <w:vAlign w:val="center"/>
          </w:tcPr>
          <w:p w14:paraId="748B7FB2" w14:textId="77777777" w:rsidR="006438D4" w:rsidRPr="003307EC" w:rsidRDefault="006438D4" w:rsidP="00873275">
            <w:pPr>
              <w:jc w:val="center"/>
              <w:rPr>
                <w:rFonts w:cstheme="minorHAnsi"/>
                <w:b/>
              </w:rPr>
            </w:pPr>
          </w:p>
        </w:tc>
        <w:tc>
          <w:tcPr>
            <w:tcW w:w="1757" w:type="dxa"/>
            <w:shd w:val="clear" w:color="auto" w:fill="E6E6E6"/>
            <w:vAlign w:val="center"/>
          </w:tcPr>
          <w:p w14:paraId="26AEC800" w14:textId="77777777" w:rsidR="006438D4" w:rsidRPr="003307EC" w:rsidRDefault="006438D4" w:rsidP="00873275">
            <w:pPr>
              <w:jc w:val="center"/>
              <w:rPr>
                <w:rFonts w:cstheme="minorHAnsi"/>
                <w:b/>
              </w:rPr>
            </w:pPr>
            <w:r w:rsidRPr="003307EC">
              <w:rPr>
                <w:rFonts w:cstheme="minorHAnsi"/>
                <w:b/>
              </w:rPr>
              <w:t>Severe (4)</w:t>
            </w:r>
          </w:p>
        </w:tc>
        <w:tc>
          <w:tcPr>
            <w:tcW w:w="1807" w:type="dxa"/>
            <w:tcBorders>
              <w:bottom w:val="single" w:sz="4" w:space="0" w:color="auto"/>
            </w:tcBorders>
            <w:shd w:val="clear" w:color="auto" w:fill="92D050"/>
            <w:vAlign w:val="center"/>
          </w:tcPr>
          <w:p w14:paraId="1A3B770D" w14:textId="77777777" w:rsidR="006438D4" w:rsidRPr="003307EC" w:rsidRDefault="006438D4" w:rsidP="00873275">
            <w:pPr>
              <w:jc w:val="center"/>
              <w:rPr>
                <w:rFonts w:cstheme="minorHAnsi"/>
              </w:rPr>
            </w:pPr>
            <w:r w:rsidRPr="003307EC">
              <w:rPr>
                <w:rFonts w:cstheme="minorHAnsi"/>
              </w:rPr>
              <w:t>Low</w:t>
            </w:r>
          </w:p>
        </w:tc>
        <w:tc>
          <w:tcPr>
            <w:tcW w:w="1508" w:type="dxa"/>
            <w:tcBorders>
              <w:bottom w:val="single" w:sz="4" w:space="0" w:color="auto"/>
            </w:tcBorders>
            <w:shd w:val="clear" w:color="auto" w:fill="FFD966"/>
            <w:vAlign w:val="center"/>
          </w:tcPr>
          <w:p w14:paraId="7652F966" w14:textId="77777777" w:rsidR="006438D4" w:rsidRPr="003307EC" w:rsidRDefault="006438D4" w:rsidP="00873275">
            <w:pPr>
              <w:jc w:val="center"/>
              <w:rPr>
                <w:rFonts w:cstheme="minorHAnsi"/>
              </w:rPr>
            </w:pPr>
            <w:r w:rsidRPr="003307EC">
              <w:rPr>
                <w:rFonts w:cstheme="minorHAnsi"/>
              </w:rPr>
              <w:t>Medium</w:t>
            </w:r>
          </w:p>
        </w:tc>
        <w:tc>
          <w:tcPr>
            <w:tcW w:w="1508" w:type="dxa"/>
            <w:tcBorders>
              <w:bottom w:val="single" w:sz="4" w:space="0" w:color="auto"/>
            </w:tcBorders>
            <w:shd w:val="clear" w:color="auto" w:fill="FF8E11"/>
            <w:vAlign w:val="center"/>
          </w:tcPr>
          <w:p w14:paraId="6836A96D" w14:textId="77777777" w:rsidR="006438D4" w:rsidRPr="003307EC" w:rsidRDefault="006438D4" w:rsidP="00873275">
            <w:pPr>
              <w:jc w:val="center"/>
              <w:rPr>
                <w:rFonts w:cstheme="minorHAnsi"/>
              </w:rPr>
            </w:pPr>
            <w:r w:rsidRPr="003307EC">
              <w:rPr>
                <w:rFonts w:cstheme="minorHAnsi"/>
              </w:rPr>
              <w:t>Medium-High</w:t>
            </w:r>
          </w:p>
        </w:tc>
        <w:tc>
          <w:tcPr>
            <w:tcW w:w="1508" w:type="dxa"/>
            <w:tcBorders>
              <w:bottom w:val="single" w:sz="4" w:space="0" w:color="auto"/>
            </w:tcBorders>
            <w:shd w:val="clear" w:color="auto" w:fill="FF0000"/>
            <w:vAlign w:val="center"/>
          </w:tcPr>
          <w:p w14:paraId="140E9FAE" w14:textId="77777777" w:rsidR="006438D4" w:rsidRPr="003307EC" w:rsidRDefault="006438D4" w:rsidP="00873275">
            <w:pPr>
              <w:jc w:val="center"/>
              <w:rPr>
                <w:rFonts w:cstheme="minorHAnsi"/>
              </w:rPr>
            </w:pPr>
            <w:r w:rsidRPr="003307EC">
              <w:rPr>
                <w:rFonts w:cstheme="minorHAnsi"/>
              </w:rPr>
              <w:t>High</w:t>
            </w:r>
          </w:p>
        </w:tc>
        <w:tc>
          <w:tcPr>
            <w:tcW w:w="1409" w:type="dxa"/>
            <w:tcBorders>
              <w:bottom w:val="single" w:sz="4" w:space="0" w:color="auto"/>
            </w:tcBorders>
            <w:shd w:val="clear" w:color="auto" w:fill="C00000"/>
            <w:vAlign w:val="center"/>
          </w:tcPr>
          <w:p w14:paraId="10108AF7" w14:textId="77777777" w:rsidR="006438D4" w:rsidRPr="003307EC" w:rsidRDefault="006438D4" w:rsidP="00873275">
            <w:pPr>
              <w:jc w:val="center"/>
              <w:rPr>
                <w:rFonts w:cstheme="minorHAnsi"/>
              </w:rPr>
            </w:pPr>
            <w:r w:rsidRPr="003307EC">
              <w:rPr>
                <w:rFonts w:cstheme="minorHAnsi"/>
              </w:rPr>
              <w:t>Very High</w:t>
            </w:r>
          </w:p>
        </w:tc>
      </w:tr>
      <w:tr w:rsidR="006438D4" w:rsidRPr="003307EC" w14:paraId="74A77779" w14:textId="77777777" w:rsidTr="00873275">
        <w:trPr>
          <w:trHeight w:val="791"/>
        </w:trPr>
        <w:tc>
          <w:tcPr>
            <w:tcW w:w="993" w:type="dxa"/>
            <w:vMerge/>
            <w:shd w:val="clear" w:color="auto" w:fill="E6E6E6"/>
            <w:vAlign w:val="center"/>
          </w:tcPr>
          <w:p w14:paraId="2574A034" w14:textId="77777777" w:rsidR="006438D4" w:rsidRPr="003307EC" w:rsidRDefault="006438D4" w:rsidP="00873275">
            <w:pPr>
              <w:jc w:val="center"/>
              <w:rPr>
                <w:rFonts w:cstheme="minorHAnsi"/>
                <w:b/>
              </w:rPr>
            </w:pPr>
          </w:p>
        </w:tc>
        <w:tc>
          <w:tcPr>
            <w:tcW w:w="1757" w:type="dxa"/>
            <w:shd w:val="clear" w:color="auto" w:fill="E6E6E6"/>
            <w:vAlign w:val="center"/>
          </w:tcPr>
          <w:p w14:paraId="0632BF7D" w14:textId="77777777" w:rsidR="006438D4" w:rsidRPr="003307EC" w:rsidRDefault="006438D4" w:rsidP="00873275">
            <w:pPr>
              <w:jc w:val="center"/>
              <w:rPr>
                <w:rFonts w:cstheme="minorHAnsi"/>
                <w:b/>
              </w:rPr>
            </w:pPr>
            <w:r w:rsidRPr="003307EC">
              <w:rPr>
                <w:rFonts w:cstheme="minorHAnsi"/>
                <w:b/>
              </w:rPr>
              <w:t>Moderate (3)</w:t>
            </w:r>
          </w:p>
        </w:tc>
        <w:tc>
          <w:tcPr>
            <w:tcW w:w="1807" w:type="dxa"/>
            <w:shd w:val="clear" w:color="auto" w:fill="92D050"/>
            <w:vAlign w:val="center"/>
          </w:tcPr>
          <w:p w14:paraId="63E8D4A8"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FFD966"/>
            <w:vAlign w:val="center"/>
          </w:tcPr>
          <w:p w14:paraId="76331E59"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D966"/>
            <w:vAlign w:val="center"/>
          </w:tcPr>
          <w:p w14:paraId="22203D10"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8E11"/>
            <w:vAlign w:val="center"/>
          </w:tcPr>
          <w:p w14:paraId="49D344B0" w14:textId="77777777" w:rsidR="006438D4" w:rsidRPr="003307EC" w:rsidRDefault="006438D4" w:rsidP="00873275">
            <w:pPr>
              <w:jc w:val="center"/>
              <w:rPr>
                <w:rFonts w:cstheme="minorHAnsi"/>
              </w:rPr>
            </w:pPr>
            <w:r w:rsidRPr="003307EC">
              <w:rPr>
                <w:rFonts w:cstheme="minorHAnsi"/>
              </w:rPr>
              <w:t>Medium-High</w:t>
            </w:r>
          </w:p>
        </w:tc>
        <w:tc>
          <w:tcPr>
            <w:tcW w:w="1409" w:type="dxa"/>
            <w:shd w:val="clear" w:color="auto" w:fill="FF0000"/>
            <w:vAlign w:val="center"/>
          </w:tcPr>
          <w:p w14:paraId="48FEDE6A" w14:textId="77777777" w:rsidR="006438D4" w:rsidRPr="003307EC" w:rsidRDefault="006438D4" w:rsidP="00873275">
            <w:pPr>
              <w:jc w:val="center"/>
              <w:rPr>
                <w:rFonts w:cstheme="minorHAnsi"/>
              </w:rPr>
            </w:pPr>
            <w:r w:rsidRPr="003307EC">
              <w:rPr>
                <w:rFonts w:cstheme="minorHAnsi"/>
              </w:rPr>
              <w:t>High</w:t>
            </w:r>
          </w:p>
        </w:tc>
      </w:tr>
      <w:tr w:rsidR="006438D4" w:rsidRPr="003307EC" w14:paraId="5493B941" w14:textId="77777777" w:rsidTr="00873275">
        <w:trPr>
          <w:trHeight w:val="791"/>
        </w:trPr>
        <w:tc>
          <w:tcPr>
            <w:tcW w:w="993" w:type="dxa"/>
            <w:vMerge/>
            <w:shd w:val="clear" w:color="auto" w:fill="E6E6E6"/>
            <w:vAlign w:val="center"/>
          </w:tcPr>
          <w:p w14:paraId="579F5D88" w14:textId="77777777" w:rsidR="006438D4" w:rsidRPr="003307EC" w:rsidRDefault="006438D4" w:rsidP="00873275">
            <w:pPr>
              <w:jc w:val="center"/>
              <w:rPr>
                <w:rFonts w:cstheme="minorHAnsi"/>
                <w:b/>
              </w:rPr>
            </w:pPr>
          </w:p>
        </w:tc>
        <w:tc>
          <w:tcPr>
            <w:tcW w:w="1757" w:type="dxa"/>
            <w:shd w:val="clear" w:color="auto" w:fill="E6E6E6"/>
            <w:vAlign w:val="center"/>
          </w:tcPr>
          <w:p w14:paraId="17D41EEC" w14:textId="77777777" w:rsidR="006438D4" w:rsidRPr="003307EC" w:rsidRDefault="006438D4" w:rsidP="00873275">
            <w:pPr>
              <w:jc w:val="center"/>
              <w:rPr>
                <w:rFonts w:cstheme="minorHAnsi"/>
                <w:b/>
              </w:rPr>
            </w:pPr>
            <w:r w:rsidRPr="003307EC">
              <w:rPr>
                <w:rFonts w:cstheme="minorHAnsi"/>
                <w:b/>
              </w:rPr>
              <w:t>Minor (2)</w:t>
            </w:r>
          </w:p>
        </w:tc>
        <w:tc>
          <w:tcPr>
            <w:tcW w:w="1807" w:type="dxa"/>
            <w:shd w:val="clear" w:color="auto" w:fill="92D050"/>
            <w:vAlign w:val="center"/>
          </w:tcPr>
          <w:p w14:paraId="3FB30885"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525AA66A"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FFD966"/>
            <w:vAlign w:val="center"/>
          </w:tcPr>
          <w:p w14:paraId="7AAF1103"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D966"/>
            <w:vAlign w:val="center"/>
          </w:tcPr>
          <w:p w14:paraId="292C9E7F" w14:textId="77777777" w:rsidR="006438D4" w:rsidRPr="003307EC" w:rsidRDefault="006438D4" w:rsidP="00873275">
            <w:pPr>
              <w:jc w:val="center"/>
              <w:rPr>
                <w:rFonts w:cstheme="minorHAnsi"/>
              </w:rPr>
            </w:pPr>
            <w:r w:rsidRPr="003307EC">
              <w:rPr>
                <w:rFonts w:cstheme="minorHAnsi"/>
              </w:rPr>
              <w:t>Medium</w:t>
            </w:r>
          </w:p>
        </w:tc>
        <w:tc>
          <w:tcPr>
            <w:tcW w:w="1409" w:type="dxa"/>
            <w:shd w:val="clear" w:color="auto" w:fill="FF8E11"/>
            <w:vAlign w:val="center"/>
          </w:tcPr>
          <w:p w14:paraId="2FC93219" w14:textId="77777777" w:rsidR="006438D4" w:rsidRPr="003307EC" w:rsidRDefault="006438D4" w:rsidP="00873275">
            <w:pPr>
              <w:jc w:val="center"/>
              <w:rPr>
                <w:rFonts w:cstheme="minorHAnsi"/>
              </w:rPr>
            </w:pPr>
            <w:r w:rsidRPr="003307EC">
              <w:rPr>
                <w:rFonts w:cstheme="minorHAnsi"/>
              </w:rPr>
              <w:t>Medium-High</w:t>
            </w:r>
          </w:p>
        </w:tc>
      </w:tr>
      <w:tr w:rsidR="006438D4" w:rsidRPr="003307EC" w14:paraId="63444F54" w14:textId="77777777" w:rsidTr="00873275">
        <w:trPr>
          <w:trHeight w:val="791"/>
        </w:trPr>
        <w:tc>
          <w:tcPr>
            <w:tcW w:w="993" w:type="dxa"/>
            <w:vMerge/>
            <w:shd w:val="clear" w:color="auto" w:fill="E6E6E6"/>
            <w:vAlign w:val="center"/>
          </w:tcPr>
          <w:p w14:paraId="4236DA17" w14:textId="77777777" w:rsidR="006438D4" w:rsidRPr="003307EC" w:rsidRDefault="006438D4" w:rsidP="00873275">
            <w:pPr>
              <w:jc w:val="center"/>
              <w:rPr>
                <w:rFonts w:cstheme="minorHAnsi"/>
                <w:b/>
              </w:rPr>
            </w:pPr>
          </w:p>
        </w:tc>
        <w:tc>
          <w:tcPr>
            <w:tcW w:w="1757" w:type="dxa"/>
            <w:shd w:val="clear" w:color="auto" w:fill="E6E6E6"/>
            <w:vAlign w:val="center"/>
          </w:tcPr>
          <w:p w14:paraId="4D597846" w14:textId="77777777" w:rsidR="006438D4" w:rsidRPr="003307EC" w:rsidRDefault="006438D4" w:rsidP="00873275">
            <w:pPr>
              <w:jc w:val="center"/>
              <w:rPr>
                <w:rFonts w:cstheme="minorHAnsi"/>
                <w:b/>
              </w:rPr>
            </w:pPr>
            <w:r w:rsidRPr="003307EC">
              <w:rPr>
                <w:rFonts w:cstheme="minorHAnsi"/>
                <w:b/>
              </w:rPr>
              <w:t>Negligible (1)</w:t>
            </w:r>
          </w:p>
        </w:tc>
        <w:tc>
          <w:tcPr>
            <w:tcW w:w="1807" w:type="dxa"/>
            <w:shd w:val="clear" w:color="auto" w:fill="92D050"/>
            <w:vAlign w:val="center"/>
          </w:tcPr>
          <w:p w14:paraId="7C68000D"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3CD6DEC5"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1A2D02B6"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4BCDBD1C" w14:textId="77777777" w:rsidR="006438D4" w:rsidRPr="003307EC" w:rsidRDefault="006438D4" w:rsidP="00873275">
            <w:pPr>
              <w:jc w:val="center"/>
              <w:rPr>
                <w:rFonts w:cstheme="minorHAnsi"/>
              </w:rPr>
            </w:pPr>
            <w:r w:rsidRPr="003307EC">
              <w:rPr>
                <w:rFonts w:cstheme="minorHAnsi"/>
              </w:rPr>
              <w:t>Low</w:t>
            </w:r>
          </w:p>
        </w:tc>
        <w:tc>
          <w:tcPr>
            <w:tcW w:w="1409" w:type="dxa"/>
            <w:shd w:val="clear" w:color="auto" w:fill="FFD966"/>
            <w:vAlign w:val="center"/>
          </w:tcPr>
          <w:p w14:paraId="2EDCAF78" w14:textId="77777777" w:rsidR="006438D4" w:rsidRPr="003307EC" w:rsidRDefault="006438D4" w:rsidP="00873275">
            <w:pPr>
              <w:keepNext/>
              <w:jc w:val="center"/>
              <w:rPr>
                <w:rFonts w:cstheme="minorHAnsi"/>
              </w:rPr>
            </w:pPr>
            <w:r w:rsidRPr="003307EC">
              <w:rPr>
                <w:rFonts w:cstheme="minorHAnsi"/>
              </w:rPr>
              <w:t>Medium</w:t>
            </w:r>
          </w:p>
        </w:tc>
      </w:tr>
    </w:tbl>
    <w:p w14:paraId="4EA44752" w14:textId="77777777" w:rsidR="006438D4" w:rsidRPr="003307EC" w:rsidRDefault="006438D4" w:rsidP="006438D4">
      <w:pPr>
        <w:rPr>
          <w:rFonts w:cstheme="minorHAnsi"/>
          <w:lang w:val="en-SG"/>
        </w:rPr>
      </w:pPr>
      <w:r w:rsidRPr="003307EC">
        <w:rPr>
          <w:rFonts w:cstheme="minorHAnsi"/>
          <w:lang w:val="en-SG"/>
        </w:rPr>
        <w:t>The assessment scale for impact level is tabled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9"/>
        <w:gridCol w:w="4386"/>
        <w:gridCol w:w="4662"/>
      </w:tblGrid>
      <w:tr w:rsidR="006438D4" w:rsidRPr="003307EC" w14:paraId="6D029A1B" w14:textId="77777777" w:rsidTr="00873275">
        <w:trPr>
          <w:trHeight w:val="559"/>
          <w:tblHeader/>
        </w:trPr>
        <w:tc>
          <w:tcPr>
            <w:tcW w:w="674" w:type="pct"/>
            <w:shd w:val="clear" w:color="auto" w:fill="E6E6E6"/>
            <w:vAlign w:val="center"/>
          </w:tcPr>
          <w:p w14:paraId="0F50EDA8" w14:textId="77777777" w:rsidR="006438D4" w:rsidRPr="003307EC" w:rsidRDefault="006438D4" w:rsidP="00873275">
            <w:pPr>
              <w:spacing w:before="100" w:beforeAutospacing="1" w:after="100" w:afterAutospacing="1" w:line="240" w:lineRule="auto"/>
              <w:jc w:val="center"/>
              <w:rPr>
                <w:rFonts w:cstheme="minorHAnsi"/>
                <w:b/>
              </w:rPr>
            </w:pPr>
            <w:r w:rsidRPr="003307EC">
              <w:rPr>
                <w:rFonts w:cstheme="minorHAnsi"/>
                <w:b/>
              </w:rPr>
              <w:t>Impact Level</w:t>
            </w:r>
          </w:p>
        </w:tc>
        <w:tc>
          <w:tcPr>
            <w:tcW w:w="2097" w:type="pct"/>
            <w:shd w:val="clear" w:color="auto" w:fill="E6E6E6"/>
            <w:vAlign w:val="center"/>
          </w:tcPr>
          <w:p w14:paraId="2EBA09D8" w14:textId="77777777" w:rsidR="006438D4" w:rsidRPr="003307EC" w:rsidRDefault="006438D4" w:rsidP="00873275">
            <w:pPr>
              <w:spacing w:before="100" w:beforeAutospacing="1" w:after="100" w:afterAutospacing="1" w:line="240" w:lineRule="auto"/>
              <w:jc w:val="center"/>
              <w:rPr>
                <w:rFonts w:cstheme="minorHAnsi"/>
                <w:b/>
              </w:rPr>
            </w:pPr>
            <w:r w:rsidRPr="003307EC">
              <w:rPr>
                <w:rFonts w:cstheme="minorHAnsi"/>
                <w:b/>
                <w:bCs/>
              </w:rPr>
              <w:t>Impact on confidentiality and integrity</w:t>
            </w:r>
          </w:p>
        </w:tc>
        <w:tc>
          <w:tcPr>
            <w:tcW w:w="2229" w:type="pct"/>
            <w:shd w:val="clear" w:color="auto" w:fill="E6E6E6"/>
            <w:vAlign w:val="center"/>
          </w:tcPr>
          <w:p w14:paraId="321865B5" w14:textId="77777777" w:rsidR="006438D4" w:rsidRPr="003307EC" w:rsidRDefault="006438D4" w:rsidP="00873275">
            <w:pPr>
              <w:spacing w:before="100" w:beforeAutospacing="1" w:after="100" w:afterAutospacing="1" w:line="240" w:lineRule="auto"/>
              <w:jc w:val="center"/>
              <w:rPr>
                <w:rFonts w:cstheme="minorHAnsi"/>
                <w:bCs/>
              </w:rPr>
            </w:pPr>
            <w:r w:rsidRPr="003307EC">
              <w:rPr>
                <w:rFonts w:cstheme="minorHAnsi"/>
                <w:b/>
                <w:bCs/>
              </w:rPr>
              <w:t>Impact on availability</w:t>
            </w:r>
          </w:p>
        </w:tc>
      </w:tr>
      <w:tr w:rsidR="006438D4" w:rsidRPr="003307EC" w14:paraId="7D20A301" w14:textId="77777777" w:rsidTr="006438D4">
        <w:trPr>
          <w:trHeight w:val="1571"/>
        </w:trPr>
        <w:tc>
          <w:tcPr>
            <w:tcW w:w="674" w:type="pct"/>
            <w:vAlign w:val="center"/>
          </w:tcPr>
          <w:p w14:paraId="17DEF758"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Very Severe</w:t>
            </w:r>
          </w:p>
        </w:tc>
        <w:tc>
          <w:tcPr>
            <w:tcW w:w="2097" w:type="pct"/>
          </w:tcPr>
          <w:p w14:paraId="5FC3B66C"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unauthorised disclosure or modification of information classified:</w:t>
            </w:r>
          </w:p>
          <w:p w14:paraId="723A23B3"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sz w:val="18"/>
                <w:szCs w:val="18"/>
              </w:rPr>
            </w:pPr>
            <w:r w:rsidRPr="003307EC">
              <w:rPr>
                <w:rFonts w:ascii="Verdana" w:hAnsi="Verdana" w:cstheme="minorHAnsi"/>
                <w:bCs/>
                <w:color w:val="000000" w:themeColor="text1"/>
                <w:kern w:val="24"/>
                <w:sz w:val="18"/>
                <w:szCs w:val="18"/>
              </w:rPr>
              <w:t>TOP SECRET; or</w:t>
            </w:r>
          </w:p>
          <w:p w14:paraId="3B787B65" w14:textId="77777777" w:rsidR="006438D4" w:rsidRPr="003307EC" w:rsidRDefault="006438D4" w:rsidP="00873275">
            <w:pPr>
              <w:pStyle w:val="ListParagraph"/>
              <w:numPr>
                <w:ilvl w:val="0"/>
                <w:numId w:val="6"/>
              </w:numPr>
              <w:spacing w:before="0" w:after="160" w:line="259" w:lineRule="auto"/>
              <w:contextualSpacing/>
              <w:jc w:val="left"/>
              <w:rPr>
                <w:rFonts w:cstheme="minorHAnsi"/>
              </w:rPr>
            </w:pPr>
            <w:r w:rsidRPr="003307EC">
              <w:rPr>
                <w:rFonts w:cstheme="minorHAnsi"/>
                <w:bCs/>
                <w:color w:val="000000" w:themeColor="text1"/>
                <w:kern w:val="24"/>
              </w:rPr>
              <w:t xml:space="preserve">SENSITIVE-HIGH for </w:t>
            </w:r>
            <w:r w:rsidRPr="003307EC">
              <w:rPr>
                <w:rFonts w:cstheme="minorHAnsi"/>
                <w:bCs/>
                <w:i/>
                <w:iCs/>
                <w:color w:val="000000" w:themeColor="text1"/>
                <w:kern w:val="24"/>
              </w:rPr>
              <w:t>multiple</w:t>
            </w:r>
            <w:r w:rsidRPr="003307EC">
              <w:rPr>
                <w:rFonts w:cstheme="minorHAnsi"/>
                <w:bCs/>
                <w:color w:val="000000" w:themeColor="text1"/>
                <w:kern w:val="24"/>
              </w:rPr>
              <w:t xml:space="preserve"> individuals or businesses</w:t>
            </w:r>
          </w:p>
        </w:tc>
        <w:tc>
          <w:tcPr>
            <w:tcW w:w="2229" w:type="pct"/>
          </w:tcPr>
          <w:p w14:paraId="1822A4CA"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04189DB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very severe impact to the Nation, an agency, an individual, or business; or</w:t>
            </w:r>
          </w:p>
          <w:p w14:paraId="3F67687F"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severe impact to multiple agencies, individuals, or businesses</w:t>
            </w:r>
          </w:p>
        </w:tc>
      </w:tr>
      <w:tr w:rsidR="006438D4" w:rsidRPr="003307EC" w14:paraId="318C2FD0" w14:textId="77777777" w:rsidTr="006438D4">
        <w:trPr>
          <w:trHeight w:val="1571"/>
        </w:trPr>
        <w:tc>
          <w:tcPr>
            <w:tcW w:w="674" w:type="pct"/>
            <w:vAlign w:val="center"/>
          </w:tcPr>
          <w:p w14:paraId="681A5984"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Severe</w:t>
            </w:r>
          </w:p>
        </w:tc>
        <w:tc>
          <w:tcPr>
            <w:tcW w:w="2097" w:type="pct"/>
          </w:tcPr>
          <w:p w14:paraId="55E91C68"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unauthorised disclosure or modification of information classified:</w:t>
            </w:r>
          </w:p>
          <w:p w14:paraId="6AF39A7E"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SECRET; or</w:t>
            </w:r>
          </w:p>
          <w:p w14:paraId="1E7AD660"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sz w:val="18"/>
                <w:szCs w:val="18"/>
              </w:rPr>
            </w:pPr>
            <w:r w:rsidRPr="003307EC">
              <w:rPr>
                <w:rFonts w:ascii="Verdana" w:hAnsi="Verdana" w:cstheme="minorHAnsi"/>
                <w:bCs/>
                <w:color w:val="000000" w:themeColor="text1"/>
                <w:kern w:val="24"/>
                <w:sz w:val="18"/>
                <w:szCs w:val="18"/>
              </w:rPr>
              <w:t>SENSITIVE-HIGH for an individual or business</w:t>
            </w:r>
          </w:p>
        </w:tc>
        <w:tc>
          <w:tcPr>
            <w:tcW w:w="2229" w:type="pct"/>
          </w:tcPr>
          <w:p w14:paraId="697EEB6D"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451AAA8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severe impact to the Nation, an agency, an individual, or business; or</w:t>
            </w:r>
          </w:p>
          <w:p w14:paraId="2B0D1FDD"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moderate impact to multiple agencies, individuals, or businesses</w:t>
            </w:r>
          </w:p>
        </w:tc>
      </w:tr>
      <w:tr w:rsidR="006438D4" w:rsidRPr="003307EC" w14:paraId="7F143F98" w14:textId="77777777" w:rsidTr="006438D4">
        <w:trPr>
          <w:trHeight w:val="1571"/>
        </w:trPr>
        <w:tc>
          <w:tcPr>
            <w:tcW w:w="674" w:type="pct"/>
            <w:vAlign w:val="center"/>
          </w:tcPr>
          <w:p w14:paraId="6A12FFD3"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Moderate</w:t>
            </w:r>
          </w:p>
        </w:tc>
        <w:tc>
          <w:tcPr>
            <w:tcW w:w="2097" w:type="pct"/>
          </w:tcPr>
          <w:p w14:paraId="75ED2381"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unauthorised disclosure or modification of information classified:</w:t>
            </w:r>
          </w:p>
          <w:p w14:paraId="2578149C" w14:textId="77777777" w:rsidR="006438D4" w:rsidRPr="003307EC" w:rsidRDefault="006438D4" w:rsidP="00873275">
            <w:pPr>
              <w:pStyle w:val="NormalWeb"/>
              <w:numPr>
                <w:ilvl w:val="0"/>
                <w:numId w:val="7"/>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CONFIDENTIAL; or</w:t>
            </w:r>
          </w:p>
          <w:p w14:paraId="0ABB6B2F" w14:textId="77777777" w:rsidR="006438D4" w:rsidRPr="003307EC" w:rsidRDefault="006438D4" w:rsidP="00873275">
            <w:pPr>
              <w:pStyle w:val="NormalWeb"/>
              <w:numPr>
                <w:ilvl w:val="0"/>
                <w:numId w:val="7"/>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SENSITIVE-NORMAL for multiple individuals or businesses</w:t>
            </w:r>
          </w:p>
        </w:tc>
        <w:tc>
          <w:tcPr>
            <w:tcW w:w="2229" w:type="pct"/>
          </w:tcPr>
          <w:p w14:paraId="530B9AA0"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7F37E0EF"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moderate impact to the Nation, an agency, an individual, or business; or</w:t>
            </w:r>
          </w:p>
          <w:p w14:paraId="1DBD37D9" w14:textId="77777777" w:rsidR="006438D4" w:rsidRPr="003307EC" w:rsidRDefault="006438D4" w:rsidP="00873275">
            <w:pPr>
              <w:pStyle w:val="NormalWeb"/>
              <w:numPr>
                <w:ilvl w:val="0"/>
                <w:numId w:val="6"/>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minor impact to multiple agencies, individuals, or businesses</w:t>
            </w:r>
          </w:p>
        </w:tc>
      </w:tr>
      <w:tr w:rsidR="006438D4" w:rsidRPr="003307EC" w14:paraId="5DA0D6CF" w14:textId="77777777" w:rsidTr="006438D4">
        <w:trPr>
          <w:trHeight w:val="1570"/>
        </w:trPr>
        <w:tc>
          <w:tcPr>
            <w:tcW w:w="674" w:type="pct"/>
            <w:vAlign w:val="center"/>
          </w:tcPr>
          <w:p w14:paraId="46D89A29"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lastRenderedPageBreak/>
              <w:t>Minor</w:t>
            </w:r>
          </w:p>
        </w:tc>
        <w:tc>
          <w:tcPr>
            <w:tcW w:w="2097" w:type="pct"/>
          </w:tcPr>
          <w:p w14:paraId="7E9EFF1E"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unauthorised disclosure or modification of information classified:</w:t>
            </w:r>
          </w:p>
          <w:p w14:paraId="34AE1524" w14:textId="77777777" w:rsidR="006438D4" w:rsidRPr="003307EC" w:rsidRDefault="006438D4" w:rsidP="00873275">
            <w:pPr>
              <w:pStyle w:val="NormalWeb"/>
              <w:numPr>
                <w:ilvl w:val="0"/>
                <w:numId w:val="8"/>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RESTRICTED; or</w:t>
            </w:r>
          </w:p>
          <w:p w14:paraId="156DC7A5" w14:textId="77777777" w:rsidR="006438D4" w:rsidRPr="003307EC" w:rsidRDefault="006438D4" w:rsidP="00873275">
            <w:pPr>
              <w:pStyle w:val="NormalWeb"/>
              <w:numPr>
                <w:ilvl w:val="0"/>
                <w:numId w:val="8"/>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SENSITIVE-NORMAL for an individual or business</w:t>
            </w:r>
          </w:p>
        </w:tc>
        <w:tc>
          <w:tcPr>
            <w:tcW w:w="2229" w:type="pct"/>
          </w:tcPr>
          <w:p w14:paraId="2F90B5F2"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 in a minor impact to the Nation, an agency, an individual, or business</w:t>
            </w:r>
          </w:p>
        </w:tc>
      </w:tr>
      <w:tr w:rsidR="006438D4" w:rsidRPr="003307EC" w14:paraId="06C5C2D1" w14:textId="77777777" w:rsidTr="006438D4">
        <w:trPr>
          <w:trHeight w:val="1570"/>
        </w:trPr>
        <w:tc>
          <w:tcPr>
            <w:tcW w:w="674" w:type="pct"/>
            <w:vAlign w:val="center"/>
          </w:tcPr>
          <w:p w14:paraId="7E5DB17D"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Negligible</w:t>
            </w:r>
          </w:p>
        </w:tc>
        <w:tc>
          <w:tcPr>
            <w:tcW w:w="2097" w:type="pct"/>
          </w:tcPr>
          <w:p w14:paraId="6B6F16FF"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unauthorised disclosure or modification of information classified:</w:t>
            </w:r>
          </w:p>
          <w:p w14:paraId="1FD227F4" w14:textId="77777777" w:rsidR="006438D4" w:rsidRPr="003307EC" w:rsidRDefault="006438D4" w:rsidP="00873275">
            <w:pPr>
              <w:pStyle w:val="NormalWeb"/>
              <w:numPr>
                <w:ilvl w:val="0"/>
                <w:numId w:val="9"/>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OFFICIAL-CLOSED, or OFFICAL-OPEN; or</w:t>
            </w:r>
          </w:p>
          <w:p w14:paraId="5C538418" w14:textId="77777777" w:rsidR="006438D4" w:rsidRPr="003307EC" w:rsidRDefault="006438D4" w:rsidP="00873275">
            <w:pPr>
              <w:pStyle w:val="NormalWeb"/>
              <w:numPr>
                <w:ilvl w:val="0"/>
                <w:numId w:val="9"/>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NON-SENSITIVE</w:t>
            </w:r>
          </w:p>
        </w:tc>
        <w:tc>
          <w:tcPr>
            <w:tcW w:w="2229" w:type="pct"/>
          </w:tcPr>
          <w:p w14:paraId="0AFF7F5D"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 in a negligible impact to the Nation, an agency, individual, or business</w:t>
            </w:r>
          </w:p>
        </w:tc>
      </w:tr>
    </w:tbl>
    <w:p w14:paraId="6BCF8FF5" w14:textId="77777777" w:rsidR="006438D4" w:rsidRPr="003307EC" w:rsidRDefault="006438D4" w:rsidP="006438D4">
      <w:pPr>
        <w:rPr>
          <w:rFonts w:cstheme="minorHAnsi"/>
          <w:lang w:val="en-SG"/>
        </w:rPr>
      </w:pPr>
      <w:r w:rsidRPr="003307EC">
        <w:rPr>
          <w:rFonts w:cstheme="minorHAnsi"/>
          <w:lang w:val="en-SG"/>
        </w:rPr>
        <w:t>The assessment scale for likelihood is tabled below:</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42"/>
        <w:gridCol w:w="3035"/>
        <w:gridCol w:w="3037"/>
        <w:gridCol w:w="3037"/>
      </w:tblGrid>
      <w:tr w:rsidR="006438D4" w:rsidRPr="003307EC" w14:paraId="50A05DA0" w14:textId="77777777" w:rsidTr="006438D4">
        <w:trPr>
          <w:trHeight w:val="282"/>
          <w:tblHeader/>
        </w:trPr>
        <w:tc>
          <w:tcPr>
            <w:tcW w:w="642" w:type="pct"/>
            <w:shd w:val="clear" w:color="auto" w:fill="E6E6E6"/>
            <w:vAlign w:val="center"/>
          </w:tcPr>
          <w:p w14:paraId="14D2A783" w14:textId="77777777" w:rsidR="006438D4" w:rsidRPr="003307EC" w:rsidRDefault="006438D4" w:rsidP="00873275">
            <w:pPr>
              <w:jc w:val="center"/>
              <w:rPr>
                <w:rFonts w:cstheme="minorHAnsi"/>
                <w:b/>
              </w:rPr>
            </w:pPr>
            <w:r w:rsidRPr="003307EC">
              <w:rPr>
                <w:rFonts w:cstheme="minorHAnsi"/>
                <w:b/>
              </w:rPr>
              <w:t>Likelihood</w:t>
            </w:r>
          </w:p>
        </w:tc>
        <w:tc>
          <w:tcPr>
            <w:tcW w:w="1452" w:type="pct"/>
            <w:shd w:val="clear" w:color="auto" w:fill="E6E6E6"/>
            <w:vAlign w:val="center"/>
          </w:tcPr>
          <w:p w14:paraId="707109A7" w14:textId="77777777" w:rsidR="006438D4" w:rsidRPr="003307EC" w:rsidRDefault="006438D4" w:rsidP="00873275">
            <w:pPr>
              <w:jc w:val="center"/>
              <w:rPr>
                <w:rFonts w:cstheme="minorHAnsi"/>
                <w:b/>
              </w:rPr>
            </w:pPr>
            <w:r w:rsidRPr="003307EC">
              <w:rPr>
                <w:rFonts w:cstheme="minorHAnsi"/>
                <w:b/>
              </w:rPr>
              <w:t>Discoverability</w:t>
            </w:r>
          </w:p>
        </w:tc>
        <w:tc>
          <w:tcPr>
            <w:tcW w:w="1453" w:type="pct"/>
            <w:shd w:val="clear" w:color="auto" w:fill="E6E6E6"/>
            <w:vAlign w:val="center"/>
          </w:tcPr>
          <w:p w14:paraId="3B8C4D4B" w14:textId="77777777" w:rsidR="006438D4" w:rsidRPr="003307EC" w:rsidRDefault="006438D4" w:rsidP="00873275">
            <w:pPr>
              <w:jc w:val="center"/>
              <w:rPr>
                <w:rFonts w:cstheme="minorHAnsi"/>
                <w:b/>
              </w:rPr>
            </w:pPr>
            <w:r w:rsidRPr="003307EC">
              <w:rPr>
                <w:rFonts w:cstheme="minorHAnsi"/>
                <w:b/>
              </w:rPr>
              <w:t>Exploitability</w:t>
            </w:r>
          </w:p>
        </w:tc>
        <w:tc>
          <w:tcPr>
            <w:tcW w:w="1453" w:type="pct"/>
            <w:shd w:val="clear" w:color="auto" w:fill="E6E6E6"/>
            <w:vAlign w:val="center"/>
          </w:tcPr>
          <w:p w14:paraId="107E1961" w14:textId="77777777" w:rsidR="006438D4" w:rsidRPr="003307EC" w:rsidRDefault="006438D4" w:rsidP="00873275">
            <w:pPr>
              <w:jc w:val="center"/>
              <w:rPr>
                <w:rFonts w:cstheme="minorHAnsi"/>
                <w:b/>
              </w:rPr>
            </w:pPr>
            <w:r w:rsidRPr="003307EC">
              <w:rPr>
                <w:rFonts w:cstheme="minorHAnsi"/>
                <w:b/>
              </w:rPr>
              <w:t>Reproducibility</w:t>
            </w:r>
          </w:p>
        </w:tc>
      </w:tr>
      <w:tr w:rsidR="006438D4" w:rsidRPr="003307EC" w14:paraId="26924D51" w14:textId="77777777" w:rsidTr="006438D4">
        <w:tc>
          <w:tcPr>
            <w:tcW w:w="642" w:type="pct"/>
            <w:vMerge w:val="restart"/>
            <w:vAlign w:val="center"/>
          </w:tcPr>
          <w:p w14:paraId="3334B697" w14:textId="77777777" w:rsidR="006438D4" w:rsidRPr="003307EC" w:rsidRDefault="006438D4" w:rsidP="00873275">
            <w:pPr>
              <w:jc w:val="center"/>
              <w:rPr>
                <w:rFonts w:cstheme="minorHAnsi"/>
              </w:rPr>
            </w:pPr>
            <w:r w:rsidRPr="003307EC">
              <w:rPr>
                <w:rFonts w:cstheme="minorHAnsi"/>
              </w:rPr>
              <w:t>Highly Likely</w:t>
            </w:r>
          </w:p>
        </w:tc>
        <w:tc>
          <w:tcPr>
            <w:tcW w:w="1452" w:type="pct"/>
          </w:tcPr>
          <w:p w14:paraId="084D952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3609C6B" w14:textId="77777777" w:rsidR="006438D4" w:rsidRPr="003307EC" w:rsidRDefault="006438D4" w:rsidP="00873275">
            <w:pPr>
              <w:pStyle w:val="NormalWeb"/>
              <w:numPr>
                <w:ilvl w:val="0"/>
                <w:numId w:val="1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discovered by searching / scanning the public domain for published information (e.g. Shodan, ExploitDB);</w:t>
            </w:r>
          </w:p>
          <w:p w14:paraId="4C5D69C5" w14:textId="77777777" w:rsidR="006438D4" w:rsidRPr="003307EC" w:rsidRDefault="006438D4" w:rsidP="00873275">
            <w:pPr>
              <w:pStyle w:val="NormalWeb"/>
              <w:numPr>
                <w:ilvl w:val="0"/>
                <w:numId w:val="10"/>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and attacked from external networks (including the internet).</w:t>
            </w:r>
          </w:p>
        </w:tc>
        <w:tc>
          <w:tcPr>
            <w:tcW w:w="1453" w:type="pct"/>
          </w:tcPr>
          <w:p w14:paraId="36AF8D8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07D60BAE" w14:textId="77777777" w:rsidR="006438D4" w:rsidRPr="003307EC" w:rsidRDefault="006438D4" w:rsidP="00873275">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no access rights of the target;</w:t>
            </w:r>
          </w:p>
          <w:p w14:paraId="398AC131" w14:textId="77777777" w:rsidR="006438D4" w:rsidRPr="003307EC" w:rsidRDefault="006438D4" w:rsidP="00873275">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publicly available tools without technical knowledge.</w:t>
            </w:r>
          </w:p>
          <w:p w14:paraId="1B224A5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p w14:paraId="0D8BE2A0" w14:textId="77777777" w:rsidR="006438D4" w:rsidRPr="003307EC" w:rsidRDefault="006438D4" w:rsidP="00873275">
            <w:pPr>
              <w:pStyle w:val="NormalWeb"/>
              <w:spacing w:after="60" w:line="256" w:lineRule="auto"/>
              <w:rPr>
                <w:rFonts w:ascii="Verdana" w:hAnsi="Verdana" w:cstheme="minorHAnsi"/>
                <w:bCs/>
                <w:kern w:val="24"/>
                <w:sz w:val="18"/>
                <w:szCs w:val="18"/>
              </w:rPr>
            </w:pPr>
          </w:p>
        </w:tc>
        <w:tc>
          <w:tcPr>
            <w:tcW w:w="1453" w:type="pct"/>
          </w:tcPr>
          <w:p w14:paraId="4A81CBD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7077093E" w14:textId="77777777" w:rsidR="006438D4" w:rsidRPr="003307EC" w:rsidRDefault="006438D4" w:rsidP="00873275">
            <w:pPr>
              <w:pStyle w:val="NormalWeb"/>
              <w:numPr>
                <w:ilvl w:val="0"/>
                <w:numId w:val="12"/>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at will without any specific configuration</w:t>
            </w:r>
            <w:r w:rsidRPr="003307EC">
              <w:rPr>
                <w:rStyle w:val="FootnoteReference"/>
                <w:rFonts w:ascii="Verdana" w:hAnsi="Verdana" w:cstheme="minorHAnsi"/>
                <w:bCs/>
                <w:kern w:val="24"/>
                <w:sz w:val="18"/>
                <w:szCs w:val="18"/>
              </w:rPr>
              <w:footnoteReference w:id="2"/>
            </w:r>
            <w:r w:rsidRPr="003307EC">
              <w:rPr>
                <w:rFonts w:ascii="Verdana" w:hAnsi="Verdana" w:cstheme="minorHAnsi"/>
                <w:bCs/>
                <w:kern w:val="24"/>
                <w:sz w:val="18"/>
                <w:szCs w:val="18"/>
              </w:rPr>
              <w:t xml:space="preserve"> or event condition</w:t>
            </w:r>
            <w:r w:rsidRPr="003307EC">
              <w:rPr>
                <w:rStyle w:val="FootnoteReference"/>
                <w:rFonts w:ascii="Verdana" w:hAnsi="Verdana" w:cstheme="minorHAnsi"/>
                <w:bCs/>
                <w:kern w:val="24"/>
                <w:sz w:val="18"/>
                <w:szCs w:val="18"/>
              </w:rPr>
              <w:footnoteReference w:id="3"/>
            </w:r>
            <w:r w:rsidRPr="003307EC">
              <w:rPr>
                <w:rFonts w:ascii="Verdana" w:hAnsi="Verdana" w:cstheme="minorHAnsi"/>
                <w:bCs/>
                <w:kern w:val="24"/>
                <w:sz w:val="18"/>
                <w:szCs w:val="18"/>
              </w:rPr>
              <w:t>;</w:t>
            </w:r>
          </w:p>
          <w:p w14:paraId="21AA8A8F" w14:textId="77777777" w:rsidR="006438D4" w:rsidRPr="003307EC" w:rsidRDefault="006438D4" w:rsidP="00873275">
            <w:pPr>
              <w:pStyle w:val="ListParagraph"/>
              <w:numPr>
                <w:ilvl w:val="0"/>
                <w:numId w:val="12"/>
              </w:numPr>
              <w:spacing w:before="0" w:after="160" w:line="259" w:lineRule="auto"/>
              <w:contextualSpacing/>
              <w:jc w:val="left"/>
              <w:rPr>
                <w:rFonts w:cstheme="minorHAnsi"/>
              </w:rPr>
            </w:pPr>
            <w:r w:rsidRPr="003307EC">
              <w:rPr>
                <w:rFonts w:cstheme="minorHAnsi"/>
                <w:bCs/>
                <w:kern w:val="24"/>
              </w:rPr>
              <w:t>Can be repeated at will without any customisation of the published exploits.</w:t>
            </w:r>
          </w:p>
        </w:tc>
      </w:tr>
      <w:tr w:rsidR="006438D4" w:rsidRPr="003307EC" w14:paraId="2ED34E5B" w14:textId="77777777" w:rsidTr="006438D4">
        <w:tc>
          <w:tcPr>
            <w:tcW w:w="642" w:type="pct"/>
            <w:vMerge/>
            <w:vAlign w:val="center"/>
          </w:tcPr>
          <w:p w14:paraId="55ACED33" w14:textId="77777777" w:rsidR="006438D4" w:rsidRPr="003307EC" w:rsidRDefault="006438D4" w:rsidP="00873275">
            <w:pPr>
              <w:jc w:val="center"/>
              <w:rPr>
                <w:rFonts w:cstheme="minorHAnsi"/>
              </w:rPr>
            </w:pPr>
          </w:p>
        </w:tc>
        <w:tc>
          <w:tcPr>
            <w:tcW w:w="1452" w:type="pct"/>
          </w:tcPr>
          <w:p w14:paraId="6614900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3DE60F7F"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 100,000 per day.</w:t>
            </w:r>
          </w:p>
        </w:tc>
        <w:tc>
          <w:tcPr>
            <w:tcW w:w="1453" w:type="pct"/>
          </w:tcPr>
          <w:p w14:paraId="3DED426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5218EC90"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Multiple direct identifiers; and</w:t>
            </w:r>
          </w:p>
          <w:p w14:paraId="21384248"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Multiple indirect identifiers.</w:t>
            </w:r>
          </w:p>
        </w:tc>
        <w:tc>
          <w:tcPr>
            <w:tcW w:w="1453" w:type="pct"/>
          </w:tcPr>
          <w:p w14:paraId="0653823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number and type of users access:</w:t>
            </w:r>
          </w:p>
          <w:p w14:paraId="4CB6A14A"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Easily accessible by public officers; and</w:t>
            </w:r>
          </w:p>
          <w:p w14:paraId="155667A8" w14:textId="77777777" w:rsidR="006438D4" w:rsidRPr="003307EC" w:rsidRDefault="006438D4" w:rsidP="00873275">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Non-public officers.</w:t>
            </w:r>
          </w:p>
        </w:tc>
      </w:tr>
      <w:tr w:rsidR="006438D4" w:rsidRPr="003307EC" w14:paraId="6B8BBAFE" w14:textId="77777777" w:rsidTr="006438D4">
        <w:tc>
          <w:tcPr>
            <w:tcW w:w="642" w:type="pct"/>
            <w:vMerge w:val="restart"/>
            <w:vAlign w:val="center"/>
          </w:tcPr>
          <w:p w14:paraId="7B71C6FB" w14:textId="77777777" w:rsidR="006438D4" w:rsidRPr="003307EC" w:rsidRDefault="006438D4" w:rsidP="00873275">
            <w:pPr>
              <w:jc w:val="center"/>
              <w:rPr>
                <w:rFonts w:cstheme="minorHAnsi"/>
              </w:rPr>
            </w:pPr>
            <w:r w:rsidRPr="003307EC">
              <w:rPr>
                <w:rFonts w:cstheme="minorHAnsi"/>
              </w:rPr>
              <w:t>Likely</w:t>
            </w:r>
          </w:p>
        </w:tc>
        <w:tc>
          <w:tcPr>
            <w:tcW w:w="1452" w:type="pct"/>
          </w:tcPr>
          <w:p w14:paraId="56EB87CA"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4C52CE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by probing the target (e.g. port scans);</w:t>
            </w:r>
          </w:p>
          <w:p w14:paraId="3B5919B9"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and attacked from adjacent subnets or network segments.</w:t>
            </w:r>
          </w:p>
        </w:tc>
        <w:tc>
          <w:tcPr>
            <w:tcW w:w="1453" w:type="pct"/>
          </w:tcPr>
          <w:p w14:paraId="643CACB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06B9DE04"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restricted access rights of the target (e.g. user);</w:t>
            </w:r>
          </w:p>
          <w:p w14:paraId="2386FF85"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publicly available tools with basic technical knowledge</w:t>
            </w:r>
            <w:r w:rsidRPr="003307EC">
              <w:rPr>
                <w:rFonts w:ascii="Verdana" w:hAnsi="Verdana" w:cstheme="minorHAnsi"/>
                <w:kern w:val="24"/>
                <w:sz w:val="18"/>
                <w:szCs w:val="18"/>
              </w:rPr>
              <w:t>.</w:t>
            </w:r>
          </w:p>
        </w:tc>
        <w:tc>
          <w:tcPr>
            <w:tcW w:w="1453" w:type="pct"/>
          </w:tcPr>
          <w:p w14:paraId="0D05506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1FEA7D60" w14:textId="77777777" w:rsidR="006438D4" w:rsidRPr="003307EC" w:rsidRDefault="006438D4" w:rsidP="00873275">
            <w:pPr>
              <w:pStyle w:val="NormalWeb"/>
              <w:numPr>
                <w:ilvl w:val="0"/>
                <w:numId w:val="14"/>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repeated given certain configuration in the target;</w:t>
            </w:r>
          </w:p>
          <w:p w14:paraId="01D88C51" w14:textId="77777777" w:rsidR="006438D4" w:rsidRPr="003307EC" w:rsidRDefault="006438D4" w:rsidP="00873275">
            <w:pPr>
              <w:pStyle w:val="NormalWeb"/>
              <w:numPr>
                <w:ilvl w:val="0"/>
                <w:numId w:val="14"/>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with minimal customisation of the published exploits (e.g.</w:t>
            </w:r>
            <w:r w:rsidRPr="003307EC">
              <w:rPr>
                <w:rFonts w:ascii="Verdana" w:hAnsi="Verdana" w:cstheme="minorHAnsi"/>
                <w:kern w:val="24"/>
                <w:sz w:val="18"/>
                <w:szCs w:val="18"/>
              </w:rPr>
              <w:t xml:space="preserve"> change of parameters).</w:t>
            </w:r>
          </w:p>
        </w:tc>
      </w:tr>
      <w:tr w:rsidR="006438D4" w:rsidRPr="003307EC" w14:paraId="47570284" w14:textId="77777777" w:rsidTr="006438D4">
        <w:tc>
          <w:tcPr>
            <w:tcW w:w="642" w:type="pct"/>
            <w:vMerge/>
            <w:vAlign w:val="center"/>
          </w:tcPr>
          <w:p w14:paraId="6A918B9F" w14:textId="77777777" w:rsidR="006438D4" w:rsidRPr="003307EC" w:rsidRDefault="006438D4" w:rsidP="00873275">
            <w:pPr>
              <w:jc w:val="center"/>
              <w:rPr>
                <w:rFonts w:cstheme="minorHAnsi"/>
              </w:rPr>
            </w:pPr>
          </w:p>
        </w:tc>
        <w:tc>
          <w:tcPr>
            <w:tcW w:w="1452" w:type="pct"/>
          </w:tcPr>
          <w:p w14:paraId="6CA6528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43B8602E"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 100 per day.</w:t>
            </w:r>
          </w:p>
        </w:tc>
        <w:tc>
          <w:tcPr>
            <w:tcW w:w="1453" w:type="pct"/>
          </w:tcPr>
          <w:p w14:paraId="134E9077"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4808F135"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One direct identifier; and </w:t>
            </w:r>
          </w:p>
          <w:p w14:paraId="1A1A5F24"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Multiple indirect identifiers.</w:t>
            </w:r>
          </w:p>
        </w:tc>
        <w:tc>
          <w:tcPr>
            <w:tcW w:w="1453" w:type="pct"/>
          </w:tcPr>
          <w:p w14:paraId="00C0963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For data security, the number and type of users access:</w:t>
            </w:r>
          </w:p>
          <w:p w14:paraId="77505170"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Controlled access for non-public officers; or</w:t>
            </w:r>
          </w:p>
          <w:p w14:paraId="5F512721" w14:textId="77777777" w:rsidR="006438D4" w:rsidRPr="003307EC" w:rsidRDefault="006438D4" w:rsidP="00873275">
            <w:pPr>
              <w:pStyle w:val="NormalWeb"/>
              <w:numPr>
                <w:ilvl w:val="0"/>
                <w:numId w:val="20"/>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all agencies.</w:t>
            </w:r>
          </w:p>
        </w:tc>
      </w:tr>
      <w:tr w:rsidR="006438D4" w:rsidRPr="003307EC" w14:paraId="2B486E3A" w14:textId="77777777" w:rsidTr="006438D4">
        <w:tc>
          <w:tcPr>
            <w:tcW w:w="642" w:type="pct"/>
            <w:vMerge w:val="restart"/>
            <w:vAlign w:val="center"/>
          </w:tcPr>
          <w:p w14:paraId="70086083" w14:textId="77777777" w:rsidR="006438D4" w:rsidRPr="003307EC" w:rsidRDefault="006438D4" w:rsidP="00873275">
            <w:pPr>
              <w:jc w:val="center"/>
              <w:rPr>
                <w:rFonts w:cstheme="minorHAnsi"/>
              </w:rPr>
            </w:pPr>
            <w:r w:rsidRPr="003307EC">
              <w:rPr>
                <w:rFonts w:cstheme="minorHAnsi"/>
              </w:rPr>
              <w:lastRenderedPageBreak/>
              <w:t>Possible</w:t>
            </w:r>
          </w:p>
        </w:tc>
        <w:tc>
          <w:tcPr>
            <w:tcW w:w="1452" w:type="pct"/>
          </w:tcPr>
          <w:p w14:paraId="0C6B6446"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0EF28D73" w14:textId="77777777" w:rsidR="006438D4" w:rsidRPr="003307EC" w:rsidRDefault="006438D4" w:rsidP="00873275">
            <w:pPr>
              <w:pStyle w:val="NormalWeb"/>
              <w:numPr>
                <w:ilvl w:val="0"/>
                <w:numId w:val="15"/>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discovered by examining the target’s responses, behaviour and communications (e.g. fuzzing with network packets, network sniffing);</w:t>
            </w:r>
          </w:p>
          <w:p w14:paraId="0A293B37" w14:textId="77777777" w:rsidR="006438D4" w:rsidRPr="003307EC" w:rsidRDefault="006438D4" w:rsidP="00873275">
            <w:pPr>
              <w:pStyle w:val="ListParagraph"/>
              <w:numPr>
                <w:ilvl w:val="0"/>
                <w:numId w:val="15"/>
              </w:numPr>
              <w:spacing w:before="0" w:after="160" w:line="259" w:lineRule="auto"/>
              <w:contextualSpacing/>
              <w:jc w:val="left"/>
              <w:rPr>
                <w:rFonts w:cstheme="minorHAnsi"/>
              </w:rPr>
            </w:pPr>
            <w:r w:rsidRPr="003307EC">
              <w:rPr>
                <w:rFonts w:cstheme="minorHAnsi"/>
                <w:bCs/>
                <w:kern w:val="24"/>
              </w:rPr>
              <w:t>Can be discovered and attacked from within the same subnet or network segment.</w:t>
            </w:r>
          </w:p>
        </w:tc>
        <w:tc>
          <w:tcPr>
            <w:tcW w:w="1453" w:type="pct"/>
          </w:tcPr>
          <w:p w14:paraId="6AD1569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7BF2CB3E" w14:textId="77777777" w:rsidR="006438D4" w:rsidRPr="003307EC" w:rsidRDefault="006438D4" w:rsidP="00873275">
            <w:pPr>
              <w:pStyle w:val="NormalWeb"/>
              <w:numPr>
                <w:ilvl w:val="0"/>
                <w:numId w:val="15"/>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privilege access rights of the target (e.g. admin/SYSTEM/root);</w:t>
            </w:r>
          </w:p>
          <w:p w14:paraId="2C6C1052" w14:textId="77777777" w:rsidR="006438D4" w:rsidRPr="003307EC" w:rsidRDefault="006438D4" w:rsidP="00873275">
            <w:pPr>
              <w:pStyle w:val="ListParagraph"/>
              <w:numPr>
                <w:ilvl w:val="0"/>
                <w:numId w:val="15"/>
              </w:numPr>
              <w:spacing w:before="0" w:after="160" w:line="259" w:lineRule="auto"/>
              <w:contextualSpacing/>
              <w:jc w:val="left"/>
              <w:rPr>
                <w:rFonts w:cstheme="minorHAnsi"/>
              </w:rPr>
            </w:pPr>
            <w:r w:rsidRPr="003307EC">
              <w:rPr>
                <w:rFonts w:cstheme="minorHAnsi"/>
                <w:bCs/>
                <w:kern w:val="24"/>
              </w:rPr>
              <w:t>Can be performed with publicly available tools that requires moderate technical knowledge.</w:t>
            </w:r>
          </w:p>
        </w:tc>
        <w:tc>
          <w:tcPr>
            <w:tcW w:w="1453" w:type="pct"/>
          </w:tcPr>
          <w:p w14:paraId="48BAEAF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45D3C829" w14:textId="77777777" w:rsidR="006438D4" w:rsidRPr="003307EC" w:rsidRDefault="006438D4" w:rsidP="00873275">
            <w:pPr>
              <w:pStyle w:val="NormalWeb"/>
              <w:numPr>
                <w:ilvl w:val="0"/>
                <w:numId w:val="16"/>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given certain predictable event condition;</w:t>
            </w:r>
          </w:p>
          <w:p w14:paraId="68B2B7F7" w14:textId="77777777" w:rsidR="006438D4" w:rsidRPr="003307EC" w:rsidRDefault="006438D4" w:rsidP="00873275">
            <w:pPr>
              <w:pStyle w:val="ListParagraph"/>
              <w:numPr>
                <w:ilvl w:val="0"/>
                <w:numId w:val="16"/>
              </w:numPr>
              <w:spacing w:before="0" w:after="160" w:line="259" w:lineRule="auto"/>
              <w:contextualSpacing/>
              <w:jc w:val="left"/>
              <w:rPr>
                <w:rFonts w:cstheme="minorHAnsi"/>
              </w:rPr>
            </w:pPr>
            <w:r w:rsidRPr="003307EC">
              <w:rPr>
                <w:rFonts w:cstheme="minorHAnsi"/>
                <w:bCs/>
                <w:kern w:val="24"/>
              </w:rPr>
              <w:t>Can be repeated with customisation specific for the target.</w:t>
            </w:r>
          </w:p>
        </w:tc>
      </w:tr>
      <w:tr w:rsidR="006438D4" w:rsidRPr="003307EC" w14:paraId="34EAB36C" w14:textId="77777777" w:rsidTr="006438D4">
        <w:tc>
          <w:tcPr>
            <w:tcW w:w="642" w:type="pct"/>
            <w:vMerge/>
            <w:vAlign w:val="center"/>
          </w:tcPr>
          <w:p w14:paraId="14B96557" w14:textId="77777777" w:rsidR="006438D4" w:rsidRPr="003307EC" w:rsidRDefault="006438D4" w:rsidP="00873275">
            <w:pPr>
              <w:jc w:val="center"/>
              <w:rPr>
                <w:rFonts w:cstheme="minorHAnsi"/>
              </w:rPr>
            </w:pPr>
          </w:p>
        </w:tc>
        <w:tc>
          <w:tcPr>
            <w:tcW w:w="1452" w:type="pct"/>
          </w:tcPr>
          <w:p w14:paraId="27716BE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4545910D"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&gt;1 per day.</w:t>
            </w:r>
          </w:p>
        </w:tc>
        <w:tc>
          <w:tcPr>
            <w:tcW w:w="1453" w:type="pct"/>
          </w:tcPr>
          <w:p w14:paraId="18DA7D8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110EB422"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Multiple indirect identifiers; or </w:t>
            </w:r>
          </w:p>
          <w:p w14:paraId="7C213B23"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One direct identifier.</w:t>
            </w:r>
          </w:p>
          <w:p w14:paraId="21E6B62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2AE713E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number and type of users access:</w:t>
            </w:r>
          </w:p>
          <w:p w14:paraId="7DF2F93A"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selected agencies; or</w:t>
            </w:r>
          </w:p>
          <w:p w14:paraId="6D501962"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selected public service officers in all agencies.</w:t>
            </w:r>
          </w:p>
        </w:tc>
      </w:tr>
      <w:tr w:rsidR="006438D4" w:rsidRPr="003307EC" w14:paraId="7E18F1BA" w14:textId="77777777" w:rsidTr="006438D4">
        <w:tc>
          <w:tcPr>
            <w:tcW w:w="642" w:type="pct"/>
            <w:vMerge w:val="restart"/>
            <w:vAlign w:val="center"/>
          </w:tcPr>
          <w:p w14:paraId="2AF20297" w14:textId="77777777" w:rsidR="006438D4" w:rsidRPr="003307EC" w:rsidRDefault="006438D4" w:rsidP="00873275">
            <w:pPr>
              <w:jc w:val="center"/>
              <w:rPr>
                <w:rFonts w:cstheme="minorHAnsi"/>
              </w:rPr>
            </w:pPr>
            <w:r w:rsidRPr="003307EC">
              <w:rPr>
                <w:rFonts w:cstheme="minorHAnsi"/>
              </w:rPr>
              <w:t>Unlikely</w:t>
            </w:r>
          </w:p>
        </w:tc>
        <w:tc>
          <w:tcPr>
            <w:tcW w:w="1452" w:type="pct"/>
          </w:tcPr>
          <w:p w14:paraId="215A11DB"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176BBE7A" w14:textId="77777777" w:rsidR="006438D4" w:rsidRPr="003307EC" w:rsidRDefault="006438D4" w:rsidP="00873275">
            <w:pPr>
              <w:pStyle w:val="NormalWeb"/>
              <w:numPr>
                <w:ilvl w:val="0"/>
                <w:numId w:val="17"/>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by operating and interacting with the actual or similar setup of the target;</w:t>
            </w:r>
          </w:p>
          <w:p w14:paraId="1B76FF7A" w14:textId="77777777" w:rsidR="006438D4" w:rsidRPr="003307EC" w:rsidRDefault="006438D4" w:rsidP="00873275">
            <w:pPr>
              <w:pStyle w:val="ListParagraph"/>
              <w:numPr>
                <w:ilvl w:val="0"/>
                <w:numId w:val="17"/>
              </w:numPr>
              <w:spacing w:before="0" w:after="160" w:line="259" w:lineRule="auto"/>
              <w:contextualSpacing/>
              <w:jc w:val="left"/>
              <w:rPr>
                <w:rFonts w:cstheme="minorHAnsi"/>
              </w:rPr>
            </w:pPr>
            <w:r w:rsidRPr="003307EC">
              <w:rPr>
                <w:rFonts w:cstheme="minorHAnsi"/>
                <w:bCs/>
                <w:kern w:val="24"/>
              </w:rPr>
              <w:t>Can be discovered and attacked with logical local access.</w:t>
            </w:r>
          </w:p>
        </w:tc>
        <w:tc>
          <w:tcPr>
            <w:tcW w:w="1453" w:type="pct"/>
          </w:tcPr>
          <w:p w14:paraId="3F33A4CA"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3B45BF7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privilege access rights (e.g. admin/SYSTEM/root);</w:t>
            </w:r>
          </w:p>
          <w:p w14:paraId="7DCDEE4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publicly available/specialise tools that requires advance technical knowledge;</w:t>
            </w:r>
          </w:p>
          <w:p w14:paraId="603BC5CE"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May requires chaining of multiple exploits.</w:t>
            </w:r>
            <w:r w:rsidRPr="003307EC">
              <w:rPr>
                <w:rFonts w:ascii="Verdana" w:hAnsi="Verdana" w:cstheme="minorHAnsi"/>
                <w:kern w:val="24"/>
                <w:sz w:val="18"/>
                <w:szCs w:val="18"/>
              </w:rPr>
              <w:t xml:space="preserve"> </w:t>
            </w:r>
          </w:p>
        </w:tc>
        <w:tc>
          <w:tcPr>
            <w:tcW w:w="1453" w:type="pct"/>
          </w:tcPr>
          <w:p w14:paraId="702054C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2360B062"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repeated given certain random event condition;</w:t>
            </w:r>
          </w:p>
          <w:p w14:paraId="4F5B56A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theoretically or with published proof of concept exploit.</w:t>
            </w:r>
          </w:p>
        </w:tc>
      </w:tr>
      <w:tr w:rsidR="006438D4" w:rsidRPr="003307EC" w14:paraId="54B8E501" w14:textId="77777777" w:rsidTr="006438D4">
        <w:tc>
          <w:tcPr>
            <w:tcW w:w="642" w:type="pct"/>
            <w:vMerge/>
            <w:vAlign w:val="center"/>
          </w:tcPr>
          <w:p w14:paraId="1DFE6655" w14:textId="77777777" w:rsidR="006438D4" w:rsidRPr="003307EC" w:rsidRDefault="006438D4" w:rsidP="00873275">
            <w:pPr>
              <w:jc w:val="center"/>
              <w:rPr>
                <w:rFonts w:cstheme="minorHAnsi"/>
              </w:rPr>
            </w:pPr>
          </w:p>
        </w:tc>
        <w:tc>
          <w:tcPr>
            <w:tcW w:w="1452" w:type="pct"/>
          </w:tcPr>
          <w:p w14:paraId="43A884C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32FB6F9C" w14:textId="77777777" w:rsidR="006438D4" w:rsidRPr="003307EC" w:rsidRDefault="006438D4" w:rsidP="00873275">
            <w:pPr>
              <w:pStyle w:val="NormalWeb"/>
              <w:numPr>
                <w:ilvl w:val="0"/>
                <w:numId w:val="17"/>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&gt;1 per month.</w:t>
            </w:r>
          </w:p>
        </w:tc>
        <w:tc>
          <w:tcPr>
            <w:tcW w:w="1453" w:type="pct"/>
          </w:tcPr>
          <w:p w14:paraId="72F583EB"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4FD2BCD1"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One direct identifier.</w:t>
            </w:r>
          </w:p>
          <w:p w14:paraId="62A26DD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0C5DFCF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number and type of users access:</w:t>
            </w:r>
          </w:p>
          <w:p w14:paraId="0CBDB033"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single agency; or</w:t>
            </w:r>
          </w:p>
          <w:p w14:paraId="641D57A9" w14:textId="77777777" w:rsidR="006438D4" w:rsidRPr="003307EC" w:rsidRDefault="006438D4" w:rsidP="00873275">
            <w:pPr>
              <w:pStyle w:val="NormalWeb"/>
              <w:numPr>
                <w:ilvl w:val="0"/>
                <w:numId w:val="2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selected public service officers in selected agencies.</w:t>
            </w:r>
          </w:p>
        </w:tc>
      </w:tr>
      <w:tr w:rsidR="006438D4" w:rsidRPr="003307EC" w14:paraId="4674E906" w14:textId="77777777" w:rsidTr="006438D4">
        <w:tc>
          <w:tcPr>
            <w:tcW w:w="642" w:type="pct"/>
            <w:vMerge w:val="restart"/>
            <w:vAlign w:val="center"/>
          </w:tcPr>
          <w:p w14:paraId="543645CF" w14:textId="77777777" w:rsidR="006438D4" w:rsidRPr="003307EC" w:rsidRDefault="006438D4" w:rsidP="00873275">
            <w:pPr>
              <w:jc w:val="center"/>
              <w:rPr>
                <w:rFonts w:cstheme="minorHAnsi"/>
              </w:rPr>
            </w:pPr>
            <w:r w:rsidRPr="003307EC">
              <w:rPr>
                <w:rFonts w:cstheme="minorHAnsi"/>
              </w:rPr>
              <w:t>Rare</w:t>
            </w:r>
          </w:p>
        </w:tc>
        <w:tc>
          <w:tcPr>
            <w:tcW w:w="1452" w:type="pct"/>
          </w:tcPr>
          <w:p w14:paraId="4120E60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62452A3"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discovered by studying the blueprint (e.g. source code);</w:t>
            </w:r>
          </w:p>
          <w:p w14:paraId="5A82F96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lastRenderedPageBreak/>
              <w:t>Can be discovered and attacked with physical access.</w:t>
            </w:r>
          </w:p>
        </w:tc>
        <w:tc>
          <w:tcPr>
            <w:tcW w:w="1453" w:type="pct"/>
          </w:tcPr>
          <w:p w14:paraId="6DA5C09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For cybersecurity, the attack:</w:t>
            </w:r>
          </w:p>
          <w:p w14:paraId="0ADB916C"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privileged access rights (e.g. admin/root/SYSTEM) and required multi-factor authentication;</w:t>
            </w:r>
          </w:p>
          <w:p w14:paraId="246680E0"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Can be performed with specialised tools that requires expert technical knowledge;</w:t>
            </w:r>
          </w:p>
          <w:p w14:paraId="0B6AE466"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Requires chaining of multiple exploits.</w:t>
            </w:r>
          </w:p>
        </w:tc>
        <w:tc>
          <w:tcPr>
            <w:tcW w:w="1453" w:type="pct"/>
          </w:tcPr>
          <w:p w14:paraId="1EC8DA6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The attack:</w:t>
            </w:r>
          </w:p>
          <w:p w14:paraId="1A703202"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Cannot be reproduced on the target;</w:t>
            </w:r>
          </w:p>
          <w:p w14:paraId="5D3B4939" w14:textId="77777777" w:rsidR="006438D4" w:rsidRPr="003307EC" w:rsidRDefault="006438D4" w:rsidP="00873275">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lastRenderedPageBreak/>
              <w:t>Can be repeated with unpublished exploit specific for the target.</w:t>
            </w:r>
          </w:p>
        </w:tc>
      </w:tr>
      <w:tr w:rsidR="006438D4" w:rsidRPr="003307EC" w14:paraId="65CC1695" w14:textId="77777777" w:rsidTr="006438D4">
        <w:tc>
          <w:tcPr>
            <w:tcW w:w="642" w:type="pct"/>
            <w:vMerge/>
            <w:vAlign w:val="center"/>
          </w:tcPr>
          <w:p w14:paraId="0E1C5271" w14:textId="77777777" w:rsidR="006438D4" w:rsidRPr="003307EC" w:rsidRDefault="006438D4" w:rsidP="00873275">
            <w:pPr>
              <w:rPr>
                <w:rFonts w:cstheme="minorHAnsi"/>
              </w:rPr>
            </w:pPr>
          </w:p>
        </w:tc>
        <w:tc>
          <w:tcPr>
            <w:tcW w:w="1452" w:type="pct"/>
          </w:tcPr>
          <w:p w14:paraId="6F93628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0438F9EB"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 1 per month.</w:t>
            </w:r>
          </w:p>
          <w:p w14:paraId="18D86A7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417A0724"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0170BFBB"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No identifiers.</w:t>
            </w:r>
          </w:p>
          <w:p w14:paraId="5D781FA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6462544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number and type of users access:</w:t>
            </w:r>
          </w:p>
          <w:p w14:paraId="2B473514" w14:textId="77777777" w:rsidR="006438D4" w:rsidRPr="003307EC" w:rsidRDefault="006438D4" w:rsidP="00873275">
            <w:pPr>
              <w:pStyle w:val="ListParagraph"/>
              <w:numPr>
                <w:ilvl w:val="0"/>
                <w:numId w:val="18"/>
              </w:numPr>
              <w:spacing w:before="0" w:after="160" w:line="259" w:lineRule="auto"/>
              <w:contextualSpacing/>
              <w:jc w:val="left"/>
              <w:rPr>
                <w:rFonts w:cstheme="minorHAnsi"/>
                <w:bCs/>
                <w:kern w:val="24"/>
                <w:lang w:val="en-SG"/>
              </w:rPr>
            </w:pPr>
            <w:r w:rsidRPr="003307EC">
              <w:rPr>
                <w:rFonts w:cstheme="minorHAnsi"/>
                <w:bCs/>
                <w:kern w:val="24"/>
                <w:lang w:val="en-SG"/>
              </w:rPr>
              <w:t>Open to selected public service officers in an agency.</w:t>
            </w:r>
          </w:p>
        </w:tc>
      </w:tr>
    </w:tbl>
    <w:p w14:paraId="068006B9" w14:textId="77777777" w:rsidR="006438D4" w:rsidRDefault="006438D4">
      <w:pPr>
        <w:spacing w:before="0" w:after="200" w:line="276" w:lineRule="auto"/>
        <w:jc w:val="left"/>
        <w:rPr>
          <w:rFonts w:eastAsia="Times New Roman" w:cs="Arial"/>
          <w:b/>
          <w:bCs/>
          <w:color w:val="000000" w:themeColor="text1"/>
          <w:kern w:val="36"/>
          <w:sz w:val="20"/>
          <w:szCs w:val="22"/>
        </w:rPr>
      </w:pPr>
      <w:r>
        <w:br w:type="page"/>
      </w:r>
    </w:p>
    <w:p w14:paraId="668C5627" w14:textId="2BCA2F29" w:rsidR="007432C5" w:rsidRPr="00C10E7C" w:rsidRDefault="007432C5" w:rsidP="007432C5">
      <w:pPr>
        <w:pStyle w:val="Heading3"/>
      </w:pPr>
      <w:bookmarkStart w:id="73" w:name="_Toc208316479"/>
      <w:r>
        <w:lastRenderedPageBreak/>
        <w:t>Risk Resolution Timeline</w:t>
      </w:r>
      <w:bookmarkEnd w:id="67"/>
      <w:bookmarkEnd w:id="73"/>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7432C5" w:rsidRPr="00AC5C68" w14:paraId="4514BBB2" w14:textId="77777777" w:rsidTr="003003DB">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039A8FC1" w14:textId="77777777" w:rsidR="007432C5" w:rsidRPr="00590921" w:rsidRDefault="007432C5" w:rsidP="003003DB">
            <w:pPr>
              <w:spacing w:line="240" w:lineRule="auto"/>
              <w:jc w:val="center"/>
              <w:rPr>
                <w:b w:val="0"/>
              </w:rPr>
            </w:pPr>
            <w:r w:rsidRPr="00590921">
              <w:t>Severity</w:t>
            </w:r>
          </w:p>
        </w:tc>
        <w:tc>
          <w:tcPr>
            <w:tcW w:w="4128" w:type="pct"/>
            <w:vAlign w:val="center"/>
          </w:tcPr>
          <w:p w14:paraId="5B898088" w14:textId="77777777" w:rsidR="007432C5" w:rsidRPr="00590921" w:rsidRDefault="007432C5" w:rsidP="003003DB">
            <w:pPr>
              <w:spacing w:line="240" w:lineRule="auto"/>
              <w:jc w:val="center"/>
              <w:rPr>
                <w:b w:val="0"/>
              </w:rPr>
            </w:pPr>
            <w:r>
              <w:t>Risk Resolution Timeline</w:t>
            </w:r>
          </w:p>
        </w:tc>
      </w:tr>
      <w:tr w:rsidR="00EA7C78" w:rsidRPr="003B078B" w14:paraId="3E94FD0C" w14:textId="77777777" w:rsidTr="003003DB">
        <w:trPr>
          <w:trHeight w:val="539"/>
        </w:trPr>
        <w:tc>
          <w:tcPr>
            <w:tcW w:w="872" w:type="pct"/>
            <w:shd w:val="clear" w:color="auto" w:fill="C00000"/>
            <w:vAlign w:val="center"/>
          </w:tcPr>
          <w:p w14:paraId="477170C8" w14:textId="77777777" w:rsidR="00EA7C78" w:rsidRPr="00E94C9E" w:rsidRDefault="00EA7C78" w:rsidP="00EA7C78">
            <w:pPr>
              <w:jc w:val="center"/>
              <w:rPr>
                <w:b/>
                <w:color w:val="FFFFFF" w:themeColor="background1"/>
              </w:rPr>
            </w:pPr>
            <w:r>
              <w:rPr>
                <w:b/>
                <w:color w:val="FFFFFF" w:themeColor="background1"/>
              </w:rPr>
              <w:t>Critical</w:t>
            </w:r>
          </w:p>
        </w:tc>
        <w:tc>
          <w:tcPr>
            <w:tcW w:w="4128" w:type="pct"/>
            <w:vAlign w:val="center"/>
          </w:tcPr>
          <w:p w14:paraId="66008FAE" w14:textId="328B7812" w:rsidR="00EA7C78" w:rsidRPr="006E42EA" w:rsidRDefault="00EA7C78" w:rsidP="00EA7C78">
            <w:pPr>
              <w:jc w:val="left"/>
            </w:pPr>
            <w:r>
              <w:t>Resolved in less than 30 days (CII/SII/Internet-facing), 60 days (Others)</w:t>
            </w:r>
          </w:p>
        </w:tc>
      </w:tr>
      <w:tr w:rsidR="00EA7C78" w:rsidRPr="003B078B" w14:paraId="21340254" w14:textId="77777777" w:rsidTr="003003DB">
        <w:trPr>
          <w:trHeight w:val="539"/>
        </w:trPr>
        <w:tc>
          <w:tcPr>
            <w:tcW w:w="872" w:type="pct"/>
            <w:shd w:val="clear" w:color="auto" w:fill="FF0000"/>
            <w:vAlign w:val="center"/>
          </w:tcPr>
          <w:p w14:paraId="74BC9258" w14:textId="77777777" w:rsidR="00EA7C78" w:rsidRPr="00E94C9E" w:rsidRDefault="00EA7C78" w:rsidP="00EA7C78">
            <w:pPr>
              <w:jc w:val="center"/>
              <w:rPr>
                <w:b/>
                <w:color w:val="FFFFFF" w:themeColor="background1"/>
              </w:rPr>
            </w:pPr>
            <w:r w:rsidRPr="00E94C9E">
              <w:rPr>
                <w:b/>
                <w:color w:val="FFFFFF" w:themeColor="background1"/>
              </w:rPr>
              <w:t>High</w:t>
            </w:r>
          </w:p>
        </w:tc>
        <w:tc>
          <w:tcPr>
            <w:tcW w:w="4128" w:type="pct"/>
            <w:vAlign w:val="center"/>
          </w:tcPr>
          <w:p w14:paraId="014723C6" w14:textId="6D5D7203" w:rsidR="00EA7C78" w:rsidRPr="00B916AC" w:rsidRDefault="00EA7C78" w:rsidP="00EA7C78">
            <w:pPr>
              <w:jc w:val="left"/>
            </w:pPr>
            <w:r>
              <w:t>Resolved in less than 30 days (CII/SII/Internet-facing), 60 days (Others)</w:t>
            </w:r>
          </w:p>
        </w:tc>
      </w:tr>
      <w:tr w:rsidR="00EA7C78" w14:paraId="1340317B" w14:textId="77777777" w:rsidTr="003003DB">
        <w:trPr>
          <w:trHeight w:val="539"/>
        </w:trPr>
        <w:tc>
          <w:tcPr>
            <w:tcW w:w="872" w:type="pct"/>
            <w:shd w:val="clear" w:color="auto" w:fill="FFC000"/>
            <w:vAlign w:val="center"/>
          </w:tcPr>
          <w:p w14:paraId="634A081D" w14:textId="77777777" w:rsidR="00EA7C78" w:rsidRPr="00AE308C" w:rsidRDefault="00EA7C78" w:rsidP="00EA7C78">
            <w:pPr>
              <w:jc w:val="center"/>
              <w:rPr>
                <w:b/>
              </w:rPr>
            </w:pPr>
            <w:r>
              <w:rPr>
                <w:b/>
              </w:rPr>
              <w:t>Medium</w:t>
            </w:r>
          </w:p>
        </w:tc>
        <w:tc>
          <w:tcPr>
            <w:tcW w:w="4128" w:type="pct"/>
            <w:vAlign w:val="center"/>
          </w:tcPr>
          <w:p w14:paraId="2A261D56" w14:textId="023DAB1C" w:rsidR="00EA7C78" w:rsidRDefault="00EA7C78" w:rsidP="00EA7C78">
            <w:pPr>
              <w:jc w:val="left"/>
            </w:pPr>
            <w:r>
              <w:t xml:space="preserve">Resolved in less than 60 days (CII/SII/Internet-facing), </w:t>
            </w:r>
            <w:r w:rsidR="000B504E">
              <w:t>9</w:t>
            </w:r>
            <w:r>
              <w:t>0 days (Others)</w:t>
            </w:r>
          </w:p>
        </w:tc>
      </w:tr>
      <w:tr w:rsidR="00EA7C78" w14:paraId="2183DA40" w14:textId="77777777" w:rsidTr="003003DB">
        <w:trPr>
          <w:trHeight w:val="539"/>
        </w:trPr>
        <w:tc>
          <w:tcPr>
            <w:tcW w:w="872" w:type="pct"/>
            <w:shd w:val="clear" w:color="auto" w:fill="92D050"/>
            <w:vAlign w:val="center"/>
          </w:tcPr>
          <w:p w14:paraId="20B6E8DE" w14:textId="77777777" w:rsidR="00EA7C78" w:rsidRDefault="00EA7C78" w:rsidP="00EA7C78">
            <w:pPr>
              <w:jc w:val="center"/>
              <w:rPr>
                <w:b/>
              </w:rPr>
            </w:pPr>
            <w:r>
              <w:rPr>
                <w:b/>
              </w:rPr>
              <w:t>Low</w:t>
            </w:r>
          </w:p>
        </w:tc>
        <w:tc>
          <w:tcPr>
            <w:tcW w:w="4128" w:type="pct"/>
            <w:vAlign w:val="center"/>
          </w:tcPr>
          <w:p w14:paraId="2410546F" w14:textId="535E0A0B" w:rsidR="00EA7C78" w:rsidRPr="006E42EA" w:rsidRDefault="00EA7C78" w:rsidP="00EA7C78">
            <w:pPr>
              <w:jc w:val="left"/>
            </w:pPr>
            <w:r>
              <w:t xml:space="preserve">Resolved in less than 60 days (CII/SII/Internet-facing), </w:t>
            </w:r>
            <w:r w:rsidR="000B504E">
              <w:t>9</w:t>
            </w:r>
            <w:r>
              <w:t>0 days (Others)</w:t>
            </w:r>
          </w:p>
        </w:tc>
      </w:tr>
    </w:tbl>
    <w:p w14:paraId="097FA647" w14:textId="1142B615" w:rsidR="007432C5" w:rsidRDefault="007432C5" w:rsidP="007432C5">
      <w:pPr>
        <w:pStyle w:val="Caption"/>
        <w:rPr>
          <w:rFonts w:asciiTheme="minorHAnsi" w:hAnsiTheme="minorHAnsi"/>
          <w:sz w:val="22"/>
        </w:rPr>
      </w:pPr>
      <w:bookmarkStart w:id="74" w:name="_Toc293300033"/>
      <w:bookmarkStart w:id="75" w:name="_Toc337046976"/>
      <w:bookmarkStart w:id="76" w:name="_Toc519597068"/>
      <w:bookmarkStart w:id="77" w:name="_Toc208316486"/>
      <w:r>
        <w:t xml:space="preserve">Table </w:t>
      </w:r>
      <w:r w:rsidR="003003DB">
        <w:rPr>
          <w:noProof/>
        </w:rPr>
        <w:fldChar w:fldCharType="begin"/>
      </w:r>
      <w:r w:rsidR="003003DB">
        <w:rPr>
          <w:noProof/>
        </w:rPr>
        <w:instrText xml:space="preserve"> STYLEREF 1 \s </w:instrText>
      </w:r>
      <w:r w:rsidR="003003DB">
        <w:rPr>
          <w:noProof/>
        </w:rPr>
        <w:fldChar w:fldCharType="separate"/>
      </w:r>
      <w:r w:rsidR="000B504E">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0B504E">
        <w:rPr>
          <w:noProof/>
        </w:rPr>
        <w:t>3</w:t>
      </w:r>
      <w:r w:rsidR="003003DB">
        <w:rPr>
          <w:noProof/>
        </w:rPr>
        <w:fldChar w:fldCharType="end"/>
      </w:r>
      <w:r>
        <w:t xml:space="preserve">: </w:t>
      </w:r>
      <w:bookmarkEnd w:id="74"/>
      <w:bookmarkEnd w:id="75"/>
      <w:r>
        <w:t>Risk Resolution Timeline</w:t>
      </w:r>
      <w:bookmarkEnd w:id="76"/>
      <w:bookmarkEnd w:id="77"/>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68"/>
      <w:bookmarkEnd w:id="69"/>
      <w:bookmarkEnd w:id="70"/>
    </w:p>
    <w:p w14:paraId="2713A793" w14:textId="6D29DD04" w:rsidR="00465497" w:rsidRDefault="00465497" w:rsidP="00465497">
      <w:pPr>
        <w:pStyle w:val="Heading1"/>
      </w:pPr>
      <w:bookmarkStart w:id="78" w:name="_Toc160454508"/>
      <w:bookmarkStart w:id="79" w:name="_Toc208316480"/>
      <w:r w:rsidRPr="009F4BA9">
        <w:lastRenderedPageBreak/>
        <w:t xml:space="preserve">Detailed Findings – </w:t>
      </w:r>
      <w:r>
        <w:t>Web Application Penetration Testing</w:t>
      </w:r>
      <w:bookmarkEnd w:id="78"/>
      <w:bookmarkEnd w:id="79"/>
    </w:p>
    <w:p w14:paraId="38108B31" w14:textId="6348C726" w:rsidR="00465497" w:rsidRDefault="00465497" w:rsidP="00465497">
      <w:r>
        <w:t xml:space="preserve">This section of the report provides the detailed findings for the web application penetration testing conducted on </w:t>
      </w:r>
      <w:fldSimple w:instr=" DOCPROPERTY  projectShortName  \* MERGEFORMAT ">
        <w:r w:rsidR="000B504E">
          <w:t>XXX</w:t>
        </w:r>
      </w:fldSimple>
      <w:r>
        <w:t xml:space="preserve"> including quantified risk level, impact analysis and recommended practical remediation.</w:t>
      </w:r>
    </w:p>
    <w:p w14:paraId="6C12B0C5" w14:textId="77777777" w:rsidR="0011439D" w:rsidRDefault="0011439D" w:rsidP="00465497"/>
    <w:p w14:paraId="400DD747" w14:textId="7E6307C4" w:rsidR="0011439D" w:rsidRPr="0011439D" w:rsidRDefault="0011439D" w:rsidP="0011439D">
      <w:pPr>
        <w:spacing w:before="0" w:after="200" w:line="276" w:lineRule="auto"/>
        <w:jc w:val="left"/>
        <w:rPr>
          <w:rFonts w:eastAsia="Times New Roman" w:cs="Arial"/>
          <w:b/>
          <w:bCs/>
          <w:color w:val="000000" w:themeColor="text1"/>
          <w:kern w:val="36"/>
          <w:sz w:val="20"/>
          <w:szCs w:val="20"/>
          <w:lang w:val="en-SG"/>
        </w:rPr>
      </w:pPr>
      <w:r w:rsidRPr="00F86F5D">
        <w:rPr>
          <w:rFonts w:eastAsia="Times New Roman" w:cs="Arial"/>
          <w:b/>
          <w:bCs/>
          <w:color w:val="000000" w:themeColor="text1"/>
          <w:kern w:val="36"/>
          <w:sz w:val="20"/>
          <w:szCs w:val="20"/>
          <w:lang w:val="en-SG"/>
        </w:rPr>
        <w:t>{%p for f in findings %}</w:t>
      </w:r>
    </w:p>
    <w:p w14:paraId="6DB8BA01" w14:textId="7DE2A204" w:rsidR="00465497" w:rsidRDefault="00EF6D99" w:rsidP="00465497">
      <w:pPr>
        <w:pStyle w:val="Heading2"/>
      </w:pPr>
      <w:r w:rsidRPr="00EF6D99">
        <w:t>{{ f.title }}</w:t>
      </w:r>
    </w:p>
    <w:tbl>
      <w:tblPr>
        <w:tblStyle w:val="VibeDocs-RiskTable"/>
        <w:tblW w:w="5000" w:type="pct"/>
        <w:tblLayout w:type="fixed"/>
        <w:tblLook w:val="04A0" w:firstRow="1" w:lastRow="0" w:firstColumn="1" w:lastColumn="0" w:noHBand="0" w:noVBand="1"/>
      </w:tblPr>
      <w:tblGrid>
        <w:gridCol w:w="1257"/>
        <w:gridCol w:w="990"/>
        <w:gridCol w:w="4230"/>
        <w:gridCol w:w="1080"/>
        <w:gridCol w:w="1080"/>
        <w:gridCol w:w="1824"/>
      </w:tblGrid>
      <w:tr w:rsidR="0032641F" w:rsidRPr="00715FAB" w14:paraId="075832F1" w14:textId="3A2779C6" w:rsidTr="00925DDE">
        <w:trPr>
          <w:cnfStyle w:val="100000000000" w:firstRow="1" w:lastRow="0" w:firstColumn="0" w:lastColumn="0" w:oddVBand="0" w:evenVBand="0" w:oddHBand="0" w:evenHBand="0" w:firstRowFirstColumn="0" w:firstRowLastColumn="0" w:lastRowFirstColumn="0" w:lastRowLastColumn="0"/>
        </w:trPr>
        <w:tc>
          <w:tcPr>
            <w:tcW w:w="601" w:type="pct"/>
            <w:vAlign w:val="center"/>
          </w:tcPr>
          <w:p w14:paraId="62C4A515" w14:textId="329650A8" w:rsidR="0032641F" w:rsidRPr="00715FAB" w:rsidRDefault="0032641F" w:rsidP="00925DDE">
            <w:pPr>
              <w:jc w:val="center"/>
              <w:rPr>
                <w:b w:val="0"/>
              </w:rPr>
            </w:pPr>
            <w:r>
              <w:t xml:space="preserve">CVSS 4.0 </w:t>
            </w:r>
            <w:r w:rsidRPr="00715FAB">
              <w:t>Risk Rating</w:t>
            </w:r>
          </w:p>
        </w:tc>
        <w:tc>
          <w:tcPr>
            <w:tcW w:w="473" w:type="pct"/>
            <w:vAlign w:val="center"/>
          </w:tcPr>
          <w:p w14:paraId="2CFE060C" w14:textId="77777777" w:rsidR="0032641F" w:rsidRPr="00715FAB" w:rsidRDefault="0032641F" w:rsidP="00925DDE">
            <w:pPr>
              <w:jc w:val="center"/>
              <w:rPr>
                <w:b w:val="0"/>
              </w:rPr>
            </w:pPr>
            <w:r w:rsidRPr="00715FAB">
              <w:t>Overall Score</w:t>
            </w:r>
          </w:p>
        </w:tc>
        <w:tc>
          <w:tcPr>
            <w:tcW w:w="2022" w:type="pct"/>
            <w:vAlign w:val="center"/>
          </w:tcPr>
          <w:p w14:paraId="283AD806" w14:textId="77777777" w:rsidR="0032641F" w:rsidRPr="00715FAB" w:rsidRDefault="0032641F" w:rsidP="00925DDE">
            <w:pPr>
              <w:jc w:val="center"/>
              <w:rPr>
                <w:b w:val="0"/>
              </w:rPr>
            </w:pPr>
            <w:r w:rsidRPr="00715FAB">
              <w:t>CVSS Vector</w:t>
            </w:r>
          </w:p>
        </w:tc>
        <w:tc>
          <w:tcPr>
            <w:tcW w:w="516" w:type="pct"/>
            <w:vAlign w:val="center"/>
          </w:tcPr>
          <w:p w14:paraId="747E139A" w14:textId="77777777" w:rsidR="0032641F" w:rsidRPr="00715FAB" w:rsidRDefault="0032641F" w:rsidP="00925DDE">
            <w:pPr>
              <w:jc w:val="center"/>
            </w:pPr>
            <w:r>
              <w:t>OWASP TOP 10</w:t>
            </w:r>
          </w:p>
        </w:tc>
        <w:tc>
          <w:tcPr>
            <w:tcW w:w="516" w:type="pct"/>
            <w:vAlign w:val="center"/>
          </w:tcPr>
          <w:p w14:paraId="23C2E858" w14:textId="77777777" w:rsidR="0032641F" w:rsidRPr="00715FAB" w:rsidRDefault="0032641F" w:rsidP="00925DDE">
            <w:pPr>
              <w:jc w:val="center"/>
            </w:pPr>
            <w:r>
              <w:t>CWE ID</w:t>
            </w:r>
          </w:p>
        </w:tc>
        <w:tc>
          <w:tcPr>
            <w:tcW w:w="872" w:type="pct"/>
            <w:vAlign w:val="center"/>
          </w:tcPr>
          <w:p w14:paraId="177776E0" w14:textId="3BAA9A2D" w:rsidR="0032641F" w:rsidRDefault="0032641F" w:rsidP="00925DDE">
            <w:pPr>
              <w:jc w:val="center"/>
            </w:pPr>
            <w:r>
              <w:t>GovTech CSG ICT RMM Risk Rating</w:t>
            </w:r>
          </w:p>
        </w:tc>
      </w:tr>
      <w:tr w:rsidR="0032641F" w:rsidRPr="00715FAB" w14:paraId="0510F5D4" w14:textId="5D182FF6" w:rsidTr="00925DDE">
        <w:tc>
          <w:tcPr>
            <w:tcW w:w="601" w:type="pct"/>
            <w:shd w:val="clear" w:color="auto" w:fill="FFC000"/>
            <w:vAlign w:val="center"/>
          </w:tcPr>
          <w:p w14:paraId="5DA6F927" w14:textId="6D0E2EC5" w:rsidR="0032641F" w:rsidRPr="004C44BA" w:rsidRDefault="0011439D" w:rsidP="00925DDE">
            <w:pPr>
              <w:jc w:val="center"/>
              <w:rPr>
                <w:b/>
                <w:szCs w:val="17"/>
              </w:rPr>
            </w:pPr>
            <w:r w:rsidRPr="0011439D">
              <w:rPr>
                <w:b/>
                <w:szCs w:val="17"/>
              </w:rPr>
              <w:t>{{ f.severity }}</w:t>
            </w:r>
          </w:p>
        </w:tc>
        <w:tc>
          <w:tcPr>
            <w:tcW w:w="473" w:type="pct"/>
            <w:shd w:val="clear" w:color="auto" w:fill="F2F2F2" w:themeFill="background1" w:themeFillShade="F2"/>
            <w:vAlign w:val="center"/>
          </w:tcPr>
          <w:p w14:paraId="69B13072" w14:textId="05C6A439" w:rsidR="0032641F" w:rsidRPr="00715FAB" w:rsidRDefault="0011439D" w:rsidP="00925DDE">
            <w:pPr>
              <w:jc w:val="center"/>
              <w:rPr>
                <w:szCs w:val="17"/>
              </w:rPr>
            </w:pPr>
            <w:r w:rsidRPr="0011439D">
              <w:rPr>
                <w:szCs w:val="17"/>
              </w:rPr>
              <w:t>{{ f.cvss_score }}</w:t>
            </w:r>
          </w:p>
        </w:tc>
        <w:tc>
          <w:tcPr>
            <w:tcW w:w="2022" w:type="pct"/>
            <w:shd w:val="clear" w:color="auto" w:fill="F2F2F2" w:themeFill="background1" w:themeFillShade="F2"/>
            <w:vAlign w:val="center"/>
          </w:tcPr>
          <w:p w14:paraId="4D9C791A" w14:textId="47151351" w:rsidR="0032641F" w:rsidRPr="00715FAB" w:rsidRDefault="0011439D" w:rsidP="00925DDE">
            <w:pPr>
              <w:jc w:val="center"/>
              <w:rPr>
                <w:szCs w:val="17"/>
              </w:rPr>
            </w:pPr>
            <w:r w:rsidRPr="0011439D">
              <w:rPr>
                <w:szCs w:val="17"/>
              </w:rPr>
              <w:t>{{ f.cvss_vector }}</w:t>
            </w:r>
          </w:p>
        </w:tc>
        <w:tc>
          <w:tcPr>
            <w:tcW w:w="516" w:type="pct"/>
            <w:shd w:val="clear" w:color="auto" w:fill="F2F2F2" w:themeFill="background1" w:themeFillShade="F2"/>
            <w:vAlign w:val="center"/>
          </w:tcPr>
          <w:p w14:paraId="06DEC5AC" w14:textId="70096D2D" w:rsidR="0032641F" w:rsidRPr="0035086B" w:rsidRDefault="0011439D" w:rsidP="00925DDE">
            <w:pPr>
              <w:jc w:val="center"/>
              <w:rPr>
                <w:szCs w:val="17"/>
              </w:rPr>
            </w:pPr>
            <w:r w:rsidRPr="0011439D">
              <w:rPr>
                <w:szCs w:val="17"/>
              </w:rPr>
              <w:t>{{ f.owasp_category }}</w:t>
            </w:r>
          </w:p>
        </w:tc>
        <w:tc>
          <w:tcPr>
            <w:tcW w:w="516" w:type="pct"/>
            <w:shd w:val="clear" w:color="auto" w:fill="F2F2F2" w:themeFill="background1" w:themeFillShade="F2"/>
            <w:vAlign w:val="center"/>
          </w:tcPr>
          <w:p w14:paraId="2B520830" w14:textId="53186FEA" w:rsidR="0032641F" w:rsidRPr="0035086B" w:rsidRDefault="0011439D" w:rsidP="00925DDE">
            <w:pPr>
              <w:jc w:val="center"/>
              <w:rPr>
                <w:szCs w:val="17"/>
              </w:rPr>
            </w:pPr>
            <w:r w:rsidRPr="0011439D">
              <w:rPr>
                <w:szCs w:val="17"/>
              </w:rPr>
              <w:t>{{ f.cwe }}</w:t>
            </w:r>
          </w:p>
        </w:tc>
        <w:tc>
          <w:tcPr>
            <w:tcW w:w="872" w:type="pct"/>
            <w:shd w:val="clear" w:color="auto" w:fill="F2F2F2" w:themeFill="background1" w:themeFillShade="F2"/>
            <w:vAlign w:val="center"/>
          </w:tcPr>
          <w:p w14:paraId="03F4E03D" w14:textId="77777777" w:rsidR="0032641F" w:rsidRPr="00C26464" w:rsidRDefault="0032641F" w:rsidP="00925DDE">
            <w:pPr>
              <w:jc w:val="center"/>
              <w:rPr>
                <w:szCs w:val="17"/>
              </w:rPr>
            </w:pPr>
          </w:p>
        </w:tc>
      </w:tr>
    </w:tbl>
    <w:p w14:paraId="76B37811" w14:textId="77777777" w:rsidR="00465497" w:rsidRDefault="00465497" w:rsidP="00465497">
      <w:pPr>
        <w:pStyle w:val="SubHeading"/>
      </w:pPr>
      <w:r>
        <w:rPr>
          <w:rStyle w:val="Strong"/>
        </w:rPr>
        <w:t>Affected Function(s)</w:t>
      </w:r>
      <w:r w:rsidRPr="007D2235">
        <w:tab/>
      </w:r>
    </w:p>
    <w:p w14:paraId="27FC7506" w14:textId="77777777" w:rsidR="00755371" w:rsidRDefault="00755371" w:rsidP="00465497">
      <w:pPr>
        <w:pStyle w:val="SubHeading"/>
        <w:rPr>
          <w:rFonts w:eastAsiaTheme="minorEastAsia" w:cstheme="minorBidi"/>
          <w:b w:val="0"/>
          <w:color w:val="auto"/>
          <w:szCs w:val="18"/>
          <w:lang w:val="en-US" w:eastAsia="zh-CN"/>
        </w:rPr>
      </w:pPr>
      <w:r w:rsidRPr="00755371">
        <w:rPr>
          <w:rFonts w:eastAsiaTheme="minorEastAsia" w:cstheme="minorBidi"/>
          <w:b w:val="0"/>
          <w:color w:val="auto"/>
          <w:szCs w:val="18"/>
          <w:lang w:val="en-US" w:eastAsia="zh-CN"/>
        </w:rPr>
        <w:t>{{ f.affected_asset }}</w:t>
      </w:r>
    </w:p>
    <w:p w14:paraId="2ACBF715" w14:textId="4D9353A3" w:rsidR="00465497" w:rsidRPr="00B51B39" w:rsidRDefault="00465497" w:rsidP="00465497">
      <w:pPr>
        <w:pStyle w:val="SubHeading"/>
        <w:rPr>
          <w:b w:val="0"/>
          <w:bCs/>
          <w:color w:val="auto"/>
        </w:rPr>
      </w:pPr>
      <w:r w:rsidRPr="007D2235">
        <w:rPr>
          <w:rStyle w:val="Strong"/>
        </w:rPr>
        <w:t>Observations</w:t>
      </w:r>
    </w:p>
    <w:p w14:paraId="7FEB08D2" w14:textId="77777777" w:rsidR="001322E8" w:rsidRDefault="001322E8" w:rsidP="00304947">
      <w:pPr>
        <w:pStyle w:val="SubHeading"/>
        <w:rPr>
          <w:rFonts w:eastAsiaTheme="minorEastAsia" w:cstheme="minorBidi"/>
          <w:b w:val="0"/>
          <w:color w:val="auto"/>
          <w:szCs w:val="18"/>
          <w:lang w:val="en-US" w:eastAsia="zh-CN"/>
        </w:rPr>
      </w:pPr>
      <w:r w:rsidRPr="001322E8">
        <w:rPr>
          <w:rFonts w:eastAsiaTheme="minorEastAsia" w:cstheme="minorBidi"/>
          <w:b w:val="0"/>
          <w:color w:val="auto"/>
          <w:szCs w:val="18"/>
          <w:lang w:val="en-US" w:eastAsia="zh-CN"/>
        </w:rPr>
        <w:t>{{ f.description }}</w:t>
      </w:r>
    </w:p>
    <w:p w14:paraId="441B0F60" w14:textId="5C4937B5" w:rsidR="00465497" w:rsidRPr="005916CA" w:rsidRDefault="00465497" w:rsidP="00304947">
      <w:pPr>
        <w:pStyle w:val="SubHeading"/>
        <w:rPr>
          <w:rStyle w:val="Strong"/>
        </w:rPr>
      </w:pPr>
      <w:r w:rsidRPr="007D2235">
        <w:rPr>
          <w:rStyle w:val="Strong"/>
        </w:rPr>
        <w:t>Screenshots</w:t>
      </w:r>
    </w:p>
    <w:p w14:paraId="70A3EAE7" w14:textId="77777777" w:rsidR="00CE750C" w:rsidRPr="00CE750C" w:rsidRDefault="00CE750C" w:rsidP="00CE750C">
      <w:pPr>
        <w:pStyle w:val="SubHeading"/>
        <w:rPr>
          <w:bCs/>
          <w:color w:val="7F7F7F" w:themeColor="text1" w:themeTint="80"/>
          <w:sz w:val="16"/>
          <w:szCs w:val="16"/>
          <w:lang w:val="en-SG"/>
        </w:rPr>
      </w:pPr>
      <w:r w:rsidRPr="00CE750C">
        <w:rPr>
          <w:bCs/>
          <w:color w:val="7F7F7F" w:themeColor="text1" w:themeTint="80"/>
          <w:sz w:val="16"/>
          <w:szCs w:val="16"/>
          <w:lang w:val="en-SG"/>
        </w:rPr>
        <w:t>{% for img in f.screenshot_objs %}{{ img }}{% endfor %}</w:t>
      </w:r>
    </w:p>
    <w:p w14:paraId="22A32617" w14:textId="77777777" w:rsidR="00515CD1" w:rsidRPr="007D2235" w:rsidRDefault="00515CD1" w:rsidP="00515CD1">
      <w:pPr>
        <w:pStyle w:val="SubHeading"/>
        <w:rPr>
          <w:rStyle w:val="Strong"/>
          <w:b w:val="0"/>
          <w:bCs/>
        </w:rPr>
      </w:pPr>
      <w:r>
        <w:rPr>
          <w:rStyle w:val="Strong"/>
        </w:rPr>
        <w:t>Steps to Reproduce</w:t>
      </w:r>
    </w:p>
    <w:p w14:paraId="16C82178" w14:textId="77777777" w:rsidR="00031075" w:rsidRDefault="00031075" w:rsidP="00465497">
      <w:pPr>
        <w:pStyle w:val="SubHeading"/>
        <w:rPr>
          <w:rFonts w:eastAsiaTheme="minorEastAsia" w:cstheme="minorBidi"/>
          <w:b w:val="0"/>
          <w:noProof/>
          <w:color w:val="auto"/>
          <w:szCs w:val="18"/>
          <w:lang w:val="en-US" w:eastAsia="zh-CN"/>
        </w:rPr>
      </w:pPr>
      <w:r w:rsidRPr="00031075">
        <w:rPr>
          <w:rFonts w:eastAsiaTheme="minorEastAsia" w:cstheme="minorBidi"/>
          <w:b w:val="0"/>
          <w:noProof/>
          <w:color w:val="auto"/>
          <w:szCs w:val="18"/>
          <w:lang w:val="en-US" w:eastAsia="zh-CN"/>
        </w:rPr>
        <w:t>{{ f.poc_steps }}</w:t>
      </w:r>
    </w:p>
    <w:p w14:paraId="51F21D4F" w14:textId="179DAB7A" w:rsidR="00465497" w:rsidRPr="007D2235" w:rsidRDefault="00465497" w:rsidP="00465497">
      <w:pPr>
        <w:pStyle w:val="SubHeading"/>
        <w:rPr>
          <w:rStyle w:val="Strong"/>
          <w:b w:val="0"/>
          <w:bCs/>
        </w:rPr>
      </w:pPr>
      <w:r w:rsidRPr="007D2235">
        <w:rPr>
          <w:rStyle w:val="Strong"/>
        </w:rPr>
        <w:t>Implications</w:t>
      </w:r>
    </w:p>
    <w:p w14:paraId="1212D9AC" w14:textId="77777777" w:rsidR="008473D0" w:rsidRDefault="008473D0" w:rsidP="00465497">
      <w:pPr>
        <w:pStyle w:val="SubHeading"/>
        <w:rPr>
          <w:rFonts w:eastAsiaTheme="minorEastAsia" w:cstheme="minorBidi"/>
          <w:b w:val="0"/>
          <w:noProof/>
          <w:color w:val="auto"/>
          <w:szCs w:val="18"/>
          <w:lang w:val="en-US" w:eastAsia="zh-CN"/>
        </w:rPr>
      </w:pPr>
      <w:r w:rsidRPr="008473D0">
        <w:rPr>
          <w:rFonts w:eastAsiaTheme="minorEastAsia" w:cstheme="minorBidi"/>
          <w:b w:val="0"/>
          <w:noProof/>
          <w:color w:val="auto"/>
          <w:szCs w:val="18"/>
          <w:lang w:val="en-US" w:eastAsia="zh-CN"/>
        </w:rPr>
        <w:t>{{ f.impact }}</w:t>
      </w:r>
    </w:p>
    <w:p w14:paraId="55C9BFAB" w14:textId="50596F62" w:rsidR="00465497" w:rsidRDefault="00465497" w:rsidP="00465497">
      <w:pPr>
        <w:pStyle w:val="SubHeading"/>
        <w:rPr>
          <w:rStyle w:val="Strong"/>
          <w:b w:val="0"/>
          <w:bCs/>
        </w:rPr>
      </w:pPr>
      <w:r w:rsidRPr="007D2235">
        <w:rPr>
          <w:rStyle w:val="Strong"/>
        </w:rPr>
        <w:t>Recommendations</w:t>
      </w:r>
    </w:p>
    <w:p w14:paraId="7D22D10C" w14:textId="77777777" w:rsidR="008473D0" w:rsidRDefault="008473D0" w:rsidP="00465497">
      <w:pPr>
        <w:pStyle w:val="SubHeading"/>
        <w:rPr>
          <w:rFonts w:eastAsiaTheme="minorEastAsia" w:cstheme="minorBidi"/>
          <w:b w:val="0"/>
          <w:bCs/>
          <w:noProof/>
          <w:color w:val="auto"/>
          <w:szCs w:val="18"/>
          <w:lang w:val="en-US" w:eastAsia="zh-CN"/>
        </w:rPr>
      </w:pPr>
      <w:r w:rsidRPr="008473D0">
        <w:rPr>
          <w:rFonts w:eastAsiaTheme="minorEastAsia" w:cstheme="minorBidi"/>
          <w:b w:val="0"/>
          <w:bCs/>
          <w:noProof/>
          <w:color w:val="auto"/>
          <w:szCs w:val="18"/>
          <w:lang w:val="en-US" w:eastAsia="zh-CN"/>
        </w:rPr>
        <w:t>{{ f.remediation }}</w:t>
      </w:r>
    </w:p>
    <w:p w14:paraId="7C9CDA42" w14:textId="00274230" w:rsidR="00465497" w:rsidRDefault="00465497" w:rsidP="00465497">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465497" w14:paraId="1D61999F" w14:textId="77777777" w:rsidTr="00E12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244F9DB3" w14:textId="6D8643C0" w:rsidR="00465497" w:rsidRPr="00373EE5" w:rsidRDefault="00EF1F0F" w:rsidP="00E12BC5">
            <w:pPr>
              <w:rPr>
                <w:b w:val="0"/>
                <w:lang w:val="en-AU" w:eastAsia="en-US"/>
              </w:rPr>
            </w:pPr>
            <w:r w:rsidRPr="00EF1F0F">
              <w:rPr>
                <w:b w:val="0"/>
                <w:lang w:eastAsia="en-US"/>
              </w:rPr>
              <w:t>{{ f.client_statement }}</w:t>
            </w:r>
          </w:p>
        </w:tc>
      </w:tr>
    </w:tbl>
    <w:p w14:paraId="53B33FD0" w14:textId="77777777" w:rsidR="00515CD1" w:rsidRDefault="00515CD1" w:rsidP="00465497">
      <w:pPr>
        <w:pStyle w:val="SubHeading"/>
        <w:rPr>
          <w:rStyle w:val="Strong"/>
        </w:rPr>
      </w:pPr>
    </w:p>
    <w:p w14:paraId="444F2814" w14:textId="1EA3E867" w:rsidR="00465497" w:rsidRDefault="00465497" w:rsidP="00465497">
      <w:pPr>
        <w:pStyle w:val="SubHeading"/>
        <w:rPr>
          <w:rStyle w:val="Strong"/>
        </w:rPr>
      </w:pPr>
      <w:r>
        <w:rPr>
          <w:rStyle w:val="Strong"/>
        </w:rPr>
        <w:t>Status</w:t>
      </w:r>
    </w:p>
    <w:p w14:paraId="5E0A688A" w14:textId="77777777" w:rsidR="00950D57" w:rsidRDefault="00950D57" w:rsidP="0061172E">
      <w:pPr>
        <w:pStyle w:val="SubHeading"/>
        <w:rPr>
          <w:rFonts w:eastAsiaTheme="minorEastAsia" w:cstheme="minorBidi"/>
          <w:b w:val="0"/>
          <w:color w:val="FF0000"/>
          <w:szCs w:val="18"/>
          <w:lang w:val="en-US"/>
        </w:rPr>
      </w:pPr>
      <w:r w:rsidRPr="00950D57">
        <w:rPr>
          <w:rFonts w:eastAsiaTheme="minorEastAsia" w:cstheme="minorBidi"/>
          <w:b w:val="0"/>
          <w:color w:val="FF0000"/>
          <w:szCs w:val="18"/>
          <w:lang w:val="en-US"/>
        </w:rPr>
        <w:lastRenderedPageBreak/>
        <w:t>{{ f.status }}</w:t>
      </w:r>
    </w:p>
    <w:p w14:paraId="517A668A" w14:textId="13D1432A" w:rsidR="0061172E" w:rsidRDefault="0061172E" w:rsidP="0061172E">
      <w:pPr>
        <w:pStyle w:val="SubHeading"/>
        <w:rPr>
          <w:rStyle w:val="Strong"/>
          <w:b w:val="0"/>
          <w:bCs/>
        </w:rPr>
      </w:pPr>
      <w:r>
        <w:rPr>
          <w:rStyle w:val="Strong"/>
        </w:rPr>
        <w:t>Follow</w:t>
      </w:r>
      <w:r w:rsidR="00934552">
        <w:rPr>
          <w:rStyle w:val="Strong"/>
        </w:rPr>
        <w:t xml:space="preserve"> U</w:t>
      </w:r>
      <w:r>
        <w:rPr>
          <w:rStyle w:val="Strong"/>
        </w:rPr>
        <w:t>p Observations</w:t>
      </w:r>
    </w:p>
    <w:p w14:paraId="6ACACD02" w14:textId="77777777" w:rsidR="00F10946" w:rsidRDefault="00F10946" w:rsidP="0061172E">
      <w:pPr>
        <w:pStyle w:val="SubHeading"/>
        <w:rPr>
          <w:b w:val="0"/>
          <w:bCs/>
          <w:color w:val="auto"/>
          <w:lang w:val="en-US"/>
        </w:rPr>
      </w:pPr>
      <w:r w:rsidRPr="00F10946">
        <w:rPr>
          <w:b w:val="0"/>
          <w:bCs/>
          <w:color w:val="auto"/>
          <w:lang w:val="en-US"/>
        </w:rPr>
        <w:t>{{ f.retest_notes }}</w:t>
      </w:r>
    </w:p>
    <w:p w14:paraId="62C0ACE2" w14:textId="2227C55A" w:rsidR="0061172E" w:rsidRDefault="0061172E" w:rsidP="0061172E">
      <w:pPr>
        <w:pStyle w:val="SubHeading"/>
        <w:rPr>
          <w:rStyle w:val="Strong"/>
        </w:rPr>
      </w:pPr>
      <w:r>
        <w:rPr>
          <w:rStyle w:val="Strong"/>
        </w:rPr>
        <w:t>Follow</w:t>
      </w:r>
      <w:r w:rsidR="00934552">
        <w:rPr>
          <w:rStyle w:val="Strong"/>
        </w:rPr>
        <w:t xml:space="preserve"> U</w:t>
      </w:r>
      <w:r>
        <w:rPr>
          <w:rStyle w:val="Strong"/>
        </w:rPr>
        <w:t>p Screenshots</w:t>
      </w:r>
    </w:p>
    <w:p w14:paraId="1CB48EA5" w14:textId="1D4A752F" w:rsidR="00B16A12" w:rsidRPr="00B16A12" w:rsidRDefault="00B16A12" w:rsidP="00B16A12">
      <w:pPr>
        <w:rPr>
          <w:lang w:val="en-AU" w:eastAsia="en-US"/>
        </w:rPr>
      </w:pPr>
      <w:r w:rsidRPr="00B16A12">
        <w:rPr>
          <w:lang w:eastAsia="en-US"/>
        </w:rPr>
        <w:t>{{ f.retest_objs }}</w:t>
      </w:r>
    </w:p>
    <w:p w14:paraId="00442A4E" w14:textId="123DD6C3" w:rsidR="00FC056F" w:rsidRDefault="00FC056F" w:rsidP="004427B3">
      <w:pPr>
        <w:pStyle w:val="Caption"/>
        <w:spacing w:before="0"/>
        <w:jc w:val="both"/>
      </w:pPr>
    </w:p>
    <w:p w14:paraId="1620F8F5" w14:textId="77777777" w:rsidR="00BF523C" w:rsidRPr="00BF523C" w:rsidRDefault="00BF523C" w:rsidP="00BF523C">
      <w:pPr>
        <w:rPr>
          <w:lang w:val="en-SG"/>
        </w:rPr>
      </w:pPr>
      <w:r w:rsidRPr="00BF523C">
        <w:rPr>
          <w:lang w:val="en-SG"/>
        </w:rPr>
        <w:t>{%p endfor %}</w:t>
      </w:r>
    </w:p>
    <w:p w14:paraId="6B3249F7" w14:textId="77777777" w:rsidR="00BF523C" w:rsidRPr="00BF523C" w:rsidRDefault="00BF523C" w:rsidP="00BF523C"/>
    <w:sectPr w:rsidR="00BF523C" w:rsidRPr="00BF523C"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E5121" w14:textId="77777777" w:rsidR="00D54092" w:rsidRDefault="00D54092" w:rsidP="00E91BBC">
      <w:pPr>
        <w:spacing w:before="0" w:after="0" w:line="240" w:lineRule="auto"/>
      </w:pPr>
      <w:r>
        <w:separator/>
      </w:r>
    </w:p>
  </w:endnote>
  <w:endnote w:type="continuationSeparator" w:id="0">
    <w:p w14:paraId="1429EA62" w14:textId="77777777" w:rsidR="00D54092" w:rsidRDefault="00D54092" w:rsidP="00E91BBC">
      <w:pPr>
        <w:spacing w:before="0" w:after="0" w:line="240" w:lineRule="auto"/>
      </w:pPr>
      <w:r>
        <w:continuationSeparator/>
      </w:r>
    </w:p>
  </w:endnote>
  <w:endnote w:type="continuationNotice" w:id="1">
    <w:p w14:paraId="623CD7FA" w14:textId="77777777" w:rsidR="00D54092" w:rsidRDefault="00D5409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96A0" w14:textId="49B60E98" w:rsidR="008150A2" w:rsidRDefault="008150A2" w:rsidP="00EC63A7">
    <w:pPr>
      <w:pBdr>
        <w:bottom w:val="single" w:sz="6" w:space="1" w:color="auto"/>
      </w:pBdr>
      <w:tabs>
        <w:tab w:val="right" w:pos="9000"/>
      </w:tabs>
      <w:spacing w:before="0" w:after="0"/>
      <w:rPr>
        <w:sz w:val="14"/>
      </w:rPr>
    </w:pPr>
  </w:p>
  <w:p w14:paraId="49C5CE3E" w14:textId="77777777" w:rsidR="008B718F" w:rsidRDefault="008B718F" w:rsidP="00E344CE">
    <w:pPr>
      <w:spacing w:before="0" w:after="0" w:line="240" w:lineRule="auto"/>
      <w:rPr>
        <w:sz w:val="14"/>
      </w:rPr>
    </w:pPr>
    <w:r w:rsidRPr="008B718F">
      <w:rPr>
        <w:sz w:val="14"/>
      </w:rPr>
      <w:t>{{ project.client_name }}</w:t>
    </w:r>
  </w:p>
  <w:p w14:paraId="7EC7AA16" w14:textId="01A2488C"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ED0B58">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Content>
        <w:r w:rsidR="008E4633">
          <w:rPr>
            <w:sz w:val="14"/>
          </w:rPr>
          <w:t>VibeDocs Security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017AC" w14:textId="77777777" w:rsidR="00D54092" w:rsidRDefault="00D54092" w:rsidP="00E91BBC">
      <w:pPr>
        <w:spacing w:before="0" w:after="0" w:line="240" w:lineRule="auto"/>
      </w:pPr>
      <w:r>
        <w:separator/>
      </w:r>
    </w:p>
  </w:footnote>
  <w:footnote w:type="continuationSeparator" w:id="0">
    <w:p w14:paraId="0B6FDFF7" w14:textId="77777777" w:rsidR="00D54092" w:rsidRDefault="00D54092" w:rsidP="00E91BBC">
      <w:pPr>
        <w:spacing w:before="0" w:after="0" w:line="240" w:lineRule="auto"/>
      </w:pPr>
      <w:r>
        <w:continuationSeparator/>
      </w:r>
    </w:p>
  </w:footnote>
  <w:footnote w:type="continuationNotice" w:id="1">
    <w:p w14:paraId="4EB38CDA" w14:textId="77777777" w:rsidR="00D54092" w:rsidRDefault="00D54092">
      <w:pPr>
        <w:spacing w:before="0" w:after="0" w:line="240" w:lineRule="auto"/>
      </w:pPr>
    </w:p>
  </w:footnote>
  <w:footnote w:id="2">
    <w:p w14:paraId="618B358F" w14:textId="77777777" w:rsidR="006438D4" w:rsidRPr="00C31535" w:rsidRDefault="006438D4" w:rsidP="006438D4">
      <w:pPr>
        <w:pStyle w:val="FootnoteText"/>
        <w:rPr>
          <w:sz w:val="12"/>
          <w:szCs w:val="12"/>
          <w:lang w:val="en-SG"/>
        </w:rPr>
      </w:pPr>
      <w:r w:rsidRPr="00C31535">
        <w:rPr>
          <w:rStyle w:val="FootnoteReference"/>
          <w:sz w:val="12"/>
          <w:szCs w:val="12"/>
        </w:rPr>
        <w:footnoteRef/>
      </w:r>
      <w:r w:rsidRPr="00C31535">
        <w:rPr>
          <w:sz w:val="12"/>
          <w:szCs w:val="12"/>
        </w:rPr>
        <w:t xml:space="preserve"> </w:t>
      </w:r>
      <w:r w:rsidRPr="00C31535">
        <w:rPr>
          <w:sz w:val="12"/>
          <w:szCs w:val="12"/>
          <w:u w:val="single"/>
          <w:lang w:val="en-SG"/>
        </w:rPr>
        <w:t>Configuration</w:t>
      </w:r>
      <w:r w:rsidRPr="00C31535">
        <w:rPr>
          <w:sz w:val="12"/>
          <w:szCs w:val="12"/>
          <w:lang w:val="en-SG"/>
        </w:rPr>
        <w:t xml:space="preserve"> refers to settings in a hardware, software or firmware that can be changed, affecting the security posture and/or functionality of the system. For example, the Enabling of Telnet service</w:t>
      </w:r>
    </w:p>
  </w:footnote>
  <w:footnote w:id="3">
    <w:p w14:paraId="34928A37" w14:textId="77777777" w:rsidR="006438D4" w:rsidRPr="00C31535" w:rsidRDefault="006438D4" w:rsidP="006438D4">
      <w:pPr>
        <w:pStyle w:val="FootnoteText"/>
        <w:rPr>
          <w:sz w:val="12"/>
          <w:szCs w:val="12"/>
          <w:lang w:val="en-SG"/>
        </w:rPr>
      </w:pPr>
      <w:r w:rsidRPr="00C31535">
        <w:rPr>
          <w:rStyle w:val="FootnoteReference"/>
          <w:sz w:val="12"/>
          <w:szCs w:val="12"/>
        </w:rPr>
        <w:footnoteRef/>
      </w:r>
      <w:r w:rsidRPr="00C31535">
        <w:rPr>
          <w:sz w:val="12"/>
          <w:szCs w:val="12"/>
        </w:rPr>
        <w:t xml:space="preserve"> </w:t>
      </w:r>
      <w:r w:rsidRPr="00C31535">
        <w:rPr>
          <w:sz w:val="12"/>
          <w:szCs w:val="12"/>
          <w:u w:val="single"/>
          <w:lang w:val="en-SG"/>
        </w:rPr>
        <w:t>Event condition</w:t>
      </w:r>
      <w:r w:rsidRPr="00C31535">
        <w:rPr>
          <w:sz w:val="12"/>
          <w:szCs w:val="12"/>
          <w:lang w:val="en-SG"/>
        </w:rPr>
        <w:t xml:space="preserve"> refers to a situation/circumstance of the computing environment that must exists to achieve the desired outcome. For example, an ad-hoc batch job needs to be running in order for the attack to be carried out </w:t>
      </w:r>
    </w:p>
    <w:p w14:paraId="74CD1C98" w14:textId="77777777" w:rsidR="006438D4" w:rsidRPr="00C07381" w:rsidRDefault="006438D4" w:rsidP="006438D4">
      <w:pPr>
        <w:pStyle w:val="FootnoteText"/>
        <w:rPr>
          <w:lang w:val="en-SG"/>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97B4" w14:textId="769A79D6" w:rsidR="008150A2" w:rsidRPr="00EF37AF" w:rsidRDefault="00000000" w:rsidP="00992199">
    <w:pPr>
      <w:jc w:val="right"/>
      <w:rPr>
        <w:i/>
      </w:rPr>
    </w:pPr>
    <w:sdt>
      <w:sdtPr>
        <w:rPr>
          <w:i/>
        </w:rPr>
        <w:id w:val="-373849181"/>
        <w:docPartObj>
          <w:docPartGallery w:val="Watermarks"/>
          <w:docPartUnique/>
        </w:docPartObj>
      </w:sdt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F32871">
      <w:rPr>
        <w:i/>
      </w:rPr>
      <w:t xml:space="preserve">IT Security Assessment for </w:t>
    </w:r>
    <w:r w:rsidR="00C03F3D" w:rsidRPr="00C03F3D">
      <w:rPr>
        <w:i/>
      </w:rPr>
      <w:t>{{ project.name }}</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C24E2"/>
    <w:multiLevelType w:val="hybridMultilevel"/>
    <w:tmpl w:val="364EAF9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2A23E1B"/>
    <w:multiLevelType w:val="hybridMultilevel"/>
    <w:tmpl w:val="84507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6C330A"/>
    <w:multiLevelType w:val="hybridMultilevel"/>
    <w:tmpl w:val="9F3A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2347EF"/>
    <w:multiLevelType w:val="hybridMultilevel"/>
    <w:tmpl w:val="19FAEA0E"/>
    <w:lvl w:ilvl="0" w:tplc="04090005">
      <w:start w:val="1"/>
      <w:numFmt w:val="bullet"/>
      <w:lvlText w:val=""/>
      <w:lvlJc w:val="left"/>
      <w:pPr>
        <w:ind w:left="360" w:hanging="360"/>
      </w:pPr>
      <w:rPr>
        <w:rFonts w:ascii="Wingdings" w:hAnsi="Wingdings"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EAC08E4"/>
    <w:multiLevelType w:val="hybridMultilevel"/>
    <w:tmpl w:val="95568E60"/>
    <w:lvl w:ilvl="0" w:tplc="5FD85776">
      <w:start w:val="1"/>
      <w:numFmt w:val="lowerLetter"/>
      <w:lvlText w:val="(%1)"/>
      <w:lvlJc w:val="left"/>
      <w:pPr>
        <w:tabs>
          <w:tab w:val="num" w:pos="720"/>
        </w:tabs>
        <w:ind w:left="720" w:hanging="360"/>
      </w:pPr>
    </w:lvl>
    <w:lvl w:ilvl="1" w:tplc="E59AC8AA" w:tentative="1">
      <w:start w:val="1"/>
      <w:numFmt w:val="lowerLetter"/>
      <w:lvlText w:val="(%2)"/>
      <w:lvlJc w:val="left"/>
      <w:pPr>
        <w:tabs>
          <w:tab w:val="num" w:pos="1440"/>
        </w:tabs>
        <w:ind w:left="1440" w:hanging="360"/>
      </w:pPr>
    </w:lvl>
    <w:lvl w:ilvl="2" w:tplc="C2C6AE1A" w:tentative="1">
      <w:start w:val="1"/>
      <w:numFmt w:val="lowerLetter"/>
      <w:lvlText w:val="(%3)"/>
      <w:lvlJc w:val="left"/>
      <w:pPr>
        <w:tabs>
          <w:tab w:val="num" w:pos="2160"/>
        </w:tabs>
        <w:ind w:left="2160" w:hanging="360"/>
      </w:pPr>
    </w:lvl>
    <w:lvl w:ilvl="3" w:tplc="9FD8C2A2" w:tentative="1">
      <w:start w:val="1"/>
      <w:numFmt w:val="lowerLetter"/>
      <w:lvlText w:val="(%4)"/>
      <w:lvlJc w:val="left"/>
      <w:pPr>
        <w:tabs>
          <w:tab w:val="num" w:pos="2880"/>
        </w:tabs>
        <w:ind w:left="2880" w:hanging="360"/>
      </w:pPr>
    </w:lvl>
    <w:lvl w:ilvl="4" w:tplc="6C462D94" w:tentative="1">
      <w:start w:val="1"/>
      <w:numFmt w:val="lowerLetter"/>
      <w:lvlText w:val="(%5)"/>
      <w:lvlJc w:val="left"/>
      <w:pPr>
        <w:tabs>
          <w:tab w:val="num" w:pos="3600"/>
        </w:tabs>
        <w:ind w:left="3600" w:hanging="360"/>
      </w:pPr>
    </w:lvl>
    <w:lvl w:ilvl="5" w:tplc="05643D16" w:tentative="1">
      <w:start w:val="1"/>
      <w:numFmt w:val="lowerLetter"/>
      <w:lvlText w:val="(%6)"/>
      <w:lvlJc w:val="left"/>
      <w:pPr>
        <w:tabs>
          <w:tab w:val="num" w:pos="4320"/>
        </w:tabs>
        <w:ind w:left="4320" w:hanging="360"/>
      </w:pPr>
    </w:lvl>
    <w:lvl w:ilvl="6" w:tplc="DD0EE650" w:tentative="1">
      <w:start w:val="1"/>
      <w:numFmt w:val="lowerLetter"/>
      <w:lvlText w:val="(%7)"/>
      <w:lvlJc w:val="left"/>
      <w:pPr>
        <w:tabs>
          <w:tab w:val="num" w:pos="5040"/>
        </w:tabs>
        <w:ind w:left="5040" w:hanging="360"/>
      </w:pPr>
    </w:lvl>
    <w:lvl w:ilvl="7" w:tplc="43FA27C4" w:tentative="1">
      <w:start w:val="1"/>
      <w:numFmt w:val="lowerLetter"/>
      <w:lvlText w:val="(%8)"/>
      <w:lvlJc w:val="left"/>
      <w:pPr>
        <w:tabs>
          <w:tab w:val="num" w:pos="5760"/>
        </w:tabs>
        <w:ind w:left="5760" w:hanging="360"/>
      </w:pPr>
    </w:lvl>
    <w:lvl w:ilvl="8" w:tplc="0C58FE58" w:tentative="1">
      <w:start w:val="1"/>
      <w:numFmt w:val="lowerLetter"/>
      <w:lvlText w:val="(%9)"/>
      <w:lvlJc w:val="left"/>
      <w:pPr>
        <w:tabs>
          <w:tab w:val="num" w:pos="6480"/>
        </w:tabs>
        <w:ind w:left="6480" w:hanging="360"/>
      </w:pPr>
    </w:lvl>
  </w:abstractNum>
  <w:abstractNum w:abstractNumId="8" w15:restartNumberingAfterBreak="0">
    <w:nsid w:val="12905FE0"/>
    <w:multiLevelType w:val="hybridMultilevel"/>
    <w:tmpl w:val="A3FC84A2"/>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179E3E25"/>
    <w:multiLevelType w:val="hybridMultilevel"/>
    <w:tmpl w:val="B19C4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F886211"/>
    <w:multiLevelType w:val="hybridMultilevel"/>
    <w:tmpl w:val="F49822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25EA2B72"/>
    <w:multiLevelType w:val="hybridMultilevel"/>
    <w:tmpl w:val="BC94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23240"/>
    <w:multiLevelType w:val="hybridMultilevel"/>
    <w:tmpl w:val="3DA2DA96"/>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57DBE"/>
    <w:multiLevelType w:val="hybridMultilevel"/>
    <w:tmpl w:val="9092AA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2A402325"/>
    <w:multiLevelType w:val="hybridMultilevel"/>
    <w:tmpl w:val="E528BE1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2DC21EB4"/>
    <w:multiLevelType w:val="hybridMultilevel"/>
    <w:tmpl w:val="2424F5F4"/>
    <w:lvl w:ilvl="0" w:tplc="04090005">
      <w:start w:val="1"/>
      <w:numFmt w:val="bullet"/>
      <w:lvlText w:val=""/>
      <w:lvlJc w:val="left"/>
      <w:pPr>
        <w:ind w:left="360" w:hanging="360"/>
      </w:pPr>
      <w:rPr>
        <w:rFonts w:ascii="Wingdings" w:hAnsi="Wingdings"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324219E"/>
    <w:multiLevelType w:val="hybridMultilevel"/>
    <w:tmpl w:val="A664EB74"/>
    <w:lvl w:ilvl="0" w:tplc="435A4876">
      <w:start w:val="1"/>
      <w:numFmt w:val="bullet"/>
      <w:lvlText w:val="•"/>
      <w:lvlJc w:val="left"/>
      <w:pPr>
        <w:tabs>
          <w:tab w:val="num" w:pos="720"/>
        </w:tabs>
        <w:ind w:left="720" w:hanging="360"/>
      </w:pPr>
      <w:rPr>
        <w:rFonts w:ascii="Arial" w:hAnsi="Arial" w:hint="default"/>
      </w:rPr>
    </w:lvl>
    <w:lvl w:ilvl="1" w:tplc="6D942586">
      <w:start w:val="5"/>
      <w:numFmt w:val="bullet"/>
      <w:lvlText w:val="-"/>
      <w:lvlJc w:val="left"/>
      <w:pPr>
        <w:tabs>
          <w:tab w:val="num" w:pos="1440"/>
        </w:tabs>
        <w:ind w:left="1440" w:hanging="360"/>
      </w:pPr>
      <w:rPr>
        <w:rFonts w:ascii="Arial" w:eastAsiaTheme="minorEastAsia" w:hAnsi="Arial" w:cs="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38A7089"/>
    <w:multiLevelType w:val="hybridMultilevel"/>
    <w:tmpl w:val="32C40B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362D1A12"/>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0F6109"/>
    <w:multiLevelType w:val="hybridMultilevel"/>
    <w:tmpl w:val="BE1246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392B664D"/>
    <w:multiLevelType w:val="hybridMultilevel"/>
    <w:tmpl w:val="DD50CA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3ACB41B7"/>
    <w:multiLevelType w:val="hybridMultilevel"/>
    <w:tmpl w:val="2FE254FE"/>
    <w:lvl w:ilvl="0" w:tplc="9E62BC74">
      <w:start w:val="1"/>
      <w:numFmt w:val="decimal"/>
      <w:lvlText w:val="(C%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3D622010"/>
    <w:multiLevelType w:val="hybridMultilevel"/>
    <w:tmpl w:val="8DB280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4"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343B36"/>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2CB17B4"/>
    <w:multiLevelType w:val="hybridMultilevel"/>
    <w:tmpl w:val="1AC0BCD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7" w15:restartNumberingAfterBreak="0">
    <w:nsid w:val="43136560"/>
    <w:multiLevelType w:val="hybridMultilevel"/>
    <w:tmpl w:val="B0984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910A9C"/>
    <w:multiLevelType w:val="hybridMultilevel"/>
    <w:tmpl w:val="63F64C8A"/>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517C3E56"/>
    <w:multiLevelType w:val="hybridMultilevel"/>
    <w:tmpl w:val="5B6828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0" w15:restartNumberingAfterBreak="0">
    <w:nsid w:val="5216676E"/>
    <w:multiLevelType w:val="hybridMultilevel"/>
    <w:tmpl w:val="379CC1CC"/>
    <w:lvl w:ilvl="0" w:tplc="274E3C3A">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FFFFFFFF">
      <w:start w:val="1"/>
      <w:numFmt w:val="decimal"/>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40C190C"/>
    <w:multiLevelType w:val="hybridMultilevel"/>
    <w:tmpl w:val="4F1C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0B2BB9"/>
    <w:multiLevelType w:val="hybridMultilevel"/>
    <w:tmpl w:val="2AFC71A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97523A4"/>
    <w:multiLevelType w:val="hybridMultilevel"/>
    <w:tmpl w:val="5E7C24A2"/>
    <w:lvl w:ilvl="0" w:tplc="B688F2FC">
      <w:start w:val="1"/>
      <w:numFmt w:val="lowerLetter"/>
      <w:lvlText w:val="(%1)"/>
      <w:lvlJc w:val="left"/>
      <w:pPr>
        <w:tabs>
          <w:tab w:val="num" w:pos="720"/>
        </w:tabs>
        <w:ind w:left="720" w:hanging="360"/>
      </w:pPr>
      <w:rPr>
        <w:rFonts w:hint="default"/>
      </w:r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34" w15:restartNumberingAfterBreak="0">
    <w:nsid w:val="5EB05794"/>
    <w:multiLevelType w:val="hybridMultilevel"/>
    <w:tmpl w:val="5080D4FE"/>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2911CE2"/>
    <w:multiLevelType w:val="hybridMultilevel"/>
    <w:tmpl w:val="7A301BB8"/>
    <w:lvl w:ilvl="0" w:tplc="48090001">
      <w:start w:val="1"/>
      <w:numFmt w:val="bullet"/>
      <w:lvlText w:val=""/>
      <w:lvlJc w:val="left"/>
      <w:pPr>
        <w:ind w:left="1080" w:hanging="360"/>
      </w:pPr>
      <w:rPr>
        <w:rFonts w:ascii="Symbol" w:hAnsi="Symbol"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6"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96770C7"/>
    <w:multiLevelType w:val="hybridMultilevel"/>
    <w:tmpl w:val="9A5C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941F85"/>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9"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8155FC"/>
    <w:multiLevelType w:val="hybridMultilevel"/>
    <w:tmpl w:val="FC107A88"/>
    <w:lvl w:ilvl="0" w:tplc="435A4876">
      <w:start w:val="1"/>
      <w:numFmt w:val="bullet"/>
      <w:lvlText w:val="•"/>
      <w:lvlJc w:val="left"/>
      <w:pPr>
        <w:tabs>
          <w:tab w:val="num" w:pos="720"/>
        </w:tabs>
        <w:ind w:left="720" w:hanging="360"/>
      </w:pPr>
      <w:rPr>
        <w:rFonts w:ascii="Arial" w:hAnsi="Arial" w:hint="default"/>
      </w:rPr>
    </w:lvl>
    <w:lvl w:ilvl="1" w:tplc="470ADE8E">
      <w:start w:val="2314"/>
      <w:numFmt w:val="bullet"/>
      <w:lvlText w:val="•"/>
      <w:lvlJc w:val="left"/>
      <w:pPr>
        <w:tabs>
          <w:tab w:val="num" w:pos="1440"/>
        </w:tabs>
        <w:ind w:left="1440" w:hanging="360"/>
      </w:pPr>
      <w:rPr>
        <w:rFonts w:ascii="Arial" w:hAnsi="Arial" w:hint="default"/>
      </w:rPr>
    </w:lvl>
    <w:lvl w:ilvl="2" w:tplc="9150569C" w:tentative="1">
      <w:start w:val="1"/>
      <w:numFmt w:val="bullet"/>
      <w:lvlText w:val="•"/>
      <w:lvlJc w:val="left"/>
      <w:pPr>
        <w:tabs>
          <w:tab w:val="num" w:pos="2160"/>
        </w:tabs>
        <w:ind w:left="2160" w:hanging="360"/>
      </w:pPr>
      <w:rPr>
        <w:rFonts w:ascii="Arial" w:hAnsi="Arial" w:hint="default"/>
      </w:rPr>
    </w:lvl>
    <w:lvl w:ilvl="3" w:tplc="10CA9430" w:tentative="1">
      <w:start w:val="1"/>
      <w:numFmt w:val="bullet"/>
      <w:lvlText w:val="•"/>
      <w:lvlJc w:val="left"/>
      <w:pPr>
        <w:tabs>
          <w:tab w:val="num" w:pos="2880"/>
        </w:tabs>
        <w:ind w:left="2880" w:hanging="360"/>
      </w:pPr>
      <w:rPr>
        <w:rFonts w:ascii="Arial" w:hAnsi="Arial" w:hint="default"/>
      </w:rPr>
    </w:lvl>
    <w:lvl w:ilvl="4" w:tplc="78BC482C" w:tentative="1">
      <w:start w:val="1"/>
      <w:numFmt w:val="bullet"/>
      <w:lvlText w:val="•"/>
      <w:lvlJc w:val="left"/>
      <w:pPr>
        <w:tabs>
          <w:tab w:val="num" w:pos="3600"/>
        </w:tabs>
        <w:ind w:left="3600" w:hanging="360"/>
      </w:pPr>
      <w:rPr>
        <w:rFonts w:ascii="Arial" w:hAnsi="Arial" w:hint="default"/>
      </w:rPr>
    </w:lvl>
    <w:lvl w:ilvl="5" w:tplc="507E8B46" w:tentative="1">
      <w:start w:val="1"/>
      <w:numFmt w:val="bullet"/>
      <w:lvlText w:val="•"/>
      <w:lvlJc w:val="left"/>
      <w:pPr>
        <w:tabs>
          <w:tab w:val="num" w:pos="4320"/>
        </w:tabs>
        <w:ind w:left="4320" w:hanging="360"/>
      </w:pPr>
      <w:rPr>
        <w:rFonts w:ascii="Arial" w:hAnsi="Arial" w:hint="default"/>
      </w:rPr>
    </w:lvl>
    <w:lvl w:ilvl="6" w:tplc="6EAC4C74" w:tentative="1">
      <w:start w:val="1"/>
      <w:numFmt w:val="bullet"/>
      <w:lvlText w:val="•"/>
      <w:lvlJc w:val="left"/>
      <w:pPr>
        <w:tabs>
          <w:tab w:val="num" w:pos="5040"/>
        </w:tabs>
        <w:ind w:left="5040" w:hanging="360"/>
      </w:pPr>
      <w:rPr>
        <w:rFonts w:ascii="Arial" w:hAnsi="Arial" w:hint="default"/>
      </w:rPr>
    </w:lvl>
    <w:lvl w:ilvl="7" w:tplc="9476E832" w:tentative="1">
      <w:start w:val="1"/>
      <w:numFmt w:val="bullet"/>
      <w:lvlText w:val="•"/>
      <w:lvlJc w:val="left"/>
      <w:pPr>
        <w:tabs>
          <w:tab w:val="num" w:pos="5760"/>
        </w:tabs>
        <w:ind w:left="5760" w:hanging="360"/>
      </w:pPr>
      <w:rPr>
        <w:rFonts w:ascii="Arial" w:hAnsi="Arial" w:hint="default"/>
      </w:rPr>
    </w:lvl>
    <w:lvl w:ilvl="8" w:tplc="45B22BD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1593BEB"/>
    <w:multiLevelType w:val="hybridMultilevel"/>
    <w:tmpl w:val="0688DAD2"/>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left"/>
      <w:pPr>
        <w:ind w:left="2340" w:hanging="720"/>
      </w:pPr>
      <w:rPr>
        <w:rFonts w:hint="default"/>
      </w:rPr>
    </w:lvl>
    <w:lvl w:ilvl="3" w:tplc="04090005">
      <w:start w:val="1"/>
      <w:numFmt w:val="bullet"/>
      <w:lvlText w:val=""/>
      <w:lvlJc w:val="left"/>
      <w:pPr>
        <w:ind w:left="360" w:hanging="360"/>
      </w:pPr>
      <w:rPr>
        <w:rFonts w:ascii="Wingdings" w:hAnsi="Wingding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43D0693"/>
    <w:multiLevelType w:val="hybridMultilevel"/>
    <w:tmpl w:val="E3AE07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3" w15:restartNumberingAfterBreak="0">
    <w:nsid w:val="75A21968"/>
    <w:multiLevelType w:val="hybridMultilevel"/>
    <w:tmpl w:val="9280A98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AB77A2"/>
    <w:multiLevelType w:val="hybridMultilevel"/>
    <w:tmpl w:val="AB0EB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043ACD"/>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6F56D08"/>
    <w:multiLevelType w:val="hybridMultilevel"/>
    <w:tmpl w:val="4E5EE0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7"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8" w15:restartNumberingAfterBreak="0">
    <w:nsid w:val="7D1D0B08"/>
    <w:multiLevelType w:val="hybridMultilevel"/>
    <w:tmpl w:val="557017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75610100">
    <w:abstractNumId w:val="47"/>
  </w:num>
  <w:num w:numId="2" w16cid:durableId="1741446129">
    <w:abstractNumId w:val="20"/>
  </w:num>
  <w:num w:numId="3" w16cid:durableId="561453048">
    <w:abstractNumId w:val="4"/>
  </w:num>
  <w:num w:numId="4" w16cid:durableId="189489087">
    <w:abstractNumId w:val="18"/>
  </w:num>
  <w:num w:numId="5" w16cid:durableId="159541403">
    <w:abstractNumId w:val="39"/>
  </w:num>
  <w:num w:numId="6" w16cid:durableId="243802813">
    <w:abstractNumId w:val="9"/>
  </w:num>
  <w:num w:numId="7" w16cid:durableId="1517504996">
    <w:abstractNumId w:val="28"/>
  </w:num>
  <w:num w:numId="8" w16cid:durableId="1955165260">
    <w:abstractNumId w:val="8"/>
  </w:num>
  <w:num w:numId="9" w16cid:durableId="1419860601">
    <w:abstractNumId w:val="35"/>
  </w:num>
  <w:num w:numId="10" w16cid:durableId="338696256">
    <w:abstractNumId w:val="26"/>
  </w:num>
  <w:num w:numId="11" w16cid:durableId="192766366">
    <w:abstractNumId w:val="46"/>
  </w:num>
  <w:num w:numId="12" w16cid:durableId="982471090">
    <w:abstractNumId w:val="21"/>
  </w:num>
  <w:num w:numId="13" w16cid:durableId="1299265387">
    <w:abstractNumId w:val="19"/>
  </w:num>
  <w:num w:numId="14" w16cid:durableId="894396043">
    <w:abstractNumId w:val="29"/>
  </w:num>
  <w:num w:numId="15" w16cid:durableId="749355408">
    <w:abstractNumId w:val="23"/>
  </w:num>
  <w:num w:numId="16" w16cid:durableId="1820924170">
    <w:abstractNumId w:val="17"/>
  </w:num>
  <w:num w:numId="17" w16cid:durableId="1328364259">
    <w:abstractNumId w:val="42"/>
  </w:num>
  <w:num w:numId="18" w16cid:durableId="1665359054">
    <w:abstractNumId w:val="14"/>
  </w:num>
  <w:num w:numId="19" w16cid:durableId="632953282">
    <w:abstractNumId w:val="13"/>
  </w:num>
  <w:num w:numId="20" w16cid:durableId="1660306483">
    <w:abstractNumId w:val="48"/>
  </w:num>
  <w:num w:numId="21" w16cid:durableId="714427191">
    <w:abstractNumId w:val="10"/>
  </w:num>
  <w:num w:numId="22" w16cid:durableId="132796871">
    <w:abstractNumId w:val="15"/>
  </w:num>
  <w:num w:numId="23" w16cid:durableId="1147626393">
    <w:abstractNumId w:val="30"/>
  </w:num>
  <w:num w:numId="24" w16cid:durableId="9726897">
    <w:abstractNumId w:val="34"/>
  </w:num>
  <w:num w:numId="25" w16cid:durableId="1676572875">
    <w:abstractNumId w:val="43"/>
  </w:num>
  <w:num w:numId="26" w16cid:durableId="847983699">
    <w:abstractNumId w:val="2"/>
  </w:num>
  <w:num w:numId="27" w16cid:durableId="507984799">
    <w:abstractNumId w:val="32"/>
  </w:num>
  <w:num w:numId="28" w16cid:durableId="1911964439">
    <w:abstractNumId w:val="6"/>
  </w:num>
  <w:num w:numId="29" w16cid:durableId="2003123957">
    <w:abstractNumId w:val="41"/>
  </w:num>
  <w:num w:numId="30" w16cid:durableId="1994135934">
    <w:abstractNumId w:val="40"/>
  </w:num>
  <w:num w:numId="31" w16cid:durableId="502479893">
    <w:abstractNumId w:val="16"/>
  </w:num>
  <w:num w:numId="32" w16cid:durableId="897978386">
    <w:abstractNumId w:val="22"/>
  </w:num>
  <w:num w:numId="33" w16cid:durableId="712341382">
    <w:abstractNumId w:val="0"/>
  </w:num>
  <w:num w:numId="34" w16cid:durableId="612204536">
    <w:abstractNumId w:val="25"/>
  </w:num>
  <w:num w:numId="35" w16cid:durableId="2054959762">
    <w:abstractNumId w:val="38"/>
  </w:num>
  <w:num w:numId="36" w16cid:durableId="1163159868">
    <w:abstractNumId w:val="24"/>
  </w:num>
  <w:num w:numId="37" w16cid:durableId="946694190">
    <w:abstractNumId w:val="7"/>
  </w:num>
  <w:num w:numId="38" w16cid:durableId="21639692">
    <w:abstractNumId w:val="33"/>
  </w:num>
  <w:num w:numId="39" w16cid:durableId="1183202194">
    <w:abstractNumId w:val="45"/>
  </w:num>
  <w:num w:numId="40" w16cid:durableId="2139949078">
    <w:abstractNumId w:val="36"/>
  </w:num>
  <w:num w:numId="41" w16cid:durableId="1649555161">
    <w:abstractNumId w:val="12"/>
  </w:num>
  <w:num w:numId="42" w16cid:durableId="2008091821">
    <w:abstractNumId w:val="37"/>
  </w:num>
  <w:num w:numId="43" w16cid:durableId="338318715">
    <w:abstractNumId w:val="11"/>
  </w:num>
  <w:num w:numId="44" w16cid:durableId="1853833078">
    <w:abstractNumId w:val="27"/>
  </w:num>
  <w:num w:numId="45" w16cid:durableId="95643020">
    <w:abstractNumId w:val="1"/>
  </w:num>
  <w:num w:numId="46" w16cid:durableId="1531527074">
    <w:abstractNumId w:val="44"/>
  </w:num>
  <w:num w:numId="47" w16cid:durableId="1834683532">
    <w:abstractNumId w:val="5"/>
  </w:num>
  <w:num w:numId="48" w16cid:durableId="222445685">
    <w:abstractNumId w:val="3"/>
  </w:num>
  <w:num w:numId="49" w16cid:durableId="2108848978">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1E76"/>
    <w:rsid w:val="00023DC3"/>
    <w:rsid w:val="00023E92"/>
    <w:rsid w:val="0002474B"/>
    <w:rsid w:val="00026A8F"/>
    <w:rsid w:val="00027C01"/>
    <w:rsid w:val="00031075"/>
    <w:rsid w:val="00031D6E"/>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E7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2AB5"/>
    <w:rsid w:val="00093017"/>
    <w:rsid w:val="00093131"/>
    <w:rsid w:val="00093A62"/>
    <w:rsid w:val="000943C1"/>
    <w:rsid w:val="000949B0"/>
    <w:rsid w:val="00094C80"/>
    <w:rsid w:val="00094D8B"/>
    <w:rsid w:val="00095C4F"/>
    <w:rsid w:val="00097461"/>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77B"/>
    <w:rsid w:val="000B48BC"/>
    <w:rsid w:val="000B504E"/>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28C"/>
    <w:rsid w:val="000D37D7"/>
    <w:rsid w:val="000D4306"/>
    <w:rsid w:val="000D4FBE"/>
    <w:rsid w:val="000D7443"/>
    <w:rsid w:val="000D7EB3"/>
    <w:rsid w:val="000E1210"/>
    <w:rsid w:val="000E1FF0"/>
    <w:rsid w:val="000E3937"/>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3B78"/>
    <w:rsid w:val="001141D2"/>
    <w:rsid w:val="0011439D"/>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22E8"/>
    <w:rsid w:val="00133394"/>
    <w:rsid w:val="00133AF3"/>
    <w:rsid w:val="00133FEE"/>
    <w:rsid w:val="00134B04"/>
    <w:rsid w:val="0013527B"/>
    <w:rsid w:val="0013772C"/>
    <w:rsid w:val="00137ECB"/>
    <w:rsid w:val="00137FAC"/>
    <w:rsid w:val="0014067A"/>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5CF"/>
    <w:rsid w:val="001939EF"/>
    <w:rsid w:val="00193CCA"/>
    <w:rsid w:val="001958F7"/>
    <w:rsid w:val="0019665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7DF"/>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3407"/>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4D7"/>
    <w:rsid w:val="00250C2A"/>
    <w:rsid w:val="0025235C"/>
    <w:rsid w:val="00253380"/>
    <w:rsid w:val="00253C32"/>
    <w:rsid w:val="00254876"/>
    <w:rsid w:val="00254AF8"/>
    <w:rsid w:val="00255DCB"/>
    <w:rsid w:val="00256BEA"/>
    <w:rsid w:val="002571B2"/>
    <w:rsid w:val="00260324"/>
    <w:rsid w:val="00260659"/>
    <w:rsid w:val="00261A84"/>
    <w:rsid w:val="00261CAE"/>
    <w:rsid w:val="00261DCF"/>
    <w:rsid w:val="00262423"/>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2EB3"/>
    <w:rsid w:val="002D305E"/>
    <w:rsid w:val="002D3101"/>
    <w:rsid w:val="002D3D7B"/>
    <w:rsid w:val="002D5E24"/>
    <w:rsid w:val="002D60D1"/>
    <w:rsid w:val="002D6235"/>
    <w:rsid w:val="002D64FA"/>
    <w:rsid w:val="002D6A88"/>
    <w:rsid w:val="002D6EBE"/>
    <w:rsid w:val="002D73A2"/>
    <w:rsid w:val="002D7B10"/>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4191"/>
    <w:rsid w:val="00325604"/>
    <w:rsid w:val="0032641F"/>
    <w:rsid w:val="00326A80"/>
    <w:rsid w:val="00326B34"/>
    <w:rsid w:val="00326DAB"/>
    <w:rsid w:val="00326F2B"/>
    <w:rsid w:val="003271E5"/>
    <w:rsid w:val="003276C8"/>
    <w:rsid w:val="00330182"/>
    <w:rsid w:val="00330404"/>
    <w:rsid w:val="003307EC"/>
    <w:rsid w:val="00330C75"/>
    <w:rsid w:val="00330CBC"/>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6F2E"/>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414"/>
    <w:rsid w:val="004415C1"/>
    <w:rsid w:val="004427B3"/>
    <w:rsid w:val="00442AD1"/>
    <w:rsid w:val="00442C43"/>
    <w:rsid w:val="0044337F"/>
    <w:rsid w:val="00443A4A"/>
    <w:rsid w:val="00444965"/>
    <w:rsid w:val="00444B0B"/>
    <w:rsid w:val="00444B91"/>
    <w:rsid w:val="00445324"/>
    <w:rsid w:val="004455E1"/>
    <w:rsid w:val="00446F21"/>
    <w:rsid w:val="00450E14"/>
    <w:rsid w:val="004517A0"/>
    <w:rsid w:val="00452619"/>
    <w:rsid w:val="004538B2"/>
    <w:rsid w:val="00456354"/>
    <w:rsid w:val="004566BB"/>
    <w:rsid w:val="0045737B"/>
    <w:rsid w:val="004607CE"/>
    <w:rsid w:val="00461A66"/>
    <w:rsid w:val="00462574"/>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51"/>
    <w:rsid w:val="004848E4"/>
    <w:rsid w:val="00486055"/>
    <w:rsid w:val="00487536"/>
    <w:rsid w:val="00487640"/>
    <w:rsid w:val="004879FC"/>
    <w:rsid w:val="00487CE3"/>
    <w:rsid w:val="004905DC"/>
    <w:rsid w:val="00490B0A"/>
    <w:rsid w:val="00492468"/>
    <w:rsid w:val="00492EE3"/>
    <w:rsid w:val="004930C1"/>
    <w:rsid w:val="00493972"/>
    <w:rsid w:val="00493AAE"/>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186"/>
    <w:rsid w:val="004F0BB4"/>
    <w:rsid w:val="004F1196"/>
    <w:rsid w:val="004F147D"/>
    <w:rsid w:val="004F3FA2"/>
    <w:rsid w:val="004F4852"/>
    <w:rsid w:val="004F526E"/>
    <w:rsid w:val="004F58F7"/>
    <w:rsid w:val="004F62D1"/>
    <w:rsid w:val="004F6418"/>
    <w:rsid w:val="004F6716"/>
    <w:rsid w:val="004F762A"/>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15CD1"/>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63AE"/>
    <w:rsid w:val="0054700B"/>
    <w:rsid w:val="005476C1"/>
    <w:rsid w:val="005478A9"/>
    <w:rsid w:val="00547A98"/>
    <w:rsid w:val="00550463"/>
    <w:rsid w:val="005508C6"/>
    <w:rsid w:val="00551467"/>
    <w:rsid w:val="0055183E"/>
    <w:rsid w:val="005523A7"/>
    <w:rsid w:val="005523A8"/>
    <w:rsid w:val="00553FC9"/>
    <w:rsid w:val="00554441"/>
    <w:rsid w:val="00554E07"/>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851E7"/>
    <w:rsid w:val="00590683"/>
    <w:rsid w:val="0059068F"/>
    <w:rsid w:val="0059080C"/>
    <w:rsid w:val="00590921"/>
    <w:rsid w:val="00590D72"/>
    <w:rsid w:val="00590EE3"/>
    <w:rsid w:val="00590FE5"/>
    <w:rsid w:val="005910E6"/>
    <w:rsid w:val="0059127A"/>
    <w:rsid w:val="005916CA"/>
    <w:rsid w:val="00591B7C"/>
    <w:rsid w:val="0059458B"/>
    <w:rsid w:val="00594D26"/>
    <w:rsid w:val="0059645B"/>
    <w:rsid w:val="005968F5"/>
    <w:rsid w:val="0059710E"/>
    <w:rsid w:val="005973F2"/>
    <w:rsid w:val="00597D62"/>
    <w:rsid w:val="005A051D"/>
    <w:rsid w:val="005A0E44"/>
    <w:rsid w:val="005A1A5B"/>
    <w:rsid w:val="005A23C3"/>
    <w:rsid w:val="005A2832"/>
    <w:rsid w:val="005A445F"/>
    <w:rsid w:val="005A45BD"/>
    <w:rsid w:val="005A58EE"/>
    <w:rsid w:val="005A6FE2"/>
    <w:rsid w:val="005A7134"/>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602F"/>
    <w:rsid w:val="005D6E04"/>
    <w:rsid w:val="005D7295"/>
    <w:rsid w:val="005D7CD5"/>
    <w:rsid w:val="005E0119"/>
    <w:rsid w:val="005E14CB"/>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065F"/>
    <w:rsid w:val="00641C95"/>
    <w:rsid w:val="00641E78"/>
    <w:rsid w:val="00642290"/>
    <w:rsid w:val="006438D4"/>
    <w:rsid w:val="00644F73"/>
    <w:rsid w:val="0064561B"/>
    <w:rsid w:val="0064744A"/>
    <w:rsid w:val="00647FC0"/>
    <w:rsid w:val="00650D35"/>
    <w:rsid w:val="00650EAF"/>
    <w:rsid w:val="00653018"/>
    <w:rsid w:val="0065609A"/>
    <w:rsid w:val="00656638"/>
    <w:rsid w:val="0065766A"/>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AF1"/>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5371"/>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3FCA"/>
    <w:rsid w:val="007C46AE"/>
    <w:rsid w:val="007C4DD2"/>
    <w:rsid w:val="007C57F1"/>
    <w:rsid w:val="007C5F8D"/>
    <w:rsid w:val="007C6EBC"/>
    <w:rsid w:val="007C721A"/>
    <w:rsid w:val="007D1E0E"/>
    <w:rsid w:val="007D2235"/>
    <w:rsid w:val="007D2CFD"/>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0CA"/>
    <w:rsid w:val="00824562"/>
    <w:rsid w:val="00824946"/>
    <w:rsid w:val="00825851"/>
    <w:rsid w:val="00826AA8"/>
    <w:rsid w:val="00826D73"/>
    <w:rsid w:val="00830920"/>
    <w:rsid w:val="00831B56"/>
    <w:rsid w:val="008328C5"/>
    <w:rsid w:val="00832B69"/>
    <w:rsid w:val="008338DA"/>
    <w:rsid w:val="00834698"/>
    <w:rsid w:val="00834DD5"/>
    <w:rsid w:val="00836E98"/>
    <w:rsid w:val="00837691"/>
    <w:rsid w:val="008411A1"/>
    <w:rsid w:val="00843F30"/>
    <w:rsid w:val="00844568"/>
    <w:rsid w:val="00846162"/>
    <w:rsid w:val="008469F7"/>
    <w:rsid w:val="00846A6C"/>
    <w:rsid w:val="008473D0"/>
    <w:rsid w:val="00847B5F"/>
    <w:rsid w:val="00847B8C"/>
    <w:rsid w:val="008500A5"/>
    <w:rsid w:val="00850C8D"/>
    <w:rsid w:val="008512C4"/>
    <w:rsid w:val="00851A7B"/>
    <w:rsid w:val="00851E90"/>
    <w:rsid w:val="00851EAE"/>
    <w:rsid w:val="00852705"/>
    <w:rsid w:val="00852A12"/>
    <w:rsid w:val="00862100"/>
    <w:rsid w:val="008621E1"/>
    <w:rsid w:val="008633AB"/>
    <w:rsid w:val="008643F5"/>
    <w:rsid w:val="00865325"/>
    <w:rsid w:val="008653E3"/>
    <w:rsid w:val="00867376"/>
    <w:rsid w:val="008674D3"/>
    <w:rsid w:val="00867CB9"/>
    <w:rsid w:val="00870515"/>
    <w:rsid w:val="00870F5D"/>
    <w:rsid w:val="008723E1"/>
    <w:rsid w:val="008723F6"/>
    <w:rsid w:val="008757B7"/>
    <w:rsid w:val="00876C20"/>
    <w:rsid w:val="00877197"/>
    <w:rsid w:val="008772B3"/>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18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569"/>
    <w:rsid w:val="00923984"/>
    <w:rsid w:val="00923FEE"/>
    <w:rsid w:val="00924699"/>
    <w:rsid w:val="0092534D"/>
    <w:rsid w:val="00925DDE"/>
    <w:rsid w:val="0092732C"/>
    <w:rsid w:val="009273B4"/>
    <w:rsid w:val="00927FDA"/>
    <w:rsid w:val="0093047E"/>
    <w:rsid w:val="00931F9C"/>
    <w:rsid w:val="00932641"/>
    <w:rsid w:val="00934552"/>
    <w:rsid w:val="0093568A"/>
    <w:rsid w:val="009357F8"/>
    <w:rsid w:val="00935C2A"/>
    <w:rsid w:val="00936699"/>
    <w:rsid w:val="00941833"/>
    <w:rsid w:val="00942793"/>
    <w:rsid w:val="00942868"/>
    <w:rsid w:val="00943B0A"/>
    <w:rsid w:val="00943F38"/>
    <w:rsid w:val="00943FEE"/>
    <w:rsid w:val="00944942"/>
    <w:rsid w:val="00944E90"/>
    <w:rsid w:val="00946DA0"/>
    <w:rsid w:val="00947487"/>
    <w:rsid w:val="00947A24"/>
    <w:rsid w:val="00950D57"/>
    <w:rsid w:val="00951D14"/>
    <w:rsid w:val="009526A9"/>
    <w:rsid w:val="009536FA"/>
    <w:rsid w:val="00953751"/>
    <w:rsid w:val="00954995"/>
    <w:rsid w:val="00954AA1"/>
    <w:rsid w:val="009560B0"/>
    <w:rsid w:val="0096014A"/>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73A"/>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3BF4"/>
    <w:rsid w:val="009F4164"/>
    <w:rsid w:val="009F467A"/>
    <w:rsid w:val="009F4BA9"/>
    <w:rsid w:val="009F5923"/>
    <w:rsid w:val="009F6602"/>
    <w:rsid w:val="009F70C4"/>
    <w:rsid w:val="00A00B2C"/>
    <w:rsid w:val="00A020DA"/>
    <w:rsid w:val="00A0249B"/>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140"/>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0D6B"/>
    <w:rsid w:val="00AD2534"/>
    <w:rsid w:val="00AD262F"/>
    <w:rsid w:val="00AD2FB8"/>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16A12"/>
    <w:rsid w:val="00B20971"/>
    <w:rsid w:val="00B2137D"/>
    <w:rsid w:val="00B21443"/>
    <w:rsid w:val="00B21D4A"/>
    <w:rsid w:val="00B23590"/>
    <w:rsid w:val="00B23EA2"/>
    <w:rsid w:val="00B253C3"/>
    <w:rsid w:val="00B26924"/>
    <w:rsid w:val="00B26EE9"/>
    <w:rsid w:val="00B26F42"/>
    <w:rsid w:val="00B271A0"/>
    <w:rsid w:val="00B27B02"/>
    <w:rsid w:val="00B309FE"/>
    <w:rsid w:val="00B31021"/>
    <w:rsid w:val="00B3121A"/>
    <w:rsid w:val="00B31D63"/>
    <w:rsid w:val="00B31E1E"/>
    <w:rsid w:val="00B3211D"/>
    <w:rsid w:val="00B331D8"/>
    <w:rsid w:val="00B33B60"/>
    <w:rsid w:val="00B345DC"/>
    <w:rsid w:val="00B357D8"/>
    <w:rsid w:val="00B36FB7"/>
    <w:rsid w:val="00B374DB"/>
    <w:rsid w:val="00B400D3"/>
    <w:rsid w:val="00B405E8"/>
    <w:rsid w:val="00B40993"/>
    <w:rsid w:val="00B41400"/>
    <w:rsid w:val="00B41A0B"/>
    <w:rsid w:val="00B43F90"/>
    <w:rsid w:val="00B448DE"/>
    <w:rsid w:val="00B44BBC"/>
    <w:rsid w:val="00B45C0A"/>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189F"/>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523C"/>
    <w:rsid w:val="00BF63FD"/>
    <w:rsid w:val="00BF6846"/>
    <w:rsid w:val="00BF732B"/>
    <w:rsid w:val="00BF736C"/>
    <w:rsid w:val="00BF7406"/>
    <w:rsid w:val="00C02490"/>
    <w:rsid w:val="00C0278D"/>
    <w:rsid w:val="00C036AE"/>
    <w:rsid w:val="00C03F3D"/>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04B9"/>
    <w:rsid w:val="00C812C9"/>
    <w:rsid w:val="00C82BBE"/>
    <w:rsid w:val="00C83020"/>
    <w:rsid w:val="00C84769"/>
    <w:rsid w:val="00C85284"/>
    <w:rsid w:val="00C852CE"/>
    <w:rsid w:val="00C85B6C"/>
    <w:rsid w:val="00C85D32"/>
    <w:rsid w:val="00C85F36"/>
    <w:rsid w:val="00C87737"/>
    <w:rsid w:val="00C906CB"/>
    <w:rsid w:val="00C91CE2"/>
    <w:rsid w:val="00C92280"/>
    <w:rsid w:val="00C925B9"/>
    <w:rsid w:val="00C92FD6"/>
    <w:rsid w:val="00C947E2"/>
    <w:rsid w:val="00C949B7"/>
    <w:rsid w:val="00C95387"/>
    <w:rsid w:val="00C96698"/>
    <w:rsid w:val="00C97632"/>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62C"/>
    <w:rsid w:val="00CC1B10"/>
    <w:rsid w:val="00CC4A2F"/>
    <w:rsid w:val="00CC74F5"/>
    <w:rsid w:val="00CD1E86"/>
    <w:rsid w:val="00CD2DAD"/>
    <w:rsid w:val="00CD308A"/>
    <w:rsid w:val="00CD3AE2"/>
    <w:rsid w:val="00CD4E22"/>
    <w:rsid w:val="00CD584E"/>
    <w:rsid w:val="00CD6A6B"/>
    <w:rsid w:val="00CD70AF"/>
    <w:rsid w:val="00CD7360"/>
    <w:rsid w:val="00CE02EB"/>
    <w:rsid w:val="00CE0668"/>
    <w:rsid w:val="00CE0B86"/>
    <w:rsid w:val="00CE0C2B"/>
    <w:rsid w:val="00CE0FF8"/>
    <w:rsid w:val="00CE1D9D"/>
    <w:rsid w:val="00CE42FC"/>
    <w:rsid w:val="00CE4821"/>
    <w:rsid w:val="00CE5650"/>
    <w:rsid w:val="00CE5741"/>
    <w:rsid w:val="00CE6C83"/>
    <w:rsid w:val="00CE750C"/>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75AC"/>
    <w:rsid w:val="00D47F2D"/>
    <w:rsid w:val="00D5128B"/>
    <w:rsid w:val="00D5264F"/>
    <w:rsid w:val="00D53129"/>
    <w:rsid w:val="00D531DF"/>
    <w:rsid w:val="00D53DA8"/>
    <w:rsid w:val="00D5400A"/>
    <w:rsid w:val="00D54092"/>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B32"/>
    <w:rsid w:val="00D91473"/>
    <w:rsid w:val="00D919F6"/>
    <w:rsid w:val="00D92ED5"/>
    <w:rsid w:val="00D932EB"/>
    <w:rsid w:val="00D94772"/>
    <w:rsid w:val="00D947DC"/>
    <w:rsid w:val="00D960BB"/>
    <w:rsid w:val="00DA0940"/>
    <w:rsid w:val="00DA2445"/>
    <w:rsid w:val="00DA28A2"/>
    <w:rsid w:val="00DA29AE"/>
    <w:rsid w:val="00DA2F88"/>
    <w:rsid w:val="00DA3BDA"/>
    <w:rsid w:val="00DA4758"/>
    <w:rsid w:val="00DA67A9"/>
    <w:rsid w:val="00DB1413"/>
    <w:rsid w:val="00DB18B7"/>
    <w:rsid w:val="00DB1D87"/>
    <w:rsid w:val="00DB22C1"/>
    <w:rsid w:val="00DB43E4"/>
    <w:rsid w:val="00DB52B5"/>
    <w:rsid w:val="00DB7618"/>
    <w:rsid w:val="00DB7A9D"/>
    <w:rsid w:val="00DC3AD4"/>
    <w:rsid w:val="00DC52A5"/>
    <w:rsid w:val="00DC5F45"/>
    <w:rsid w:val="00DC6A13"/>
    <w:rsid w:val="00DC6D46"/>
    <w:rsid w:val="00DC7295"/>
    <w:rsid w:val="00DD05D7"/>
    <w:rsid w:val="00DD074A"/>
    <w:rsid w:val="00DD2A97"/>
    <w:rsid w:val="00DD3A30"/>
    <w:rsid w:val="00DD4422"/>
    <w:rsid w:val="00DD4B1E"/>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D87"/>
    <w:rsid w:val="00DF2F6D"/>
    <w:rsid w:val="00DF3223"/>
    <w:rsid w:val="00DF5573"/>
    <w:rsid w:val="00DF56F1"/>
    <w:rsid w:val="00DF6C19"/>
    <w:rsid w:val="00DF77E2"/>
    <w:rsid w:val="00E01430"/>
    <w:rsid w:val="00E02DDC"/>
    <w:rsid w:val="00E02FD0"/>
    <w:rsid w:val="00E0467D"/>
    <w:rsid w:val="00E04AC1"/>
    <w:rsid w:val="00E04D22"/>
    <w:rsid w:val="00E06996"/>
    <w:rsid w:val="00E069EC"/>
    <w:rsid w:val="00E10FB7"/>
    <w:rsid w:val="00E12BC5"/>
    <w:rsid w:val="00E1360B"/>
    <w:rsid w:val="00E13AD6"/>
    <w:rsid w:val="00E15744"/>
    <w:rsid w:val="00E159B0"/>
    <w:rsid w:val="00E166E7"/>
    <w:rsid w:val="00E1723F"/>
    <w:rsid w:val="00E17A78"/>
    <w:rsid w:val="00E17F17"/>
    <w:rsid w:val="00E17FBA"/>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0B24"/>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3EC5"/>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6BDB"/>
    <w:rsid w:val="00EA74CA"/>
    <w:rsid w:val="00EA7C78"/>
    <w:rsid w:val="00EB0005"/>
    <w:rsid w:val="00EB1A01"/>
    <w:rsid w:val="00EB1E80"/>
    <w:rsid w:val="00EB327F"/>
    <w:rsid w:val="00EB559F"/>
    <w:rsid w:val="00EB5747"/>
    <w:rsid w:val="00EB584B"/>
    <w:rsid w:val="00EB5BF3"/>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E193B"/>
    <w:rsid w:val="00EE2B26"/>
    <w:rsid w:val="00EE533C"/>
    <w:rsid w:val="00EE58E0"/>
    <w:rsid w:val="00EE7F64"/>
    <w:rsid w:val="00EF03D7"/>
    <w:rsid w:val="00EF1104"/>
    <w:rsid w:val="00EF1A54"/>
    <w:rsid w:val="00EF1D10"/>
    <w:rsid w:val="00EF1F0F"/>
    <w:rsid w:val="00EF3446"/>
    <w:rsid w:val="00EF37AF"/>
    <w:rsid w:val="00EF397A"/>
    <w:rsid w:val="00EF4260"/>
    <w:rsid w:val="00EF446B"/>
    <w:rsid w:val="00EF4782"/>
    <w:rsid w:val="00EF4965"/>
    <w:rsid w:val="00EF499E"/>
    <w:rsid w:val="00EF5CDB"/>
    <w:rsid w:val="00EF6D99"/>
    <w:rsid w:val="00F003C8"/>
    <w:rsid w:val="00F00EA2"/>
    <w:rsid w:val="00F017E0"/>
    <w:rsid w:val="00F0197C"/>
    <w:rsid w:val="00F01E93"/>
    <w:rsid w:val="00F02380"/>
    <w:rsid w:val="00F024FA"/>
    <w:rsid w:val="00F03710"/>
    <w:rsid w:val="00F03D69"/>
    <w:rsid w:val="00F03F0F"/>
    <w:rsid w:val="00F04348"/>
    <w:rsid w:val="00F044F9"/>
    <w:rsid w:val="00F04762"/>
    <w:rsid w:val="00F04BBA"/>
    <w:rsid w:val="00F04CEA"/>
    <w:rsid w:val="00F0600A"/>
    <w:rsid w:val="00F06173"/>
    <w:rsid w:val="00F076A6"/>
    <w:rsid w:val="00F076CF"/>
    <w:rsid w:val="00F104A4"/>
    <w:rsid w:val="00F107FC"/>
    <w:rsid w:val="00F10946"/>
    <w:rsid w:val="00F11288"/>
    <w:rsid w:val="00F13D2D"/>
    <w:rsid w:val="00F14A9A"/>
    <w:rsid w:val="00F15B17"/>
    <w:rsid w:val="00F16AA7"/>
    <w:rsid w:val="00F212A5"/>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7E9"/>
    <w:rsid w:val="00F41E3A"/>
    <w:rsid w:val="00F42E6D"/>
    <w:rsid w:val="00F431D2"/>
    <w:rsid w:val="00F437F4"/>
    <w:rsid w:val="00F44517"/>
    <w:rsid w:val="00F45716"/>
    <w:rsid w:val="00F46DCF"/>
    <w:rsid w:val="00F50D18"/>
    <w:rsid w:val="00F50FFE"/>
    <w:rsid w:val="00F5117B"/>
    <w:rsid w:val="00F51D51"/>
    <w:rsid w:val="00F5478F"/>
    <w:rsid w:val="00F5565D"/>
    <w:rsid w:val="00F559E1"/>
    <w:rsid w:val="00F55FCA"/>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6F5D"/>
    <w:rsid w:val="00F87BBC"/>
    <w:rsid w:val="00F908E5"/>
    <w:rsid w:val="00F90EE6"/>
    <w:rsid w:val="00F916AC"/>
    <w:rsid w:val="00F91C40"/>
    <w:rsid w:val="00F92FCD"/>
    <w:rsid w:val="00F935E5"/>
    <w:rsid w:val="00F9476A"/>
    <w:rsid w:val="00F97911"/>
    <w:rsid w:val="00F97E57"/>
    <w:rsid w:val="00FA11AF"/>
    <w:rsid w:val="00FA2D5A"/>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69E"/>
    <w:rsid w:val="00FC0211"/>
    <w:rsid w:val="00FC056F"/>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semiHidden/>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43A4A"/>
    <w:rsid w:val="004538B2"/>
    <w:rsid w:val="00470351"/>
    <w:rsid w:val="00473E45"/>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E12D9"/>
    <w:rsid w:val="005E730E"/>
    <w:rsid w:val="00617DE1"/>
    <w:rsid w:val="0064036D"/>
    <w:rsid w:val="00656BA3"/>
    <w:rsid w:val="00672CB7"/>
    <w:rsid w:val="00677FB2"/>
    <w:rsid w:val="00680ED5"/>
    <w:rsid w:val="00687ED7"/>
    <w:rsid w:val="006A503B"/>
    <w:rsid w:val="006B6DA1"/>
    <w:rsid w:val="006D161A"/>
    <w:rsid w:val="006F63A2"/>
    <w:rsid w:val="007248FE"/>
    <w:rsid w:val="00741143"/>
    <w:rsid w:val="0075748F"/>
    <w:rsid w:val="007609AC"/>
    <w:rsid w:val="00775113"/>
    <w:rsid w:val="007A183C"/>
    <w:rsid w:val="007A7DF6"/>
    <w:rsid w:val="007B1BED"/>
    <w:rsid w:val="007C3FCA"/>
    <w:rsid w:val="007D6705"/>
    <w:rsid w:val="007D6791"/>
    <w:rsid w:val="007D7D84"/>
    <w:rsid w:val="007E7663"/>
    <w:rsid w:val="007F5208"/>
    <w:rsid w:val="00812B7C"/>
    <w:rsid w:val="00824B9B"/>
    <w:rsid w:val="00830A9B"/>
    <w:rsid w:val="008534AC"/>
    <w:rsid w:val="008772B3"/>
    <w:rsid w:val="00883DD6"/>
    <w:rsid w:val="00885140"/>
    <w:rsid w:val="0089404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95B88"/>
    <w:rsid w:val="009A7A76"/>
    <w:rsid w:val="009B522A"/>
    <w:rsid w:val="009F0333"/>
    <w:rsid w:val="00A020A0"/>
    <w:rsid w:val="00A1741C"/>
    <w:rsid w:val="00A217EC"/>
    <w:rsid w:val="00A35163"/>
    <w:rsid w:val="00A4311A"/>
    <w:rsid w:val="00A64F53"/>
    <w:rsid w:val="00A91D02"/>
    <w:rsid w:val="00A929CF"/>
    <w:rsid w:val="00AC47CD"/>
    <w:rsid w:val="00AD6711"/>
    <w:rsid w:val="00AE13B5"/>
    <w:rsid w:val="00AE33CF"/>
    <w:rsid w:val="00B047BD"/>
    <w:rsid w:val="00B053D0"/>
    <w:rsid w:val="00B131C9"/>
    <w:rsid w:val="00B211BB"/>
    <w:rsid w:val="00B36AFC"/>
    <w:rsid w:val="00B51B59"/>
    <w:rsid w:val="00B842F0"/>
    <w:rsid w:val="00BE4113"/>
    <w:rsid w:val="00C0403F"/>
    <w:rsid w:val="00C05B62"/>
    <w:rsid w:val="00C16092"/>
    <w:rsid w:val="00C21023"/>
    <w:rsid w:val="00C27FC5"/>
    <w:rsid w:val="00C61F2A"/>
    <w:rsid w:val="00C75AC5"/>
    <w:rsid w:val="00C804B9"/>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E3256"/>
    <w:rsid w:val="00DE6E01"/>
    <w:rsid w:val="00DF412F"/>
    <w:rsid w:val="00E32E51"/>
    <w:rsid w:val="00E553B2"/>
    <w:rsid w:val="00E63EC5"/>
    <w:rsid w:val="00EA0FEC"/>
    <w:rsid w:val="00EB5BF3"/>
    <w:rsid w:val="00ED4AEB"/>
    <w:rsid w:val="00F0555A"/>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customXml/itemProps2.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3.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Report.dotx</Template>
  <TotalTime>78</TotalTime>
  <Pages>22</Pages>
  <Words>4214</Words>
  <Characters>24024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28182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85</cp:revision>
  <cp:lastPrinted>2024-10-16T03:58:00Z</cp:lastPrinted>
  <dcterms:created xsi:type="dcterms:W3CDTF">2024-10-16T03:54:00Z</dcterms:created>
  <dcterms:modified xsi:type="dcterms:W3CDTF">2026-05-13T21:47:00Z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