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29EDF" w14:textId="32578A31" w:rsidR="00181137" w:rsidRDefault="00181137" w:rsidP="00156FCA">
      <w:pPr>
        <w:pBdr>
          <w:bottom w:val="outset" w:sz="8" w:space="1" w:color="000000" w:themeColor="text1"/>
        </w:pBdr>
        <w:spacing w:after="160"/>
        <w:contextualSpacing w:val="0"/>
      </w:pPr>
      <w:r w:rsidRPr="00156FCA">
        <w:rPr>
          <w:b/>
          <w:color w:val="333333"/>
          <w:sz w:val="20"/>
          <w:szCs w:val="16"/>
        </w:rPr>
        <w:t>Explanation of the Wormhole Agreement</w:t>
      </w:r>
    </w:p>
    <w:p w14:paraId="2AA0CA94" w14:textId="749B29B1" w:rsidR="00181137" w:rsidRPr="00156FCA" w:rsidRDefault="00181137" w:rsidP="00156FCA">
      <w:pPr>
        <w:contextualSpacing w:val="0"/>
        <w:jc w:val="both"/>
        <w:rPr>
          <w:color w:val="333333"/>
          <w:sz w:val="16"/>
          <w:szCs w:val="16"/>
          <w:lang w:val="en-US"/>
        </w:rPr>
      </w:pPr>
      <w:r w:rsidRPr="00156FCA">
        <w:rPr>
          <w:color w:val="333333"/>
          <w:sz w:val="16"/>
          <w:szCs w:val="16"/>
          <w:lang w:val="en-US"/>
        </w:rPr>
        <w:t xml:space="preserve">The WormHole protocol uses the bitcoin cash transaction as a carrier; the special opcode OP_RETURN in the bitcoin cash script is used to append the WormHole protocol to the opcode. In general: the WormHole transaction is a special </w:t>
      </w:r>
      <w:r w:rsidR="000F5E2F">
        <w:rPr>
          <w:rFonts w:hint="eastAsia"/>
          <w:color w:val="333333"/>
          <w:sz w:val="16"/>
          <w:szCs w:val="16"/>
          <w:lang w:val="en-US"/>
        </w:rPr>
        <w:t xml:space="preserve">kind of </w:t>
      </w:r>
      <w:r w:rsidRPr="00156FCA">
        <w:rPr>
          <w:color w:val="333333"/>
          <w:sz w:val="16"/>
          <w:szCs w:val="16"/>
          <w:lang w:val="en-US"/>
        </w:rPr>
        <w:t>bitcoin cash transaction that uses the same security and validation model as the bitcoin cash transaction.</w:t>
      </w:r>
    </w:p>
    <w:p w14:paraId="7588536C" w14:textId="77777777" w:rsidR="00181137" w:rsidRPr="00156FCA" w:rsidRDefault="00181137" w:rsidP="00156FCA">
      <w:pPr>
        <w:contextualSpacing w:val="0"/>
        <w:jc w:val="both"/>
        <w:rPr>
          <w:color w:val="333333"/>
          <w:sz w:val="16"/>
          <w:szCs w:val="16"/>
          <w:lang w:val="en-US"/>
        </w:rPr>
      </w:pPr>
    </w:p>
    <w:p w14:paraId="09F55744" w14:textId="77777777" w:rsidR="00181137" w:rsidRPr="00156FCA" w:rsidRDefault="00181137" w:rsidP="00156FCA">
      <w:pPr>
        <w:contextualSpacing w:val="0"/>
        <w:jc w:val="both"/>
        <w:rPr>
          <w:color w:val="333333"/>
          <w:sz w:val="16"/>
          <w:szCs w:val="16"/>
          <w:lang w:val="en-US"/>
        </w:rPr>
      </w:pPr>
      <w:r w:rsidRPr="00156FCA">
        <w:rPr>
          <w:color w:val="4F81BD" w:themeColor="accent1"/>
          <w:sz w:val="16"/>
          <w:szCs w:val="16"/>
          <w:lang w:val="en-US"/>
        </w:rPr>
        <w:t>The WormHole full-node client</w:t>
      </w:r>
      <w:r w:rsidRPr="00156FCA">
        <w:rPr>
          <w:color w:val="333333"/>
          <w:sz w:val="16"/>
          <w:szCs w:val="16"/>
          <w:lang w:val="en-US"/>
        </w:rPr>
        <w:t xml:space="preserve"> is a superset of the </w:t>
      </w:r>
      <w:r w:rsidRPr="00156FCA">
        <w:rPr>
          <w:color w:val="4F81BD" w:themeColor="accent1"/>
          <w:sz w:val="16"/>
          <w:szCs w:val="16"/>
          <w:lang w:val="en-US"/>
        </w:rPr>
        <w:t xml:space="preserve">bitcoin-abc core client </w:t>
      </w:r>
      <w:r w:rsidRPr="00156FCA">
        <w:rPr>
          <w:color w:val="333333"/>
          <w:sz w:val="16"/>
          <w:szCs w:val="16"/>
          <w:lang w:val="en-US"/>
        </w:rPr>
        <w:t>and has two functions: bitcoin cash protocol + WormHole protocol.</w:t>
      </w:r>
    </w:p>
    <w:p w14:paraId="24217717" w14:textId="77777777" w:rsidR="00181137" w:rsidRPr="00156FCA" w:rsidRDefault="00181137" w:rsidP="00156FCA">
      <w:pPr>
        <w:contextualSpacing w:val="0"/>
        <w:jc w:val="both"/>
        <w:rPr>
          <w:color w:val="333333"/>
          <w:sz w:val="16"/>
          <w:szCs w:val="16"/>
          <w:lang w:val="en-US"/>
        </w:rPr>
      </w:pPr>
    </w:p>
    <w:p w14:paraId="32E2675A" w14:textId="0A946A21" w:rsidR="00181137" w:rsidRPr="00156FCA" w:rsidRDefault="00181137" w:rsidP="00156FCA">
      <w:pPr>
        <w:contextualSpacing w:val="0"/>
        <w:jc w:val="both"/>
        <w:rPr>
          <w:color w:val="333333"/>
          <w:sz w:val="16"/>
          <w:szCs w:val="16"/>
          <w:lang w:val="en-US"/>
        </w:rPr>
      </w:pPr>
      <w:r w:rsidRPr="00156FCA">
        <w:rPr>
          <w:color w:val="333333"/>
          <w:sz w:val="16"/>
          <w:szCs w:val="16"/>
          <w:lang w:val="en-US"/>
        </w:rPr>
        <w:t>The processing flow of the WormHole transaction in the core clien</w:t>
      </w:r>
      <w:r w:rsidR="000F5E2F" w:rsidRPr="000F5E2F">
        <w:rPr>
          <w:color w:val="333333"/>
          <w:sz w:val="16"/>
          <w:szCs w:val="16"/>
          <w:lang w:val="en-US"/>
        </w:rPr>
        <w:t>t: After receiving the block---</w:t>
      </w:r>
      <w:r w:rsidR="000F5E2F" w:rsidRPr="000F5E2F">
        <w:rPr>
          <w:color w:val="333333"/>
          <w:sz w:val="16"/>
          <w:szCs w:val="16"/>
          <w:lang w:val="en-US"/>
        </w:rPr>
        <w:t>》</w:t>
      </w:r>
      <w:r w:rsidRPr="00156FCA">
        <w:rPr>
          <w:color w:val="333333"/>
          <w:sz w:val="16"/>
          <w:szCs w:val="16"/>
          <w:lang w:val="en-US"/>
        </w:rPr>
        <w:t>bitcoin cash module confirms the</w:t>
      </w:r>
      <w:r w:rsidR="000F5E2F" w:rsidRPr="000F5E2F">
        <w:rPr>
          <w:color w:val="333333"/>
          <w:sz w:val="16"/>
          <w:szCs w:val="16"/>
          <w:lang w:val="en-US"/>
        </w:rPr>
        <w:t xml:space="preserve"> legality of the transaction---</w:t>
      </w:r>
      <w:r w:rsidR="000F5E2F" w:rsidRPr="000F5E2F">
        <w:rPr>
          <w:color w:val="333333"/>
          <w:sz w:val="16"/>
          <w:szCs w:val="16"/>
          <w:lang w:val="en-US"/>
        </w:rPr>
        <w:t>》</w:t>
      </w:r>
      <w:r w:rsidRPr="00156FCA">
        <w:rPr>
          <w:color w:val="333333"/>
          <w:sz w:val="16"/>
          <w:szCs w:val="16"/>
          <w:lang w:val="en-US"/>
        </w:rPr>
        <w:t>WormHole module to confirm the legality of the WormHole transaction.</w:t>
      </w:r>
    </w:p>
    <w:p w14:paraId="32A3B1CD" w14:textId="77777777" w:rsidR="00181137" w:rsidRPr="00156FCA" w:rsidRDefault="00181137" w:rsidP="00156FCA">
      <w:pPr>
        <w:contextualSpacing w:val="0"/>
        <w:jc w:val="both"/>
        <w:rPr>
          <w:color w:val="333333"/>
          <w:sz w:val="16"/>
          <w:szCs w:val="16"/>
          <w:lang w:val="en-US"/>
        </w:rPr>
      </w:pPr>
    </w:p>
    <w:p w14:paraId="14459A4B" w14:textId="4CE8D199" w:rsidR="00181137" w:rsidRPr="00156FCA" w:rsidRDefault="00181137" w:rsidP="00156FCA">
      <w:pPr>
        <w:contextualSpacing w:val="0"/>
        <w:jc w:val="both"/>
        <w:rPr>
          <w:color w:val="333333"/>
          <w:sz w:val="16"/>
          <w:szCs w:val="16"/>
          <w:lang w:val="en-US"/>
        </w:rPr>
      </w:pPr>
      <w:r w:rsidRPr="00156FCA">
        <w:rPr>
          <w:color w:val="333333"/>
          <w:sz w:val="16"/>
          <w:szCs w:val="16"/>
          <w:lang w:val="en-US"/>
        </w:rPr>
        <w:t>The WormHole protocol uses an account model. Each bitcoin cash address is an account, and each account address can contain multiple tokens.</w:t>
      </w:r>
    </w:p>
    <w:p w14:paraId="37873A34" w14:textId="77777777" w:rsidR="00181137" w:rsidRDefault="00181137">
      <w:pPr>
        <w:spacing w:after="160"/>
        <w:contextualSpacing w:val="0"/>
      </w:pPr>
    </w:p>
    <w:p w14:paraId="5726CE59" w14:textId="77777777" w:rsidR="00331BBA" w:rsidRPr="00156FCA" w:rsidRDefault="00331BBA" w:rsidP="00156FCA">
      <w:pPr>
        <w:pBdr>
          <w:bottom w:val="outset" w:sz="8" w:space="1" w:color="EEECE1" w:themeColor="background2"/>
        </w:pBdr>
        <w:contextualSpacing w:val="0"/>
        <w:jc w:val="both"/>
        <w:rPr>
          <w:color w:val="333333"/>
          <w:sz w:val="20"/>
          <w:szCs w:val="16"/>
        </w:rPr>
      </w:pPr>
    </w:p>
    <w:p w14:paraId="06C70666" w14:textId="77777777" w:rsidR="00331BBA" w:rsidRPr="00156FCA" w:rsidRDefault="00CB0FA3" w:rsidP="00156FCA">
      <w:pPr>
        <w:pBdr>
          <w:bottom w:val="outset" w:sz="8" w:space="1" w:color="EEECE1" w:themeColor="background2"/>
        </w:pBdr>
        <w:contextualSpacing w:val="0"/>
        <w:jc w:val="both"/>
        <w:rPr>
          <w:b/>
          <w:color w:val="333333"/>
          <w:sz w:val="20"/>
          <w:szCs w:val="16"/>
        </w:rPr>
      </w:pPr>
      <w:r w:rsidRPr="00156FCA">
        <w:rPr>
          <w:b/>
          <w:color w:val="333333"/>
          <w:sz w:val="20"/>
          <w:szCs w:val="16"/>
        </w:rPr>
        <w:t>Protocol Field Definition</w:t>
      </w:r>
    </w:p>
    <w:p w14:paraId="1C4D3745" w14:textId="77777777" w:rsidR="00331BBA" w:rsidRDefault="00331BBA">
      <w:pPr>
        <w:contextualSpacing w:val="0"/>
        <w:jc w:val="both"/>
        <w:rPr>
          <w:b/>
          <w:color w:val="333333"/>
          <w:sz w:val="16"/>
          <w:szCs w:val="16"/>
        </w:rPr>
      </w:pPr>
    </w:p>
    <w:p w14:paraId="594E1F17" w14:textId="77777777" w:rsidR="00854D64" w:rsidRPr="006C3065" w:rsidRDefault="00854D64" w:rsidP="00854D64">
      <w:pPr>
        <w:contextualSpacing w:val="0"/>
        <w:jc w:val="both"/>
        <w:rPr>
          <w:b/>
          <w:color w:val="333333"/>
          <w:sz w:val="16"/>
          <w:szCs w:val="16"/>
          <w:lang w:val="en-US"/>
        </w:rPr>
      </w:pPr>
      <w:r>
        <w:rPr>
          <w:b/>
          <w:color w:val="333333"/>
          <w:sz w:val="16"/>
          <w:szCs w:val="16"/>
        </w:rPr>
        <w:t xml:space="preserve">Field: </w:t>
      </w:r>
      <w:r w:rsidR="006C3065">
        <w:rPr>
          <w:b/>
          <w:color w:val="333333"/>
          <w:sz w:val="16"/>
          <w:szCs w:val="16"/>
          <w:lang w:val="en-US"/>
        </w:rPr>
        <w:t>Transaction version</w:t>
      </w:r>
    </w:p>
    <w:p w14:paraId="250BAB12" w14:textId="77777777" w:rsidR="00854D64" w:rsidRDefault="00854D64" w:rsidP="00854D64">
      <w:pPr>
        <w:contextualSpacing w:val="0"/>
        <w:jc w:val="both"/>
        <w:rPr>
          <w:color w:val="333333"/>
          <w:sz w:val="16"/>
          <w:szCs w:val="16"/>
          <w:lang w:val="en-US"/>
        </w:rPr>
      </w:pPr>
      <w:r w:rsidRPr="00156FCA">
        <w:rPr>
          <w:color w:val="333333"/>
          <w:sz w:val="16"/>
          <w:szCs w:val="16"/>
          <w:lang w:val="en-US"/>
        </w:rPr>
        <w:t>Des</w:t>
      </w:r>
      <w:r>
        <w:rPr>
          <w:rFonts w:hint="eastAsia"/>
          <w:color w:val="333333"/>
          <w:sz w:val="16"/>
          <w:szCs w:val="16"/>
          <w:lang w:val="en-US"/>
        </w:rPr>
        <w:t xml:space="preserve">cription: </w:t>
      </w:r>
      <w:r w:rsidRPr="00854D64">
        <w:rPr>
          <w:color w:val="333333"/>
          <w:sz w:val="16"/>
          <w:szCs w:val="16"/>
          <w:lang w:val="en-US"/>
        </w:rPr>
        <w:t>The version of each transaction type is monotonically increasing and independent of each other</w:t>
      </w:r>
    </w:p>
    <w:p w14:paraId="4BAE92BA" w14:textId="77777777" w:rsidR="00854D64" w:rsidRDefault="00854D64" w:rsidP="00854D64">
      <w:pPr>
        <w:contextualSpacing w:val="0"/>
        <w:jc w:val="both"/>
        <w:rPr>
          <w:color w:val="333333"/>
          <w:sz w:val="16"/>
          <w:szCs w:val="16"/>
          <w:lang w:val="en-US"/>
        </w:rPr>
      </w:pPr>
      <w:r>
        <w:rPr>
          <w:color w:val="333333"/>
          <w:sz w:val="16"/>
          <w:szCs w:val="16"/>
          <w:lang w:val="en-US"/>
        </w:rPr>
        <w:t>Byte: unit16_t; 2 bytes</w:t>
      </w:r>
    </w:p>
    <w:p w14:paraId="033FC476" w14:textId="77777777" w:rsidR="004973F6" w:rsidRDefault="004973F6" w:rsidP="00854D64">
      <w:pPr>
        <w:contextualSpacing w:val="0"/>
        <w:jc w:val="both"/>
        <w:rPr>
          <w:color w:val="333333"/>
          <w:sz w:val="16"/>
          <w:szCs w:val="16"/>
          <w:lang w:val="en-US"/>
        </w:rPr>
      </w:pPr>
    </w:p>
    <w:p w14:paraId="4060A302" w14:textId="77777777" w:rsidR="004973F6" w:rsidRPr="004973F6" w:rsidRDefault="004973F6" w:rsidP="004973F6">
      <w:pPr>
        <w:contextualSpacing w:val="0"/>
        <w:jc w:val="both"/>
        <w:rPr>
          <w:b/>
          <w:color w:val="333333"/>
          <w:sz w:val="16"/>
          <w:szCs w:val="16"/>
          <w:lang w:val="en-US"/>
        </w:rPr>
      </w:pPr>
      <w:r>
        <w:rPr>
          <w:b/>
          <w:color w:val="333333"/>
          <w:sz w:val="16"/>
          <w:szCs w:val="16"/>
        </w:rPr>
        <w:t xml:space="preserve">Field: </w:t>
      </w:r>
      <w:r>
        <w:rPr>
          <w:b/>
          <w:color w:val="333333"/>
          <w:sz w:val="16"/>
          <w:szCs w:val="16"/>
          <w:lang w:val="en-US"/>
        </w:rPr>
        <w:t>Transaction type</w:t>
      </w:r>
    </w:p>
    <w:p w14:paraId="565A49C9" w14:textId="77777777" w:rsidR="004973F6" w:rsidRDefault="004973F6" w:rsidP="004973F6">
      <w:pPr>
        <w:contextualSpacing w:val="0"/>
        <w:jc w:val="both"/>
        <w:rPr>
          <w:color w:val="333333"/>
          <w:sz w:val="16"/>
          <w:szCs w:val="16"/>
          <w:lang w:val="en-US"/>
        </w:rPr>
      </w:pPr>
      <w:r w:rsidRPr="00F1189D">
        <w:rPr>
          <w:color w:val="333333"/>
          <w:sz w:val="16"/>
          <w:szCs w:val="16"/>
          <w:lang w:val="en-US"/>
        </w:rPr>
        <w:t>D</w:t>
      </w:r>
      <w:r w:rsidRPr="00F1189D">
        <w:rPr>
          <w:rFonts w:hint="eastAsia"/>
          <w:color w:val="333333"/>
          <w:sz w:val="16"/>
          <w:szCs w:val="16"/>
          <w:lang w:val="en-US"/>
        </w:rPr>
        <w:t>es</w:t>
      </w:r>
      <w:r>
        <w:rPr>
          <w:rFonts w:hint="eastAsia"/>
          <w:color w:val="333333"/>
          <w:sz w:val="16"/>
          <w:szCs w:val="16"/>
          <w:lang w:val="en-US"/>
        </w:rPr>
        <w:t xml:space="preserve">cription: </w:t>
      </w:r>
      <w:r w:rsidRPr="00854D64">
        <w:rPr>
          <w:color w:val="333333"/>
          <w:sz w:val="16"/>
          <w:szCs w:val="16"/>
          <w:lang w:val="en-US"/>
        </w:rPr>
        <w:t>T</w:t>
      </w:r>
      <w:r>
        <w:rPr>
          <w:color w:val="333333"/>
          <w:sz w:val="16"/>
          <w:szCs w:val="16"/>
          <w:lang w:val="en-US"/>
        </w:rPr>
        <w:t>he current function offered by Wormhole</w:t>
      </w:r>
    </w:p>
    <w:p w14:paraId="60CD8E7E" w14:textId="77777777" w:rsidR="004973F6" w:rsidRDefault="004973F6" w:rsidP="00854D64">
      <w:pPr>
        <w:contextualSpacing w:val="0"/>
        <w:jc w:val="both"/>
        <w:rPr>
          <w:color w:val="333333"/>
          <w:sz w:val="16"/>
          <w:szCs w:val="16"/>
          <w:lang w:val="en-US"/>
        </w:rPr>
      </w:pPr>
      <w:r>
        <w:rPr>
          <w:color w:val="333333"/>
          <w:sz w:val="16"/>
          <w:szCs w:val="16"/>
          <w:lang w:val="en-US"/>
        </w:rPr>
        <w:t>Byte: unit16_t; 2 bytes</w:t>
      </w:r>
    </w:p>
    <w:p w14:paraId="143D0EE9" w14:textId="0CA7F36E" w:rsidR="00331BBA" w:rsidRDefault="004973F6">
      <w:pPr>
        <w:contextualSpacing w:val="0"/>
        <w:jc w:val="both"/>
        <w:rPr>
          <w:color w:val="333333"/>
          <w:sz w:val="16"/>
          <w:szCs w:val="16"/>
        </w:rPr>
      </w:pPr>
      <w:r>
        <w:rPr>
          <w:color w:val="333333"/>
          <w:sz w:val="16"/>
          <w:szCs w:val="16"/>
          <w:lang w:val="en-US"/>
        </w:rPr>
        <w:t>Valid Values:</w:t>
      </w:r>
    </w:p>
    <w:p w14:paraId="0571B506" w14:textId="223282CD" w:rsidR="00331BBA" w:rsidRDefault="00CB0FA3" w:rsidP="00156FCA">
      <w:pPr>
        <w:pStyle w:val="ListParagraph"/>
        <w:numPr>
          <w:ilvl w:val="0"/>
          <w:numId w:val="20"/>
        </w:numPr>
        <w:ind w:firstLineChars="0"/>
        <w:contextualSpacing w:val="0"/>
        <w:jc w:val="both"/>
        <w:rPr>
          <w:color w:val="252931"/>
          <w:sz w:val="16"/>
          <w:szCs w:val="16"/>
        </w:rPr>
      </w:pPr>
      <w:r w:rsidRPr="00156FCA">
        <w:rPr>
          <w:color w:val="252931"/>
          <w:sz w:val="16"/>
          <w:szCs w:val="16"/>
        </w:rPr>
        <w:t xml:space="preserve">0: </w:t>
      </w:r>
      <w:r w:rsidR="001735AE">
        <w:rPr>
          <w:rFonts w:hint="eastAsia"/>
          <w:color w:val="252931"/>
          <w:sz w:val="16"/>
          <w:szCs w:val="16"/>
        </w:rPr>
        <w:t xml:space="preserve"> token transfer</w:t>
      </w:r>
    </w:p>
    <w:p w14:paraId="763A5961" w14:textId="77777777" w:rsidR="001735AE" w:rsidRDefault="001735AE" w:rsidP="00156FCA">
      <w:pPr>
        <w:pStyle w:val="ListParagraph"/>
        <w:numPr>
          <w:ilvl w:val="0"/>
          <w:numId w:val="20"/>
        </w:numPr>
        <w:ind w:firstLineChars="0"/>
        <w:contextualSpacing w:val="0"/>
        <w:jc w:val="both"/>
        <w:rPr>
          <w:color w:val="252931"/>
          <w:sz w:val="16"/>
          <w:szCs w:val="16"/>
        </w:rPr>
      </w:pPr>
      <w:r>
        <w:rPr>
          <w:rFonts w:hint="eastAsia"/>
          <w:color w:val="252931"/>
          <w:sz w:val="16"/>
          <w:szCs w:val="16"/>
        </w:rPr>
        <w:t>1: participate in crowdfunding</w:t>
      </w:r>
    </w:p>
    <w:p w14:paraId="3783D2E7" w14:textId="77777777" w:rsidR="001735AE" w:rsidRDefault="001735AE" w:rsidP="00156FCA">
      <w:pPr>
        <w:pStyle w:val="ListParagraph"/>
        <w:numPr>
          <w:ilvl w:val="0"/>
          <w:numId w:val="20"/>
        </w:numPr>
        <w:ind w:firstLineChars="0"/>
        <w:contextualSpacing w:val="0"/>
        <w:jc w:val="both"/>
        <w:rPr>
          <w:color w:val="252931"/>
          <w:sz w:val="16"/>
          <w:szCs w:val="16"/>
        </w:rPr>
      </w:pPr>
      <w:r>
        <w:rPr>
          <w:rFonts w:hint="eastAsia"/>
          <w:color w:val="252931"/>
          <w:sz w:val="16"/>
          <w:szCs w:val="16"/>
        </w:rPr>
        <w:t>3: token airdrop</w:t>
      </w:r>
    </w:p>
    <w:p w14:paraId="573EBAB6" w14:textId="77777777" w:rsidR="001735AE" w:rsidRDefault="001735AE" w:rsidP="00156FCA">
      <w:pPr>
        <w:pStyle w:val="ListParagraph"/>
        <w:numPr>
          <w:ilvl w:val="0"/>
          <w:numId w:val="20"/>
        </w:numPr>
        <w:ind w:firstLineChars="0"/>
        <w:contextualSpacing w:val="0"/>
        <w:jc w:val="both"/>
        <w:rPr>
          <w:color w:val="252931"/>
          <w:sz w:val="16"/>
          <w:szCs w:val="16"/>
        </w:rPr>
      </w:pPr>
      <w:r>
        <w:rPr>
          <w:rFonts w:hint="eastAsia"/>
          <w:color w:val="252931"/>
          <w:sz w:val="16"/>
          <w:szCs w:val="16"/>
        </w:rPr>
        <w:t xml:space="preserve">4: </w:t>
      </w:r>
      <w:r>
        <w:rPr>
          <w:color w:val="252931"/>
          <w:sz w:val="16"/>
          <w:szCs w:val="16"/>
        </w:rPr>
        <w:t>transfer</w:t>
      </w:r>
      <w:r>
        <w:rPr>
          <w:rFonts w:hint="eastAsia"/>
          <w:color w:val="252931"/>
          <w:sz w:val="16"/>
          <w:szCs w:val="16"/>
        </w:rPr>
        <w:t xml:space="preserve"> all available token in the account</w:t>
      </w:r>
    </w:p>
    <w:p w14:paraId="1C8DCD4F" w14:textId="77777777" w:rsidR="001D1D8B" w:rsidRDefault="001D1D8B" w:rsidP="00156FCA">
      <w:pPr>
        <w:pStyle w:val="ListParagraph"/>
        <w:numPr>
          <w:ilvl w:val="0"/>
          <w:numId w:val="20"/>
        </w:numPr>
        <w:ind w:firstLineChars="0"/>
        <w:contextualSpacing w:val="0"/>
        <w:jc w:val="both"/>
        <w:rPr>
          <w:color w:val="252931"/>
          <w:sz w:val="16"/>
          <w:szCs w:val="16"/>
        </w:rPr>
      </w:pPr>
      <w:r>
        <w:rPr>
          <w:rFonts w:hint="eastAsia"/>
          <w:color w:val="252931"/>
          <w:sz w:val="16"/>
          <w:szCs w:val="16"/>
        </w:rPr>
        <w:t>50: create a fixed amount of token</w:t>
      </w:r>
    </w:p>
    <w:p w14:paraId="070A067A" w14:textId="2F1D2791" w:rsidR="00600640" w:rsidRPr="00600640" w:rsidRDefault="00AA4D2E" w:rsidP="00156FCA">
      <w:pPr>
        <w:pStyle w:val="ListParagraph"/>
        <w:numPr>
          <w:ilvl w:val="0"/>
          <w:numId w:val="20"/>
        </w:numPr>
        <w:ind w:firstLineChars="0"/>
        <w:contextualSpacing w:val="0"/>
        <w:jc w:val="both"/>
        <w:rPr>
          <w:color w:val="252931"/>
          <w:sz w:val="16"/>
          <w:szCs w:val="16"/>
        </w:rPr>
      </w:pPr>
      <w:r>
        <w:rPr>
          <w:color w:val="252931"/>
          <w:sz w:val="16"/>
          <w:szCs w:val="16"/>
        </w:rPr>
        <w:t>51: Create a crowdfunding</w:t>
      </w:r>
      <w:r w:rsidR="00600640" w:rsidRPr="00600640">
        <w:rPr>
          <w:color w:val="252931"/>
          <w:sz w:val="16"/>
          <w:szCs w:val="16"/>
        </w:rPr>
        <w:t xml:space="preserve"> token</w:t>
      </w:r>
    </w:p>
    <w:p w14:paraId="26A72155" w14:textId="77777777" w:rsidR="00600640" w:rsidRPr="00600640" w:rsidRDefault="00600640" w:rsidP="00156FCA">
      <w:pPr>
        <w:pStyle w:val="ListParagraph"/>
        <w:numPr>
          <w:ilvl w:val="0"/>
          <w:numId w:val="20"/>
        </w:numPr>
        <w:ind w:firstLineChars="0"/>
        <w:contextualSpacing w:val="0"/>
        <w:jc w:val="both"/>
        <w:rPr>
          <w:color w:val="252931"/>
          <w:sz w:val="16"/>
          <w:szCs w:val="16"/>
        </w:rPr>
      </w:pPr>
      <w:r w:rsidRPr="00600640">
        <w:rPr>
          <w:color w:val="252931"/>
          <w:sz w:val="16"/>
          <w:szCs w:val="16"/>
        </w:rPr>
        <w:t>53: Forced closure of crowdfunding</w:t>
      </w:r>
    </w:p>
    <w:p w14:paraId="74B67764" w14:textId="77777777" w:rsidR="00600640" w:rsidRPr="00600640" w:rsidRDefault="00600640" w:rsidP="00156FCA">
      <w:pPr>
        <w:pStyle w:val="ListParagraph"/>
        <w:numPr>
          <w:ilvl w:val="0"/>
          <w:numId w:val="20"/>
        </w:numPr>
        <w:ind w:firstLineChars="0"/>
        <w:contextualSpacing w:val="0"/>
        <w:jc w:val="both"/>
        <w:rPr>
          <w:color w:val="252931"/>
          <w:sz w:val="16"/>
          <w:szCs w:val="16"/>
        </w:rPr>
      </w:pPr>
      <w:r w:rsidRPr="00600640">
        <w:rPr>
          <w:color w:val="252931"/>
          <w:sz w:val="16"/>
          <w:szCs w:val="16"/>
        </w:rPr>
        <w:t>54: Create a manageable token</w:t>
      </w:r>
    </w:p>
    <w:p w14:paraId="170F3C67" w14:textId="77777777" w:rsidR="00600640" w:rsidRPr="00600640" w:rsidRDefault="00600640" w:rsidP="00156FCA">
      <w:pPr>
        <w:pStyle w:val="ListParagraph"/>
        <w:numPr>
          <w:ilvl w:val="0"/>
          <w:numId w:val="20"/>
        </w:numPr>
        <w:ind w:firstLineChars="0"/>
        <w:contextualSpacing w:val="0"/>
        <w:jc w:val="both"/>
        <w:rPr>
          <w:color w:val="252931"/>
          <w:sz w:val="16"/>
          <w:szCs w:val="16"/>
        </w:rPr>
      </w:pPr>
      <w:r w:rsidRPr="00600640">
        <w:rPr>
          <w:color w:val="252931"/>
          <w:sz w:val="16"/>
          <w:szCs w:val="16"/>
        </w:rPr>
        <w:t>55: Additional issuance token</w:t>
      </w:r>
    </w:p>
    <w:p w14:paraId="3E8D05AC" w14:textId="77777777" w:rsidR="00600640" w:rsidRPr="00600640" w:rsidRDefault="00600640" w:rsidP="00156FCA">
      <w:pPr>
        <w:pStyle w:val="ListParagraph"/>
        <w:numPr>
          <w:ilvl w:val="0"/>
          <w:numId w:val="20"/>
        </w:numPr>
        <w:ind w:firstLineChars="0"/>
        <w:contextualSpacing w:val="0"/>
        <w:jc w:val="both"/>
        <w:rPr>
          <w:color w:val="252931"/>
          <w:sz w:val="16"/>
          <w:szCs w:val="16"/>
        </w:rPr>
      </w:pPr>
      <w:r w:rsidRPr="00600640">
        <w:rPr>
          <w:color w:val="252931"/>
          <w:sz w:val="16"/>
          <w:szCs w:val="16"/>
        </w:rPr>
        <w:t>56: Destroy the token</w:t>
      </w:r>
    </w:p>
    <w:p w14:paraId="431F718C" w14:textId="77777777" w:rsidR="00600640" w:rsidRPr="00600640" w:rsidRDefault="00600640" w:rsidP="00156FCA">
      <w:pPr>
        <w:pStyle w:val="ListParagraph"/>
        <w:numPr>
          <w:ilvl w:val="0"/>
          <w:numId w:val="20"/>
        </w:numPr>
        <w:ind w:firstLineChars="0"/>
        <w:contextualSpacing w:val="0"/>
        <w:jc w:val="both"/>
        <w:rPr>
          <w:color w:val="252931"/>
          <w:sz w:val="16"/>
          <w:szCs w:val="16"/>
        </w:rPr>
      </w:pPr>
      <w:r w:rsidRPr="00600640">
        <w:rPr>
          <w:color w:val="252931"/>
          <w:sz w:val="16"/>
          <w:szCs w:val="16"/>
        </w:rPr>
        <w:t>68: Obtain the base currency of the system (WHC)</w:t>
      </w:r>
    </w:p>
    <w:p w14:paraId="2853EE70" w14:textId="77777777" w:rsidR="001D1D8B" w:rsidRPr="00156FCA" w:rsidRDefault="00600640" w:rsidP="00156FCA">
      <w:pPr>
        <w:pStyle w:val="ListParagraph"/>
        <w:numPr>
          <w:ilvl w:val="0"/>
          <w:numId w:val="20"/>
        </w:numPr>
        <w:ind w:firstLineChars="0"/>
        <w:contextualSpacing w:val="0"/>
        <w:jc w:val="both"/>
        <w:rPr>
          <w:color w:val="252931"/>
          <w:sz w:val="16"/>
          <w:szCs w:val="16"/>
        </w:rPr>
      </w:pPr>
      <w:r w:rsidRPr="00600640">
        <w:rPr>
          <w:color w:val="252931"/>
          <w:sz w:val="16"/>
          <w:szCs w:val="16"/>
        </w:rPr>
        <w:t>70: Modify the issuer of the token</w:t>
      </w:r>
    </w:p>
    <w:p w14:paraId="36EF0BB7" w14:textId="77777777" w:rsidR="00600640" w:rsidRDefault="00600640">
      <w:pPr>
        <w:contextualSpacing w:val="0"/>
        <w:jc w:val="both"/>
        <w:rPr>
          <w:color w:val="252931"/>
          <w:sz w:val="16"/>
          <w:szCs w:val="16"/>
        </w:rPr>
      </w:pPr>
    </w:p>
    <w:p w14:paraId="0BA13AD5" w14:textId="77777777" w:rsidR="00600640" w:rsidRDefault="00600640">
      <w:pPr>
        <w:contextualSpacing w:val="0"/>
        <w:jc w:val="both"/>
        <w:rPr>
          <w:color w:val="252931"/>
          <w:sz w:val="16"/>
          <w:szCs w:val="16"/>
        </w:rPr>
      </w:pPr>
    </w:p>
    <w:p w14:paraId="0B4D9B91" w14:textId="3FC0B7E5" w:rsidR="00600640" w:rsidRPr="00156FCA" w:rsidRDefault="00600640" w:rsidP="00600640">
      <w:pPr>
        <w:contextualSpacing w:val="0"/>
        <w:jc w:val="both"/>
        <w:rPr>
          <w:b/>
          <w:color w:val="252931"/>
          <w:sz w:val="16"/>
          <w:szCs w:val="16"/>
        </w:rPr>
      </w:pPr>
      <w:r w:rsidRPr="00156FCA">
        <w:rPr>
          <w:b/>
          <w:color w:val="252931"/>
          <w:sz w:val="16"/>
          <w:szCs w:val="16"/>
        </w:rPr>
        <w:t>Field: Ecosystem</w:t>
      </w:r>
    </w:p>
    <w:p w14:paraId="3B55C9D1" w14:textId="77777777" w:rsidR="00600640" w:rsidRPr="00600640" w:rsidRDefault="00600640" w:rsidP="00600640">
      <w:pPr>
        <w:contextualSpacing w:val="0"/>
        <w:jc w:val="both"/>
        <w:rPr>
          <w:color w:val="252931"/>
          <w:sz w:val="16"/>
          <w:szCs w:val="16"/>
        </w:rPr>
      </w:pPr>
      <w:r w:rsidRPr="00600640">
        <w:rPr>
          <w:color w:val="252931"/>
          <w:sz w:val="16"/>
          <w:szCs w:val="16"/>
        </w:rPr>
        <w:t>Description: The ecosystem in which the token is located;</w:t>
      </w:r>
    </w:p>
    <w:p w14:paraId="652C1CFB" w14:textId="77777777" w:rsidR="00600640" w:rsidRPr="00600640" w:rsidRDefault="00600640" w:rsidP="00600640">
      <w:pPr>
        <w:contextualSpacing w:val="0"/>
        <w:jc w:val="both"/>
        <w:rPr>
          <w:color w:val="252931"/>
          <w:sz w:val="16"/>
          <w:szCs w:val="16"/>
        </w:rPr>
      </w:pPr>
      <w:r w:rsidRPr="00600640">
        <w:rPr>
          <w:color w:val="252931"/>
          <w:sz w:val="16"/>
          <w:szCs w:val="16"/>
        </w:rPr>
        <w:t>Byte: uint8_t; 1 byte</w:t>
      </w:r>
    </w:p>
    <w:p w14:paraId="6860C304" w14:textId="77777777" w:rsidR="00600640" w:rsidRDefault="00600640">
      <w:pPr>
        <w:contextualSpacing w:val="0"/>
        <w:jc w:val="both"/>
        <w:rPr>
          <w:color w:val="252931"/>
          <w:sz w:val="16"/>
          <w:szCs w:val="16"/>
        </w:rPr>
      </w:pPr>
      <w:r w:rsidRPr="00600640">
        <w:rPr>
          <w:color w:val="252931"/>
          <w:sz w:val="16"/>
          <w:szCs w:val="16"/>
        </w:rPr>
        <w:t>Valid value: The current valid value is 1;</w:t>
      </w:r>
    </w:p>
    <w:p w14:paraId="05A8E14D" w14:textId="77777777" w:rsidR="00331BBA" w:rsidRDefault="00331BBA">
      <w:pPr>
        <w:contextualSpacing w:val="0"/>
        <w:jc w:val="both"/>
        <w:rPr>
          <w:color w:val="252931"/>
          <w:sz w:val="16"/>
          <w:szCs w:val="16"/>
        </w:rPr>
      </w:pPr>
    </w:p>
    <w:p w14:paraId="0D30E29D" w14:textId="43CD1D8B" w:rsidR="00600640" w:rsidRDefault="00CB0FA3">
      <w:pPr>
        <w:contextualSpacing w:val="0"/>
        <w:jc w:val="both"/>
        <w:rPr>
          <w:b/>
          <w:color w:val="333333"/>
          <w:sz w:val="16"/>
          <w:szCs w:val="16"/>
        </w:rPr>
      </w:pPr>
      <w:r>
        <w:rPr>
          <w:b/>
          <w:color w:val="333333"/>
          <w:sz w:val="16"/>
          <w:szCs w:val="16"/>
        </w:rPr>
        <w:t>Field: Number of coins</w:t>
      </w:r>
    </w:p>
    <w:p w14:paraId="6851D510" w14:textId="312C8C9B" w:rsidR="00331BBA" w:rsidRDefault="00CB0FA3">
      <w:pPr>
        <w:contextualSpacing w:val="0"/>
        <w:jc w:val="both"/>
        <w:rPr>
          <w:color w:val="333333"/>
          <w:sz w:val="16"/>
          <w:szCs w:val="16"/>
        </w:rPr>
      </w:pPr>
      <w:r>
        <w:rPr>
          <w:color w:val="333333"/>
          <w:sz w:val="16"/>
          <w:szCs w:val="16"/>
        </w:rPr>
        <w:t xml:space="preserve">Description: </w:t>
      </w:r>
      <w:r w:rsidR="00AA4D2E">
        <w:rPr>
          <w:color w:val="333333"/>
          <w:sz w:val="16"/>
          <w:szCs w:val="16"/>
        </w:rPr>
        <w:t xml:space="preserve">amount </w:t>
      </w:r>
      <w:r>
        <w:rPr>
          <w:color w:val="333333"/>
          <w:sz w:val="16"/>
          <w:szCs w:val="16"/>
        </w:rPr>
        <w:t>of tokens stored in the protocol. Examples are as follows:</w:t>
      </w:r>
    </w:p>
    <w:p w14:paraId="2667A6DF" w14:textId="77777777" w:rsidR="00331BBA" w:rsidRDefault="00CB0FA3">
      <w:pPr>
        <w:numPr>
          <w:ilvl w:val="0"/>
          <w:numId w:val="15"/>
        </w:numPr>
        <w:jc w:val="both"/>
        <w:rPr>
          <w:color w:val="252931"/>
          <w:sz w:val="16"/>
          <w:szCs w:val="16"/>
        </w:rPr>
      </w:pPr>
      <w:r>
        <w:rPr>
          <w:color w:val="252931"/>
          <w:sz w:val="16"/>
          <w:szCs w:val="16"/>
        </w:rPr>
        <w:t xml:space="preserve">For a Token with a precision after the decimal point, the value of the field is divided by the </w:t>
      </w:r>
      <w:r>
        <w:rPr>
          <w:color w:val="333333"/>
          <w:sz w:val="16"/>
          <w:szCs w:val="16"/>
        </w:rPr>
        <w:t>Precision (T</w:t>
      </w:r>
      <w:r>
        <w:rPr>
          <w:color w:val="252931"/>
          <w:sz w:val="16"/>
          <w:szCs w:val="16"/>
        </w:rPr>
        <w:t>ransaction type) to identify the number of Tokens; (for a Token with a precision of 1, the value stored in the field is 10, and the amount of the Token is 1)</w:t>
      </w:r>
    </w:p>
    <w:p w14:paraId="71798D9A" w14:textId="77777777" w:rsidR="00331BBA" w:rsidRDefault="00CB0FA3">
      <w:pPr>
        <w:numPr>
          <w:ilvl w:val="0"/>
          <w:numId w:val="15"/>
        </w:numPr>
        <w:jc w:val="both"/>
        <w:rPr>
          <w:color w:val="252931"/>
          <w:sz w:val="16"/>
          <w:szCs w:val="16"/>
        </w:rPr>
      </w:pPr>
      <w:r>
        <w:rPr>
          <w:color w:val="252931"/>
          <w:sz w:val="16"/>
          <w:szCs w:val="16"/>
        </w:rPr>
        <w:t>For an indivisible Token (the precision Transaction type is 0), the value of this field indicates the amount of the Token; (if the value stored in the field is 100, the amount of the Token is 100)</w:t>
      </w:r>
    </w:p>
    <w:p w14:paraId="5F3A4FEB" w14:textId="77777777" w:rsidR="00331BBA" w:rsidRDefault="00331BBA">
      <w:pPr>
        <w:contextualSpacing w:val="0"/>
        <w:jc w:val="both"/>
        <w:rPr>
          <w:color w:val="252931"/>
          <w:sz w:val="16"/>
          <w:szCs w:val="16"/>
        </w:rPr>
      </w:pPr>
    </w:p>
    <w:p w14:paraId="63177BAA" w14:textId="24D8E006" w:rsidR="00331BBA" w:rsidRDefault="00CB0FA3">
      <w:pPr>
        <w:contextualSpacing w:val="0"/>
        <w:jc w:val="both"/>
        <w:rPr>
          <w:color w:val="333333"/>
          <w:sz w:val="16"/>
          <w:szCs w:val="16"/>
        </w:rPr>
      </w:pPr>
      <w:r>
        <w:rPr>
          <w:color w:val="333333"/>
          <w:sz w:val="16"/>
          <w:szCs w:val="16"/>
        </w:rPr>
        <w:t>Byte: int64_t; 8 bytes  Valid values: 1-9, 223, 372, 036, 854, 775, 807</w:t>
      </w:r>
    </w:p>
    <w:p w14:paraId="16F004D9" w14:textId="77777777" w:rsidR="00331BBA" w:rsidRDefault="00CB0FA3">
      <w:pPr>
        <w:numPr>
          <w:ilvl w:val="0"/>
          <w:numId w:val="13"/>
        </w:numPr>
        <w:jc w:val="both"/>
        <w:rPr>
          <w:color w:val="252931"/>
          <w:sz w:val="16"/>
          <w:szCs w:val="16"/>
        </w:rPr>
      </w:pPr>
      <w:r>
        <w:rPr>
          <w:color w:val="252931"/>
          <w:sz w:val="16"/>
          <w:szCs w:val="16"/>
        </w:rPr>
        <w:t>for a Token with a precision of 8, amount range: 0.00000001 - 92,233,720,368.54775807</w:t>
      </w:r>
    </w:p>
    <w:p w14:paraId="10F6B561" w14:textId="77777777" w:rsidR="00331BBA" w:rsidRDefault="00CB0FA3">
      <w:pPr>
        <w:numPr>
          <w:ilvl w:val="0"/>
          <w:numId w:val="13"/>
        </w:numPr>
        <w:jc w:val="both"/>
        <w:rPr>
          <w:color w:val="252931"/>
          <w:sz w:val="16"/>
          <w:szCs w:val="16"/>
        </w:rPr>
      </w:pPr>
      <w:r>
        <w:rPr>
          <w:color w:val="252931"/>
          <w:sz w:val="16"/>
          <w:szCs w:val="16"/>
        </w:rPr>
        <w:t>for a Token with a precision of 7, amount range: 0.0000001 - 922,337,203,685.4775807 ...</w:t>
      </w:r>
    </w:p>
    <w:p w14:paraId="6398F4B9" w14:textId="77777777" w:rsidR="00331BBA" w:rsidRDefault="00CB0FA3">
      <w:pPr>
        <w:numPr>
          <w:ilvl w:val="0"/>
          <w:numId w:val="13"/>
        </w:numPr>
        <w:jc w:val="both"/>
        <w:rPr>
          <w:color w:val="252931"/>
          <w:sz w:val="16"/>
          <w:szCs w:val="16"/>
        </w:rPr>
      </w:pPr>
      <w:r>
        <w:rPr>
          <w:color w:val="252931"/>
          <w:sz w:val="16"/>
          <w:szCs w:val="16"/>
        </w:rPr>
        <w:t>for the indivisible Token (precision is 0), amount range: 1 - 9,223,372,036,854,775,807</w:t>
      </w:r>
    </w:p>
    <w:p w14:paraId="7DF136AB" w14:textId="77777777" w:rsidR="00331BBA" w:rsidRDefault="00331BBA">
      <w:pPr>
        <w:contextualSpacing w:val="0"/>
        <w:jc w:val="both"/>
        <w:rPr>
          <w:color w:val="252931"/>
          <w:sz w:val="16"/>
          <w:szCs w:val="16"/>
        </w:rPr>
      </w:pPr>
    </w:p>
    <w:p w14:paraId="74708FEA" w14:textId="54A6E267" w:rsidR="003B37CC" w:rsidRPr="00156FCA" w:rsidRDefault="003B37CC" w:rsidP="003B37CC">
      <w:pPr>
        <w:contextualSpacing w:val="0"/>
        <w:jc w:val="both"/>
        <w:rPr>
          <w:b/>
          <w:color w:val="252931"/>
          <w:sz w:val="16"/>
          <w:szCs w:val="16"/>
        </w:rPr>
      </w:pPr>
      <w:r w:rsidRPr="00156FCA">
        <w:rPr>
          <w:b/>
          <w:color w:val="252931"/>
          <w:sz w:val="16"/>
          <w:szCs w:val="16"/>
        </w:rPr>
        <w:lastRenderedPageBreak/>
        <w:t>Field: Currency identifier</w:t>
      </w:r>
    </w:p>
    <w:p w14:paraId="1D4DFDB2" w14:textId="77777777" w:rsidR="003B37CC" w:rsidRPr="003B37CC" w:rsidRDefault="003B37CC" w:rsidP="003B37CC">
      <w:pPr>
        <w:contextualSpacing w:val="0"/>
        <w:jc w:val="both"/>
        <w:rPr>
          <w:color w:val="252931"/>
          <w:sz w:val="16"/>
          <w:szCs w:val="16"/>
        </w:rPr>
      </w:pPr>
      <w:r w:rsidRPr="003B37CC">
        <w:rPr>
          <w:color w:val="252931"/>
          <w:sz w:val="16"/>
          <w:szCs w:val="16"/>
        </w:rPr>
        <w:t>Description: tokenID in the system</w:t>
      </w:r>
    </w:p>
    <w:p w14:paraId="540A488A" w14:textId="77777777" w:rsidR="003B37CC" w:rsidRPr="003B37CC" w:rsidRDefault="003B37CC" w:rsidP="003B37CC">
      <w:pPr>
        <w:contextualSpacing w:val="0"/>
        <w:jc w:val="both"/>
        <w:rPr>
          <w:color w:val="252931"/>
          <w:sz w:val="16"/>
          <w:szCs w:val="16"/>
        </w:rPr>
      </w:pPr>
      <w:r w:rsidRPr="003B37CC">
        <w:rPr>
          <w:color w:val="252931"/>
          <w:sz w:val="16"/>
          <w:szCs w:val="16"/>
        </w:rPr>
        <w:t>Byte: uint32_t; 4 bytes</w:t>
      </w:r>
    </w:p>
    <w:p w14:paraId="298DBCC9" w14:textId="77777777" w:rsidR="003B37CC" w:rsidRPr="003B37CC" w:rsidRDefault="003B37CC" w:rsidP="003B37CC">
      <w:pPr>
        <w:contextualSpacing w:val="0"/>
        <w:jc w:val="both"/>
        <w:rPr>
          <w:color w:val="252931"/>
          <w:sz w:val="16"/>
          <w:szCs w:val="16"/>
        </w:rPr>
      </w:pPr>
      <w:r w:rsidRPr="003B37CC">
        <w:rPr>
          <w:color w:val="252931"/>
          <w:sz w:val="16"/>
          <w:szCs w:val="16"/>
        </w:rPr>
        <w:t>Valid values: 1, 3-2, 147, 483, 647;</w:t>
      </w:r>
    </w:p>
    <w:p w14:paraId="3D903F04" w14:textId="77777777" w:rsidR="003B37CC" w:rsidRDefault="003B37CC" w:rsidP="003B37CC">
      <w:pPr>
        <w:contextualSpacing w:val="0"/>
        <w:jc w:val="both"/>
        <w:rPr>
          <w:color w:val="252931"/>
          <w:sz w:val="16"/>
          <w:szCs w:val="16"/>
        </w:rPr>
      </w:pPr>
      <w:r w:rsidRPr="003B37CC">
        <w:rPr>
          <w:color w:val="252931"/>
          <w:sz w:val="16"/>
          <w:szCs w:val="16"/>
        </w:rPr>
        <w:t>0: BCH; 1:WHC; [3, 2,147,483,647] The TokenID that is subsequently created, monotonically increasing.</w:t>
      </w:r>
    </w:p>
    <w:p w14:paraId="61CE47AE" w14:textId="77777777" w:rsidR="003B37CC" w:rsidRDefault="003B37CC">
      <w:pPr>
        <w:contextualSpacing w:val="0"/>
        <w:jc w:val="both"/>
        <w:rPr>
          <w:color w:val="252931"/>
          <w:sz w:val="16"/>
          <w:szCs w:val="16"/>
        </w:rPr>
      </w:pPr>
    </w:p>
    <w:p w14:paraId="41A0C623" w14:textId="77777777" w:rsidR="00966129" w:rsidRDefault="00966129">
      <w:pPr>
        <w:contextualSpacing w:val="0"/>
        <w:jc w:val="both"/>
        <w:rPr>
          <w:color w:val="252931"/>
          <w:sz w:val="16"/>
          <w:szCs w:val="16"/>
        </w:rPr>
      </w:pPr>
    </w:p>
    <w:p w14:paraId="4FDE0415" w14:textId="77777777" w:rsidR="00966129" w:rsidRPr="00156FCA" w:rsidRDefault="00966129" w:rsidP="00966129">
      <w:pPr>
        <w:contextualSpacing w:val="0"/>
        <w:jc w:val="both"/>
        <w:rPr>
          <w:b/>
          <w:color w:val="252931"/>
          <w:sz w:val="16"/>
          <w:szCs w:val="16"/>
        </w:rPr>
      </w:pPr>
      <w:r w:rsidRPr="00156FCA">
        <w:rPr>
          <w:b/>
          <w:color w:val="252931"/>
          <w:sz w:val="16"/>
          <w:szCs w:val="16"/>
        </w:rPr>
        <w:t>Field: Property Precision</w:t>
      </w:r>
    </w:p>
    <w:p w14:paraId="68DCE1F9" w14:textId="4492DDF4" w:rsidR="00966129" w:rsidRPr="00966129" w:rsidRDefault="00966129" w:rsidP="00966129">
      <w:pPr>
        <w:contextualSpacing w:val="0"/>
        <w:jc w:val="both"/>
        <w:rPr>
          <w:color w:val="252931"/>
          <w:sz w:val="16"/>
          <w:szCs w:val="16"/>
        </w:rPr>
      </w:pPr>
      <w:r w:rsidRPr="00966129">
        <w:rPr>
          <w:color w:val="252931"/>
          <w:sz w:val="16"/>
          <w:szCs w:val="16"/>
        </w:rPr>
        <w:t xml:space="preserve">Description: </w:t>
      </w:r>
      <w:r w:rsidR="00AA4D2E">
        <w:rPr>
          <w:color w:val="252931"/>
          <w:sz w:val="16"/>
          <w:szCs w:val="16"/>
        </w:rPr>
        <w:t>precision</w:t>
      </w:r>
      <w:r w:rsidRPr="00966129">
        <w:rPr>
          <w:color w:val="252931"/>
          <w:sz w:val="16"/>
          <w:szCs w:val="16"/>
        </w:rPr>
        <w:t xml:space="preserve"> identification of assets in the Wormhole protocol</w:t>
      </w:r>
    </w:p>
    <w:p w14:paraId="7CD5F5AE" w14:textId="77777777" w:rsidR="00966129" w:rsidRPr="00966129" w:rsidRDefault="00966129" w:rsidP="00966129">
      <w:pPr>
        <w:contextualSpacing w:val="0"/>
        <w:jc w:val="both"/>
        <w:rPr>
          <w:color w:val="252931"/>
          <w:sz w:val="16"/>
          <w:szCs w:val="16"/>
        </w:rPr>
      </w:pPr>
      <w:r w:rsidRPr="00966129">
        <w:rPr>
          <w:color w:val="252931"/>
          <w:sz w:val="16"/>
          <w:szCs w:val="16"/>
        </w:rPr>
        <w:t>Byte: uint16_t; 2 bytes</w:t>
      </w:r>
    </w:p>
    <w:p w14:paraId="373F0774" w14:textId="77777777" w:rsidR="00966129" w:rsidRPr="00966129" w:rsidRDefault="00966129" w:rsidP="00966129">
      <w:pPr>
        <w:contextualSpacing w:val="0"/>
        <w:jc w:val="both"/>
        <w:rPr>
          <w:color w:val="252931"/>
          <w:sz w:val="16"/>
          <w:szCs w:val="16"/>
        </w:rPr>
      </w:pPr>
      <w:r w:rsidRPr="00966129">
        <w:rPr>
          <w:color w:val="252931"/>
          <w:sz w:val="16"/>
          <w:szCs w:val="16"/>
        </w:rPr>
        <w:t>Valid values: range [0, 8]; respectively i</w:t>
      </w:r>
      <w:r>
        <w:rPr>
          <w:color w:val="252931"/>
          <w:sz w:val="16"/>
          <w:szCs w:val="16"/>
        </w:rPr>
        <w:t>ndicate decimal point precision</w:t>
      </w:r>
    </w:p>
    <w:p w14:paraId="080DAEB5" w14:textId="77777777" w:rsidR="00966129" w:rsidRPr="00156FCA" w:rsidRDefault="00966129" w:rsidP="00156FCA">
      <w:pPr>
        <w:pStyle w:val="ListParagraph"/>
        <w:numPr>
          <w:ilvl w:val="0"/>
          <w:numId w:val="21"/>
        </w:numPr>
        <w:ind w:firstLineChars="0"/>
        <w:contextualSpacing w:val="0"/>
        <w:jc w:val="both"/>
        <w:rPr>
          <w:color w:val="252931"/>
          <w:sz w:val="16"/>
          <w:szCs w:val="16"/>
        </w:rPr>
      </w:pPr>
      <w:r w:rsidRPr="00156FCA">
        <w:rPr>
          <w:color w:val="252931"/>
          <w:sz w:val="16"/>
          <w:szCs w:val="16"/>
        </w:rPr>
        <w:t>0: means no decimal point</w:t>
      </w:r>
    </w:p>
    <w:p w14:paraId="0FF406C3" w14:textId="77777777" w:rsidR="00966129" w:rsidRPr="00156FCA" w:rsidRDefault="00966129" w:rsidP="00156FCA">
      <w:pPr>
        <w:pStyle w:val="ListParagraph"/>
        <w:numPr>
          <w:ilvl w:val="0"/>
          <w:numId w:val="21"/>
        </w:numPr>
        <w:ind w:firstLineChars="0"/>
        <w:contextualSpacing w:val="0"/>
        <w:jc w:val="both"/>
        <w:rPr>
          <w:color w:val="252931"/>
          <w:sz w:val="16"/>
          <w:szCs w:val="16"/>
        </w:rPr>
      </w:pPr>
      <w:r w:rsidRPr="00156FCA">
        <w:rPr>
          <w:color w:val="252931"/>
          <w:sz w:val="16"/>
          <w:szCs w:val="16"/>
        </w:rPr>
        <w:t>1: indicates a precision of 1 after the decimal point</w:t>
      </w:r>
    </w:p>
    <w:p w14:paraId="1FB41260" w14:textId="77777777" w:rsidR="00966129" w:rsidRPr="00156FCA" w:rsidRDefault="00966129" w:rsidP="00156FCA">
      <w:pPr>
        <w:pStyle w:val="ListParagraph"/>
        <w:numPr>
          <w:ilvl w:val="0"/>
          <w:numId w:val="21"/>
        </w:numPr>
        <w:ind w:firstLineChars="0"/>
        <w:contextualSpacing w:val="0"/>
        <w:jc w:val="both"/>
        <w:rPr>
          <w:color w:val="252931"/>
          <w:sz w:val="16"/>
          <w:szCs w:val="16"/>
        </w:rPr>
      </w:pPr>
      <w:r w:rsidRPr="00156FCA">
        <w:rPr>
          <w:color w:val="252931"/>
          <w:sz w:val="16"/>
          <w:szCs w:val="16"/>
        </w:rPr>
        <w:t>.....</w:t>
      </w:r>
    </w:p>
    <w:p w14:paraId="5A31B4CE" w14:textId="77777777" w:rsidR="00966129" w:rsidRDefault="00966129" w:rsidP="00156FCA">
      <w:pPr>
        <w:pStyle w:val="ListParagraph"/>
        <w:numPr>
          <w:ilvl w:val="0"/>
          <w:numId w:val="21"/>
        </w:numPr>
        <w:ind w:firstLineChars="0"/>
        <w:contextualSpacing w:val="0"/>
        <w:jc w:val="both"/>
        <w:rPr>
          <w:color w:val="252931"/>
          <w:sz w:val="16"/>
          <w:szCs w:val="16"/>
        </w:rPr>
      </w:pPr>
      <w:r w:rsidRPr="00156FCA">
        <w:rPr>
          <w:color w:val="252931"/>
          <w:sz w:val="16"/>
          <w:szCs w:val="16"/>
        </w:rPr>
        <w:t>8: indicates a precision of 8 after the decimal point</w:t>
      </w:r>
    </w:p>
    <w:p w14:paraId="3FF22B10" w14:textId="77777777" w:rsidR="00966129" w:rsidRDefault="00966129" w:rsidP="00966129">
      <w:pPr>
        <w:contextualSpacing w:val="0"/>
        <w:jc w:val="both"/>
        <w:rPr>
          <w:color w:val="252931"/>
          <w:sz w:val="16"/>
          <w:szCs w:val="16"/>
        </w:rPr>
      </w:pPr>
    </w:p>
    <w:p w14:paraId="486AD1B0" w14:textId="77777777" w:rsidR="00966129" w:rsidRPr="00156FCA" w:rsidRDefault="00966129" w:rsidP="00966129">
      <w:pPr>
        <w:contextualSpacing w:val="0"/>
        <w:jc w:val="both"/>
        <w:rPr>
          <w:color w:val="252931"/>
          <w:sz w:val="16"/>
          <w:szCs w:val="16"/>
        </w:rPr>
      </w:pPr>
    </w:p>
    <w:p w14:paraId="742219E8" w14:textId="5EA96A82" w:rsidR="00966129" w:rsidRPr="00156FCA" w:rsidRDefault="00966129" w:rsidP="00966129">
      <w:pPr>
        <w:contextualSpacing w:val="0"/>
        <w:jc w:val="both"/>
        <w:rPr>
          <w:b/>
          <w:color w:val="252931"/>
          <w:sz w:val="16"/>
          <w:szCs w:val="16"/>
        </w:rPr>
      </w:pPr>
      <w:r w:rsidRPr="00156FCA">
        <w:rPr>
          <w:b/>
          <w:color w:val="252931"/>
          <w:sz w:val="16"/>
          <w:szCs w:val="16"/>
        </w:rPr>
        <w:t>Field: Integer-one byte</w:t>
      </w:r>
    </w:p>
    <w:p w14:paraId="5B48D9C8" w14:textId="77777777" w:rsidR="00966129" w:rsidRPr="00966129" w:rsidRDefault="00966129" w:rsidP="00966129">
      <w:pPr>
        <w:contextualSpacing w:val="0"/>
        <w:jc w:val="both"/>
        <w:rPr>
          <w:color w:val="252931"/>
          <w:sz w:val="16"/>
          <w:szCs w:val="16"/>
        </w:rPr>
      </w:pPr>
      <w:r w:rsidRPr="00966129">
        <w:rPr>
          <w:color w:val="252931"/>
          <w:sz w:val="16"/>
          <w:szCs w:val="16"/>
        </w:rPr>
        <w:t>Description: used as a multiplier or as a parameter for other calculations</w:t>
      </w:r>
    </w:p>
    <w:p w14:paraId="14D7BB48" w14:textId="77777777" w:rsidR="00966129" w:rsidRPr="00966129" w:rsidRDefault="00966129" w:rsidP="00966129">
      <w:pPr>
        <w:contextualSpacing w:val="0"/>
        <w:jc w:val="both"/>
        <w:rPr>
          <w:color w:val="252931"/>
          <w:sz w:val="16"/>
          <w:szCs w:val="16"/>
        </w:rPr>
      </w:pPr>
      <w:r w:rsidRPr="00966129">
        <w:rPr>
          <w:color w:val="252931"/>
          <w:sz w:val="16"/>
          <w:szCs w:val="16"/>
        </w:rPr>
        <w:t>Byte: uint8_t; 1 byte</w:t>
      </w:r>
    </w:p>
    <w:p w14:paraId="333862AB" w14:textId="77777777" w:rsidR="00966129" w:rsidRPr="00966129" w:rsidRDefault="00966129" w:rsidP="00966129">
      <w:pPr>
        <w:contextualSpacing w:val="0"/>
        <w:jc w:val="both"/>
        <w:rPr>
          <w:color w:val="252931"/>
          <w:sz w:val="16"/>
          <w:szCs w:val="16"/>
        </w:rPr>
      </w:pPr>
      <w:r w:rsidRPr="00966129">
        <w:rPr>
          <w:color w:val="252931"/>
          <w:sz w:val="16"/>
          <w:szCs w:val="16"/>
        </w:rPr>
        <w:t>Valid values: 0-255</w:t>
      </w:r>
    </w:p>
    <w:p w14:paraId="152E05BA" w14:textId="77777777" w:rsidR="00966129" w:rsidRDefault="00966129" w:rsidP="00966129">
      <w:pPr>
        <w:contextualSpacing w:val="0"/>
        <w:jc w:val="both"/>
        <w:rPr>
          <w:color w:val="252931"/>
          <w:sz w:val="16"/>
          <w:szCs w:val="16"/>
        </w:rPr>
      </w:pPr>
    </w:p>
    <w:p w14:paraId="219E6E9D" w14:textId="77777777" w:rsidR="00966129" w:rsidRPr="00966129" w:rsidRDefault="00966129" w:rsidP="00966129">
      <w:pPr>
        <w:contextualSpacing w:val="0"/>
        <w:jc w:val="both"/>
        <w:rPr>
          <w:color w:val="252931"/>
          <w:sz w:val="16"/>
          <w:szCs w:val="16"/>
        </w:rPr>
      </w:pPr>
    </w:p>
    <w:p w14:paraId="56063FCC" w14:textId="77777777" w:rsidR="00966129" w:rsidRPr="00156FCA" w:rsidRDefault="00966129" w:rsidP="00966129">
      <w:pPr>
        <w:contextualSpacing w:val="0"/>
        <w:jc w:val="both"/>
        <w:rPr>
          <w:b/>
          <w:color w:val="252931"/>
          <w:sz w:val="16"/>
          <w:szCs w:val="16"/>
        </w:rPr>
      </w:pPr>
      <w:r w:rsidRPr="00156FCA">
        <w:rPr>
          <w:b/>
          <w:color w:val="252931"/>
          <w:sz w:val="16"/>
          <w:szCs w:val="16"/>
        </w:rPr>
        <w:t>Field: UTC Datetime</w:t>
      </w:r>
    </w:p>
    <w:p w14:paraId="48CA48E1" w14:textId="77777777" w:rsidR="00966129" w:rsidRPr="00966129" w:rsidRDefault="00966129" w:rsidP="00966129">
      <w:pPr>
        <w:contextualSpacing w:val="0"/>
        <w:jc w:val="both"/>
        <w:rPr>
          <w:color w:val="252931"/>
          <w:sz w:val="16"/>
          <w:szCs w:val="16"/>
        </w:rPr>
      </w:pPr>
      <w:r w:rsidRPr="00966129">
        <w:rPr>
          <w:color w:val="252931"/>
          <w:sz w:val="16"/>
          <w:szCs w:val="16"/>
        </w:rPr>
        <w:t>Description: Unix timestamp</w:t>
      </w:r>
    </w:p>
    <w:p w14:paraId="135ABC6D" w14:textId="77777777" w:rsidR="003B37CC" w:rsidRDefault="00966129" w:rsidP="00966129">
      <w:pPr>
        <w:contextualSpacing w:val="0"/>
        <w:jc w:val="both"/>
        <w:rPr>
          <w:color w:val="252931"/>
          <w:sz w:val="16"/>
          <w:szCs w:val="16"/>
        </w:rPr>
      </w:pPr>
      <w:r w:rsidRPr="00966129">
        <w:rPr>
          <w:color w:val="252931"/>
          <w:sz w:val="16"/>
          <w:szCs w:val="16"/>
        </w:rPr>
        <w:t>Byte: uint64_t; 8 bytes</w:t>
      </w:r>
    </w:p>
    <w:p w14:paraId="1AFB6F87" w14:textId="77777777" w:rsidR="003B37CC" w:rsidRDefault="003B37CC">
      <w:pPr>
        <w:contextualSpacing w:val="0"/>
        <w:jc w:val="both"/>
        <w:rPr>
          <w:color w:val="252931"/>
          <w:sz w:val="16"/>
          <w:szCs w:val="16"/>
        </w:rPr>
      </w:pPr>
    </w:p>
    <w:p w14:paraId="75380360" w14:textId="77777777" w:rsidR="00331BBA" w:rsidRDefault="00331BBA" w:rsidP="00156FCA">
      <w:pPr>
        <w:pBdr>
          <w:bottom w:val="outset" w:sz="8" w:space="1" w:color="000000" w:themeColor="text1"/>
        </w:pBdr>
        <w:contextualSpacing w:val="0"/>
        <w:jc w:val="both"/>
        <w:rPr>
          <w:color w:val="333333"/>
          <w:sz w:val="16"/>
          <w:szCs w:val="16"/>
        </w:rPr>
      </w:pPr>
    </w:p>
    <w:p w14:paraId="00E66C12" w14:textId="77777777" w:rsidR="00331BBA" w:rsidRPr="00156FCA" w:rsidRDefault="00CB0FA3" w:rsidP="00156FCA">
      <w:pPr>
        <w:pBdr>
          <w:bottom w:val="outset" w:sz="8" w:space="1" w:color="000000" w:themeColor="text1"/>
        </w:pBdr>
        <w:contextualSpacing w:val="0"/>
        <w:jc w:val="both"/>
        <w:rPr>
          <w:b/>
          <w:color w:val="333333"/>
          <w:sz w:val="20"/>
          <w:szCs w:val="16"/>
        </w:rPr>
      </w:pPr>
      <w:r w:rsidRPr="00156FCA">
        <w:rPr>
          <w:b/>
          <w:color w:val="333333"/>
          <w:sz w:val="20"/>
          <w:szCs w:val="16"/>
        </w:rPr>
        <w:t>The specification for Wormhole protocol</w:t>
      </w:r>
    </w:p>
    <w:p w14:paraId="3099335F" w14:textId="341D41A6" w:rsidR="000261C9" w:rsidRPr="00156FCA" w:rsidRDefault="000261C9" w:rsidP="00156FCA">
      <w:pPr>
        <w:pBdr>
          <w:bottom w:val="outset" w:sz="8" w:space="0" w:color="EEECE1" w:themeColor="background2"/>
        </w:pBdr>
        <w:contextualSpacing w:val="0"/>
        <w:jc w:val="both"/>
        <w:rPr>
          <w:color w:val="333333"/>
          <w:sz w:val="16"/>
          <w:szCs w:val="16"/>
        </w:rPr>
      </w:pPr>
      <w:bookmarkStart w:id="0" w:name="OLE_LINK25"/>
      <w:bookmarkStart w:id="1" w:name="OLE_LINK26"/>
      <w:r w:rsidRPr="00156FCA">
        <w:rPr>
          <w:color w:val="333333"/>
          <w:sz w:val="16"/>
          <w:szCs w:val="16"/>
        </w:rPr>
        <w:t>WormHole protocol requirements for transaction input and output order</w:t>
      </w:r>
    </w:p>
    <w:bookmarkEnd w:id="0"/>
    <w:bookmarkEnd w:id="1"/>
    <w:p w14:paraId="0FCAB394" w14:textId="57C4C568" w:rsidR="00745081" w:rsidRPr="00156FCA" w:rsidRDefault="000261C9" w:rsidP="00156FCA">
      <w:pPr>
        <w:contextualSpacing w:val="0"/>
        <w:jc w:val="both"/>
        <w:rPr>
          <w:color w:val="252931"/>
          <w:sz w:val="16"/>
          <w:szCs w:val="16"/>
        </w:rPr>
      </w:pPr>
      <w:r w:rsidRPr="00156FCA">
        <w:rPr>
          <w:color w:val="333333"/>
          <w:sz w:val="16"/>
          <w:szCs w:val="16"/>
        </w:rPr>
        <w:t>In the WormHole system, the requirements for the order are mainly divided into two categories:</w:t>
      </w:r>
    </w:p>
    <w:tbl>
      <w:tblPr>
        <w:tblW w:w="13320" w:type="dxa"/>
        <w:shd w:val="clear" w:color="auto" w:fill="FFFFFF"/>
        <w:tblCellMar>
          <w:top w:w="15" w:type="dxa"/>
          <w:left w:w="15" w:type="dxa"/>
          <w:bottom w:w="15" w:type="dxa"/>
          <w:right w:w="15" w:type="dxa"/>
        </w:tblCellMar>
        <w:tblLook w:val="04A0" w:firstRow="1" w:lastRow="0" w:firstColumn="1" w:lastColumn="0" w:noHBand="0" w:noVBand="1"/>
      </w:tblPr>
      <w:tblGrid>
        <w:gridCol w:w="13320"/>
      </w:tblGrid>
      <w:tr w:rsidR="00745081" w:rsidRPr="000261C9" w14:paraId="3E7F483C" w14:textId="77777777" w:rsidTr="00745081">
        <w:trPr>
          <w:tblHeader/>
        </w:trPr>
        <w:tc>
          <w:tcPr>
            <w:tcW w:w="0" w:type="auto"/>
            <w:shd w:val="clear" w:color="auto" w:fill="FFFFFF"/>
            <w:vAlign w:val="center"/>
            <w:hideMark/>
          </w:tcPr>
          <w:p w14:paraId="6E57EF2B" w14:textId="77777777" w:rsidR="00745081" w:rsidRPr="000261C9" w:rsidRDefault="00745081" w:rsidP="00745081">
            <w:pPr>
              <w:spacing w:after="240" w:line="240" w:lineRule="auto"/>
              <w:contextualSpacing w:val="0"/>
              <w:rPr>
                <w:rFonts w:ascii="-apple-system" w:eastAsia="Times New Roman" w:hAnsi="-apple-system" w:cs="Times New Roman"/>
                <w:color w:val="24292E"/>
                <w:sz w:val="24"/>
                <w:szCs w:val="24"/>
                <w:lang w:val="en-US"/>
              </w:rPr>
            </w:pPr>
          </w:p>
        </w:tc>
      </w:tr>
    </w:tbl>
    <w:p w14:paraId="3402EE8E" w14:textId="77777777" w:rsidR="00745081" w:rsidRPr="00156FCA" w:rsidRDefault="00745081">
      <w:pPr>
        <w:contextualSpacing w:val="0"/>
        <w:jc w:val="both"/>
        <w:rPr>
          <w:color w:val="333333"/>
          <w:sz w:val="16"/>
          <w:szCs w:val="16"/>
          <w:lang w:val="en-US"/>
        </w:rPr>
      </w:pPr>
    </w:p>
    <w:tbl>
      <w:tblPr>
        <w:tblStyle w:val="TableGrid"/>
        <w:tblW w:w="0" w:type="auto"/>
        <w:tblInd w:w="959" w:type="dxa"/>
        <w:shd w:val="clear" w:color="auto" w:fill="FFFFFF" w:themeFill="background1"/>
        <w:tblLook w:val="04A0" w:firstRow="1" w:lastRow="0" w:firstColumn="1" w:lastColumn="0" w:noHBand="0" w:noVBand="1"/>
      </w:tblPr>
      <w:tblGrid>
        <w:gridCol w:w="1843"/>
        <w:gridCol w:w="2307"/>
        <w:gridCol w:w="2937"/>
      </w:tblGrid>
      <w:tr w:rsidR="000261C9" w14:paraId="7244A782" w14:textId="77777777" w:rsidTr="00156FCA">
        <w:tc>
          <w:tcPr>
            <w:tcW w:w="1843" w:type="dxa"/>
            <w:tcBorders>
              <w:top w:val="outset" w:sz="8" w:space="0" w:color="000000" w:themeColor="text1"/>
            </w:tcBorders>
            <w:shd w:val="clear" w:color="auto" w:fill="FFFFFF" w:themeFill="background1"/>
          </w:tcPr>
          <w:p w14:paraId="6F867F5F" w14:textId="77777777" w:rsidR="00782913" w:rsidRDefault="00782913" w:rsidP="00156FCA">
            <w:pPr>
              <w:contextualSpacing w:val="0"/>
              <w:jc w:val="center"/>
              <w:rPr>
                <w:color w:val="333333"/>
                <w:sz w:val="16"/>
                <w:szCs w:val="16"/>
              </w:rPr>
            </w:pPr>
            <w:r>
              <w:rPr>
                <w:color w:val="333333"/>
                <w:sz w:val="16"/>
                <w:szCs w:val="16"/>
              </w:rPr>
              <w:t>C</w:t>
            </w:r>
            <w:r>
              <w:rPr>
                <w:rFonts w:hint="eastAsia"/>
                <w:color w:val="333333"/>
                <w:sz w:val="16"/>
                <w:szCs w:val="16"/>
              </w:rPr>
              <w:t>ategory</w:t>
            </w:r>
          </w:p>
        </w:tc>
        <w:tc>
          <w:tcPr>
            <w:tcW w:w="2307" w:type="dxa"/>
            <w:shd w:val="clear" w:color="auto" w:fill="FFFFFF" w:themeFill="background1"/>
          </w:tcPr>
          <w:p w14:paraId="15D14BC9" w14:textId="77777777" w:rsidR="00782913" w:rsidRDefault="00782913" w:rsidP="00156FCA">
            <w:pPr>
              <w:contextualSpacing w:val="0"/>
              <w:jc w:val="center"/>
              <w:rPr>
                <w:color w:val="333333"/>
                <w:sz w:val="16"/>
                <w:szCs w:val="16"/>
              </w:rPr>
            </w:pPr>
            <w:r>
              <w:rPr>
                <w:color w:val="333333"/>
                <w:sz w:val="16"/>
                <w:szCs w:val="16"/>
              </w:rPr>
              <w:t>t</w:t>
            </w:r>
            <w:r>
              <w:rPr>
                <w:rFonts w:hint="eastAsia"/>
                <w:color w:val="333333"/>
                <w:sz w:val="16"/>
                <w:szCs w:val="16"/>
              </w:rPr>
              <w:t>xin</w:t>
            </w:r>
          </w:p>
        </w:tc>
        <w:tc>
          <w:tcPr>
            <w:tcW w:w="2937" w:type="dxa"/>
            <w:shd w:val="clear" w:color="auto" w:fill="FFFFFF" w:themeFill="background1"/>
          </w:tcPr>
          <w:p w14:paraId="195523A1" w14:textId="77777777" w:rsidR="00782913" w:rsidRPr="00156FCA" w:rsidRDefault="00782913" w:rsidP="00156FCA">
            <w:pPr>
              <w:contextualSpacing w:val="0"/>
              <w:jc w:val="center"/>
              <w:rPr>
                <w:color w:val="333333"/>
                <w:sz w:val="16"/>
                <w:szCs w:val="16"/>
                <w:lang w:val="en-US"/>
              </w:rPr>
            </w:pPr>
            <w:r>
              <w:rPr>
                <w:color w:val="333333"/>
                <w:sz w:val="16"/>
                <w:szCs w:val="16"/>
                <w:lang w:val="en-US"/>
              </w:rPr>
              <w:t>txout</w:t>
            </w:r>
          </w:p>
        </w:tc>
      </w:tr>
      <w:tr w:rsidR="000261C9" w14:paraId="4C3A14D4" w14:textId="77777777" w:rsidTr="000261C9">
        <w:tc>
          <w:tcPr>
            <w:tcW w:w="1843" w:type="dxa"/>
            <w:shd w:val="clear" w:color="auto" w:fill="FFFFFF" w:themeFill="background1"/>
          </w:tcPr>
          <w:p w14:paraId="4EDB2621" w14:textId="77777777" w:rsidR="00782913" w:rsidRDefault="00782913">
            <w:pPr>
              <w:contextualSpacing w:val="0"/>
              <w:jc w:val="both"/>
              <w:rPr>
                <w:color w:val="333333"/>
                <w:sz w:val="16"/>
                <w:szCs w:val="16"/>
              </w:rPr>
            </w:pPr>
            <w:r w:rsidRPr="00782913">
              <w:rPr>
                <w:color w:val="333333"/>
                <w:sz w:val="16"/>
                <w:szCs w:val="16"/>
              </w:rPr>
              <w:t>WHC's issuance transaction (68)</w:t>
            </w:r>
          </w:p>
        </w:tc>
        <w:tc>
          <w:tcPr>
            <w:tcW w:w="2307" w:type="dxa"/>
            <w:shd w:val="clear" w:color="auto" w:fill="FFFFFF" w:themeFill="background1"/>
          </w:tcPr>
          <w:p w14:paraId="48529C3A" w14:textId="77777777" w:rsidR="00782913" w:rsidRDefault="00782913">
            <w:pPr>
              <w:contextualSpacing w:val="0"/>
              <w:jc w:val="both"/>
              <w:rPr>
                <w:color w:val="333333"/>
                <w:sz w:val="16"/>
                <w:szCs w:val="16"/>
              </w:rPr>
            </w:pPr>
            <w:r w:rsidRPr="00782913">
              <w:rPr>
                <w:color w:val="333333"/>
                <w:sz w:val="16"/>
                <w:szCs w:val="16"/>
              </w:rPr>
              <w:t>The first transaction input (index 0) is the sender</w:t>
            </w:r>
          </w:p>
        </w:tc>
        <w:tc>
          <w:tcPr>
            <w:tcW w:w="2937" w:type="dxa"/>
            <w:shd w:val="clear" w:color="auto" w:fill="FFFFFF" w:themeFill="background1"/>
          </w:tcPr>
          <w:p w14:paraId="2440278D" w14:textId="77777777" w:rsidR="00782913" w:rsidRDefault="00782913">
            <w:pPr>
              <w:contextualSpacing w:val="0"/>
              <w:jc w:val="both"/>
              <w:rPr>
                <w:color w:val="333333"/>
                <w:sz w:val="16"/>
                <w:szCs w:val="16"/>
              </w:rPr>
            </w:pPr>
            <w:r w:rsidRPr="00782913">
              <w:rPr>
                <w:color w:val="333333"/>
                <w:sz w:val="16"/>
                <w:szCs w:val="16"/>
              </w:rPr>
              <w:t>The first transaction output (index 0) is the combustion output, and the second output (index 1) is the WormHole protocol.</w:t>
            </w:r>
          </w:p>
        </w:tc>
      </w:tr>
      <w:tr w:rsidR="000261C9" w14:paraId="169F32C4" w14:textId="77777777" w:rsidTr="000261C9">
        <w:tc>
          <w:tcPr>
            <w:tcW w:w="1843" w:type="dxa"/>
            <w:shd w:val="clear" w:color="auto" w:fill="FFFFFF" w:themeFill="background1"/>
          </w:tcPr>
          <w:p w14:paraId="6B3DE33A" w14:textId="77777777" w:rsidR="00782913" w:rsidRPr="00156FCA" w:rsidRDefault="00782913">
            <w:pPr>
              <w:contextualSpacing w:val="0"/>
              <w:jc w:val="both"/>
              <w:rPr>
                <w:color w:val="333333"/>
                <w:sz w:val="16"/>
                <w:szCs w:val="16"/>
                <w:lang w:val="en-US"/>
              </w:rPr>
            </w:pPr>
            <w:r>
              <w:rPr>
                <w:color w:val="333333"/>
                <w:sz w:val="16"/>
                <w:szCs w:val="16"/>
                <w:lang w:val="en-US"/>
              </w:rPr>
              <w:t>Other types of transaction</w:t>
            </w:r>
          </w:p>
        </w:tc>
        <w:tc>
          <w:tcPr>
            <w:tcW w:w="2307" w:type="dxa"/>
            <w:shd w:val="clear" w:color="auto" w:fill="FFFFFF" w:themeFill="background1"/>
          </w:tcPr>
          <w:p w14:paraId="40431C96" w14:textId="77777777" w:rsidR="00782913" w:rsidRDefault="00782913">
            <w:pPr>
              <w:contextualSpacing w:val="0"/>
              <w:jc w:val="both"/>
              <w:rPr>
                <w:color w:val="333333"/>
                <w:sz w:val="16"/>
                <w:szCs w:val="16"/>
              </w:rPr>
            </w:pPr>
            <w:r w:rsidRPr="00782913">
              <w:rPr>
                <w:color w:val="333333"/>
                <w:sz w:val="16"/>
                <w:szCs w:val="16"/>
              </w:rPr>
              <w:t>The first transaction input (index 0) is the sender</w:t>
            </w:r>
          </w:p>
        </w:tc>
        <w:tc>
          <w:tcPr>
            <w:tcW w:w="2937" w:type="dxa"/>
            <w:shd w:val="clear" w:color="auto" w:fill="FFFFFF" w:themeFill="background1"/>
          </w:tcPr>
          <w:p w14:paraId="69AC6B59" w14:textId="77777777" w:rsidR="00782913" w:rsidRDefault="00782913">
            <w:pPr>
              <w:contextualSpacing w:val="0"/>
              <w:jc w:val="both"/>
              <w:rPr>
                <w:color w:val="333333"/>
                <w:sz w:val="16"/>
                <w:szCs w:val="16"/>
              </w:rPr>
            </w:pPr>
            <w:r w:rsidRPr="00782913">
              <w:rPr>
                <w:color w:val="333333"/>
                <w:sz w:val="16"/>
                <w:szCs w:val="16"/>
              </w:rPr>
              <w:t>The last transaction output (the largest index) is the receiver</w:t>
            </w:r>
          </w:p>
        </w:tc>
      </w:tr>
    </w:tbl>
    <w:p w14:paraId="746B3F39" w14:textId="77777777" w:rsidR="00745081" w:rsidRDefault="00745081">
      <w:pPr>
        <w:contextualSpacing w:val="0"/>
        <w:jc w:val="both"/>
        <w:rPr>
          <w:color w:val="333333"/>
          <w:sz w:val="16"/>
          <w:szCs w:val="16"/>
        </w:rPr>
      </w:pPr>
    </w:p>
    <w:p w14:paraId="51656C7C" w14:textId="77777777" w:rsidR="00745081" w:rsidRDefault="00745081">
      <w:pPr>
        <w:contextualSpacing w:val="0"/>
        <w:jc w:val="both"/>
        <w:rPr>
          <w:color w:val="333333"/>
          <w:sz w:val="16"/>
          <w:szCs w:val="16"/>
        </w:rPr>
      </w:pPr>
    </w:p>
    <w:p w14:paraId="7F3A01E4" w14:textId="40CD82D5" w:rsidR="00684CC8" w:rsidRDefault="00AA4D2E" w:rsidP="00684CC8">
      <w:pPr>
        <w:contextualSpacing w:val="0"/>
        <w:jc w:val="both"/>
        <w:rPr>
          <w:b/>
          <w:color w:val="333333"/>
          <w:sz w:val="20"/>
          <w:szCs w:val="20"/>
        </w:rPr>
      </w:pPr>
      <w:r>
        <w:rPr>
          <w:b/>
          <w:color w:val="333333"/>
          <w:sz w:val="20"/>
          <w:szCs w:val="20"/>
        </w:rPr>
        <w:t>Issuance</w:t>
      </w:r>
      <w:r w:rsidR="00684CC8" w:rsidRPr="00156FCA">
        <w:rPr>
          <w:b/>
          <w:color w:val="333333"/>
          <w:sz w:val="20"/>
          <w:szCs w:val="20"/>
        </w:rPr>
        <w:t xml:space="preserve"> of WHC (68)</w:t>
      </w:r>
    </w:p>
    <w:p w14:paraId="41612275" w14:textId="77777777" w:rsidR="00156FCA" w:rsidRPr="00156FCA" w:rsidRDefault="00156FCA" w:rsidP="00684CC8">
      <w:pPr>
        <w:contextualSpacing w:val="0"/>
        <w:jc w:val="both"/>
        <w:rPr>
          <w:b/>
          <w:color w:val="333333"/>
          <w:sz w:val="20"/>
          <w:szCs w:val="20"/>
        </w:rPr>
      </w:pPr>
    </w:p>
    <w:p w14:paraId="6F67754C" w14:textId="77777777" w:rsidR="00745081" w:rsidRDefault="00684CC8" w:rsidP="00684CC8">
      <w:pPr>
        <w:contextualSpacing w:val="0"/>
        <w:jc w:val="both"/>
        <w:rPr>
          <w:color w:val="333333"/>
          <w:sz w:val="16"/>
          <w:szCs w:val="16"/>
        </w:rPr>
      </w:pPr>
      <w:r w:rsidRPr="00684CC8">
        <w:rPr>
          <w:color w:val="333333"/>
          <w:sz w:val="16"/>
          <w:szCs w:val="16"/>
        </w:rPr>
        <w:t>The WHC is obtained by burning the BCH, and the exchange ratio of the BCH to the WHC is 1:100; the WHC can be obtained by transmitting the BCH to the specified combustion address. Burning address:</w:t>
      </w:r>
    </w:p>
    <w:p w14:paraId="6F0BCCFB" w14:textId="77777777" w:rsidR="00684CC8" w:rsidRPr="00684CC8" w:rsidRDefault="00684CC8" w:rsidP="00684CC8">
      <w:pPr>
        <w:contextualSpacing w:val="0"/>
        <w:jc w:val="both"/>
        <w:rPr>
          <w:color w:val="333333"/>
          <w:sz w:val="16"/>
          <w:szCs w:val="16"/>
        </w:rPr>
      </w:pPr>
      <w:r>
        <w:rPr>
          <w:rFonts w:hint="eastAsia"/>
          <w:color w:val="333333"/>
          <w:sz w:val="16"/>
          <w:szCs w:val="16"/>
        </w:rPr>
        <w:t>mainnet</w:t>
      </w:r>
      <w:r w:rsidRPr="00684CC8">
        <w:rPr>
          <w:rFonts w:hint="eastAsia"/>
          <w:color w:val="333333"/>
          <w:sz w:val="16"/>
          <w:szCs w:val="16"/>
        </w:rPr>
        <w:t>: bitcoincash:qqqqqqqqqqqqqqqqqqqqqqqqqqqqqu08dsyxz98whc</w:t>
      </w:r>
    </w:p>
    <w:p w14:paraId="32C3BA70" w14:textId="77777777" w:rsidR="00684CC8" w:rsidRDefault="00684CC8" w:rsidP="00684CC8">
      <w:pPr>
        <w:contextualSpacing w:val="0"/>
        <w:jc w:val="both"/>
        <w:rPr>
          <w:color w:val="333333"/>
          <w:sz w:val="16"/>
          <w:szCs w:val="16"/>
        </w:rPr>
      </w:pPr>
      <w:r>
        <w:rPr>
          <w:rFonts w:hint="eastAsia"/>
          <w:color w:val="333333"/>
          <w:sz w:val="16"/>
          <w:szCs w:val="16"/>
        </w:rPr>
        <w:t>test net</w:t>
      </w:r>
      <w:r w:rsidRPr="00684CC8">
        <w:rPr>
          <w:rFonts w:hint="eastAsia"/>
          <w:color w:val="333333"/>
          <w:sz w:val="16"/>
          <w:szCs w:val="16"/>
        </w:rPr>
        <w:t>: bchtest:qqqqqqqqqqqqqqqqqqqqqqqqqqqqqdmwgvnjkt8whc</w:t>
      </w:r>
    </w:p>
    <w:p w14:paraId="19D41AE7" w14:textId="77777777" w:rsidR="00684CC8" w:rsidRDefault="00684CC8" w:rsidP="00684CC8">
      <w:pPr>
        <w:contextualSpacing w:val="0"/>
        <w:jc w:val="both"/>
        <w:rPr>
          <w:color w:val="333333"/>
          <w:sz w:val="16"/>
          <w:szCs w:val="16"/>
        </w:rPr>
      </w:pPr>
      <w:r>
        <w:rPr>
          <w:color w:val="333333"/>
          <w:sz w:val="16"/>
          <w:szCs w:val="16"/>
        </w:rPr>
        <w:t>In the main net</w:t>
      </w:r>
      <w:r w:rsidRPr="00684CC8">
        <w:rPr>
          <w:color w:val="333333"/>
          <w:sz w:val="16"/>
          <w:szCs w:val="16"/>
        </w:rPr>
        <w:t xml:space="preserve">, after the 1000 blocks are confirmed, the WHC </w:t>
      </w:r>
      <w:r>
        <w:rPr>
          <w:color w:val="333333"/>
          <w:sz w:val="16"/>
          <w:szCs w:val="16"/>
        </w:rPr>
        <w:t>will arrive; in the test net</w:t>
      </w:r>
      <w:r w:rsidRPr="00684CC8">
        <w:rPr>
          <w:color w:val="333333"/>
          <w:sz w:val="16"/>
          <w:szCs w:val="16"/>
        </w:rPr>
        <w:t>, after the three blocks are confirmed, the WHC will arrive.</w:t>
      </w:r>
    </w:p>
    <w:p w14:paraId="7918DCF1" w14:textId="77777777" w:rsidR="00684CC8" w:rsidRDefault="00684CC8">
      <w:pPr>
        <w:contextualSpacing w:val="0"/>
        <w:jc w:val="both"/>
        <w:rPr>
          <w:color w:val="333333"/>
          <w:sz w:val="16"/>
          <w:szCs w:val="16"/>
        </w:rPr>
      </w:pPr>
    </w:p>
    <w:p w14:paraId="49E0FF43" w14:textId="77777777" w:rsidR="00745081" w:rsidRDefault="00684CC8">
      <w:pPr>
        <w:contextualSpacing w:val="0"/>
        <w:jc w:val="both"/>
        <w:rPr>
          <w:color w:val="333333"/>
          <w:sz w:val="16"/>
          <w:szCs w:val="16"/>
        </w:rPr>
      </w:pPr>
      <w:r w:rsidRPr="00684CC8">
        <w:rPr>
          <w:color w:val="333333"/>
          <w:sz w:val="16"/>
          <w:szCs w:val="16"/>
        </w:rPr>
        <w:t>Regression test network: bchreg:pqqqqqqqqqqqqqqqqqqqqqqqqqqqqp0kvc457r8whc</w:t>
      </w:r>
    </w:p>
    <w:p w14:paraId="57AD94F7" w14:textId="77777777" w:rsidR="00684CC8" w:rsidRDefault="00684CC8">
      <w:pPr>
        <w:contextualSpacing w:val="0"/>
        <w:jc w:val="both"/>
        <w:rPr>
          <w:color w:val="333333"/>
          <w:sz w:val="16"/>
          <w:szCs w:val="16"/>
          <w:lang w:val="en-US"/>
        </w:rPr>
      </w:pPr>
    </w:p>
    <w:p w14:paraId="3938A996" w14:textId="77777777" w:rsidR="00D76AF3" w:rsidRPr="00D76AF3" w:rsidRDefault="00D76AF3" w:rsidP="00D76AF3">
      <w:pPr>
        <w:contextualSpacing w:val="0"/>
        <w:jc w:val="both"/>
        <w:rPr>
          <w:color w:val="333333"/>
          <w:sz w:val="16"/>
          <w:szCs w:val="16"/>
        </w:rPr>
      </w:pPr>
      <w:r w:rsidRPr="00D76AF3">
        <w:rPr>
          <w:color w:val="333333"/>
          <w:sz w:val="16"/>
          <w:szCs w:val="16"/>
        </w:rPr>
        <w:t>In the main network, after the 1000 blocks are confirmed, the WHC will arrive; in the test network, after the three blocks are confirmed, the WHC will arrive.</w:t>
      </w:r>
    </w:p>
    <w:p w14:paraId="4DCEC1DF" w14:textId="77777777" w:rsidR="00D76AF3" w:rsidRPr="00D76AF3" w:rsidRDefault="00D76AF3" w:rsidP="00D76AF3">
      <w:pPr>
        <w:contextualSpacing w:val="0"/>
        <w:jc w:val="both"/>
        <w:rPr>
          <w:color w:val="333333"/>
          <w:sz w:val="16"/>
          <w:szCs w:val="16"/>
        </w:rPr>
      </w:pPr>
    </w:p>
    <w:p w14:paraId="0FF074D0" w14:textId="77777777" w:rsidR="00D76AF3" w:rsidRPr="00D76AF3" w:rsidRDefault="00D76AF3" w:rsidP="00D76AF3">
      <w:pPr>
        <w:contextualSpacing w:val="0"/>
        <w:jc w:val="both"/>
        <w:rPr>
          <w:color w:val="333333"/>
          <w:sz w:val="16"/>
          <w:szCs w:val="16"/>
        </w:rPr>
      </w:pPr>
      <w:r w:rsidRPr="00D76AF3">
        <w:rPr>
          <w:color w:val="333333"/>
          <w:sz w:val="16"/>
          <w:szCs w:val="16"/>
        </w:rPr>
        <w:t>Regression test network: bchreg:pqqqqqqqqqqqqqqqqqqqqqqqqqqqqp0kvc457r8whc</w:t>
      </w:r>
    </w:p>
    <w:p w14:paraId="110BF961" w14:textId="12519460" w:rsidR="00D76AF3" w:rsidRPr="00D76AF3" w:rsidRDefault="000261C9" w:rsidP="00D76AF3">
      <w:pPr>
        <w:contextualSpacing w:val="0"/>
        <w:jc w:val="both"/>
        <w:rPr>
          <w:color w:val="333333"/>
          <w:sz w:val="16"/>
          <w:szCs w:val="16"/>
        </w:rPr>
      </w:pPr>
      <w:r>
        <w:rPr>
          <w:color w:val="333333"/>
          <w:sz w:val="16"/>
          <w:szCs w:val="16"/>
        </w:rPr>
        <w:t>Examples are as follow</w:t>
      </w:r>
      <w:r>
        <w:rPr>
          <w:color w:val="333333"/>
          <w:sz w:val="16"/>
          <w:szCs w:val="16"/>
        </w:rPr>
        <w:t>：</w:t>
      </w:r>
    </w:p>
    <w:p w14:paraId="136AB829" w14:textId="77777777" w:rsidR="00D76AF3" w:rsidRPr="00D76AF3" w:rsidRDefault="00D76AF3" w:rsidP="00D76AF3">
      <w:pPr>
        <w:contextualSpacing w:val="0"/>
        <w:jc w:val="both"/>
        <w:rPr>
          <w:color w:val="333333"/>
          <w:sz w:val="16"/>
          <w:szCs w:val="16"/>
        </w:rPr>
      </w:pPr>
      <w:r w:rsidRPr="00D76AF3">
        <w:rPr>
          <w:color w:val="333333"/>
          <w:sz w:val="16"/>
          <w:szCs w:val="16"/>
        </w:rPr>
        <w:t>Assume that when the main chain height is h1 = 55, the 1BCH is burned from the address1 address to obtain the WHC; at the main chain height of 1054, the address1 will receive 100WHC; after the block height of 1054, it can take the address1 to burn the received 100WHC. .</w:t>
      </w:r>
    </w:p>
    <w:p w14:paraId="0027C009" w14:textId="77777777" w:rsidR="00D76AF3" w:rsidRPr="00D76AF3" w:rsidRDefault="00D76AF3" w:rsidP="00D76AF3">
      <w:pPr>
        <w:contextualSpacing w:val="0"/>
        <w:jc w:val="both"/>
        <w:rPr>
          <w:color w:val="333333"/>
          <w:sz w:val="16"/>
          <w:szCs w:val="16"/>
        </w:rPr>
      </w:pPr>
      <w:r w:rsidRPr="00D76AF3">
        <w:rPr>
          <w:color w:val="333333"/>
          <w:sz w:val="16"/>
          <w:szCs w:val="16"/>
        </w:rPr>
        <w:lastRenderedPageBreak/>
        <w:t>1BCH = 100WHC; 1WHC = 10000,0000C</w:t>
      </w:r>
    </w:p>
    <w:p w14:paraId="0FFEC328" w14:textId="77777777" w:rsidR="00D76AF3" w:rsidRPr="00D76AF3" w:rsidRDefault="00D76AF3" w:rsidP="00D76AF3">
      <w:pPr>
        <w:contextualSpacing w:val="0"/>
        <w:jc w:val="both"/>
        <w:rPr>
          <w:color w:val="333333"/>
          <w:sz w:val="16"/>
          <w:szCs w:val="16"/>
        </w:rPr>
      </w:pPr>
    </w:p>
    <w:p w14:paraId="3B919D9D" w14:textId="77777777" w:rsidR="00D76AF3" w:rsidRPr="00D76AF3" w:rsidRDefault="00D76AF3" w:rsidP="00D76AF3">
      <w:pPr>
        <w:contextualSpacing w:val="0"/>
        <w:jc w:val="both"/>
        <w:rPr>
          <w:color w:val="333333"/>
          <w:sz w:val="16"/>
          <w:szCs w:val="16"/>
        </w:rPr>
      </w:pPr>
      <w:r w:rsidRPr="00D76AF3">
        <w:rPr>
          <w:color w:val="333333"/>
          <w:sz w:val="16"/>
          <w:szCs w:val="16"/>
        </w:rPr>
        <w:t>The trading specification for obtaining WHC by burning BCH: Provisions for transaction input: The WormHole engine defaults to the first transaction input (ie, the index is 0) as the account address for obtaining the WHC.</w:t>
      </w:r>
    </w:p>
    <w:p w14:paraId="5C586E33" w14:textId="77777777" w:rsidR="00D76AF3" w:rsidRPr="00D76AF3" w:rsidRDefault="00D76AF3" w:rsidP="00D76AF3">
      <w:pPr>
        <w:contextualSpacing w:val="0"/>
        <w:jc w:val="both"/>
        <w:rPr>
          <w:color w:val="333333"/>
          <w:sz w:val="16"/>
          <w:szCs w:val="16"/>
        </w:rPr>
      </w:pPr>
    </w:p>
    <w:p w14:paraId="47888899" w14:textId="77777777" w:rsidR="00D76AF3" w:rsidRPr="00D76AF3" w:rsidRDefault="00D76AF3" w:rsidP="00D76AF3">
      <w:pPr>
        <w:contextualSpacing w:val="0"/>
        <w:jc w:val="both"/>
        <w:rPr>
          <w:color w:val="333333"/>
          <w:sz w:val="16"/>
          <w:szCs w:val="16"/>
        </w:rPr>
      </w:pPr>
      <w:r w:rsidRPr="00D76AF3">
        <w:rPr>
          <w:color w:val="333333"/>
          <w:sz w:val="16"/>
          <w:szCs w:val="16"/>
        </w:rPr>
        <w:t>The rules for trading output: WormHole engine default: the first transaction output must be the combustion output (ie index 0); the second output is the data of the WormHole protocol; the third output is the redundant BCH redemption address output (this The output can be ignored); a correct combustion transaction with a minimum of two outputs.</w:t>
      </w:r>
    </w:p>
    <w:p w14:paraId="5BED28E7" w14:textId="77777777" w:rsidR="00D76AF3" w:rsidRPr="00D76AF3" w:rsidRDefault="00D76AF3" w:rsidP="00D76AF3">
      <w:pPr>
        <w:contextualSpacing w:val="0"/>
        <w:jc w:val="both"/>
        <w:rPr>
          <w:color w:val="333333"/>
          <w:sz w:val="16"/>
          <w:szCs w:val="16"/>
        </w:rPr>
      </w:pPr>
    </w:p>
    <w:p w14:paraId="3446FF29" w14:textId="77777777" w:rsidR="00D76AF3" w:rsidRPr="00D76AF3" w:rsidRDefault="00D76AF3" w:rsidP="00D76AF3">
      <w:pPr>
        <w:contextualSpacing w:val="0"/>
        <w:jc w:val="both"/>
        <w:rPr>
          <w:color w:val="333333"/>
          <w:sz w:val="16"/>
          <w:szCs w:val="16"/>
        </w:rPr>
      </w:pPr>
      <w:r w:rsidRPr="00D76AF3">
        <w:rPr>
          <w:color w:val="333333"/>
          <w:sz w:val="16"/>
          <w:szCs w:val="16"/>
        </w:rPr>
        <w:t>Provision for the amount of combustion: a minimum of 1 BCH.</w:t>
      </w:r>
    </w:p>
    <w:p w14:paraId="22B7882F" w14:textId="77777777" w:rsidR="00D76AF3" w:rsidRPr="00D76AF3" w:rsidRDefault="00D76AF3" w:rsidP="00D76AF3">
      <w:pPr>
        <w:contextualSpacing w:val="0"/>
        <w:jc w:val="both"/>
        <w:rPr>
          <w:color w:val="333333"/>
          <w:sz w:val="16"/>
          <w:szCs w:val="16"/>
        </w:rPr>
      </w:pPr>
    </w:p>
    <w:p w14:paraId="75F04711" w14:textId="77777777" w:rsidR="00D76AF3" w:rsidRPr="00D76AF3" w:rsidRDefault="00D76AF3" w:rsidP="00D76AF3">
      <w:pPr>
        <w:contextualSpacing w:val="0"/>
        <w:jc w:val="both"/>
        <w:rPr>
          <w:color w:val="333333"/>
          <w:sz w:val="16"/>
          <w:szCs w:val="16"/>
        </w:rPr>
      </w:pPr>
      <w:r w:rsidRPr="00D76AF3">
        <w:rPr>
          <w:color w:val="333333"/>
          <w:sz w:val="16"/>
          <w:szCs w:val="16"/>
        </w:rPr>
        <w:t>The transaction specification mainly involves: the order of transaction input and output, the amount of combustion, and the WormHole load data.</w:t>
      </w:r>
    </w:p>
    <w:p w14:paraId="1DE348C5" w14:textId="77777777" w:rsidR="00D76AF3" w:rsidRPr="00D76AF3" w:rsidRDefault="00D76AF3" w:rsidP="00D76AF3">
      <w:pPr>
        <w:contextualSpacing w:val="0"/>
        <w:jc w:val="both"/>
        <w:rPr>
          <w:color w:val="333333"/>
          <w:sz w:val="16"/>
          <w:szCs w:val="16"/>
        </w:rPr>
      </w:pPr>
    </w:p>
    <w:p w14:paraId="336B6F21" w14:textId="77777777" w:rsidR="00745081" w:rsidRDefault="00D76AF3" w:rsidP="00D76AF3">
      <w:pPr>
        <w:contextualSpacing w:val="0"/>
        <w:jc w:val="both"/>
        <w:rPr>
          <w:color w:val="333333"/>
          <w:sz w:val="16"/>
          <w:szCs w:val="16"/>
        </w:rPr>
      </w:pPr>
      <w:r w:rsidRPr="00D76AF3">
        <w:rPr>
          <w:color w:val="333333"/>
          <w:sz w:val="16"/>
          <w:szCs w:val="16"/>
        </w:rPr>
        <w:t>WormHole This type of transaction protocol field is as follows:</w:t>
      </w:r>
    </w:p>
    <w:p w14:paraId="3B931C5B" w14:textId="77777777" w:rsidR="00D76AF3" w:rsidRDefault="00D76AF3" w:rsidP="00156FCA">
      <w:pPr>
        <w:contextualSpacing w:val="0"/>
        <w:jc w:val="center"/>
        <w:rPr>
          <w:color w:val="333333"/>
          <w:sz w:val="16"/>
          <w:szCs w:val="16"/>
        </w:rPr>
      </w:pPr>
    </w:p>
    <w:tbl>
      <w:tblPr>
        <w:tblStyle w:val="TableGrid"/>
        <w:tblW w:w="0" w:type="auto"/>
        <w:tblLook w:val="04A0" w:firstRow="1" w:lastRow="0" w:firstColumn="1" w:lastColumn="0" w:noHBand="0" w:noVBand="1"/>
      </w:tblPr>
      <w:tblGrid>
        <w:gridCol w:w="1905"/>
        <w:gridCol w:w="1924"/>
        <w:gridCol w:w="1099"/>
      </w:tblGrid>
      <w:tr w:rsidR="00D76AF3" w14:paraId="3E9C0299" w14:textId="77777777" w:rsidTr="00156FCA">
        <w:tc>
          <w:tcPr>
            <w:tcW w:w="1905" w:type="dxa"/>
          </w:tcPr>
          <w:p w14:paraId="15B3A0F5" w14:textId="77777777" w:rsidR="00D76AF3" w:rsidRPr="00156FCA" w:rsidRDefault="00D76AF3" w:rsidP="00156FCA">
            <w:pPr>
              <w:contextualSpacing w:val="0"/>
              <w:jc w:val="center"/>
              <w:rPr>
                <w:color w:val="333333"/>
                <w:sz w:val="16"/>
                <w:szCs w:val="16"/>
                <w:lang w:val="en-US"/>
              </w:rPr>
            </w:pPr>
            <w:r>
              <w:rPr>
                <w:color w:val="333333"/>
                <w:sz w:val="16"/>
                <w:szCs w:val="16"/>
                <w:lang w:val="en-US"/>
              </w:rPr>
              <w:t>Field</w:t>
            </w:r>
          </w:p>
        </w:tc>
        <w:tc>
          <w:tcPr>
            <w:tcW w:w="1924" w:type="dxa"/>
          </w:tcPr>
          <w:p w14:paraId="27329EF0" w14:textId="77777777" w:rsidR="00D76AF3" w:rsidRPr="00156FCA" w:rsidRDefault="00D76AF3" w:rsidP="00156FCA">
            <w:pPr>
              <w:contextualSpacing w:val="0"/>
              <w:jc w:val="center"/>
              <w:rPr>
                <w:color w:val="333333"/>
                <w:sz w:val="16"/>
                <w:szCs w:val="16"/>
                <w:lang w:val="en-US"/>
              </w:rPr>
            </w:pPr>
            <w:r>
              <w:rPr>
                <w:color w:val="333333"/>
                <w:sz w:val="16"/>
                <w:szCs w:val="16"/>
                <w:lang w:val="en-US"/>
              </w:rPr>
              <w:t>Type</w:t>
            </w:r>
          </w:p>
        </w:tc>
        <w:tc>
          <w:tcPr>
            <w:tcW w:w="1099" w:type="dxa"/>
          </w:tcPr>
          <w:p w14:paraId="5C081F0C" w14:textId="77777777" w:rsidR="00D76AF3" w:rsidRPr="00156FCA" w:rsidRDefault="00D76AF3" w:rsidP="00156FCA">
            <w:pPr>
              <w:contextualSpacing w:val="0"/>
              <w:jc w:val="center"/>
              <w:rPr>
                <w:color w:val="333333"/>
                <w:sz w:val="16"/>
                <w:szCs w:val="16"/>
                <w:lang w:val="en-US"/>
              </w:rPr>
            </w:pPr>
            <w:r>
              <w:rPr>
                <w:color w:val="333333"/>
                <w:sz w:val="16"/>
                <w:szCs w:val="16"/>
                <w:lang w:val="en-US"/>
              </w:rPr>
              <w:t>Example</w:t>
            </w:r>
          </w:p>
        </w:tc>
      </w:tr>
      <w:tr w:rsidR="00D76AF3" w14:paraId="474E7F6D" w14:textId="77777777" w:rsidTr="00156FCA">
        <w:trPr>
          <w:trHeight w:val="199"/>
        </w:trPr>
        <w:tc>
          <w:tcPr>
            <w:tcW w:w="1905" w:type="dxa"/>
          </w:tcPr>
          <w:p w14:paraId="021C8F5D" w14:textId="77777777" w:rsidR="00D76AF3" w:rsidRDefault="00D76AF3" w:rsidP="00156FCA">
            <w:pPr>
              <w:contextualSpacing w:val="0"/>
              <w:jc w:val="center"/>
              <w:rPr>
                <w:color w:val="333333"/>
                <w:sz w:val="16"/>
                <w:szCs w:val="16"/>
              </w:rPr>
            </w:pPr>
            <w:r w:rsidRPr="00D76AF3">
              <w:rPr>
                <w:color w:val="333333"/>
                <w:sz w:val="16"/>
                <w:szCs w:val="16"/>
              </w:rPr>
              <w:t>Transaction version</w:t>
            </w:r>
          </w:p>
        </w:tc>
        <w:tc>
          <w:tcPr>
            <w:tcW w:w="1924" w:type="dxa"/>
          </w:tcPr>
          <w:p w14:paraId="1CB485DB" w14:textId="77777777" w:rsidR="00D76AF3" w:rsidRDefault="00D76AF3" w:rsidP="00156FCA">
            <w:pPr>
              <w:contextualSpacing w:val="0"/>
              <w:jc w:val="center"/>
              <w:rPr>
                <w:color w:val="333333"/>
                <w:sz w:val="16"/>
                <w:szCs w:val="16"/>
              </w:rPr>
            </w:pPr>
            <w:r w:rsidRPr="00D76AF3">
              <w:rPr>
                <w:color w:val="333333"/>
                <w:sz w:val="16"/>
                <w:szCs w:val="16"/>
              </w:rPr>
              <w:t>Transaction version</w:t>
            </w:r>
          </w:p>
        </w:tc>
        <w:tc>
          <w:tcPr>
            <w:tcW w:w="1099" w:type="dxa"/>
          </w:tcPr>
          <w:p w14:paraId="547FD656" w14:textId="77777777" w:rsidR="00D76AF3" w:rsidRPr="00156FCA" w:rsidRDefault="00D76AF3" w:rsidP="00156FCA">
            <w:pPr>
              <w:contextualSpacing w:val="0"/>
              <w:jc w:val="center"/>
              <w:rPr>
                <w:color w:val="333333"/>
                <w:sz w:val="16"/>
                <w:szCs w:val="16"/>
                <w:lang w:val="en-US"/>
              </w:rPr>
            </w:pPr>
            <w:r>
              <w:rPr>
                <w:color w:val="333333"/>
                <w:sz w:val="16"/>
                <w:szCs w:val="16"/>
                <w:lang w:val="en-US"/>
              </w:rPr>
              <w:t>0</w:t>
            </w:r>
          </w:p>
        </w:tc>
      </w:tr>
      <w:tr w:rsidR="00D76AF3" w14:paraId="507D0965" w14:textId="77777777" w:rsidTr="00156FCA">
        <w:tc>
          <w:tcPr>
            <w:tcW w:w="1905" w:type="dxa"/>
          </w:tcPr>
          <w:p w14:paraId="297B5ECD" w14:textId="77777777" w:rsidR="00D76AF3" w:rsidRPr="00156FCA" w:rsidRDefault="00D76AF3" w:rsidP="00156FCA">
            <w:pPr>
              <w:contextualSpacing w:val="0"/>
              <w:jc w:val="center"/>
              <w:rPr>
                <w:color w:val="333333"/>
                <w:sz w:val="16"/>
                <w:szCs w:val="16"/>
                <w:lang w:val="en-US"/>
              </w:rPr>
            </w:pPr>
            <w:r w:rsidRPr="00D76AF3">
              <w:rPr>
                <w:color w:val="333333"/>
                <w:sz w:val="16"/>
                <w:szCs w:val="16"/>
                <w:lang w:val="en-US"/>
              </w:rPr>
              <w:t>Transaction type</w:t>
            </w:r>
          </w:p>
        </w:tc>
        <w:tc>
          <w:tcPr>
            <w:tcW w:w="1924" w:type="dxa"/>
          </w:tcPr>
          <w:p w14:paraId="7CF0AF04" w14:textId="77777777" w:rsidR="00D76AF3" w:rsidRDefault="00D76AF3" w:rsidP="00156FCA">
            <w:pPr>
              <w:contextualSpacing w:val="0"/>
              <w:jc w:val="center"/>
              <w:rPr>
                <w:color w:val="333333"/>
                <w:sz w:val="16"/>
                <w:szCs w:val="16"/>
              </w:rPr>
            </w:pPr>
            <w:r w:rsidRPr="00D76AF3">
              <w:rPr>
                <w:color w:val="333333"/>
                <w:sz w:val="16"/>
                <w:szCs w:val="16"/>
                <w:lang w:val="en-US"/>
              </w:rPr>
              <w:t>Transaction type</w:t>
            </w:r>
          </w:p>
        </w:tc>
        <w:tc>
          <w:tcPr>
            <w:tcW w:w="1099" w:type="dxa"/>
          </w:tcPr>
          <w:p w14:paraId="387736C6" w14:textId="77777777" w:rsidR="00D76AF3" w:rsidRPr="00156FCA" w:rsidRDefault="00D76AF3" w:rsidP="00156FCA">
            <w:pPr>
              <w:contextualSpacing w:val="0"/>
              <w:jc w:val="center"/>
              <w:rPr>
                <w:color w:val="333333"/>
                <w:sz w:val="16"/>
                <w:szCs w:val="16"/>
                <w:lang w:val="en-US"/>
              </w:rPr>
            </w:pPr>
            <w:r>
              <w:rPr>
                <w:color w:val="333333"/>
                <w:sz w:val="16"/>
                <w:szCs w:val="16"/>
                <w:lang w:val="en-US"/>
              </w:rPr>
              <w:t>68</w:t>
            </w:r>
          </w:p>
        </w:tc>
      </w:tr>
    </w:tbl>
    <w:p w14:paraId="67DE3BC2" w14:textId="77777777" w:rsidR="00D76AF3" w:rsidRDefault="00D76AF3" w:rsidP="00D76AF3">
      <w:pPr>
        <w:contextualSpacing w:val="0"/>
        <w:jc w:val="both"/>
        <w:rPr>
          <w:color w:val="333333"/>
          <w:sz w:val="16"/>
          <w:szCs w:val="16"/>
        </w:rPr>
      </w:pPr>
    </w:p>
    <w:p w14:paraId="53A77A09" w14:textId="77777777" w:rsidR="00D76AF3" w:rsidRPr="00D76AF3" w:rsidRDefault="00D76AF3" w:rsidP="00D76AF3">
      <w:pPr>
        <w:contextualSpacing w:val="0"/>
        <w:jc w:val="both"/>
        <w:rPr>
          <w:color w:val="333333"/>
          <w:sz w:val="16"/>
          <w:szCs w:val="16"/>
        </w:rPr>
      </w:pPr>
      <w:r w:rsidRPr="00D76AF3">
        <w:rPr>
          <w:color w:val="333333"/>
          <w:sz w:val="16"/>
          <w:szCs w:val="16"/>
        </w:rPr>
        <w:t>In addition to the field restrictions of the WormHole protocol, WormHole transactions that are also</w:t>
      </w:r>
      <w:r>
        <w:rPr>
          <w:color w:val="333333"/>
          <w:sz w:val="16"/>
          <w:szCs w:val="16"/>
        </w:rPr>
        <w:t xml:space="preserve"> invalid in the following cases</w:t>
      </w:r>
    </w:p>
    <w:p w14:paraId="5B018F13" w14:textId="77777777" w:rsidR="00D76AF3" w:rsidRPr="00156FCA" w:rsidRDefault="00D76AF3" w:rsidP="00156FCA">
      <w:pPr>
        <w:pStyle w:val="ListParagraph"/>
        <w:numPr>
          <w:ilvl w:val="0"/>
          <w:numId w:val="22"/>
        </w:numPr>
        <w:ind w:firstLineChars="0"/>
        <w:contextualSpacing w:val="0"/>
        <w:jc w:val="both"/>
        <w:rPr>
          <w:color w:val="333333"/>
          <w:sz w:val="16"/>
          <w:szCs w:val="16"/>
        </w:rPr>
      </w:pPr>
      <w:r w:rsidRPr="00156FCA">
        <w:rPr>
          <w:color w:val="333333"/>
          <w:sz w:val="16"/>
          <w:szCs w:val="16"/>
        </w:rPr>
        <w:t>The output of the burning BCH is not at the position where the index is 0.</w:t>
      </w:r>
    </w:p>
    <w:p w14:paraId="65DAA3A4" w14:textId="77777777" w:rsidR="00D76AF3" w:rsidRPr="00156FCA" w:rsidRDefault="00D76AF3" w:rsidP="00156FCA">
      <w:pPr>
        <w:pStyle w:val="ListParagraph"/>
        <w:numPr>
          <w:ilvl w:val="0"/>
          <w:numId w:val="22"/>
        </w:numPr>
        <w:ind w:firstLineChars="0"/>
        <w:contextualSpacing w:val="0"/>
        <w:jc w:val="both"/>
        <w:rPr>
          <w:color w:val="333333"/>
          <w:sz w:val="16"/>
          <w:szCs w:val="16"/>
        </w:rPr>
      </w:pPr>
      <w:r w:rsidRPr="00156FCA">
        <w:rPr>
          <w:color w:val="333333"/>
          <w:sz w:val="16"/>
          <w:szCs w:val="16"/>
        </w:rPr>
        <w:t>The index 1 position is not WormHole's combustion protocol data.</w:t>
      </w:r>
    </w:p>
    <w:p w14:paraId="0FC4BF52" w14:textId="77777777" w:rsidR="00D76AF3" w:rsidRDefault="00D76AF3" w:rsidP="00156FCA">
      <w:pPr>
        <w:pStyle w:val="ListParagraph"/>
        <w:numPr>
          <w:ilvl w:val="0"/>
          <w:numId w:val="22"/>
        </w:numPr>
        <w:ind w:firstLineChars="0"/>
        <w:contextualSpacing w:val="0"/>
        <w:jc w:val="both"/>
        <w:rPr>
          <w:color w:val="333333"/>
          <w:sz w:val="16"/>
          <w:szCs w:val="16"/>
        </w:rPr>
      </w:pPr>
      <w:r w:rsidRPr="00156FCA">
        <w:rPr>
          <w:color w:val="333333"/>
          <w:sz w:val="16"/>
          <w:szCs w:val="16"/>
        </w:rPr>
        <w:t>The amount of BCH burned is less than 1BCH</w:t>
      </w:r>
    </w:p>
    <w:p w14:paraId="2011C8D3" w14:textId="77777777" w:rsidR="000261C9" w:rsidRPr="00156FCA" w:rsidRDefault="000261C9" w:rsidP="00156FCA">
      <w:pPr>
        <w:pStyle w:val="ListParagraph"/>
        <w:ind w:left="480" w:firstLineChars="0" w:firstLine="0"/>
        <w:contextualSpacing w:val="0"/>
        <w:jc w:val="both"/>
        <w:rPr>
          <w:color w:val="333333"/>
          <w:sz w:val="16"/>
          <w:szCs w:val="16"/>
        </w:rPr>
      </w:pPr>
    </w:p>
    <w:p w14:paraId="09EC601E" w14:textId="77777777" w:rsidR="00D76AF3" w:rsidRDefault="00D76AF3" w:rsidP="00D76AF3">
      <w:pPr>
        <w:contextualSpacing w:val="0"/>
        <w:jc w:val="both"/>
        <w:rPr>
          <w:color w:val="333333"/>
          <w:sz w:val="16"/>
          <w:szCs w:val="16"/>
        </w:rPr>
      </w:pPr>
      <w:r w:rsidRPr="00D76AF3">
        <w:rPr>
          <w:color w:val="333333"/>
          <w:sz w:val="16"/>
          <w:szCs w:val="16"/>
        </w:rPr>
        <w:t>WormHole payload data: 6a080877686300000044 explained as follows:</w:t>
      </w:r>
    </w:p>
    <w:p w14:paraId="4C3022A2" w14:textId="77777777" w:rsidR="00D76AF3" w:rsidRDefault="00D76AF3" w:rsidP="00D76AF3">
      <w:pPr>
        <w:contextualSpacing w:val="0"/>
        <w:jc w:val="both"/>
        <w:rPr>
          <w:color w:val="333333"/>
          <w:sz w:val="16"/>
          <w:szCs w:val="16"/>
        </w:rPr>
      </w:pPr>
    </w:p>
    <w:p w14:paraId="6DAD827B" w14:textId="77777777" w:rsidR="00D76AF3" w:rsidRPr="00D76AF3" w:rsidRDefault="00D76AF3" w:rsidP="00156FCA">
      <w:pPr>
        <w:ind w:leftChars="146" w:left="321"/>
        <w:contextualSpacing w:val="0"/>
        <w:jc w:val="both"/>
        <w:rPr>
          <w:color w:val="333333"/>
          <w:sz w:val="16"/>
          <w:szCs w:val="16"/>
        </w:rPr>
      </w:pPr>
      <w:r w:rsidRPr="00D76AF3">
        <w:rPr>
          <w:color w:val="333333"/>
          <w:sz w:val="16"/>
          <w:szCs w:val="16"/>
        </w:rPr>
        <w:t>6a: OP_RETURN; 08: The length of the payload data of the WormHole protocol;</w:t>
      </w:r>
    </w:p>
    <w:p w14:paraId="34739C86" w14:textId="77777777" w:rsidR="00D76AF3" w:rsidRPr="00D76AF3" w:rsidRDefault="00D76AF3" w:rsidP="00156FCA">
      <w:pPr>
        <w:ind w:leftChars="146" w:left="321"/>
        <w:contextualSpacing w:val="0"/>
        <w:jc w:val="both"/>
        <w:rPr>
          <w:color w:val="333333"/>
          <w:sz w:val="16"/>
          <w:szCs w:val="16"/>
        </w:rPr>
      </w:pPr>
      <w:r w:rsidRPr="00D76AF3">
        <w:rPr>
          <w:color w:val="333333"/>
          <w:sz w:val="16"/>
          <w:szCs w:val="16"/>
        </w:rPr>
        <w:t>08776863: The magic of the WormHole protocol</w:t>
      </w:r>
    </w:p>
    <w:p w14:paraId="524893A0" w14:textId="77777777" w:rsidR="00D76AF3" w:rsidRPr="00D76AF3" w:rsidRDefault="00D76AF3" w:rsidP="00156FCA">
      <w:pPr>
        <w:ind w:leftChars="146" w:left="321"/>
        <w:contextualSpacing w:val="0"/>
        <w:jc w:val="both"/>
        <w:rPr>
          <w:color w:val="333333"/>
          <w:sz w:val="16"/>
          <w:szCs w:val="16"/>
        </w:rPr>
      </w:pPr>
      <w:r w:rsidRPr="00D76AF3">
        <w:rPr>
          <w:color w:val="333333"/>
          <w:sz w:val="16"/>
          <w:szCs w:val="16"/>
        </w:rPr>
        <w:t>0000: version</w:t>
      </w:r>
    </w:p>
    <w:p w14:paraId="45543DE3" w14:textId="77777777" w:rsidR="00D76AF3" w:rsidRDefault="00D76AF3" w:rsidP="00156FCA">
      <w:pPr>
        <w:ind w:leftChars="146" w:left="321"/>
        <w:contextualSpacing w:val="0"/>
        <w:jc w:val="both"/>
        <w:rPr>
          <w:color w:val="333333"/>
          <w:sz w:val="16"/>
          <w:szCs w:val="16"/>
        </w:rPr>
      </w:pPr>
      <w:r w:rsidRPr="00D76AF3">
        <w:rPr>
          <w:color w:val="333333"/>
          <w:sz w:val="16"/>
          <w:szCs w:val="16"/>
        </w:rPr>
        <w:t>0044: Transaction type</w:t>
      </w:r>
    </w:p>
    <w:p w14:paraId="4BD7025C" w14:textId="77777777" w:rsidR="00D76AF3" w:rsidRDefault="00D76AF3" w:rsidP="00D76AF3">
      <w:pPr>
        <w:contextualSpacing w:val="0"/>
        <w:jc w:val="both"/>
        <w:rPr>
          <w:color w:val="333333"/>
          <w:sz w:val="16"/>
          <w:szCs w:val="16"/>
          <w:lang w:val="en-US"/>
        </w:rPr>
      </w:pPr>
    </w:p>
    <w:p w14:paraId="1282558C" w14:textId="77777777" w:rsidR="00D76AF3" w:rsidRPr="00156FCA" w:rsidRDefault="00D76AF3" w:rsidP="00181137">
      <w:pPr>
        <w:contextualSpacing w:val="0"/>
        <w:jc w:val="both"/>
        <w:rPr>
          <w:color w:val="333333"/>
          <w:sz w:val="16"/>
          <w:szCs w:val="16"/>
          <w:lang w:val="en-US"/>
        </w:rPr>
      </w:pPr>
      <w:r w:rsidRPr="00D76AF3">
        <w:rPr>
          <w:color w:val="333333"/>
          <w:sz w:val="16"/>
          <w:szCs w:val="16"/>
          <w:lang w:val="en-US"/>
        </w:rPr>
        <w:t>Example transaction (test chain): 6b8b98f7248f96b168b8127e3eb31cabb00fd6a5eed5df6d012816d7b4335974</w:t>
      </w:r>
    </w:p>
    <w:p w14:paraId="2D189255" w14:textId="77777777" w:rsidR="00745081" w:rsidRDefault="00745081">
      <w:pPr>
        <w:contextualSpacing w:val="0"/>
        <w:jc w:val="both"/>
        <w:rPr>
          <w:color w:val="333333"/>
          <w:sz w:val="16"/>
          <w:szCs w:val="16"/>
        </w:rPr>
      </w:pPr>
    </w:p>
    <w:p w14:paraId="38CA43E1" w14:textId="77777777" w:rsidR="00331BBA" w:rsidRDefault="00331BBA">
      <w:pPr>
        <w:contextualSpacing w:val="0"/>
        <w:jc w:val="both"/>
        <w:rPr>
          <w:color w:val="333333"/>
          <w:sz w:val="16"/>
          <w:szCs w:val="16"/>
        </w:rPr>
      </w:pPr>
    </w:p>
    <w:p w14:paraId="429AEDD3" w14:textId="77777777" w:rsidR="00331BBA" w:rsidRPr="00156FCA" w:rsidRDefault="00CB0FA3">
      <w:pPr>
        <w:contextualSpacing w:val="0"/>
        <w:jc w:val="both"/>
        <w:rPr>
          <w:b/>
          <w:color w:val="333333"/>
          <w:sz w:val="20"/>
          <w:szCs w:val="20"/>
        </w:rPr>
      </w:pPr>
      <w:r w:rsidRPr="00156FCA">
        <w:rPr>
          <w:b/>
          <w:color w:val="333333"/>
          <w:sz w:val="20"/>
          <w:szCs w:val="20"/>
        </w:rPr>
        <w:t>Token Transfer (0)</w:t>
      </w:r>
    </w:p>
    <w:p w14:paraId="4CA29563" w14:textId="77777777" w:rsidR="00331BBA" w:rsidRDefault="00331BBA">
      <w:pPr>
        <w:contextualSpacing w:val="0"/>
        <w:jc w:val="both"/>
        <w:rPr>
          <w:b/>
          <w:color w:val="333333"/>
          <w:sz w:val="16"/>
          <w:szCs w:val="16"/>
        </w:rPr>
      </w:pPr>
    </w:p>
    <w:p w14:paraId="1449D9B9" w14:textId="77777777" w:rsidR="00331BBA" w:rsidRDefault="00CB0FA3">
      <w:pPr>
        <w:contextualSpacing w:val="0"/>
        <w:jc w:val="both"/>
        <w:rPr>
          <w:color w:val="333333"/>
          <w:sz w:val="16"/>
          <w:szCs w:val="16"/>
        </w:rPr>
      </w:pPr>
      <w:r>
        <w:rPr>
          <w:color w:val="333333"/>
          <w:sz w:val="16"/>
          <w:szCs w:val="16"/>
        </w:rPr>
        <w:t>Transfer a certain amount of Token from the specified account address to another account address</w:t>
      </w:r>
    </w:p>
    <w:p w14:paraId="7032511E" w14:textId="77777777" w:rsidR="00331BBA" w:rsidRDefault="00331BBA">
      <w:pPr>
        <w:contextualSpacing w:val="0"/>
        <w:jc w:val="both"/>
        <w:rPr>
          <w:color w:val="333333"/>
          <w:sz w:val="16"/>
          <w:szCs w:val="16"/>
        </w:rPr>
      </w:pPr>
    </w:p>
    <w:p w14:paraId="555ECD9B" w14:textId="77777777" w:rsidR="00331BBA" w:rsidRDefault="00CB0FA3">
      <w:pPr>
        <w:contextualSpacing w:val="0"/>
        <w:jc w:val="both"/>
        <w:rPr>
          <w:color w:val="333333"/>
          <w:sz w:val="16"/>
          <w:szCs w:val="16"/>
        </w:rPr>
      </w:pPr>
      <w:r>
        <w:rPr>
          <w:color w:val="333333"/>
          <w:sz w:val="16"/>
          <w:szCs w:val="16"/>
        </w:rPr>
        <w:t>Note: The last output must be the recipient of the Token and the first input must be the sender of the Token</w:t>
      </w:r>
    </w:p>
    <w:p w14:paraId="491EC5CA" w14:textId="77777777" w:rsidR="003F02E9" w:rsidRDefault="003F02E9">
      <w:pPr>
        <w:contextualSpacing w:val="0"/>
        <w:jc w:val="both"/>
        <w:rPr>
          <w:color w:val="333333"/>
          <w:sz w:val="16"/>
          <w:szCs w:val="16"/>
        </w:rPr>
      </w:pPr>
    </w:p>
    <w:p w14:paraId="3D1F4815" w14:textId="77777777" w:rsidR="00331BBA" w:rsidRDefault="00CB0FA3">
      <w:pPr>
        <w:contextualSpacing w:val="0"/>
        <w:jc w:val="both"/>
        <w:rPr>
          <w:color w:val="333333"/>
          <w:sz w:val="16"/>
          <w:szCs w:val="16"/>
        </w:rPr>
      </w:pPr>
      <w:r>
        <w:rPr>
          <w:color w:val="333333"/>
          <w:sz w:val="16"/>
          <w:szCs w:val="16"/>
        </w:rPr>
        <w:t>For the WHC transferring: Number of Coins, The unit identified by this field is WHC (eg: transfer 1 WHC, the value of this field is 1)</w:t>
      </w:r>
    </w:p>
    <w:p w14:paraId="741D255E" w14:textId="77777777" w:rsidR="00331BBA" w:rsidRDefault="00331BBA">
      <w:pPr>
        <w:contextualSpacing w:val="0"/>
        <w:jc w:val="both"/>
        <w:rPr>
          <w:color w:val="333333"/>
          <w:sz w:val="16"/>
          <w:szCs w:val="16"/>
        </w:rPr>
      </w:pPr>
    </w:p>
    <w:p w14:paraId="1D2F7BE4" w14:textId="77777777" w:rsidR="00331BBA" w:rsidRDefault="00CB0FA3">
      <w:pPr>
        <w:contextualSpacing w:val="0"/>
        <w:jc w:val="both"/>
        <w:rPr>
          <w:color w:val="333333"/>
          <w:sz w:val="16"/>
          <w:szCs w:val="16"/>
        </w:rPr>
      </w:pPr>
      <w:r>
        <w:rPr>
          <w:color w:val="333333"/>
          <w:sz w:val="16"/>
          <w:szCs w:val="16"/>
        </w:rPr>
        <w:t>Specification of the transfer transaction:</w:t>
      </w:r>
    </w:p>
    <w:p w14:paraId="41B08D4E" w14:textId="77777777" w:rsidR="00331BBA" w:rsidRDefault="00CB0FA3">
      <w:pPr>
        <w:numPr>
          <w:ilvl w:val="0"/>
          <w:numId w:val="3"/>
        </w:numPr>
        <w:jc w:val="both"/>
        <w:rPr>
          <w:color w:val="333333"/>
          <w:sz w:val="16"/>
          <w:szCs w:val="16"/>
        </w:rPr>
      </w:pPr>
      <w:r>
        <w:rPr>
          <w:color w:val="333333"/>
          <w:sz w:val="16"/>
          <w:szCs w:val="16"/>
        </w:rPr>
        <w:t>Transaction input: **Wormhole** engine defaults the first transaction input (index 0) is the account address (ie sender) that sends the token;</w:t>
      </w:r>
    </w:p>
    <w:p w14:paraId="2D29BB02" w14:textId="77777777" w:rsidR="00331BBA" w:rsidRDefault="00CB0FA3">
      <w:pPr>
        <w:numPr>
          <w:ilvl w:val="0"/>
          <w:numId w:val="3"/>
        </w:numPr>
        <w:jc w:val="both"/>
        <w:rPr>
          <w:color w:val="333333"/>
          <w:sz w:val="16"/>
          <w:szCs w:val="16"/>
        </w:rPr>
      </w:pPr>
      <w:r>
        <w:rPr>
          <w:rFonts w:ascii="Arial Unicode MS" w:eastAsia="Arial Unicode MS" w:hAnsi="Arial Unicode MS" w:cs="Arial Unicode MS"/>
          <w:color w:val="333333"/>
          <w:sz w:val="16"/>
          <w:szCs w:val="16"/>
        </w:rPr>
        <w:t>Transaction output: **Wormhole** （search）engine defaults the last transaction output (the largest index) is the account address (ie the recipient) that receives the token;</w:t>
      </w:r>
    </w:p>
    <w:p w14:paraId="34F8151E" w14:textId="77777777" w:rsidR="00331BBA" w:rsidRDefault="00CB0FA3">
      <w:pPr>
        <w:numPr>
          <w:ilvl w:val="0"/>
          <w:numId w:val="3"/>
        </w:numPr>
        <w:jc w:val="both"/>
        <w:rPr>
          <w:color w:val="333333"/>
          <w:sz w:val="16"/>
          <w:szCs w:val="16"/>
        </w:rPr>
      </w:pPr>
      <w:r>
        <w:rPr>
          <w:color w:val="333333"/>
          <w:sz w:val="16"/>
          <w:szCs w:val="16"/>
        </w:rPr>
        <w:t>Transfer Amount: The amount of Token transferred by the sender to the recipient. The sender account must have sufficient assets.</w:t>
      </w:r>
    </w:p>
    <w:p w14:paraId="2C4EEE20" w14:textId="77777777" w:rsidR="00331BBA" w:rsidRDefault="00CB0FA3">
      <w:pPr>
        <w:numPr>
          <w:ilvl w:val="0"/>
          <w:numId w:val="3"/>
        </w:numPr>
        <w:jc w:val="both"/>
        <w:rPr>
          <w:color w:val="333333"/>
          <w:sz w:val="16"/>
          <w:szCs w:val="16"/>
        </w:rPr>
      </w:pPr>
      <w:r>
        <w:rPr>
          <w:color w:val="333333"/>
          <w:sz w:val="16"/>
          <w:szCs w:val="16"/>
        </w:rPr>
        <w:t>TokenID transferred: The Token must exist in the system.</w:t>
      </w:r>
    </w:p>
    <w:p w14:paraId="6B120D60" w14:textId="77777777" w:rsidR="00331BBA" w:rsidRDefault="00CB0FA3">
      <w:pPr>
        <w:numPr>
          <w:ilvl w:val="0"/>
          <w:numId w:val="3"/>
        </w:numPr>
        <w:jc w:val="both"/>
        <w:rPr>
          <w:color w:val="333333"/>
          <w:sz w:val="16"/>
          <w:szCs w:val="16"/>
        </w:rPr>
      </w:pPr>
      <w:r>
        <w:rPr>
          <w:color w:val="333333"/>
          <w:sz w:val="16"/>
          <w:szCs w:val="16"/>
        </w:rPr>
        <w:t>The transaction specification mainly involves: **Transaction I/O order, transfer amount, TokenID**</w:t>
      </w:r>
    </w:p>
    <w:p w14:paraId="2E980E38" w14:textId="77777777" w:rsidR="00331BBA" w:rsidRDefault="00331BBA">
      <w:pPr>
        <w:contextualSpacing w:val="0"/>
        <w:jc w:val="both"/>
        <w:rPr>
          <w:color w:val="333333"/>
          <w:sz w:val="16"/>
          <w:szCs w:val="16"/>
        </w:rPr>
      </w:pPr>
    </w:p>
    <w:p w14:paraId="1A663504" w14:textId="77777777" w:rsidR="00331BBA" w:rsidRDefault="00CB0FA3">
      <w:pPr>
        <w:contextualSpacing w:val="0"/>
        <w:jc w:val="both"/>
        <w:rPr>
          <w:color w:val="333333"/>
          <w:sz w:val="16"/>
          <w:szCs w:val="16"/>
        </w:rPr>
      </w:pPr>
      <w:r>
        <w:rPr>
          <w:b/>
          <w:color w:val="333333"/>
          <w:sz w:val="16"/>
          <w:szCs w:val="16"/>
        </w:rPr>
        <w:t xml:space="preserve">Wormhole </w:t>
      </w:r>
      <w:r>
        <w:rPr>
          <w:color w:val="333333"/>
          <w:sz w:val="16"/>
          <w:szCs w:val="16"/>
        </w:rPr>
        <w:t xml:space="preserve">protocol fields for this type of transaction are as follows: </w:t>
      </w:r>
    </w:p>
    <w:p w14:paraId="5E0C968B" w14:textId="77777777" w:rsidR="00331BBA" w:rsidRDefault="00CB0FA3">
      <w:pPr>
        <w:contextualSpacing w:val="0"/>
        <w:jc w:val="both"/>
        <w:rPr>
          <w:color w:val="333333"/>
          <w:sz w:val="16"/>
          <w:szCs w:val="16"/>
        </w:rPr>
      </w:pPr>
      <w:r>
        <w:rPr>
          <w:color w:val="333333"/>
          <w:sz w:val="16"/>
          <w:szCs w:val="16"/>
        </w:rPr>
        <w:t xml:space="preserve">Filed | Type | Example| </w:t>
      </w:r>
    </w:p>
    <w:p w14:paraId="23F84643" w14:textId="77777777" w:rsidR="00331BBA" w:rsidRDefault="00CB0FA3">
      <w:pPr>
        <w:contextualSpacing w:val="0"/>
        <w:jc w:val="both"/>
        <w:rPr>
          <w:color w:val="333333"/>
          <w:sz w:val="16"/>
          <w:szCs w:val="16"/>
        </w:rPr>
      </w:pPr>
      <w:r>
        <w:rPr>
          <w:color w:val="333333"/>
          <w:sz w:val="16"/>
          <w:szCs w:val="16"/>
        </w:rPr>
        <w:t xml:space="preserve">----| ---| ---| </w:t>
      </w:r>
    </w:p>
    <w:p w14:paraId="06AC442C" w14:textId="77777777" w:rsidR="00331BBA" w:rsidRDefault="00CB0FA3">
      <w:pPr>
        <w:contextualSpacing w:val="0"/>
        <w:jc w:val="both"/>
        <w:rPr>
          <w:color w:val="333333"/>
          <w:sz w:val="16"/>
          <w:szCs w:val="16"/>
        </w:rPr>
      </w:pPr>
      <w:r>
        <w:rPr>
          <w:color w:val="333333"/>
          <w:sz w:val="16"/>
          <w:szCs w:val="16"/>
        </w:rPr>
        <w:t xml:space="preserve">Version (Transaction version) | Transaction version | 0 </w:t>
      </w:r>
    </w:p>
    <w:p w14:paraId="19BFF892" w14:textId="77777777" w:rsidR="00331BBA" w:rsidRDefault="00CB0FA3">
      <w:pPr>
        <w:contextualSpacing w:val="0"/>
        <w:jc w:val="both"/>
        <w:rPr>
          <w:color w:val="333333"/>
          <w:sz w:val="16"/>
          <w:szCs w:val="16"/>
        </w:rPr>
      </w:pPr>
      <w:r>
        <w:rPr>
          <w:color w:val="333333"/>
          <w:sz w:val="16"/>
          <w:szCs w:val="16"/>
        </w:rPr>
        <w:t xml:space="preserve">Transaction type | Transaction type |68 </w:t>
      </w:r>
    </w:p>
    <w:p w14:paraId="74AFAF6F" w14:textId="77777777" w:rsidR="00331BBA" w:rsidRDefault="00CB0FA3">
      <w:pPr>
        <w:contextualSpacing w:val="0"/>
        <w:jc w:val="both"/>
        <w:rPr>
          <w:color w:val="333333"/>
          <w:sz w:val="16"/>
          <w:szCs w:val="16"/>
        </w:rPr>
      </w:pPr>
      <w:r>
        <w:rPr>
          <w:color w:val="333333"/>
          <w:sz w:val="16"/>
          <w:szCs w:val="16"/>
        </w:rPr>
        <w:t xml:space="preserve">TokenID(Property ID) | Currency identifier| 1(WHC) </w:t>
      </w:r>
    </w:p>
    <w:p w14:paraId="12EA3096" w14:textId="77777777" w:rsidR="00331BBA" w:rsidRDefault="00CB0FA3">
      <w:pPr>
        <w:contextualSpacing w:val="0"/>
        <w:jc w:val="both"/>
        <w:rPr>
          <w:color w:val="333333"/>
          <w:sz w:val="16"/>
          <w:szCs w:val="16"/>
        </w:rPr>
      </w:pPr>
      <w:r>
        <w:rPr>
          <w:color w:val="333333"/>
          <w:sz w:val="16"/>
          <w:szCs w:val="16"/>
        </w:rPr>
        <w:t>Amount to transfer|Number of Coins|1(identifies transferring 1WHC)</w:t>
      </w:r>
    </w:p>
    <w:p w14:paraId="3D569653" w14:textId="77777777" w:rsidR="00331BBA" w:rsidRDefault="00331BBA">
      <w:pPr>
        <w:contextualSpacing w:val="0"/>
        <w:jc w:val="both"/>
        <w:rPr>
          <w:color w:val="333333"/>
          <w:sz w:val="16"/>
          <w:szCs w:val="16"/>
        </w:rPr>
      </w:pPr>
    </w:p>
    <w:p w14:paraId="3DD1D1F5" w14:textId="77777777" w:rsidR="00331BBA" w:rsidRDefault="00CB0FA3">
      <w:pPr>
        <w:contextualSpacing w:val="0"/>
        <w:jc w:val="both"/>
        <w:rPr>
          <w:color w:val="333333"/>
          <w:sz w:val="16"/>
          <w:szCs w:val="16"/>
        </w:rPr>
      </w:pPr>
      <w:r>
        <w:rPr>
          <w:color w:val="333333"/>
          <w:sz w:val="16"/>
          <w:szCs w:val="16"/>
        </w:rPr>
        <w:t>In addition to the field restrictions of the Wormhole protocol, Wormhole transactions are also invalid in the following cases:</w:t>
      </w:r>
    </w:p>
    <w:p w14:paraId="64843E87" w14:textId="77777777" w:rsidR="00331BBA" w:rsidRDefault="00CB0FA3">
      <w:pPr>
        <w:numPr>
          <w:ilvl w:val="0"/>
          <w:numId w:val="8"/>
        </w:numPr>
        <w:jc w:val="both"/>
        <w:rPr>
          <w:color w:val="252931"/>
          <w:sz w:val="16"/>
          <w:szCs w:val="16"/>
        </w:rPr>
      </w:pPr>
      <w:r>
        <w:rPr>
          <w:color w:val="252931"/>
          <w:sz w:val="16"/>
          <w:szCs w:val="16"/>
        </w:rPr>
        <w:t>The amount of the transfer exceeds the amount of Token than the sender can use</w:t>
      </w:r>
    </w:p>
    <w:p w14:paraId="405FAB24" w14:textId="77777777" w:rsidR="00331BBA" w:rsidRDefault="00CB0FA3">
      <w:pPr>
        <w:numPr>
          <w:ilvl w:val="0"/>
          <w:numId w:val="8"/>
        </w:numPr>
        <w:jc w:val="both"/>
        <w:rPr>
          <w:color w:val="252931"/>
          <w:sz w:val="16"/>
          <w:szCs w:val="16"/>
        </w:rPr>
      </w:pPr>
      <w:r>
        <w:rPr>
          <w:color w:val="252931"/>
          <w:sz w:val="16"/>
          <w:szCs w:val="16"/>
        </w:rPr>
        <w:t>Transfer Token does not exist</w:t>
      </w:r>
    </w:p>
    <w:p w14:paraId="313565B6" w14:textId="77777777" w:rsidR="00331BBA" w:rsidRDefault="00CB0FA3">
      <w:pPr>
        <w:numPr>
          <w:ilvl w:val="0"/>
          <w:numId w:val="8"/>
        </w:numPr>
        <w:jc w:val="both"/>
        <w:rPr>
          <w:color w:val="252931"/>
          <w:sz w:val="16"/>
          <w:szCs w:val="16"/>
        </w:rPr>
      </w:pPr>
      <w:r>
        <w:rPr>
          <w:color w:val="252931"/>
          <w:sz w:val="16"/>
          <w:szCs w:val="16"/>
        </w:rPr>
        <w:t>TokenID transferred is 0 (BCH); this transaction type does not support BCH transfers.</w:t>
      </w:r>
    </w:p>
    <w:p w14:paraId="6113E9BB" w14:textId="77777777" w:rsidR="00331BBA" w:rsidRDefault="00331BBA">
      <w:pPr>
        <w:contextualSpacing w:val="0"/>
        <w:jc w:val="both"/>
        <w:rPr>
          <w:color w:val="333333"/>
          <w:sz w:val="16"/>
          <w:szCs w:val="16"/>
        </w:rPr>
      </w:pPr>
    </w:p>
    <w:p w14:paraId="53FA9A34" w14:textId="77777777" w:rsidR="00331BBA" w:rsidRDefault="00CB0FA3">
      <w:pPr>
        <w:contextualSpacing w:val="0"/>
        <w:jc w:val="both"/>
        <w:rPr>
          <w:color w:val="333333"/>
          <w:sz w:val="16"/>
          <w:szCs w:val="16"/>
        </w:rPr>
      </w:pPr>
      <w:r>
        <w:rPr>
          <w:b/>
          <w:color w:val="333333"/>
          <w:sz w:val="16"/>
          <w:szCs w:val="16"/>
        </w:rPr>
        <w:t xml:space="preserve">Wormhole </w:t>
      </w:r>
      <w:r>
        <w:rPr>
          <w:color w:val="333333"/>
          <w:sz w:val="16"/>
          <w:szCs w:val="16"/>
        </w:rPr>
        <w:t xml:space="preserve">payload data: 6a140877686300000000000000010000000005f5e100 </w:t>
      </w:r>
    </w:p>
    <w:p w14:paraId="4FFA8C9D" w14:textId="77777777" w:rsidR="00331BBA" w:rsidRDefault="00331BBA">
      <w:pPr>
        <w:contextualSpacing w:val="0"/>
        <w:jc w:val="both"/>
        <w:rPr>
          <w:color w:val="333333"/>
          <w:sz w:val="16"/>
          <w:szCs w:val="16"/>
        </w:rPr>
      </w:pPr>
    </w:p>
    <w:p w14:paraId="59F14710" w14:textId="77777777" w:rsidR="00331BBA" w:rsidRDefault="00CB0FA3">
      <w:pPr>
        <w:contextualSpacing w:val="0"/>
        <w:jc w:val="both"/>
        <w:rPr>
          <w:color w:val="333333"/>
          <w:sz w:val="16"/>
          <w:szCs w:val="16"/>
        </w:rPr>
      </w:pPr>
      <w:r>
        <w:rPr>
          <w:color w:val="333333"/>
          <w:sz w:val="16"/>
          <w:szCs w:val="16"/>
        </w:rPr>
        <w:t>The note is as follows:</w:t>
      </w:r>
    </w:p>
    <w:p w14:paraId="18401D76" w14:textId="77777777" w:rsidR="00331BBA" w:rsidRDefault="00331BBA">
      <w:pPr>
        <w:contextualSpacing w:val="0"/>
        <w:jc w:val="both"/>
        <w:rPr>
          <w:color w:val="333333"/>
          <w:sz w:val="16"/>
          <w:szCs w:val="16"/>
        </w:rPr>
      </w:pPr>
    </w:p>
    <w:p w14:paraId="6EB6F9E0" w14:textId="77777777" w:rsidR="00331BBA" w:rsidRDefault="00CB0FA3">
      <w:pPr>
        <w:contextualSpacing w:val="0"/>
        <w:jc w:val="both"/>
        <w:rPr>
          <w:color w:val="252931"/>
          <w:sz w:val="16"/>
          <w:szCs w:val="16"/>
        </w:rPr>
      </w:pPr>
      <w:r>
        <w:rPr>
          <w:color w:val="252931"/>
          <w:sz w:val="16"/>
          <w:szCs w:val="16"/>
        </w:rPr>
        <w:t>6a: OP_RETURN; 14: Data length of Wormhole protocol; 08776863: Magic 0000 of Wormhole protocol: Version 0000: Transaction type 00000001: TokenID 0000000005f5e100: Transfer amount (1WHC)</w:t>
      </w:r>
    </w:p>
    <w:p w14:paraId="7C9D078C" w14:textId="77777777" w:rsidR="00331BBA" w:rsidRDefault="00331BBA">
      <w:pPr>
        <w:contextualSpacing w:val="0"/>
        <w:jc w:val="both"/>
        <w:rPr>
          <w:color w:val="252931"/>
          <w:sz w:val="16"/>
          <w:szCs w:val="16"/>
        </w:rPr>
      </w:pPr>
    </w:p>
    <w:p w14:paraId="2F378BC2" w14:textId="77777777" w:rsidR="00331BBA" w:rsidRDefault="00CB0FA3">
      <w:pPr>
        <w:contextualSpacing w:val="0"/>
        <w:jc w:val="both"/>
        <w:rPr>
          <w:color w:val="333333"/>
          <w:sz w:val="16"/>
          <w:szCs w:val="16"/>
        </w:rPr>
      </w:pPr>
      <w:r>
        <w:rPr>
          <w:color w:val="333333"/>
          <w:sz w:val="16"/>
          <w:szCs w:val="16"/>
        </w:rPr>
        <w:t>Example transaction:</w:t>
      </w:r>
    </w:p>
    <w:p w14:paraId="00F95BBC" w14:textId="77777777" w:rsidR="00331BBA" w:rsidRDefault="00CB0FA3">
      <w:pPr>
        <w:contextualSpacing w:val="0"/>
        <w:jc w:val="both"/>
        <w:rPr>
          <w:color w:val="333333"/>
          <w:sz w:val="16"/>
          <w:szCs w:val="16"/>
        </w:rPr>
      </w:pPr>
      <w:r>
        <w:rPr>
          <w:color w:val="333333"/>
          <w:sz w:val="16"/>
          <w:szCs w:val="16"/>
        </w:rPr>
        <w:t>d9dd78f140691dd946175696bd312dfcfac4c5cc5c4f5eb1143dfde0db83c25e</w:t>
      </w:r>
    </w:p>
    <w:p w14:paraId="7940EEFF" w14:textId="77777777" w:rsidR="00331BBA" w:rsidRDefault="00331BBA">
      <w:pPr>
        <w:contextualSpacing w:val="0"/>
        <w:jc w:val="both"/>
        <w:rPr>
          <w:color w:val="333333"/>
          <w:sz w:val="16"/>
          <w:szCs w:val="16"/>
        </w:rPr>
      </w:pPr>
    </w:p>
    <w:p w14:paraId="4B1D9337" w14:textId="77777777" w:rsidR="003F02E9" w:rsidRPr="00156FCA" w:rsidRDefault="003F02E9">
      <w:pPr>
        <w:contextualSpacing w:val="0"/>
        <w:jc w:val="both"/>
        <w:rPr>
          <w:color w:val="333333"/>
          <w:sz w:val="20"/>
          <w:szCs w:val="20"/>
        </w:rPr>
      </w:pPr>
    </w:p>
    <w:p w14:paraId="48A57D9F" w14:textId="77777777" w:rsidR="00331BBA" w:rsidRPr="00156FCA" w:rsidRDefault="00CB0FA3">
      <w:pPr>
        <w:contextualSpacing w:val="0"/>
        <w:jc w:val="both"/>
        <w:rPr>
          <w:b/>
          <w:color w:val="333333"/>
          <w:sz w:val="20"/>
          <w:szCs w:val="20"/>
        </w:rPr>
      </w:pPr>
      <w:r w:rsidRPr="00156FCA">
        <w:rPr>
          <w:b/>
          <w:color w:val="333333"/>
          <w:sz w:val="20"/>
          <w:szCs w:val="20"/>
        </w:rPr>
        <w:t>Participate in crowdfunding (1)</w:t>
      </w:r>
    </w:p>
    <w:p w14:paraId="0FD11209" w14:textId="77777777" w:rsidR="003F02E9" w:rsidRPr="00156FCA" w:rsidRDefault="003F02E9">
      <w:pPr>
        <w:contextualSpacing w:val="0"/>
        <w:jc w:val="both"/>
        <w:rPr>
          <w:b/>
          <w:color w:val="333333"/>
          <w:sz w:val="18"/>
          <w:szCs w:val="16"/>
        </w:rPr>
      </w:pPr>
    </w:p>
    <w:p w14:paraId="62AD8B81" w14:textId="77777777" w:rsidR="00331BBA" w:rsidRDefault="00CB0FA3">
      <w:pPr>
        <w:contextualSpacing w:val="0"/>
        <w:jc w:val="both"/>
        <w:rPr>
          <w:color w:val="333333"/>
          <w:sz w:val="16"/>
          <w:szCs w:val="16"/>
        </w:rPr>
      </w:pPr>
      <w:r>
        <w:rPr>
          <w:color w:val="333333"/>
          <w:sz w:val="16"/>
          <w:szCs w:val="16"/>
        </w:rPr>
        <w:t>Participating in a specified crowdfunding transactions;</w:t>
      </w:r>
    </w:p>
    <w:p w14:paraId="0EA9E03E" w14:textId="451C7DDF" w:rsidR="00331BBA" w:rsidRDefault="00CB0FA3">
      <w:pPr>
        <w:contextualSpacing w:val="0"/>
        <w:jc w:val="both"/>
        <w:rPr>
          <w:b/>
          <w:color w:val="333333"/>
          <w:sz w:val="16"/>
          <w:szCs w:val="16"/>
        </w:rPr>
      </w:pPr>
      <w:r>
        <w:rPr>
          <w:color w:val="333333"/>
          <w:sz w:val="16"/>
          <w:szCs w:val="16"/>
        </w:rPr>
        <w:t xml:space="preserve">Note: </w:t>
      </w:r>
      <w:r>
        <w:rPr>
          <w:b/>
          <w:color w:val="333333"/>
          <w:sz w:val="16"/>
          <w:szCs w:val="16"/>
        </w:rPr>
        <w:t>The last output must be the address of the crowdfunding issuer. The first input must be the WHC sender</w:t>
      </w:r>
    </w:p>
    <w:p w14:paraId="260C66EB" w14:textId="77777777" w:rsidR="00331BBA" w:rsidRDefault="00CB0FA3">
      <w:pPr>
        <w:contextualSpacing w:val="0"/>
        <w:jc w:val="both"/>
        <w:rPr>
          <w:color w:val="333333"/>
          <w:sz w:val="16"/>
          <w:szCs w:val="16"/>
        </w:rPr>
      </w:pPr>
      <w:r>
        <w:rPr>
          <w:color w:val="333333"/>
          <w:sz w:val="16"/>
          <w:szCs w:val="16"/>
        </w:rPr>
        <w:t>Participation in the crowdfunding transaction:</w:t>
      </w:r>
    </w:p>
    <w:p w14:paraId="44D50848" w14:textId="77777777" w:rsidR="00331BBA" w:rsidRDefault="00CB0FA3">
      <w:pPr>
        <w:numPr>
          <w:ilvl w:val="0"/>
          <w:numId w:val="2"/>
        </w:numPr>
        <w:jc w:val="both"/>
        <w:rPr>
          <w:color w:val="333333"/>
          <w:sz w:val="16"/>
          <w:szCs w:val="16"/>
        </w:rPr>
      </w:pPr>
      <w:r>
        <w:rPr>
          <w:color w:val="333333"/>
          <w:sz w:val="16"/>
          <w:szCs w:val="16"/>
        </w:rPr>
        <w:t xml:space="preserve">Transaction input: **Wormhole** (search) engine defaults the first transaction input (index is 0) is the account address (ie sender) that sends the token; </w:t>
      </w:r>
    </w:p>
    <w:p w14:paraId="3BAB93DD" w14:textId="77777777" w:rsidR="00331BBA" w:rsidRDefault="00CB0FA3">
      <w:pPr>
        <w:numPr>
          <w:ilvl w:val="0"/>
          <w:numId w:val="2"/>
        </w:numPr>
        <w:jc w:val="both"/>
        <w:rPr>
          <w:color w:val="333333"/>
          <w:sz w:val="16"/>
          <w:szCs w:val="16"/>
        </w:rPr>
      </w:pPr>
      <w:r>
        <w:rPr>
          <w:color w:val="333333"/>
          <w:sz w:val="16"/>
          <w:szCs w:val="16"/>
        </w:rPr>
        <w:t>Transaction output: **Wormhole** engine defaults the last transaction output (the largest index) is the account address (ie the recipient) that receives the token;</w:t>
      </w:r>
    </w:p>
    <w:p w14:paraId="405459BB" w14:textId="77777777" w:rsidR="00331BBA" w:rsidRDefault="00CB0FA3">
      <w:pPr>
        <w:numPr>
          <w:ilvl w:val="0"/>
          <w:numId w:val="2"/>
        </w:numPr>
        <w:jc w:val="both"/>
        <w:rPr>
          <w:color w:val="333333"/>
          <w:sz w:val="16"/>
          <w:szCs w:val="16"/>
        </w:rPr>
      </w:pPr>
      <w:r>
        <w:rPr>
          <w:color w:val="333333"/>
          <w:sz w:val="16"/>
          <w:szCs w:val="16"/>
        </w:rPr>
        <w:t>Transfer Amount: The amount of Token transferred by the sender to the recipient. The sender account must have sufficient assets.</w:t>
      </w:r>
    </w:p>
    <w:p w14:paraId="7F03299B" w14:textId="77777777" w:rsidR="00331BBA" w:rsidRDefault="00CB0FA3">
      <w:pPr>
        <w:numPr>
          <w:ilvl w:val="0"/>
          <w:numId w:val="2"/>
        </w:numPr>
        <w:jc w:val="both"/>
        <w:rPr>
          <w:color w:val="333333"/>
          <w:sz w:val="16"/>
          <w:szCs w:val="16"/>
        </w:rPr>
      </w:pPr>
      <w:r>
        <w:rPr>
          <w:color w:val="333333"/>
          <w:sz w:val="16"/>
          <w:szCs w:val="16"/>
        </w:rPr>
        <w:t>TokenID transferred: The Token must exist in the system.</w:t>
      </w:r>
    </w:p>
    <w:p w14:paraId="376014DF" w14:textId="77777777" w:rsidR="00331BBA" w:rsidRDefault="00CB0FA3">
      <w:pPr>
        <w:numPr>
          <w:ilvl w:val="0"/>
          <w:numId w:val="2"/>
        </w:numPr>
        <w:jc w:val="both"/>
        <w:rPr>
          <w:color w:val="333333"/>
          <w:sz w:val="16"/>
          <w:szCs w:val="16"/>
        </w:rPr>
      </w:pPr>
      <w:r>
        <w:rPr>
          <w:color w:val="333333"/>
          <w:sz w:val="16"/>
          <w:szCs w:val="16"/>
        </w:rPr>
        <w:t>The transaction specification mainly involves: **Transaction I/O order, transfer amount, TokenID**</w:t>
      </w:r>
    </w:p>
    <w:p w14:paraId="7C0D88B3" w14:textId="77777777" w:rsidR="00331BBA" w:rsidRDefault="00331BBA">
      <w:pPr>
        <w:contextualSpacing w:val="0"/>
        <w:jc w:val="both"/>
        <w:rPr>
          <w:color w:val="333333"/>
          <w:sz w:val="16"/>
          <w:szCs w:val="16"/>
        </w:rPr>
      </w:pPr>
    </w:p>
    <w:p w14:paraId="2E422521" w14:textId="77777777" w:rsidR="00331BBA" w:rsidRDefault="00CB0FA3">
      <w:pPr>
        <w:contextualSpacing w:val="0"/>
        <w:jc w:val="both"/>
        <w:rPr>
          <w:color w:val="333333"/>
          <w:sz w:val="16"/>
          <w:szCs w:val="16"/>
        </w:rPr>
      </w:pPr>
      <w:r>
        <w:rPr>
          <w:b/>
          <w:color w:val="333333"/>
          <w:sz w:val="16"/>
          <w:szCs w:val="16"/>
        </w:rPr>
        <w:t xml:space="preserve">Wormhole </w:t>
      </w:r>
      <w:r>
        <w:rPr>
          <w:color w:val="333333"/>
          <w:sz w:val="16"/>
          <w:szCs w:val="16"/>
        </w:rPr>
        <w:t xml:space="preserve">protocol fields for this type of transaction are as follows: </w:t>
      </w:r>
    </w:p>
    <w:p w14:paraId="3A971E42" w14:textId="77777777" w:rsidR="00331BBA" w:rsidRDefault="00CB0FA3">
      <w:pPr>
        <w:contextualSpacing w:val="0"/>
        <w:jc w:val="both"/>
        <w:rPr>
          <w:color w:val="333333"/>
          <w:sz w:val="16"/>
          <w:szCs w:val="16"/>
        </w:rPr>
      </w:pPr>
      <w:r>
        <w:rPr>
          <w:color w:val="333333"/>
          <w:sz w:val="16"/>
          <w:szCs w:val="16"/>
        </w:rPr>
        <w:t xml:space="preserve">Filed | Type | Example| </w:t>
      </w:r>
    </w:p>
    <w:p w14:paraId="52709774" w14:textId="77777777" w:rsidR="00331BBA" w:rsidRDefault="00CB0FA3">
      <w:pPr>
        <w:contextualSpacing w:val="0"/>
        <w:jc w:val="both"/>
        <w:rPr>
          <w:color w:val="333333"/>
          <w:sz w:val="16"/>
          <w:szCs w:val="16"/>
        </w:rPr>
      </w:pPr>
      <w:r>
        <w:rPr>
          <w:color w:val="333333"/>
          <w:sz w:val="16"/>
          <w:szCs w:val="16"/>
        </w:rPr>
        <w:t xml:space="preserve">----| ---| ---| </w:t>
      </w:r>
    </w:p>
    <w:p w14:paraId="446F0FF0" w14:textId="77777777" w:rsidR="00331BBA" w:rsidRDefault="00CB0FA3">
      <w:pPr>
        <w:contextualSpacing w:val="0"/>
        <w:jc w:val="both"/>
        <w:rPr>
          <w:color w:val="333333"/>
          <w:sz w:val="16"/>
          <w:szCs w:val="16"/>
        </w:rPr>
      </w:pPr>
      <w:r>
        <w:rPr>
          <w:color w:val="333333"/>
          <w:sz w:val="16"/>
          <w:szCs w:val="16"/>
        </w:rPr>
        <w:t xml:space="preserve">Transaction version |Transaction version | 0 </w:t>
      </w:r>
    </w:p>
    <w:p w14:paraId="73C33902" w14:textId="77777777" w:rsidR="00331BBA" w:rsidRDefault="00CB0FA3">
      <w:pPr>
        <w:contextualSpacing w:val="0"/>
        <w:jc w:val="both"/>
        <w:rPr>
          <w:color w:val="333333"/>
          <w:sz w:val="16"/>
          <w:szCs w:val="16"/>
        </w:rPr>
      </w:pPr>
      <w:r>
        <w:rPr>
          <w:color w:val="333333"/>
          <w:sz w:val="16"/>
          <w:szCs w:val="16"/>
        </w:rPr>
        <w:t xml:space="preserve">Transaction type |Transaction type | 1 </w:t>
      </w:r>
    </w:p>
    <w:p w14:paraId="236F053A" w14:textId="77777777" w:rsidR="00331BBA" w:rsidRDefault="00CB0FA3">
      <w:pPr>
        <w:contextualSpacing w:val="0"/>
        <w:jc w:val="both"/>
        <w:rPr>
          <w:color w:val="333333"/>
          <w:sz w:val="16"/>
          <w:szCs w:val="16"/>
        </w:rPr>
      </w:pPr>
      <w:r>
        <w:rPr>
          <w:color w:val="333333"/>
          <w:sz w:val="16"/>
          <w:szCs w:val="16"/>
        </w:rPr>
        <w:t xml:space="preserve">TokenID(Property ID) | Currency identifier| 1(WHC) </w:t>
      </w:r>
    </w:p>
    <w:p w14:paraId="75285384" w14:textId="38C64F30" w:rsidR="00331BBA" w:rsidRDefault="00CB0FA3">
      <w:pPr>
        <w:contextualSpacing w:val="0"/>
        <w:jc w:val="both"/>
        <w:rPr>
          <w:color w:val="333333"/>
          <w:sz w:val="16"/>
          <w:szCs w:val="16"/>
        </w:rPr>
      </w:pPr>
      <w:r>
        <w:rPr>
          <w:color w:val="333333"/>
          <w:sz w:val="16"/>
          <w:szCs w:val="16"/>
        </w:rPr>
        <w:t>Amount of participation in crowdfunding (Amount to transfer)|</w:t>
      </w:r>
      <w:r w:rsidR="00AA4D2E">
        <w:rPr>
          <w:color w:val="333333"/>
          <w:sz w:val="16"/>
          <w:szCs w:val="16"/>
        </w:rPr>
        <w:t xml:space="preserve">Amount </w:t>
      </w:r>
      <w:r>
        <w:rPr>
          <w:color w:val="333333"/>
          <w:sz w:val="16"/>
          <w:szCs w:val="16"/>
        </w:rPr>
        <w:t>of Coins|1 (token used to purchase 1WHC)</w:t>
      </w:r>
    </w:p>
    <w:p w14:paraId="2718D9CD" w14:textId="77777777" w:rsidR="00331BBA" w:rsidRDefault="00331BBA">
      <w:pPr>
        <w:contextualSpacing w:val="0"/>
        <w:jc w:val="both"/>
        <w:rPr>
          <w:color w:val="333333"/>
          <w:sz w:val="16"/>
          <w:szCs w:val="16"/>
        </w:rPr>
      </w:pPr>
    </w:p>
    <w:p w14:paraId="7F686835" w14:textId="77777777" w:rsidR="00331BBA" w:rsidRDefault="00CB0FA3">
      <w:pPr>
        <w:contextualSpacing w:val="0"/>
        <w:jc w:val="both"/>
        <w:rPr>
          <w:color w:val="333333"/>
          <w:sz w:val="16"/>
          <w:szCs w:val="16"/>
        </w:rPr>
      </w:pPr>
      <w:r>
        <w:rPr>
          <w:color w:val="333333"/>
          <w:sz w:val="16"/>
          <w:szCs w:val="16"/>
        </w:rPr>
        <w:t>In addition to the field restrictions of the Wormhole protocol, Wormhole transactions are also invalid in the following cases.</w:t>
      </w:r>
    </w:p>
    <w:p w14:paraId="6372B82E" w14:textId="77777777" w:rsidR="00331BBA" w:rsidRDefault="00331BBA">
      <w:pPr>
        <w:contextualSpacing w:val="0"/>
        <w:jc w:val="both"/>
        <w:rPr>
          <w:color w:val="333333"/>
          <w:sz w:val="16"/>
          <w:szCs w:val="16"/>
        </w:rPr>
      </w:pPr>
    </w:p>
    <w:p w14:paraId="72774256" w14:textId="7115A169" w:rsidR="003F02E9" w:rsidRDefault="00CB0FA3">
      <w:pPr>
        <w:numPr>
          <w:ilvl w:val="0"/>
          <w:numId w:val="7"/>
        </w:numPr>
        <w:jc w:val="both"/>
        <w:rPr>
          <w:color w:val="252931"/>
          <w:sz w:val="16"/>
          <w:szCs w:val="16"/>
        </w:rPr>
      </w:pPr>
      <w:r>
        <w:rPr>
          <w:color w:val="252931"/>
          <w:sz w:val="16"/>
          <w:szCs w:val="16"/>
        </w:rPr>
        <w:t>The amount of participation in crowdfunding exceeds the amount of Token that the sender can use.</w:t>
      </w:r>
    </w:p>
    <w:p w14:paraId="6438C338" w14:textId="77777777" w:rsidR="00331BBA" w:rsidRPr="003F02E9" w:rsidRDefault="00CB0FA3" w:rsidP="003F02E9">
      <w:pPr>
        <w:numPr>
          <w:ilvl w:val="0"/>
          <w:numId w:val="7"/>
        </w:numPr>
        <w:jc w:val="both"/>
        <w:rPr>
          <w:color w:val="252931"/>
          <w:sz w:val="16"/>
          <w:szCs w:val="16"/>
        </w:rPr>
      </w:pPr>
      <w:r w:rsidRPr="003F02E9">
        <w:rPr>
          <w:color w:val="252931"/>
          <w:sz w:val="16"/>
          <w:szCs w:val="16"/>
        </w:rPr>
        <w:t xml:space="preserve">There is no active crowdfunding at the crowdfunding address </w:t>
      </w:r>
    </w:p>
    <w:p w14:paraId="2FC3AF86" w14:textId="65DE2B55" w:rsidR="00331BBA" w:rsidRPr="003F02E9" w:rsidRDefault="003F02E9" w:rsidP="00156FCA">
      <w:pPr>
        <w:numPr>
          <w:ilvl w:val="0"/>
          <w:numId w:val="7"/>
        </w:numPr>
        <w:jc w:val="both"/>
        <w:rPr>
          <w:color w:val="252931"/>
          <w:sz w:val="16"/>
          <w:szCs w:val="16"/>
        </w:rPr>
      </w:pPr>
      <w:r w:rsidRPr="003F02E9">
        <w:rPr>
          <w:color w:val="252931"/>
          <w:sz w:val="16"/>
          <w:szCs w:val="16"/>
        </w:rPr>
        <w:t>The amount of participation in crowdfunding is not enough to buy the minimum precision of crowdfunding tokens.</w:t>
      </w:r>
    </w:p>
    <w:p w14:paraId="7C8AAAE0" w14:textId="77777777" w:rsidR="00331BBA" w:rsidRDefault="00331BBA">
      <w:pPr>
        <w:contextualSpacing w:val="0"/>
        <w:jc w:val="both"/>
        <w:rPr>
          <w:color w:val="333333"/>
          <w:sz w:val="16"/>
          <w:szCs w:val="16"/>
        </w:rPr>
      </w:pPr>
    </w:p>
    <w:p w14:paraId="6ECA5FB7" w14:textId="77777777" w:rsidR="00331BBA" w:rsidRDefault="00CB0FA3">
      <w:pPr>
        <w:contextualSpacing w:val="0"/>
        <w:jc w:val="both"/>
        <w:rPr>
          <w:color w:val="333333"/>
          <w:sz w:val="16"/>
          <w:szCs w:val="16"/>
        </w:rPr>
      </w:pPr>
      <w:r>
        <w:rPr>
          <w:b/>
          <w:color w:val="333333"/>
          <w:sz w:val="16"/>
          <w:szCs w:val="16"/>
        </w:rPr>
        <w:t>Wormhole</w:t>
      </w:r>
      <w:r>
        <w:rPr>
          <w:color w:val="333333"/>
          <w:sz w:val="16"/>
          <w:szCs w:val="16"/>
        </w:rPr>
        <w:t xml:space="preserve"> payload data: 6a140877686300000001000000010000000005f5e100 </w:t>
      </w:r>
    </w:p>
    <w:p w14:paraId="68179FEA" w14:textId="77777777" w:rsidR="000261C9" w:rsidRDefault="000261C9">
      <w:pPr>
        <w:contextualSpacing w:val="0"/>
        <w:jc w:val="both"/>
        <w:rPr>
          <w:color w:val="333333"/>
          <w:sz w:val="16"/>
          <w:szCs w:val="16"/>
        </w:rPr>
      </w:pPr>
    </w:p>
    <w:p w14:paraId="7F8E5F54" w14:textId="77777777" w:rsidR="000261C9" w:rsidRDefault="000261C9">
      <w:pPr>
        <w:contextualSpacing w:val="0"/>
        <w:jc w:val="both"/>
        <w:rPr>
          <w:color w:val="333333"/>
          <w:sz w:val="16"/>
          <w:szCs w:val="16"/>
        </w:rPr>
      </w:pPr>
    </w:p>
    <w:p w14:paraId="5BF810C4" w14:textId="5F2EB0C5" w:rsidR="00F05CB4" w:rsidRDefault="00F05CB4">
      <w:pPr>
        <w:contextualSpacing w:val="0"/>
        <w:jc w:val="both"/>
        <w:rPr>
          <w:b/>
          <w:color w:val="333333"/>
          <w:sz w:val="16"/>
          <w:szCs w:val="16"/>
          <w:lang w:val="en-US"/>
        </w:rPr>
      </w:pPr>
      <w:r w:rsidRPr="00156FCA">
        <w:rPr>
          <w:b/>
          <w:color w:val="333333"/>
          <w:sz w:val="20"/>
          <w:szCs w:val="20"/>
          <w:lang w:val="en-US"/>
        </w:rPr>
        <w:t>Token Airdrop (3)</w:t>
      </w:r>
    </w:p>
    <w:p w14:paraId="349DF1CC" w14:textId="77777777" w:rsidR="00866AC1" w:rsidRDefault="00866AC1">
      <w:pPr>
        <w:contextualSpacing w:val="0"/>
        <w:jc w:val="both"/>
        <w:rPr>
          <w:b/>
          <w:color w:val="333333"/>
          <w:sz w:val="16"/>
          <w:szCs w:val="16"/>
          <w:lang w:val="en-US"/>
        </w:rPr>
      </w:pPr>
    </w:p>
    <w:p w14:paraId="682AC6EB" w14:textId="77777777" w:rsidR="00866AC1" w:rsidRPr="00156FCA" w:rsidRDefault="00866AC1" w:rsidP="00866AC1">
      <w:pPr>
        <w:contextualSpacing w:val="0"/>
        <w:jc w:val="both"/>
        <w:rPr>
          <w:color w:val="333333"/>
          <w:sz w:val="16"/>
          <w:szCs w:val="16"/>
          <w:lang w:val="en-US"/>
        </w:rPr>
      </w:pPr>
      <w:r w:rsidRPr="00156FCA">
        <w:rPr>
          <w:color w:val="333333"/>
          <w:sz w:val="16"/>
          <w:szCs w:val="16"/>
          <w:lang w:val="en-US"/>
        </w:rPr>
        <w:t>The specified amount of token (ID1) is dropped to the holder of a certain token (ID2) (except the sender), and the amount (ID1) obtained by all the addresses accepted by the airdrop is allocated according to the token (ID2) ratio. . Note: The first input must be the sender of the airdrop</w:t>
      </w:r>
    </w:p>
    <w:p w14:paraId="4C1E153D" w14:textId="77777777" w:rsidR="00866AC1" w:rsidRPr="00156FCA" w:rsidRDefault="00866AC1" w:rsidP="00866AC1">
      <w:pPr>
        <w:contextualSpacing w:val="0"/>
        <w:jc w:val="both"/>
        <w:rPr>
          <w:color w:val="333333"/>
          <w:sz w:val="16"/>
          <w:szCs w:val="16"/>
          <w:lang w:val="en-US"/>
        </w:rPr>
      </w:pPr>
    </w:p>
    <w:p w14:paraId="3921A645" w14:textId="77777777" w:rsidR="00866AC1" w:rsidRPr="00156FCA" w:rsidRDefault="00866AC1" w:rsidP="00866AC1">
      <w:pPr>
        <w:contextualSpacing w:val="0"/>
        <w:jc w:val="both"/>
        <w:rPr>
          <w:color w:val="333333"/>
          <w:sz w:val="16"/>
          <w:szCs w:val="16"/>
          <w:lang w:val="en-US"/>
        </w:rPr>
      </w:pPr>
      <w:r w:rsidRPr="00156FCA">
        <w:rPr>
          <w:color w:val="333333"/>
          <w:sz w:val="16"/>
          <w:szCs w:val="16"/>
          <w:lang w:val="en-US"/>
        </w:rPr>
        <w:t>Airdrops will charge a certain fuel fee, which is denominated in WHC. The handling fee for each airdrop is: the number of people receiving airdrops* system unit price (1C);</w:t>
      </w:r>
    </w:p>
    <w:p w14:paraId="5AF46820" w14:textId="77777777" w:rsidR="00866AC1" w:rsidRPr="00156FCA" w:rsidRDefault="00866AC1" w:rsidP="00866AC1">
      <w:pPr>
        <w:contextualSpacing w:val="0"/>
        <w:jc w:val="both"/>
        <w:rPr>
          <w:color w:val="333333"/>
          <w:sz w:val="16"/>
          <w:szCs w:val="16"/>
          <w:lang w:val="en-US"/>
        </w:rPr>
      </w:pPr>
    </w:p>
    <w:p w14:paraId="2CC3AF50" w14:textId="22D6CF9E" w:rsidR="00866AC1" w:rsidRPr="00156FCA" w:rsidRDefault="00866AC1" w:rsidP="00866AC1">
      <w:pPr>
        <w:contextualSpacing w:val="0"/>
        <w:jc w:val="both"/>
        <w:rPr>
          <w:color w:val="333333"/>
          <w:sz w:val="16"/>
          <w:szCs w:val="16"/>
          <w:lang w:val="en-US"/>
        </w:rPr>
      </w:pPr>
      <w:r w:rsidRPr="00156FCA">
        <w:rPr>
          <w:color w:val="333333"/>
          <w:sz w:val="16"/>
          <w:szCs w:val="16"/>
          <w:lang w:val="en-US"/>
        </w:rPr>
        <w:t>This type of transaction protocol field is as follows:</w:t>
      </w:r>
    </w:p>
    <w:p w14:paraId="6337A660" w14:textId="77777777" w:rsidR="00866AC1" w:rsidRDefault="00866AC1" w:rsidP="00866AC1">
      <w:pPr>
        <w:contextualSpacing w:val="0"/>
        <w:jc w:val="both"/>
        <w:rPr>
          <w:color w:val="333333"/>
          <w:sz w:val="16"/>
          <w:szCs w:val="16"/>
        </w:rPr>
      </w:pPr>
      <w:r>
        <w:rPr>
          <w:color w:val="333333"/>
          <w:sz w:val="16"/>
          <w:szCs w:val="16"/>
        </w:rPr>
        <w:t xml:space="preserve">Filed | Type | Example| </w:t>
      </w:r>
    </w:p>
    <w:p w14:paraId="68F68FF5" w14:textId="77777777" w:rsidR="00866AC1" w:rsidRDefault="00866AC1" w:rsidP="00866AC1">
      <w:pPr>
        <w:contextualSpacing w:val="0"/>
        <w:jc w:val="both"/>
        <w:rPr>
          <w:color w:val="333333"/>
          <w:sz w:val="16"/>
          <w:szCs w:val="16"/>
        </w:rPr>
      </w:pPr>
      <w:r>
        <w:rPr>
          <w:color w:val="333333"/>
          <w:sz w:val="16"/>
          <w:szCs w:val="16"/>
        </w:rPr>
        <w:t xml:space="preserve">----| ---| ---| </w:t>
      </w:r>
    </w:p>
    <w:p w14:paraId="55FD9719" w14:textId="77777777" w:rsidR="00866AC1" w:rsidRDefault="00866AC1" w:rsidP="00866AC1">
      <w:pPr>
        <w:contextualSpacing w:val="0"/>
        <w:jc w:val="both"/>
        <w:rPr>
          <w:color w:val="333333"/>
          <w:sz w:val="16"/>
          <w:szCs w:val="16"/>
        </w:rPr>
      </w:pPr>
      <w:r>
        <w:rPr>
          <w:color w:val="333333"/>
          <w:sz w:val="16"/>
          <w:szCs w:val="16"/>
        </w:rPr>
        <w:lastRenderedPageBreak/>
        <w:t xml:space="preserve">Transaction version |Transaction version | 0 </w:t>
      </w:r>
    </w:p>
    <w:p w14:paraId="7C9A85E7" w14:textId="4259F071" w:rsidR="00866AC1" w:rsidRDefault="00866AC1" w:rsidP="00866AC1">
      <w:pPr>
        <w:contextualSpacing w:val="0"/>
        <w:jc w:val="both"/>
        <w:rPr>
          <w:color w:val="333333"/>
          <w:sz w:val="16"/>
          <w:szCs w:val="16"/>
        </w:rPr>
      </w:pPr>
      <w:r>
        <w:rPr>
          <w:color w:val="333333"/>
          <w:sz w:val="16"/>
          <w:szCs w:val="16"/>
        </w:rPr>
        <w:t>Transaction type |Transaction type | 13</w:t>
      </w:r>
    </w:p>
    <w:p w14:paraId="4F0FD75E" w14:textId="77777777" w:rsidR="00866AC1" w:rsidRDefault="00866AC1" w:rsidP="00866AC1">
      <w:pPr>
        <w:contextualSpacing w:val="0"/>
        <w:jc w:val="both"/>
        <w:rPr>
          <w:color w:val="333333"/>
          <w:sz w:val="16"/>
          <w:szCs w:val="16"/>
        </w:rPr>
      </w:pPr>
      <w:r>
        <w:rPr>
          <w:color w:val="333333"/>
          <w:sz w:val="16"/>
          <w:szCs w:val="16"/>
        </w:rPr>
        <w:t xml:space="preserve">TokenID(Property ID) | Currency identifier| 1(WHC) </w:t>
      </w:r>
    </w:p>
    <w:p w14:paraId="2DC61315" w14:textId="1CFF7F4F" w:rsidR="00866AC1" w:rsidRDefault="00866AC1" w:rsidP="00866AC1">
      <w:pPr>
        <w:contextualSpacing w:val="0"/>
        <w:jc w:val="both"/>
        <w:rPr>
          <w:color w:val="333333"/>
          <w:sz w:val="16"/>
          <w:szCs w:val="16"/>
        </w:rPr>
      </w:pPr>
      <w:r>
        <w:rPr>
          <w:color w:val="333333"/>
          <w:sz w:val="16"/>
          <w:szCs w:val="16"/>
        </w:rPr>
        <w:t>Amount of token airdrop (Amount to transfer)|</w:t>
      </w:r>
      <w:r w:rsidRPr="00866AC1">
        <w:t xml:space="preserve"> </w:t>
      </w:r>
      <w:r w:rsidRPr="00866AC1">
        <w:rPr>
          <w:color w:val="333333"/>
          <w:sz w:val="16"/>
          <w:szCs w:val="16"/>
        </w:rPr>
        <w:t>15000000000(150WHC)</w:t>
      </w:r>
    </w:p>
    <w:p w14:paraId="1303DA09" w14:textId="77777777" w:rsidR="00866AC1" w:rsidRDefault="00866AC1" w:rsidP="00866AC1">
      <w:pPr>
        <w:contextualSpacing w:val="0"/>
        <w:jc w:val="both"/>
        <w:rPr>
          <w:color w:val="333333"/>
          <w:sz w:val="16"/>
          <w:szCs w:val="16"/>
        </w:rPr>
      </w:pPr>
      <w:r>
        <w:rPr>
          <w:color w:val="333333"/>
          <w:sz w:val="16"/>
          <w:szCs w:val="16"/>
        </w:rPr>
        <w:t xml:space="preserve">TokenID(Property ID) | Currency identifier| 1(WHC) </w:t>
      </w:r>
    </w:p>
    <w:p w14:paraId="10C3CB73" w14:textId="77777777" w:rsidR="00866AC1" w:rsidRPr="00156FCA" w:rsidRDefault="00866AC1" w:rsidP="00866AC1">
      <w:pPr>
        <w:contextualSpacing w:val="0"/>
        <w:jc w:val="both"/>
        <w:rPr>
          <w:color w:val="333333"/>
          <w:sz w:val="16"/>
          <w:szCs w:val="16"/>
        </w:rPr>
      </w:pPr>
    </w:p>
    <w:p w14:paraId="65957EB7" w14:textId="77777777" w:rsidR="00866AC1" w:rsidRPr="00156FCA" w:rsidRDefault="00866AC1" w:rsidP="00866AC1">
      <w:pPr>
        <w:contextualSpacing w:val="0"/>
        <w:jc w:val="both"/>
        <w:rPr>
          <w:color w:val="333333"/>
          <w:sz w:val="16"/>
          <w:szCs w:val="16"/>
        </w:rPr>
      </w:pPr>
      <w:r w:rsidRPr="00156FCA">
        <w:rPr>
          <w:color w:val="333333"/>
          <w:sz w:val="16"/>
          <w:szCs w:val="16"/>
        </w:rPr>
        <w:t>In addition to the field restrictions of the WormHole protocol, WormHole transactions that are also invalid in the following cases</w:t>
      </w:r>
    </w:p>
    <w:p w14:paraId="332B1337" w14:textId="77777777" w:rsidR="00866AC1" w:rsidRPr="00156FCA" w:rsidRDefault="00866AC1" w:rsidP="00866AC1">
      <w:pPr>
        <w:contextualSpacing w:val="0"/>
        <w:jc w:val="both"/>
        <w:rPr>
          <w:color w:val="333333"/>
          <w:sz w:val="16"/>
          <w:szCs w:val="16"/>
        </w:rPr>
      </w:pPr>
    </w:p>
    <w:p w14:paraId="168CEB91" w14:textId="77777777" w:rsidR="00866AC1" w:rsidRPr="00156FCA" w:rsidRDefault="00866AC1" w:rsidP="00156FCA">
      <w:pPr>
        <w:pStyle w:val="ListParagraph"/>
        <w:numPr>
          <w:ilvl w:val="0"/>
          <w:numId w:val="23"/>
        </w:numPr>
        <w:ind w:firstLineChars="0"/>
        <w:contextualSpacing w:val="0"/>
        <w:rPr>
          <w:color w:val="333333"/>
          <w:sz w:val="16"/>
          <w:szCs w:val="16"/>
        </w:rPr>
      </w:pPr>
      <w:r w:rsidRPr="00156FCA">
        <w:rPr>
          <w:color w:val="333333"/>
          <w:sz w:val="16"/>
          <w:szCs w:val="16"/>
        </w:rPr>
        <w:t>The amount available on the sender's address is less than the amount of the airdrop</w:t>
      </w:r>
    </w:p>
    <w:p w14:paraId="3735D133" w14:textId="77777777" w:rsidR="00866AC1" w:rsidRPr="00156FCA" w:rsidRDefault="00866AC1" w:rsidP="00156FCA">
      <w:pPr>
        <w:pStyle w:val="ListParagraph"/>
        <w:numPr>
          <w:ilvl w:val="0"/>
          <w:numId w:val="23"/>
        </w:numPr>
        <w:ind w:firstLineChars="0"/>
        <w:contextualSpacing w:val="0"/>
        <w:rPr>
          <w:color w:val="333333"/>
          <w:sz w:val="16"/>
          <w:szCs w:val="16"/>
        </w:rPr>
      </w:pPr>
      <w:r w:rsidRPr="00156FCA">
        <w:rPr>
          <w:color w:val="333333"/>
          <w:sz w:val="16"/>
          <w:szCs w:val="16"/>
        </w:rPr>
        <w:t>The specified token does not exist, or the tokenID is 0.</w:t>
      </w:r>
    </w:p>
    <w:p w14:paraId="26A75BDC" w14:textId="77777777" w:rsidR="00866AC1" w:rsidRPr="00156FCA" w:rsidRDefault="00866AC1" w:rsidP="00156FCA">
      <w:pPr>
        <w:pStyle w:val="ListParagraph"/>
        <w:numPr>
          <w:ilvl w:val="0"/>
          <w:numId w:val="23"/>
        </w:numPr>
        <w:ind w:firstLineChars="0"/>
        <w:contextualSpacing w:val="0"/>
        <w:rPr>
          <w:color w:val="333333"/>
          <w:sz w:val="16"/>
          <w:szCs w:val="16"/>
        </w:rPr>
      </w:pPr>
      <w:r w:rsidRPr="00156FCA">
        <w:rPr>
          <w:color w:val="333333"/>
          <w:sz w:val="16"/>
          <w:szCs w:val="16"/>
        </w:rPr>
        <w:t>There is not enough WHC to pay for fuel on the sender's address.</w:t>
      </w:r>
    </w:p>
    <w:p w14:paraId="7D7BC196" w14:textId="77777777" w:rsidR="00866AC1" w:rsidRDefault="00866AC1" w:rsidP="00156FCA">
      <w:pPr>
        <w:pStyle w:val="ListParagraph"/>
        <w:numPr>
          <w:ilvl w:val="0"/>
          <w:numId w:val="23"/>
        </w:numPr>
        <w:ind w:firstLineChars="0"/>
        <w:contextualSpacing w:val="0"/>
        <w:rPr>
          <w:color w:val="333333"/>
          <w:sz w:val="16"/>
          <w:szCs w:val="16"/>
        </w:rPr>
      </w:pPr>
      <w:r w:rsidRPr="00156FCA">
        <w:rPr>
          <w:color w:val="333333"/>
          <w:sz w:val="16"/>
          <w:szCs w:val="16"/>
        </w:rPr>
        <w:t>The sender address contains all destination tokens</w:t>
      </w:r>
    </w:p>
    <w:p w14:paraId="27726874" w14:textId="77777777" w:rsidR="00866AC1" w:rsidRPr="00156FCA" w:rsidRDefault="00866AC1" w:rsidP="00156FCA">
      <w:pPr>
        <w:pStyle w:val="ListParagraph"/>
        <w:ind w:left="960" w:firstLineChars="0" w:firstLine="0"/>
        <w:contextualSpacing w:val="0"/>
        <w:rPr>
          <w:color w:val="333333"/>
          <w:sz w:val="16"/>
          <w:szCs w:val="16"/>
        </w:rPr>
      </w:pPr>
    </w:p>
    <w:p w14:paraId="3E886F69" w14:textId="0FBEA051" w:rsidR="00F05CB4" w:rsidRPr="00866AC1" w:rsidRDefault="00866AC1" w:rsidP="00866AC1">
      <w:pPr>
        <w:contextualSpacing w:val="0"/>
        <w:jc w:val="both"/>
        <w:rPr>
          <w:color w:val="333333"/>
          <w:sz w:val="16"/>
          <w:szCs w:val="16"/>
        </w:rPr>
      </w:pPr>
      <w:r w:rsidRPr="00156FCA">
        <w:rPr>
          <w:color w:val="333333"/>
          <w:sz w:val="16"/>
          <w:szCs w:val="16"/>
        </w:rPr>
        <w:t>WormHole payload data: 6a18087768630000000300000001000000037e11d600 is explained as follows:</w:t>
      </w:r>
    </w:p>
    <w:p w14:paraId="1326E145" w14:textId="77777777" w:rsidR="00F05CB4" w:rsidRDefault="00F05CB4">
      <w:pPr>
        <w:contextualSpacing w:val="0"/>
        <w:jc w:val="both"/>
        <w:rPr>
          <w:color w:val="333333"/>
          <w:sz w:val="16"/>
          <w:szCs w:val="16"/>
        </w:rPr>
      </w:pPr>
    </w:p>
    <w:p w14:paraId="221C7B8A" w14:textId="77777777" w:rsidR="00866AC1" w:rsidRPr="00866AC1" w:rsidRDefault="00866AC1" w:rsidP="00156FCA">
      <w:pPr>
        <w:ind w:leftChars="219" w:left="482"/>
        <w:contextualSpacing w:val="0"/>
        <w:jc w:val="both"/>
        <w:rPr>
          <w:color w:val="333333"/>
          <w:sz w:val="16"/>
          <w:szCs w:val="16"/>
        </w:rPr>
      </w:pPr>
      <w:r w:rsidRPr="00866AC1">
        <w:rPr>
          <w:color w:val="333333"/>
          <w:sz w:val="16"/>
          <w:szCs w:val="16"/>
        </w:rPr>
        <w:t>6a: OP_RETURN; 18: length of the payload data of the WormHole protocol;</w:t>
      </w:r>
    </w:p>
    <w:p w14:paraId="39BC19AD" w14:textId="77777777" w:rsidR="00866AC1" w:rsidRPr="00866AC1" w:rsidRDefault="00866AC1" w:rsidP="00156FCA">
      <w:pPr>
        <w:ind w:leftChars="219" w:left="482"/>
        <w:contextualSpacing w:val="0"/>
        <w:jc w:val="both"/>
        <w:rPr>
          <w:color w:val="333333"/>
          <w:sz w:val="16"/>
          <w:szCs w:val="16"/>
        </w:rPr>
      </w:pPr>
      <w:r w:rsidRPr="00866AC1">
        <w:rPr>
          <w:color w:val="333333"/>
          <w:sz w:val="16"/>
          <w:szCs w:val="16"/>
        </w:rPr>
        <w:t>08776863: The magic of the WormHole protocol</w:t>
      </w:r>
    </w:p>
    <w:p w14:paraId="0031D2B3" w14:textId="77777777" w:rsidR="00866AC1" w:rsidRPr="00866AC1" w:rsidRDefault="00866AC1" w:rsidP="00156FCA">
      <w:pPr>
        <w:ind w:leftChars="219" w:left="482"/>
        <w:contextualSpacing w:val="0"/>
        <w:jc w:val="both"/>
        <w:rPr>
          <w:color w:val="333333"/>
          <w:sz w:val="16"/>
          <w:szCs w:val="16"/>
        </w:rPr>
      </w:pPr>
      <w:r w:rsidRPr="00866AC1">
        <w:rPr>
          <w:color w:val="333333"/>
          <w:sz w:val="16"/>
          <w:szCs w:val="16"/>
        </w:rPr>
        <w:t>0000: version</w:t>
      </w:r>
    </w:p>
    <w:p w14:paraId="126CD022" w14:textId="77777777" w:rsidR="00866AC1" w:rsidRPr="00866AC1" w:rsidRDefault="00866AC1" w:rsidP="00156FCA">
      <w:pPr>
        <w:ind w:leftChars="219" w:left="482"/>
        <w:contextualSpacing w:val="0"/>
        <w:jc w:val="both"/>
        <w:rPr>
          <w:color w:val="333333"/>
          <w:sz w:val="16"/>
          <w:szCs w:val="16"/>
        </w:rPr>
      </w:pPr>
      <w:r w:rsidRPr="00866AC1">
        <w:rPr>
          <w:color w:val="333333"/>
          <w:sz w:val="16"/>
          <w:szCs w:val="16"/>
        </w:rPr>
        <w:t>0003: Transaction type</w:t>
      </w:r>
    </w:p>
    <w:p w14:paraId="7379572E" w14:textId="77777777" w:rsidR="00866AC1" w:rsidRPr="00866AC1" w:rsidRDefault="00866AC1" w:rsidP="00156FCA">
      <w:pPr>
        <w:ind w:leftChars="219" w:left="482"/>
        <w:contextualSpacing w:val="0"/>
        <w:jc w:val="both"/>
        <w:rPr>
          <w:color w:val="333333"/>
          <w:sz w:val="16"/>
          <w:szCs w:val="16"/>
        </w:rPr>
      </w:pPr>
      <w:r w:rsidRPr="00866AC1">
        <w:rPr>
          <w:color w:val="333333"/>
          <w:sz w:val="16"/>
          <w:szCs w:val="16"/>
        </w:rPr>
        <w:t>00000001: Airdrop tokenID</w:t>
      </w:r>
    </w:p>
    <w:p w14:paraId="11127C14" w14:textId="77777777" w:rsidR="00866AC1" w:rsidRPr="00866AC1" w:rsidRDefault="00866AC1" w:rsidP="00156FCA">
      <w:pPr>
        <w:ind w:leftChars="219" w:left="482"/>
        <w:contextualSpacing w:val="0"/>
        <w:jc w:val="both"/>
        <w:rPr>
          <w:color w:val="333333"/>
          <w:sz w:val="16"/>
          <w:szCs w:val="16"/>
        </w:rPr>
      </w:pPr>
      <w:r w:rsidRPr="00866AC1">
        <w:rPr>
          <w:color w:val="333333"/>
          <w:sz w:val="16"/>
          <w:szCs w:val="16"/>
        </w:rPr>
        <w:t>000000037e11d600: Airdrop amount (1.5WHC)</w:t>
      </w:r>
    </w:p>
    <w:p w14:paraId="0D2EB468" w14:textId="77777777" w:rsidR="00866AC1" w:rsidRDefault="00866AC1" w:rsidP="00156FCA">
      <w:pPr>
        <w:ind w:leftChars="219" w:left="482"/>
        <w:contextualSpacing w:val="0"/>
        <w:jc w:val="both"/>
        <w:rPr>
          <w:color w:val="333333"/>
          <w:sz w:val="16"/>
          <w:szCs w:val="16"/>
        </w:rPr>
      </w:pPr>
      <w:r w:rsidRPr="00866AC1">
        <w:rPr>
          <w:color w:val="333333"/>
          <w:sz w:val="16"/>
          <w:szCs w:val="16"/>
        </w:rPr>
        <w:t>00000001: destination tokenID</w:t>
      </w:r>
    </w:p>
    <w:p w14:paraId="5401D601" w14:textId="77777777" w:rsidR="00866AC1" w:rsidRPr="00866AC1" w:rsidRDefault="00866AC1" w:rsidP="00181137">
      <w:pPr>
        <w:contextualSpacing w:val="0"/>
        <w:jc w:val="both"/>
        <w:rPr>
          <w:color w:val="333333"/>
          <w:sz w:val="16"/>
          <w:szCs w:val="16"/>
        </w:rPr>
      </w:pPr>
    </w:p>
    <w:p w14:paraId="559CCA8A" w14:textId="53CBA28B" w:rsidR="00F05CB4" w:rsidRPr="00866AC1" w:rsidRDefault="00866AC1" w:rsidP="00866AC1">
      <w:pPr>
        <w:contextualSpacing w:val="0"/>
        <w:jc w:val="both"/>
        <w:rPr>
          <w:color w:val="333333"/>
          <w:sz w:val="16"/>
          <w:szCs w:val="16"/>
        </w:rPr>
      </w:pPr>
      <w:r w:rsidRPr="00866AC1">
        <w:rPr>
          <w:color w:val="333333"/>
          <w:sz w:val="16"/>
          <w:szCs w:val="16"/>
        </w:rPr>
        <w:t>Example transaction: 1db5d3b5c094e0d839465a1623d1b29baccb03e1bc2d817c6ee87d8b7ca4ebc4</w:t>
      </w:r>
    </w:p>
    <w:p w14:paraId="7B12EBFE" w14:textId="77777777" w:rsidR="00F05CB4" w:rsidRDefault="00F05CB4">
      <w:pPr>
        <w:contextualSpacing w:val="0"/>
        <w:jc w:val="both"/>
        <w:rPr>
          <w:color w:val="333333"/>
          <w:sz w:val="16"/>
          <w:szCs w:val="16"/>
        </w:rPr>
      </w:pPr>
    </w:p>
    <w:p w14:paraId="2AD30252" w14:textId="77777777" w:rsidR="003F72CA" w:rsidRDefault="003F72CA">
      <w:pPr>
        <w:contextualSpacing w:val="0"/>
        <w:jc w:val="both"/>
        <w:rPr>
          <w:color w:val="333333"/>
          <w:sz w:val="16"/>
          <w:szCs w:val="16"/>
        </w:rPr>
      </w:pPr>
    </w:p>
    <w:p w14:paraId="485D0514" w14:textId="77777777" w:rsidR="003F72CA" w:rsidRPr="00156FCA" w:rsidRDefault="003F72CA" w:rsidP="003F72CA">
      <w:pPr>
        <w:contextualSpacing w:val="0"/>
        <w:jc w:val="both"/>
        <w:rPr>
          <w:b/>
          <w:color w:val="333333"/>
          <w:sz w:val="20"/>
          <w:szCs w:val="20"/>
        </w:rPr>
      </w:pPr>
      <w:bookmarkStart w:id="2" w:name="OLE_LINK21"/>
      <w:bookmarkStart w:id="3" w:name="OLE_LINK22"/>
      <w:r w:rsidRPr="00156FCA">
        <w:rPr>
          <w:b/>
          <w:color w:val="333333"/>
          <w:sz w:val="20"/>
          <w:szCs w:val="20"/>
        </w:rPr>
        <w:t>Transfer all available tokens for the account (4)</w:t>
      </w:r>
    </w:p>
    <w:bookmarkEnd w:id="2"/>
    <w:bookmarkEnd w:id="3"/>
    <w:p w14:paraId="3398BCEA" w14:textId="77777777" w:rsidR="003F72CA" w:rsidRPr="003F72CA" w:rsidRDefault="003F72CA" w:rsidP="003F72CA">
      <w:pPr>
        <w:contextualSpacing w:val="0"/>
        <w:jc w:val="both"/>
        <w:rPr>
          <w:color w:val="333333"/>
          <w:sz w:val="16"/>
          <w:szCs w:val="16"/>
        </w:rPr>
      </w:pPr>
    </w:p>
    <w:p w14:paraId="05941F06" w14:textId="77777777" w:rsidR="003F72CA" w:rsidRPr="003F72CA" w:rsidRDefault="003F72CA" w:rsidP="003F72CA">
      <w:pPr>
        <w:contextualSpacing w:val="0"/>
        <w:jc w:val="both"/>
        <w:rPr>
          <w:color w:val="333333"/>
          <w:sz w:val="16"/>
          <w:szCs w:val="16"/>
        </w:rPr>
      </w:pPr>
      <w:r w:rsidRPr="003F72CA">
        <w:rPr>
          <w:color w:val="333333"/>
          <w:sz w:val="16"/>
          <w:szCs w:val="16"/>
        </w:rPr>
        <w:t>Transfer all tokens of one account address (A) to another account address (B), where the asset does not contain BCH. Note: The last output must be the recipient of the token, the first input must be the sender of the token</w:t>
      </w:r>
    </w:p>
    <w:p w14:paraId="1E76DDA2" w14:textId="77777777" w:rsidR="003F72CA" w:rsidRPr="003F72CA" w:rsidRDefault="003F72CA" w:rsidP="003F72CA">
      <w:pPr>
        <w:contextualSpacing w:val="0"/>
        <w:jc w:val="both"/>
        <w:rPr>
          <w:color w:val="333333"/>
          <w:sz w:val="16"/>
          <w:szCs w:val="16"/>
        </w:rPr>
      </w:pPr>
    </w:p>
    <w:p w14:paraId="1FF463A4" w14:textId="51214905" w:rsidR="00F05CB4" w:rsidRDefault="003F72CA" w:rsidP="003F72CA">
      <w:pPr>
        <w:contextualSpacing w:val="0"/>
        <w:jc w:val="both"/>
        <w:rPr>
          <w:color w:val="333333"/>
          <w:sz w:val="16"/>
          <w:szCs w:val="16"/>
        </w:rPr>
      </w:pPr>
      <w:r w:rsidRPr="003F72CA">
        <w:rPr>
          <w:color w:val="333333"/>
          <w:sz w:val="16"/>
          <w:szCs w:val="16"/>
        </w:rPr>
        <w:t>WormHole This type of transaction protocol field is as follows:</w:t>
      </w:r>
    </w:p>
    <w:p w14:paraId="2C18F587" w14:textId="77777777" w:rsidR="003F72CA" w:rsidRDefault="003F72CA" w:rsidP="003F72CA">
      <w:pPr>
        <w:contextualSpacing w:val="0"/>
        <w:jc w:val="both"/>
        <w:rPr>
          <w:color w:val="333333"/>
          <w:sz w:val="16"/>
          <w:szCs w:val="16"/>
        </w:rPr>
      </w:pPr>
    </w:p>
    <w:p w14:paraId="5BFED22B" w14:textId="77777777" w:rsidR="003F72CA" w:rsidRDefault="003F72CA" w:rsidP="003F72CA">
      <w:pPr>
        <w:contextualSpacing w:val="0"/>
        <w:jc w:val="both"/>
        <w:rPr>
          <w:color w:val="333333"/>
          <w:sz w:val="16"/>
          <w:szCs w:val="16"/>
        </w:rPr>
      </w:pPr>
      <w:r>
        <w:rPr>
          <w:color w:val="333333"/>
          <w:sz w:val="16"/>
          <w:szCs w:val="16"/>
        </w:rPr>
        <w:t xml:space="preserve">Filed | Type | Example| </w:t>
      </w:r>
    </w:p>
    <w:p w14:paraId="59D1A9FD" w14:textId="77777777" w:rsidR="003F72CA" w:rsidRDefault="003F72CA" w:rsidP="003F72CA">
      <w:pPr>
        <w:contextualSpacing w:val="0"/>
        <w:jc w:val="both"/>
        <w:rPr>
          <w:color w:val="333333"/>
          <w:sz w:val="16"/>
          <w:szCs w:val="16"/>
        </w:rPr>
      </w:pPr>
      <w:r>
        <w:rPr>
          <w:color w:val="333333"/>
          <w:sz w:val="16"/>
          <w:szCs w:val="16"/>
        </w:rPr>
        <w:t xml:space="preserve">----| ---| ---| </w:t>
      </w:r>
    </w:p>
    <w:p w14:paraId="5B733E1A" w14:textId="77777777" w:rsidR="003F72CA" w:rsidRDefault="003F72CA" w:rsidP="003F72CA">
      <w:pPr>
        <w:contextualSpacing w:val="0"/>
        <w:jc w:val="both"/>
        <w:rPr>
          <w:color w:val="333333"/>
          <w:sz w:val="16"/>
          <w:szCs w:val="16"/>
        </w:rPr>
      </w:pPr>
      <w:r>
        <w:rPr>
          <w:color w:val="333333"/>
          <w:sz w:val="16"/>
          <w:szCs w:val="16"/>
        </w:rPr>
        <w:t xml:space="preserve">Transaction version |Transaction version | 0 </w:t>
      </w:r>
    </w:p>
    <w:p w14:paraId="6F225A90" w14:textId="63A08F7F" w:rsidR="003F72CA" w:rsidRDefault="003F72CA" w:rsidP="003F72CA">
      <w:pPr>
        <w:contextualSpacing w:val="0"/>
        <w:jc w:val="both"/>
        <w:rPr>
          <w:color w:val="333333"/>
          <w:sz w:val="16"/>
          <w:szCs w:val="16"/>
        </w:rPr>
      </w:pPr>
      <w:r>
        <w:rPr>
          <w:color w:val="333333"/>
          <w:sz w:val="16"/>
          <w:szCs w:val="16"/>
        </w:rPr>
        <w:t xml:space="preserve">Transaction type |Transaction type | </w:t>
      </w:r>
      <w:r>
        <w:rPr>
          <w:rFonts w:hint="eastAsia"/>
          <w:color w:val="333333"/>
          <w:sz w:val="16"/>
          <w:szCs w:val="16"/>
        </w:rPr>
        <w:t>4</w:t>
      </w:r>
    </w:p>
    <w:p w14:paraId="13F92E77" w14:textId="0FE73BF0" w:rsidR="003F72CA" w:rsidRDefault="003F72CA" w:rsidP="003F72CA">
      <w:pPr>
        <w:contextualSpacing w:val="0"/>
        <w:jc w:val="both"/>
        <w:rPr>
          <w:color w:val="333333"/>
          <w:sz w:val="16"/>
          <w:szCs w:val="16"/>
        </w:rPr>
      </w:pPr>
      <w:r>
        <w:rPr>
          <w:color w:val="333333"/>
          <w:sz w:val="16"/>
          <w:szCs w:val="16"/>
          <w:lang w:val="en-US"/>
        </w:rPr>
        <w:t>Ecosystem</w:t>
      </w:r>
      <w:r>
        <w:rPr>
          <w:color w:val="333333"/>
          <w:sz w:val="16"/>
          <w:szCs w:val="16"/>
        </w:rPr>
        <w:t xml:space="preserve"> |</w:t>
      </w:r>
      <w:r w:rsidRPr="003F72CA">
        <w:rPr>
          <w:color w:val="333333"/>
          <w:sz w:val="16"/>
          <w:szCs w:val="16"/>
          <w:lang w:val="en-US"/>
        </w:rPr>
        <w:t xml:space="preserve"> </w:t>
      </w:r>
      <w:r>
        <w:rPr>
          <w:color w:val="333333"/>
          <w:sz w:val="16"/>
          <w:szCs w:val="16"/>
          <w:lang w:val="en-US"/>
        </w:rPr>
        <w:t>Ecosystem</w:t>
      </w:r>
      <w:r>
        <w:rPr>
          <w:color w:val="333333"/>
          <w:sz w:val="16"/>
          <w:szCs w:val="16"/>
        </w:rPr>
        <w:t xml:space="preserve"> | 1(WHC) </w:t>
      </w:r>
    </w:p>
    <w:p w14:paraId="77D3575A" w14:textId="37561E7C" w:rsidR="003F72CA" w:rsidRDefault="003F72CA" w:rsidP="003F72CA">
      <w:pPr>
        <w:contextualSpacing w:val="0"/>
        <w:jc w:val="both"/>
        <w:rPr>
          <w:color w:val="333333"/>
          <w:sz w:val="16"/>
          <w:szCs w:val="16"/>
        </w:rPr>
      </w:pPr>
      <w:r>
        <w:rPr>
          <w:color w:val="333333"/>
          <w:sz w:val="16"/>
          <w:szCs w:val="16"/>
        </w:rPr>
        <w:t xml:space="preserve"> </w:t>
      </w:r>
    </w:p>
    <w:p w14:paraId="10659CB1" w14:textId="77777777" w:rsidR="003F72CA" w:rsidRPr="003F72CA" w:rsidRDefault="003F72CA" w:rsidP="003F72CA">
      <w:pPr>
        <w:contextualSpacing w:val="0"/>
        <w:jc w:val="both"/>
        <w:rPr>
          <w:color w:val="333333"/>
          <w:sz w:val="16"/>
          <w:szCs w:val="16"/>
        </w:rPr>
      </w:pPr>
      <w:r w:rsidRPr="003F72CA">
        <w:rPr>
          <w:color w:val="333333"/>
          <w:sz w:val="16"/>
          <w:szCs w:val="16"/>
        </w:rPr>
        <w:t>WormHole payload data: 6a09087768630000000401 is explained as follows:</w:t>
      </w:r>
    </w:p>
    <w:p w14:paraId="2538DD3D" w14:textId="77777777" w:rsidR="003F72CA" w:rsidRPr="003F72CA" w:rsidRDefault="003F72CA" w:rsidP="003F72CA">
      <w:pPr>
        <w:contextualSpacing w:val="0"/>
        <w:jc w:val="both"/>
        <w:rPr>
          <w:color w:val="333333"/>
          <w:sz w:val="16"/>
          <w:szCs w:val="16"/>
        </w:rPr>
      </w:pPr>
    </w:p>
    <w:p w14:paraId="118C23B6" w14:textId="77777777" w:rsidR="003F72CA" w:rsidRPr="003F72CA" w:rsidRDefault="003F72CA" w:rsidP="003F72CA">
      <w:pPr>
        <w:contextualSpacing w:val="0"/>
        <w:jc w:val="both"/>
        <w:rPr>
          <w:color w:val="333333"/>
          <w:sz w:val="16"/>
          <w:szCs w:val="16"/>
        </w:rPr>
      </w:pPr>
      <w:r w:rsidRPr="003F72CA">
        <w:rPr>
          <w:color w:val="333333"/>
          <w:sz w:val="16"/>
          <w:szCs w:val="16"/>
        </w:rPr>
        <w:t>6a: OP_RETURN; 09: **WormHole** protocol data length;</w:t>
      </w:r>
    </w:p>
    <w:p w14:paraId="4842B996" w14:textId="77777777" w:rsidR="003F72CA" w:rsidRPr="003F72CA" w:rsidRDefault="003F72CA" w:rsidP="003F72CA">
      <w:pPr>
        <w:contextualSpacing w:val="0"/>
        <w:jc w:val="both"/>
        <w:rPr>
          <w:color w:val="333333"/>
          <w:sz w:val="16"/>
          <w:szCs w:val="16"/>
        </w:rPr>
      </w:pPr>
      <w:r w:rsidRPr="003F72CA">
        <w:rPr>
          <w:color w:val="333333"/>
          <w:sz w:val="16"/>
          <w:szCs w:val="16"/>
        </w:rPr>
        <w:t>08776863: The magic of the WormHole protocol</w:t>
      </w:r>
    </w:p>
    <w:p w14:paraId="42D6795F" w14:textId="77777777" w:rsidR="003F72CA" w:rsidRPr="003F72CA" w:rsidRDefault="003F72CA" w:rsidP="003F72CA">
      <w:pPr>
        <w:contextualSpacing w:val="0"/>
        <w:jc w:val="both"/>
        <w:rPr>
          <w:color w:val="333333"/>
          <w:sz w:val="16"/>
          <w:szCs w:val="16"/>
        </w:rPr>
      </w:pPr>
      <w:r w:rsidRPr="003F72CA">
        <w:rPr>
          <w:color w:val="333333"/>
          <w:sz w:val="16"/>
          <w:szCs w:val="16"/>
        </w:rPr>
        <w:t>0000: version</w:t>
      </w:r>
    </w:p>
    <w:p w14:paraId="38FB0F19" w14:textId="77777777" w:rsidR="003F72CA" w:rsidRPr="003F72CA" w:rsidRDefault="003F72CA" w:rsidP="003F72CA">
      <w:pPr>
        <w:contextualSpacing w:val="0"/>
        <w:jc w:val="both"/>
        <w:rPr>
          <w:color w:val="333333"/>
          <w:sz w:val="16"/>
          <w:szCs w:val="16"/>
        </w:rPr>
      </w:pPr>
      <w:r w:rsidRPr="003F72CA">
        <w:rPr>
          <w:color w:val="333333"/>
          <w:sz w:val="16"/>
          <w:szCs w:val="16"/>
        </w:rPr>
        <w:t>0004: Transaction type</w:t>
      </w:r>
    </w:p>
    <w:p w14:paraId="127F06E7" w14:textId="77777777" w:rsidR="003F72CA" w:rsidRDefault="003F72CA" w:rsidP="003F72CA">
      <w:pPr>
        <w:contextualSpacing w:val="0"/>
        <w:jc w:val="both"/>
        <w:rPr>
          <w:color w:val="333333"/>
          <w:sz w:val="16"/>
          <w:szCs w:val="16"/>
        </w:rPr>
      </w:pPr>
      <w:r w:rsidRPr="003F72CA">
        <w:rPr>
          <w:color w:val="333333"/>
          <w:sz w:val="16"/>
          <w:szCs w:val="16"/>
        </w:rPr>
        <w:t>01: Ecosystem</w:t>
      </w:r>
    </w:p>
    <w:p w14:paraId="5D5FCBC2" w14:textId="77777777" w:rsidR="003F72CA" w:rsidRPr="003F72CA" w:rsidRDefault="003F72CA" w:rsidP="003F72CA">
      <w:pPr>
        <w:contextualSpacing w:val="0"/>
        <w:jc w:val="both"/>
        <w:rPr>
          <w:color w:val="333333"/>
          <w:sz w:val="16"/>
          <w:szCs w:val="16"/>
        </w:rPr>
      </w:pPr>
    </w:p>
    <w:p w14:paraId="68ADA1F7" w14:textId="2E389713" w:rsidR="003F72CA" w:rsidRDefault="003F72CA" w:rsidP="003F72CA">
      <w:pPr>
        <w:contextualSpacing w:val="0"/>
        <w:jc w:val="both"/>
        <w:rPr>
          <w:color w:val="333333"/>
          <w:sz w:val="16"/>
          <w:szCs w:val="16"/>
        </w:rPr>
      </w:pPr>
      <w:r w:rsidRPr="003F72CA">
        <w:rPr>
          <w:color w:val="333333"/>
          <w:sz w:val="16"/>
          <w:szCs w:val="16"/>
        </w:rPr>
        <w:t>Example transaction: 6b6b04aed7ed091a9b1f89b9517064cb16cd5032f1b0994d93b6db2a5d20e871</w:t>
      </w:r>
    </w:p>
    <w:p w14:paraId="549014C2" w14:textId="77777777" w:rsidR="003F72CA" w:rsidRDefault="003F72CA" w:rsidP="003F72CA">
      <w:pPr>
        <w:contextualSpacing w:val="0"/>
        <w:jc w:val="both"/>
        <w:rPr>
          <w:color w:val="333333"/>
          <w:sz w:val="16"/>
          <w:szCs w:val="16"/>
        </w:rPr>
      </w:pPr>
    </w:p>
    <w:p w14:paraId="4DBEB83E" w14:textId="77777777" w:rsidR="000261C9" w:rsidRPr="003F72CA" w:rsidRDefault="000261C9" w:rsidP="003F72CA">
      <w:pPr>
        <w:contextualSpacing w:val="0"/>
        <w:jc w:val="both"/>
        <w:rPr>
          <w:color w:val="333333"/>
          <w:sz w:val="16"/>
          <w:szCs w:val="16"/>
        </w:rPr>
      </w:pPr>
    </w:p>
    <w:p w14:paraId="36EC6CD4" w14:textId="77777777" w:rsidR="003F72CA" w:rsidRPr="00156FCA" w:rsidRDefault="003F72CA" w:rsidP="003F72CA">
      <w:pPr>
        <w:contextualSpacing w:val="0"/>
        <w:jc w:val="both"/>
        <w:rPr>
          <w:b/>
          <w:color w:val="333333"/>
          <w:sz w:val="20"/>
          <w:szCs w:val="20"/>
          <w:lang w:val="en-US"/>
        </w:rPr>
      </w:pPr>
      <w:r w:rsidRPr="00156FCA">
        <w:rPr>
          <w:b/>
          <w:color w:val="333333"/>
          <w:sz w:val="20"/>
          <w:szCs w:val="20"/>
          <w:lang w:val="en-US"/>
        </w:rPr>
        <w:t>Create a fixed number of tokens (50)</w:t>
      </w:r>
    </w:p>
    <w:p w14:paraId="2717E20D" w14:textId="77777777" w:rsidR="003F72CA" w:rsidRPr="003F72CA" w:rsidRDefault="003F72CA" w:rsidP="003F72CA">
      <w:pPr>
        <w:contextualSpacing w:val="0"/>
        <w:jc w:val="both"/>
        <w:rPr>
          <w:color w:val="333333"/>
          <w:sz w:val="16"/>
          <w:szCs w:val="16"/>
          <w:lang w:val="en-US"/>
        </w:rPr>
      </w:pPr>
    </w:p>
    <w:p w14:paraId="5A47C8D0" w14:textId="4C13F49E" w:rsidR="003F72CA" w:rsidRPr="003F72CA" w:rsidRDefault="003F72CA" w:rsidP="003F72CA">
      <w:pPr>
        <w:contextualSpacing w:val="0"/>
        <w:jc w:val="both"/>
        <w:rPr>
          <w:color w:val="333333"/>
          <w:sz w:val="16"/>
          <w:szCs w:val="16"/>
          <w:lang w:val="en-US"/>
        </w:rPr>
      </w:pPr>
      <w:r w:rsidRPr="003F72CA">
        <w:rPr>
          <w:color w:val="333333"/>
          <w:sz w:val="16"/>
          <w:szCs w:val="16"/>
          <w:lang w:val="en-US"/>
        </w:rPr>
        <w:t>Once the transaction is confirmed</w:t>
      </w:r>
      <w:r>
        <w:rPr>
          <w:color w:val="333333"/>
          <w:sz w:val="16"/>
          <w:szCs w:val="16"/>
          <w:lang w:val="en-US"/>
        </w:rPr>
        <w:t xml:space="preserve"> valid</w:t>
      </w:r>
      <w:r w:rsidRPr="003F72CA">
        <w:rPr>
          <w:color w:val="333333"/>
          <w:sz w:val="16"/>
          <w:szCs w:val="16"/>
          <w:lang w:val="en-US"/>
        </w:rPr>
        <w:t xml:space="preserve"> by WormHole, the creator's address </w:t>
      </w:r>
      <w:r>
        <w:rPr>
          <w:color w:val="333333"/>
          <w:sz w:val="16"/>
          <w:szCs w:val="16"/>
          <w:lang w:val="en-US"/>
        </w:rPr>
        <w:t>will get</w:t>
      </w:r>
      <w:r w:rsidRPr="003F72CA">
        <w:rPr>
          <w:color w:val="333333"/>
          <w:sz w:val="16"/>
          <w:szCs w:val="16"/>
          <w:lang w:val="en-US"/>
        </w:rPr>
        <w:t xml:space="preserve"> contain these tokens.</w:t>
      </w:r>
    </w:p>
    <w:p w14:paraId="0EEFC754" w14:textId="77777777" w:rsidR="003F72CA" w:rsidRPr="003F72CA" w:rsidRDefault="003F72CA" w:rsidP="003F72CA">
      <w:pPr>
        <w:contextualSpacing w:val="0"/>
        <w:jc w:val="both"/>
        <w:rPr>
          <w:color w:val="333333"/>
          <w:sz w:val="16"/>
          <w:szCs w:val="16"/>
          <w:lang w:val="en-US"/>
        </w:rPr>
      </w:pPr>
    </w:p>
    <w:p w14:paraId="1FBEAD58" w14:textId="77777777" w:rsidR="003F72CA" w:rsidRPr="003F72CA" w:rsidRDefault="003F72CA" w:rsidP="003F72CA">
      <w:pPr>
        <w:contextualSpacing w:val="0"/>
        <w:jc w:val="both"/>
        <w:rPr>
          <w:color w:val="333333"/>
          <w:sz w:val="16"/>
          <w:szCs w:val="16"/>
          <w:lang w:val="en-US"/>
        </w:rPr>
      </w:pPr>
      <w:r w:rsidRPr="003F72CA">
        <w:rPr>
          <w:color w:val="333333"/>
          <w:sz w:val="16"/>
          <w:szCs w:val="16"/>
          <w:lang w:val="en-US"/>
        </w:rPr>
        <w:t>Except for the field restrictions of the WormHole protocol, the transaction is considered to be the correct WormHole transaction if the following conditions are met.</w:t>
      </w:r>
    </w:p>
    <w:p w14:paraId="710CDBE9" w14:textId="77777777" w:rsidR="003F72CA" w:rsidRPr="003F72CA" w:rsidRDefault="003F72CA" w:rsidP="003F72CA">
      <w:pPr>
        <w:contextualSpacing w:val="0"/>
        <w:jc w:val="both"/>
        <w:rPr>
          <w:color w:val="333333"/>
          <w:sz w:val="16"/>
          <w:szCs w:val="16"/>
          <w:lang w:val="en-US"/>
        </w:rPr>
      </w:pPr>
    </w:p>
    <w:p w14:paraId="155D7CC6" w14:textId="77777777" w:rsidR="003F72CA" w:rsidRPr="00156FCA" w:rsidRDefault="003F72CA" w:rsidP="00156FCA">
      <w:pPr>
        <w:pStyle w:val="ListParagraph"/>
        <w:numPr>
          <w:ilvl w:val="0"/>
          <w:numId w:val="24"/>
        </w:numPr>
        <w:ind w:firstLineChars="0"/>
        <w:contextualSpacing w:val="0"/>
        <w:jc w:val="both"/>
        <w:rPr>
          <w:color w:val="333333"/>
          <w:sz w:val="16"/>
          <w:szCs w:val="16"/>
          <w:lang w:val="en-US"/>
        </w:rPr>
      </w:pPr>
      <w:r w:rsidRPr="00156FCA">
        <w:rPr>
          <w:color w:val="333333"/>
          <w:sz w:val="16"/>
          <w:szCs w:val="16"/>
          <w:lang w:val="en-US"/>
        </w:rPr>
        <w:t>Property Name field cannot be NULL</w:t>
      </w:r>
    </w:p>
    <w:p w14:paraId="3E88669C" w14:textId="77777777" w:rsidR="003F72CA" w:rsidRPr="00156FCA" w:rsidRDefault="003F72CA" w:rsidP="00156FCA">
      <w:pPr>
        <w:pStyle w:val="ListParagraph"/>
        <w:numPr>
          <w:ilvl w:val="0"/>
          <w:numId w:val="24"/>
        </w:numPr>
        <w:ind w:firstLineChars="0"/>
        <w:contextualSpacing w:val="0"/>
        <w:jc w:val="both"/>
        <w:rPr>
          <w:color w:val="333333"/>
          <w:sz w:val="16"/>
          <w:szCs w:val="16"/>
          <w:lang w:val="en-US"/>
        </w:rPr>
      </w:pPr>
      <w:r w:rsidRPr="00156FCA">
        <w:rPr>
          <w:color w:val="333333"/>
          <w:sz w:val="16"/>
          <w:szCs w:val="16"/>
          <w:lang w:val="en-US"/>
        </w:rPr>
        <w:t>Ecosystem field must be 1</w:t>
      </w:r>
    </w:p>
    <w:p w14:paraId="11D54EBC" w14:textId="77777777" w:rsidR="003F72CA" w:rsidRPr="00156FCA" w:rsidRDefault="003F72CA" w:rsidP="00156FCA">
      <w:pPr>
        <w:pStyle w:val="ListParagraph"/>
        <w:numPr>
          <w:ilvl w:val="0"/>
          <w:numId w:val="24"/>
        </w:numPr>
        <w:ind w:firstLineChars="0"/>
        <w:contextualSpacing w:val="0"/>
        <w:jc w:val="both"/>
        <w:rPr>
          <w:color w:val="333333"/>
          <w:sz w:val="16"/>
          <w:szCs w:val="16"/>
          <w:lang w:val="en-US"/>
        </w:rPr>
      </w:pPr>
      <w:r w:rsidRPr="00156FCA">
        <w:rPr>
          <w:color w:val="333333"/>
          <w:sz w:val="16"/>
          <w:szCs w:val="16"/>
          <w:lang w:val="en-US"/>
        </w:rPr>
        <w:t>The total token amount created by Number of coins is within the range</w:t>
      </w:r>
    </w:p>
    <w:p w14:paraId="3F3A3087" w14:textId="77777777" w:rsidR="003F72CA" w:rsidRPr="00156FCA" w:rsidRDefault="003F72CA" w:rsidP="00156FCA">
      <w:pPr>
        <w:pStyle w:val="ListParagraph"/>
        <w:numPr>
          <w:ilvl w:val="0"/>
          <w:numId w:val="24"/>
        </w:numPr>
        <w:ind w:firstLineChars="0"/>
        <w:contextualSpacing w:val="0"/>
        <w:jc w:val="both"/>
        <w:rPr>
          <w:color w:val="333333"/>
          <w:sz w:val="16"/>
          <w:szCs w:val="16"/>
          <w:lang w:val="en-US"/>
        </w:rPr>
      </w:pPr>
      <w:r w:rsidRPr="00156FCA">
        <w:rPr>
          <w:color w:val="333333"/>
          <w:sz w:val="16"/>
          <w:szCs w:val="16"/>
          <w:lang w:val="en-US"/>
        </w:rPr>
        <w:lastRenderedPageBreak/>
        <w:t>Property precision asset precision is within range</w:t>
      </w:r>
    </w:p>
    <w:p w14:paraId="367932B7" w14:textId="366487A8" w:rsidR="003F72CA" w:rsidRPr="00156FCA" w:rsidRDefault="003F72CA" w:rsidP="00156FCA">
      <w:pPr>
        <w:pStyle w:val="ListParagraph"/>
        <w:numPr>
          <w:ilvl w:val="0"/>
          <w:numId w:val="24"/>
        </w:numPr>
        <w:ind w:firstLineChars="0"/>
        <w:contextualSpacing w:val="0"/>
        <w:jc w:val="both"/>
        <w:rPr>
          <w:color w:val="333333"/>
          <w:sz w:val="16"/>
          <w:szCs w:val="16"/>
          <w:lang w:val="en-US"/>
        </w:rPr>
      </w:pPr>
      <w:r w:rsidRPr="00156FCA">
        <w:rPr>
          <w:color w:val="333333"/>
          <w:sz w:val="16"/>
          <w:szCs w:val="16"/>
          <w:lang w:val="en-US"/>
        </w:rPr>
        <w:t>WormHole This type of transaction protocol field is as follows</w:t>
      </w:r>
    </w:p>
    <w:p w14:paraId="3F18A7F2" w14:textId="77777777" w:rsidR="003F72CA" w:rsidRDefault="003F72CA" w:rsidP="003F72CA">
      <w:pPr>
        <w:contextualSpacing w:val="0"/>
        <w:jc w:val="both"/>
        <w:rPr>
          <w:color w:val="333333"/>
          <w:sz w:val="16"/>
          <w:szCs w:val="16"/>
          <w:lang w:val="en-US"/>
        </w:rPr>
      </w:pPr>
    </w:p>
    <w:p w14:paraId="2FEFB9EB" w14:textId="66E85626" w:rsidR="003F72CA" w:rsidRDefault="003F72CA" w:rsidP="003F72CA">
      <w:pPr>
        <w:contextualSpacing w:val="0"/>
        <w:jc w:val="both"/>
        <w:rPr>
          <w:color w:val="333333"/>
          <w:sz w:val="16"/>
          <w:szCs w:val="16"/>
          <w:lang w:val="en-US"/>
        </w:rPr>
      </w:pPr>
      <w:r w:rsidRPr="003F72CA">
        <w:rPr>
          <w:color w:val="333333"/>
          <w:sz w:val="16"/>
          <w:szCs w:val="16"/>
          <w:lang w:val="en-US"/>
        </w:rPr>
        <w:t>WormHole This type of transaction protocol field is as follows</w:t>
      </w:r>
      <w:r>
        <w:rPr>
          <w:color w:val="333333"/>
          <w:sz w:val="16"/>
          <w:szCs w:val="16"/>
          <w:lang w:val="en-US"/>
        </w:rPr>
        <w:t>:</w:t>
      </w:r>
    </w:p>
    <w:p w14:paraId="003F410A" w14:textId="77777777" w:rsidR="003F72CA" w:rsidRDefault="003F72CA" w:rsidP="003F72CA">
      <w:pPr>
        <w:contextualSpacing w:val="0"/>
        <w:jc w:val="both"/>
        <w:rPr>
          <w:color w:val="333333"/>
          <w:sz w:val="16"/>
          <w:szCs w:val="16"/>
        </w:rPr>
      </w:pPr>
    </w:p>
    <w:p w14:paraId="15AEC64C" w14:textId="77777777" w:rsidR="003F72CA" w:rsidRDefault="003F72CA" w:rsidP="003F72CA">
      <w:pPr>
        <w:contextualSpacing w:val="0"/>
        <w:jc w:val="both"/>
        <w:rPr>
          <w:color w:val="333333"/>
          <w:sz w:val="16"/>
          <w:szCs w:val="16"/>
        </w:rPr>
      </w:pPr>
      <w:r>
        <w:rPr>
          <w:color w:val="333333"/>
          <w:sz w:val="16"/>
          <w:szCs w:val="16"/>
        </w:rPr>
        <w:t xml:space="preserve">Filed | Type | Example| </w:t>
      </w:r>
    </w:p>
    <w:p w14:paraId="6CFA04C9" w14:textId="77777777" w:rsidR="003F72CA" w:rsidRDefault="003F72CA" w:rsidP="003F72CA">
      <w:pPr>
        <w:contextualSpacing w:val="0"/>
        <w:jc w:val="both"/>
        <w:rPr>
          <w:color w:val="333333"/>
          <w:sz w:val="16"/>
          <w:szCs w:val="16"/>
        </w:rPr>
      </w:pPr>
      <w:r>
        <w:rPr>
          <w:color w:val="333333"/>
          <w:sz w:val="16"/>
          <w:szCs w:val="16"/>
        </w:rPr>
        <w:t xml:space="preserve">----| ---| ---| </w:t>
      </w:r>
    </w:p>
    <w:p w14:paraId="4E967D8C" w14:textId="77777777" w:rsidR="003F72CA" w:rsidRDefault="003F72CA" w:rsidP="003F72CA">
      <w:pPr>
        <w:contextualSpacing w:val="0"/>
        <w:jc w:val="both"/>
        <w:rPr>
          <w:color w:val="333333"/>
          <w:sz w:val="16"/>
          <w:szCs w:val="16"/>
        </w:rPr>
      </w:pPr>
      <w:r>
        <w:rPr>
          <w:color w:val="333333"/>
          <w:sz w:val="16"/>
          <w:szCs w:val="16"/>
        </w:rPr>
        <w:t xml:space="preserve">Transaction version |Transaction version|0 </w:t>
      </w:r>
    </w:p>
    <w:p w14:paraId="103AAC98" w14:textId="04946134" w:rsidR="003F72CA" w:rsidRDefault="003F72CA" w:rsidP="003F72CA">
      <w:pPr>
        <w:contextualSpacing w:val="0"/>
        <w:jc w:val="both"/>
        <w:rPr>
          <w:color w:val="333333"/>
          <w:sz w:val="16"/>
          <w:szCs w:val="16"/>
        </w:rPr>
      </w:pPr>
      <w:r>
        <w:rPr>
          <w:color w:val="333333"/>
          <w:sz w:val="16"/>
          <w:szCs w:val="16"/>
        </w:rPr>
        <w:t xml:space="preserve">Transaction type |Transaction type|50 Ecosystem|Ecosystem|1 </w:t>
      </w:r>
    </w:p>
    <w:p w14:paraId="48F69441" w14:textId="77777777" w:rsidR="003F72CA" w:rsidRDefault="003F72CA" w:rsidP="003F72CA">
      <w:pPr>
        <w:contextualSpacing w:val="0"/>
        <w:jc w:val="both"/>
        <w:rPr>
          <w:color w:val="333333"/>
          <w:sz w:val="16"/>
          <w:szCs w:val="16"/>
        </w:rPr>
      </w:pPr>
    </w:p>
    <w:p w14:paraId="324204AC" w14:textId="776F5171" w:rsidR="003F72CA" w:rsidRDefault="003F72CA" w:rsidP="003F72CA">
      <w:pPr>
        <w:contextualSpacing w:val="0"/>
        <w:jc w:val="both"/>
        <w:rPr>
          <w:color w:val="333333"/>
          <w:sz w:val="16"/>
          <w:szCs w:val="16"/>
        </w:rPr>
      </w:pPr>
      <w:r>
        <w:rPr>
          <w:color w:val="333333"/>
          <w:sz w:val="16"/>
          <w:szCs w:val="16"/>
        </w:rPr>
        <w:t>Property Pr</w:t>
      </w:r>
      <w:r>
        <w:rPr>
          <w:rFonts w:hint="eastAsia"/>
          <w:color w:val="333333"/>
          <w:sz w:val="16"/>
          <w:szCs w:val="16"/>
        </w:rPr>
        <w:t>e</w:t>
      </w:r>
      <w:r>
        <w:rPr>
          <w:color w:val="333333"/>
          <w:sz w:val="16"/>
          <w:szCs w:val="16"/>
        </w:rPr>
        <w:t>cision|</w:t>
      </w:r>
      <w:r w:rsidRPr="003F72CA">
        <w:rPr>
          <w:color w:val="333333"/>
          <w:sz w:val="16"/>
          <w:szCs w:val="16"/>
        </w:rPr>
        <w:t xml:space="preserve"> </w:t>
      </w:r>
      <w:r>
        <w:rPr>
          <w:color w:val="333333"/>
          <w:sz w:val="16"/>
          <w:szCs w:val="16"/>
        </w:rPr>
        <w:t>Property Pr</w:t>
      </w:r>
      <w:r>
        <w:rPr>
          <w:rFonts w:hint="eastAsia"/>
          <w:color w:val="333333"/>
          <w:sz w:val="16"/>
          <w:szCs w:val="16"/>
        </w:rPr>
        <w:t>e</w:t>
      </w:r>
      <w:r>
        <w:rPr>
          <w:color w:val="333333"/>
          <w:sz w:val="16"/>
          <w:szCs w:val="16"/>
        </w:rPr>
        <w:t xml:space="preserve">cision |1 </w:t>
      </w:r>
    </w:p>
    <w:p w14:paraId="29BA0B09" w14:textId="5563F9B4" w:rsidR="003F72CA" w:rsidRDefault="003F72CA" w:rsidP="003F72CA">
      <w:pPr>
        <w:contextualSpacing w:val="0"/>
        <w:jc w:val="both"/>
        <w:rPr>
          <w:color w:val="333333"/>
          <w:sz w:val="16"/>
          <w:szCs w:val="16"/>
        </w:rPr>
      </w:pPr>
      <w:r>
        <w:rPr>
          <w:color w:val="333333"/>
          <w:sz w:val="16"/>
          <w:szCs w:val="16"/>
        </w:rPr>
        <w:t xml:space="preserve">Previous Property ID|Currency identifier|0 </w:t>
      </w:r>
    </w:p>
    <w:p w14:paraId="53E8E514" w14:textId="1222A015" w:rsidR="003F72CA" w:rsidRDefault="003F72CA" w:rsidP="003F72CA">
      <w:pPr>
        <w:contextualSpacing w:val="0"/>
        <w:jc w:val="both"/>
        <w:rPr>
          <w:color w:val="333333"/>
          <w:sz w:val="16"/>
          <w:szCs w:val="16"/>
        </w:rPr>
      </w:pPr>
      <w:r>
        <w:rPr>
          <w:color w:val="333333"/>
          <w:sz w:val="16"/>
          <w:szCs w:val="16"/>
        </w:rPr>
        <w:t xml:space="preserve">Property Category|String null-terminated|"" </w:t>
      </w:r>
    </w:p>
    <w:p w14:paraId="4B61B2D3" w14:textId="647F7318" w:rsidR="003F72CA" w:rsidRPr="003F72CA" w:rsidRDefault="003F72CA" w:rsidP="003F72CA">
      <w:pPr>
        <w:contextualSpacing w:val="0"/>
        <w:jc w:val="both"/>
        <w:rPr>
          <w:color w:val="333333"/>
          <w:sz w:val="16"/>
          <w:szCs w:val="16"/>
        </w:rPr>
      </w:pPr>
      <w:r>
        <w:rPr>
          <w:color w:val="333333"/>
          <w:sz w:val="16"/>
          <w:szCs w:val="16"/>
        </w:rPr>
        <w:t>Property</w:t>
      </w:r>
      <w:r>
        <w:rPr>
          <w:rFonts w:hint="eastAsia"/>
          <w:color w:val="333333"/>
          <w:sz w:val="16"/>
          <w:szCs w:val="16"/>
        </w:rPr>
        <w:t xml:space="preserve"> </w:t>
      </w:r>
      <w:r>
        <w:rPr>
          <w:color w:val="333333"/>
          <w:sz w:val="16"/>
          <w:szCs w:val="16"/>
        </w:rPr>
        <w:t xml:space="preserve">Subcategory|String null-terminated|"" </w:t>
      </w:r>
    </w:p>
    <w:p w14:paraId="78DE5500" w14:textId="77777777" w:rsidR="003F72CA" w:rsidRDefault="003F72CA" w:rsidP="003F72CA">
      <w:pPr>
        <w:contextualSpacing w:val="0"/>
        <w:jc w:val="both"/>
        <w:rPr>
          <w:color w:val="333333"/>
          <w:sz w:val="16"/>
          <w:szCs w:val="16"/>
        </w:rPr>
      </w:pPr>
      <w:r>
        <w:rPr>
          <w:color w:val="333333"/>
          <w:sz w:val="16"/>
          <w:szCs w:val="16"/>
        </w:rPr>
        <w:t xml:space="preserve">Token Name(Property Name)|String null-terminated|"ludete" </w:t>
      </w:r>
    </w:p>
    <w:p w14:paraId="046FEC39" w14:textId="77777777" w:rsidR="003F72CA" w:rsidRDefault="003F72CA" w:rsidP="003F72CA">
      <w:pPr>
        <w:contextualSpacing w:val="0"/>
        <w:jc w:val="both"/>
        <w:rPr>
          <w:color w:val="333333"/>
          <w:sz w:val="16"/>
          <w:szCs w:val="16"/>
        </w:rPr>
      </w:pPr>
      <w:r>
        <w:rPr>
          <w:color w:val="333333"/>
          <w:sz w:val="16"/>
          <w:szCs w:val="16"/>
        </w:rPr>
        <w:t xml:space="preserve">Token URL(Property URL)|String null-terminated|"" </w:t>
      </w:r>
    </w:p>
    <w:p w14:paraId="54C5E6B3" w14:textId="77777777" w:rsidR="003F72CA" w:rsidRDefault="003F72CA" w:rsidP="003F72CA">
      <w:pPr>
        <w:contextualSpacing w:val="0"/>
        <w:jc w:val="both"/>
        <w:rPr>
          <w:color w:val="333333"/>
          <w:sz w:val="16"/>
          <w:szCs w:val="16"/>
        </w:rPr>
      </w:pPr>
      <w:r>
        <w:rPr>
          <w:color w:val="333333"/>
          <w:sz w:val="16"/>
          <w:szCs w:val="16"/>
        </w:rPr>
        <w:t xml:space="preserve">Token Description Data(Property Data)|String null-terminated|"" </w:t>
      </w:r>
    </w:p>
    <w:p w14:paraId="3BC67EAD" w14:textId="6922D82F" w:rsidR="003F72CA" w:rsidRDefault="003F72CA" w:rsidP="003F72CA">
      <w:pPr>
        <w:contextualSpacing w:val="0"/>
        <w:jc w:val="both"/>
        <w:rPr>
          <w:color w:val="333333"/>
          <w:sz w:val="16"/>
          <w:szCs w:val="16"/>
        </w:rPr>
      </w:pPr>
      <w:r>
        <w:rPr>
          <w:color w:val="333333"/>
          <w:sz w:val="16"/>
          <w:szCs w:val="16"/>
        </w:rPr>
        <w:t xml:space="preserve">Total amount of </w:t>
      </w:r>
      <w:r>
        <w:rPr>
          <w:rFonts w:hint="eastAsia"/>
          <w:color w:val="333333"/>
          <w:sz w:val="16"/>
          <w:szCs w:val="16"/>
        </w:rPr>
        <w:t xml:space="preserve">generated </w:t>
      </w:r>
      <w:r>
        <w:rPr>
          <w:color w:val="333333"/>
          <w:sz w:val="16"/>
          <w:szCs w:val="16"/>
        </w:rPr>
        <w:t>(totaltokens) | Number of coins| 10000</w:t>
      </w:r>
    </w:p>
    <w:p w14:paraId="1ABC3F65" w14:textId="77777777" w:rsidR="003F72CA" w:rsidRPr="003F72CA" w:rsidRDefault="003F72CA" w:rsidP="003F72CA">
      <w:pPr>
        <w:contextualSpacing w:val="0"/>
        <w:jc w:val="both"/>
        <w:rPr>
          <w:color w:val="333333"/>
          <w:sz w:val="16"/>
          <w:szCs w:val="16"/>
        </w:rPr>
      </w:pPr>
    </w:p>
    <w:p w14:paraId="629B60F5" w14:textId="0B103045" w:rsidR="003F72CA" w:rsidRDefault="00E44793" w:rsidP="00156FCA">
      <w:pPr>
        <w:contextualSpacing w:val="0"/>
        <w:rPr>
          <w:color w:val="333333"/>
          <w:sz w:val="16"/>
          <w:szCs w:val="16"/>
        </w:rPr>
      </w:pPr>
      <w:r w:rsidRPr="00E44793">
        <w:rPr>
          <w:color w:val="333333"/>
          <w:sz w:val="16"/>
          <w:szCs w:val="16"/>
        </w:rPr>
        <w:t>WormHole payload data: 6a41087768630000003201000100000000746573740074657374320066697865642d746f6b656e0066697865642d746f6b656e006d7964617461000000000005f5e100</w:t>
      </w:r>
    </w:p>
    <w:p w14:paraId="5E3D6D19" w14:textId="77777777" w:rsidR="00E44793" w:rsidRDefault="00E44793" w:rsidP="00156FCA">
      <w:pPr>
        <w:contextualSpacing w:val="0"/>
        <w:rPr>
          <w:color w:val="333333"/>
          <w:sz w:val="16"/>
          <w:szCs w:val="16"/>
        </w:rPr>
      </w:pPr>
    </w:p>
    <w:p w14:paraId="06CC35CF" w14:textId="17EABBEE" w:rsidR="00E44793" w:rsidRPr="00E44793" w:rsidRDefault="000261C9" w:rsidP="00E44793">
      <w:pPr>
        <w:contextualSpacing w:val="0"/>
        <w:rPr>
          <w:color w:val="333333"/>
          <w:sz w:val="16"/>
          <w:szCs w:val="16"/>
        </w:rPr>
      </w:pPr>
      <w:r w:rsidRPr="00E44793">
        <w:rPr>
          <w:color w:val="333333"/>
          <w:sz w:val="16"/>
          <w:szCs w:val="16"/>
        </w:rPr>
        <w:t>Explana</w:t>
      </w:r>
      <w:r>
        <w:rPr>
          <w:color w:val="333333"/>
          <w:sz w:val="16"/>
          <w:szCs w:val="16"/>
        </w:rPr>
        <w:t>tion</w:t>
      </w:r>
      <w:r>
        <w:rPr>
          <w:rFonts w:hint="eastAsia"/>
          <w:color w:val="333333"/>
          <w:sz w:val="16"/>
          <w:szCs w:val="16"/>
        </w:rPr>
        <w:t>s</w:t>
      </w:r>
      <w:r w:rsidR="00E44793">
        <w:rPr>
          <w:rFonts w:hint="eastAsia"/>
          <w:color w:val="333333"/>
          <w:sz w:val="16"/>
          <w:szCs w:val="16"/>
        </w:rPr>
        <w:t xml:space="preserve"> are</w:t>
      </w:r>
      <w:r w:rsidR="00E44793">
        <w:rPr>
          <w:color w:val="333333"/>
          <w:sz w:val="16"/>
          <w:szCs w:val="16"/>
        </w:rPr>
        <w:t xml:space="preserve"> as follow</w:t>
      </w:r>
      <w:r w:rsidR="00E44793" w:rsidRPr="00E44793">
        <w:rPr>
          <w:color w:val="333333"/>
          <w:sz w:val="16"/>
          <w:szCs w:val="16"/>
        </w:rPr>
        <w:t>:</w:t>
      </w:r>
    </w:p>
    <w:p w14:paraId="6338FDF2" w14:textId="77777777" w:rsidR="00E44793" w:rsidRPr="00E44793" w:rsidRDefault="00E44793" w:rsidP="00E44793">
      <w:pPr>
        <w:contextualSpacing w:val="0"/>
        <w:rPr>
          <w:color w:val="333333"/>
          <w:sz w:val="16"/>
          <w:szCs w:val="16"/>
        </w:rPr>
      </w:pPr>
    </w:p>
    <w:p w14:paraId="1C730C27" w14:textId="77777777" w:rsidR="00E44793" w:rsidRPr="00E44793" w:rsidRDefault="00E44793" w:rsidP="00E44793">
      <w:pPr>
        <w:contextualSpacing w:val="0"/>
        <w:rPr>
          <w:color w:val="333333"/>
          <w:sz w:val="16"/>
          <w:szCs w:val="16"/>
        </w:rPr>
      </w:pPr>
      <w:r w:rsidRPr="00E44793">
        <w:rPr>
          <w:color w:val="333333"/>
          <w:sz w:val="16"/>
          <w:szCs w:val="16"/>
        </w:rPr>
        <w:t>6a: OP_RETURN; 41: length of the payload data of the WormHole protocol;</w:t>
      </w:r>
    </w:p>
    <w:p w14:paraId="04A5E27A" w14:textId="77777777" w:rsidR="00E44793" w:rsidRPr="00E44793" w:rsidRDefault="00E44793" w:rsidP="00E44793">
      <w:pPr>
        <w:contextualSpacing w:val="0"/>
        <w:rPr>
          <w:color w:val="333333"/>
          <w:sz w:val="16"/>
          <w:szCs w:val="16"/>
        </w:rPr>
      </w:pPr>
      <w:r w:rsidRPr="00E44793">
        <w:rPr>
          <w:color w:val="333333"/>
          <w:sz w:val="16"/>
          <w:szCs w:val="16"/>
        </w:rPr>
        <w:t>08776863: The magic of the WormHole protocol</w:t>
      </w:r>
    </w:p>
    <w:p w14:paraId="6AEE1F89" w14:textId="77777777" w:rsidR="00E44793" w:rsidRPr="00E44793" w:rsidRDefault="00E44793" w:rsidP="00E44793">
      <w:pPr>
        <w:contextualSpacing w:val="0"/>
        <w:rPr>
          <w:color w:val="333333"/>
          <w:sz w:val="16"/>
          <w:szCs w:val="16"/>
        </w:rPr>
      </w:pPr>
      <w:r w:rsidRPr="00E44793">
        <w:rPr>
          <w:color w:val="333333"/>
          <w:sz w:val="16"/>
          <w:szCs w:val="16"/>
        </w:rPr>
        <w:t>0000: version</w:t>
      </w:r>
    </w:p>
    <w:p w14:paraId="4C3CB3F8" w14:textId="77777777" w:rsidR="00E44793" w:rsidRPr="00E44793" w:rsidRDefault="00E44793" w:rsidP="00E44793">
      <w:pPr>
        <w:contextualSpacing w:val="0"/>
        <w:rPr>
          <w:color w:val="333333"/>
          <w:sz w:val="16"/>
          <w:szCs w:val="16"/>
        </w:rPr>
      </w:pPr>
      <w:r w:rsidRPr="00E44793">
        <w:rPr>
          <w:color w:val="333333"/>
          <w:sz w:val="16"/>
          <w:szCs w:val="16"/>
        </w:rPr>
        <w:t>0032: Transaction type</w:t>
      </w:r>
    </w:p>
    <w:p w14:paraId="4FD10BD5" w14:textId="77777777" w:rsidR="00E44793" w:rsidRPr="00E44793" w:rsidRDefault="00E44793" w:rsidP="00E44793">
      <w:pPr>
        <w:contextualSpacing w:val="0"/>
        <w:rPr>
          <w:color w:val="333333"/>
          <w:sz w:val="16"/>
          <w:szCs w:val="16"/>
        </w:rPr>
      </w:pPr>
      <w:r w:rsidRPr="00E44793">
        <w:rPr>
          <w:color w:val="333333"/>
          <w:sz w:val="16"/>
          <w:szCs w:val="16"/>
        </w:rPr>
        <w:t>01: Ecosystem</w:t>
      </w:r>
    </w:p>
    <w:p w14:paraId="21BFC2F2" w14:textId="77777777" w:rsidR="00E44793" w:rsidRPr="00E44793" w:rsidRDefault="00E44793" w:rsidP="00E44793">
      <w:pPr>
        <w:contextualSpacing w:val="0"/>
        <w:rPr>
          <w:color w:val="333333"/>
          <w:sz w:val="16"/>
          <w:szCs w:val="16"/>
        </w:rPr>
      </w:pPr>
      <w:r w:rsidRPr="00E44793">
        <w:rPr>
          <w:color w:val="333333"/>
          <w:sz w:val="16"/>
          <w:szCs w:val="16"/>
        </w:rPr>
        <w:t>0001: token precision</w:t>
      </w:r>
    </w:p>
    <w:p w14:paraId="54A68C37" w14:textId="77777777" w:rsidR="00E44793" w:rsidRPr="00E44793" w:rsidRDefault="00E44793" w:rsidP="00E44793">
      <w:pPr>
        <w:contextualSpacing w:val="0"/>
        <w:rPr>
          <w:color w:val="333333"/>
          <w:sz w:val="16"/>
          <w:szCs w:val="16"/>
        </w:rPr>
      </w:pPr>
      <w:r w:rsidRPr="00E44793">
        <w:rPr>
          <w:color w:val="333333"/>
          <w:sz w:val="16"/>
          <w:szCs w:val="16"/>
        </w:rPr>
        <w:t>00000000: Front TokenID</w:t>
      </w:r>
    </w:p>
    <w:p w14:paraId="145DECB4" w14:textId="77777777" w:rsidR="00E44793" w:rsidRPr="00E44793" w:rsidRDefault="00E44793" w:rsidP="00E44793">
      <w:pPr>
        <w:contextualSpacing w:val="0"/>
        <w:rPr>
          <w:color w:val="333333"/>
          <w:sz w:val="16"/>
          <w:szCs w:val="16"/>
        </w:rPr>
      </w:pPr>
      <w:r w:rsidRPr="00E44793">
        <w:rPr>
          <w:color w:val="333333"/>
          <w:sz w:val="16"/>
          <w:szCs w:val="16"/>
        </w:rPr>
        <w:t>.... : The middle is some custom data</w:t>
      </w:r>
    </w:p>
    <w:p w14:paraId="724E7D3E" w14:textId="77777777" w:rsidR="00E44793" w:rsidRPr="00E44793" w:rsidRDefault="00E44793" w:rsidP="00E44793">
      <w:pPr>
        <w:contextualSpacing w:val="0"/>
        <w:rPr>
          <w:color w:val="333333"/>
          <w:sz w:val="16"/>
          <w:szCs w:val="16"/>
        </w:rPr>
      </w:pPr>
      <w:r w:rsidRPr="00E44793">
        <w:rPr>
          <w:color w:val="333333"/>
          <w:sz w:val="16"/>
          <w:szCs w:val="16"/>
        </w:rPr>
        <w:t>0000000005f5e100: The amount of token issued</w:t>
      </w:r>
    </w:p>
    <w:p w14:paraId="4827BB25" w14:textId="77777777" w:rsidR="00E44793" w:rsidRPr="00E44793" w:rsidRDefault="00E44793" w:rsidP="00E44793">
      <w:pPr>
        <w:contextualSpacing w:val="0"/>
        <w:rPr>
          <w:color w:val="333333"/>
          <w:sz w:val="16"/>
          <w:szCs w:val="16"/>
        </w:rPr>
      </w:pPr>
    </w:p>
    <w:p w14:paraId="758F2DDF" w14:textId="37434B97" w:rsidR="00E44793" w:rsidRDefault="00E44793" w:rsidP="00156FCA">
      <w:pPr>
        <w:contextualSpacing w:val="0"/>
        <w:rPr>
          <w:color w:val="333333"/>
          <w:sz w:val="16"/>
          <w:szCs w:val="16"/>
        </w:rPr>
      </w:pPr>
      <w:r w:rsidRPr="00E44793">
        <w:rPr>
          <w:color w:val="333333"/>
          <w:sz w:val="16"/>
          <w:szCs w:val="16"/>
        </w:rPr>
        <w:t>Example transaction: acec40a5ca1efed57a311b7dbb9324e753e7f5dd2395b3825163672b5edfc809</w:t>
      </w:r>
    </w:p>
    <w:p w14:paraId="7DE385F8" w14:textId="77777777" w:rsidR="003F72CA" w:rsidRDefault="003F72CA" w:rsidP="003F72CA">
      <w:pPr>
        <w:contextualSpacing w:val="0"/>
        <w:jc w:val="both"/>
        <w:rPr>
          <w:color w:val="333333"/>
          <w:sz w:val="16"/>
          <w:szCs w:val="16"/>
        </w:rPr>
      </w:pPr>
    </w:p>
    <w:p w14:paraId="41478370" w14:textId="77777777" w:rsidR="00331BBA" w:rsidRPr="00156FCA" w:rsidRDefault="00331BBA">
      <w:pPr>
        <w:contextualSpacing w:val="0"/>
        <w:jc w:val="both"/>
        <w:rPr>
          <w:color w:val="252931"/>
          <w:sz w:val="20"/>
          <w:szCs w:val="20"/>
        </w:rPr>
      </w:pPr>
    </w:p>
    <w:p w14:paraId="6F8A24FE" w14:textId="77777777" w:rsidR="00331BBA" w:rsidRDefault="00CB0FA3">
      <w:pPr>
        <w:contextualSpacing w:val="0"/>
        <w:jc w:val="both"/>
        <w:rPr>
          <w:b/>
          <w:color w:val="333333"/>
          <w:sz w:val="20"/>
          <w:szCs w:val="20"/>
        </w:rPr>
      </w:pPr>
      <w:r w:rsidRPr="00156FCA">
        <w:rPr>
          <w:b/>
          <w:color w:val="333333"/>
          <w:sz w:val="20"/>
          <w:szCs w:val="20"/>
        </w:rPr>
        <w:t>Create Token can be crowdfunded (51)</w:t>
      </w:r>
    </w:p>
    <w:p w14:paraId="24EA4EAA" w14:textId="77777777" w:rsidR="00156FCA" w:rsidRPr="00156FCA" w:rsidRDefault="00156FCA">
      <w:pPr>
        <w:contextualSpacing w:val="0"/>
        <w:jc w:val="both"/>
        <w:rPr>
          <w:b/>
          <w:color w:val="333333"/>
          <w:sz w:val="20"/>
          <w:szCs w:val="20"/>
        </w:rPr>
      </w:pPr>
    </w:p>
    <w:p w14:paraId="21BA2527" w14:textId="77777777" w:rsidR="00331BBA" w:rsidRDefault="00CB0FA3">
      <w:pPr>
        <w:contextualSpacing w:val="0"/>
        <w:jc w:val="both"/>
        <w:rPr>
          <w:color w:val="333333"/>
          <w:sz w:val="16"/>
          <w:szCs w:val="16"/>
        </w:rPr>
      </w:pPr>
      <w:r>
        <w:rPr>
          <w:color w:val="333333"/>
          <w:sz w:val="16"/>
          <w:szCs w:val="16"/>
        </w:rPr>
        <w:t>Create a token can be crowdfunded, and once the transaction is validated by the Wormhole node, the sender's address will have an active crowdfunding.</w:t>
      </w:r>
    </w:p>
    <w:p w14:paraId="7D300CD3" w14:textId="77777777" w:rsidR="00331BBA" w:rsidRDefault="00331BBA">
      <w:pPr>
        <w:contextualSpacing w:val="0"/>
        <w:jc w:val="both"/>
        <w:rPr>
          <w:color w:val="333333"/>
          <w:sz w:val="16"/>
          <w:szCs w:val="16"/>
        </w:rPr>
      </w:pPr>
    </w:p>
    <w:p w14:paraId="6F17C379" w14:textId="46CB35FE" w:rsidR="00E44793" w:rsidRDefault="00CB0FA3">
      <w:pPr>
        <w:contextualSpacing w:val="0"/>
        <w:jc w:val="both"/>
        <w:rPr>
          <w:color w:val="333333"/>
          <w:sz w:val="16"/>
          <w:szCs w:val="16"/>
        </w:rPr>
      </w:pPr>
      <w:r>
        <w:rPr>
          <w:color w:val="333333"/>
          <w:sz w:val="16"/>
          <w:szCs w:val="16"/>
        </w:rPr>
        <w:t>Note: Current crowdfunding is only allowed to use WHC to participate</w:t>
      </w:r>
    </w:p>
    <w:p w14:paraId="07459477" w14:textId="77777777" w:rsidR="00331BBA" w:rsidRDefault="00331BBA">
      <w:pPr>
        <w:contextualSpacing w:val="0"/>
        <w:jc w:val="both"/>
        <w:rPr>
          <w:color w:val="333333"/>
          <w:sz w:val="16"/>
          <w:szCs w:val="16"/>
        </w:rPr>
      </w:pPr>
    </w:p>
    <w:p w14:paraId="135D3F26" w14:textId="77777777" w:rsidR="00331BBA" w:rsidRDefault="00CB0FA3">
      <w:pPr>
        <w:contextualSpacing w:val="0"/>
        <w:jc w:val="both"/>
        <w:rPr>
          <w:color w:val="333333"/>
          <w:sz w:val="16"/>
          <w:szCs w:val="16"/>
        </w:rPr>
      </w:pPr>
      <w:r>
        <w:rPr>
          <w:color w:val="333333"/>
          <w:sz w:val="16"/>
          <w:szCs w:val="16"/>
        </w:rPr>
        <w:t>When the following happens, crowdfunding will be permanently closed:</w:t>
      </w:r>
    </w:p>
    <w:p w14:paraId="7B4C44D5" w14:textId="77777777" w:rsidR="00331BBA" w:rsidRDefault="00331BBA">
      <w:pPr>
        <w:contextualSpacing w:val="0"/>
        <w:jc w:val="both"/>
        <w:rPr>
          <w:color w:val="333333"/>
          <w:sz w:val="16"/>
          <w:szCs w:val="16"/>
        </w:rPr>
      </w:pPr>
    </w:p>
    <w:p w14:paraId="37F989C7" w14:textId="77777777" w:rsidR="00331BBA" w:rsidRDefault="00CB0FA3">
      <w:pPr>
        <w:numPr>
          <w:ilvl w:val="0"/>
          <w:numId w:val="5"/>
        </w:numPr>
        <w:jc w:val="both"/>
        <w:rPr>
          <w:color w:val="252931"/>
          <w:sz w:val="16"/>
          <w:szCs w:val="16"/>
        </w:rPr>
      </w:pPr>
      <w:r>
        <w:rPr>
          <w:color w:val="252931"/>
          <w:sz w:val="16"/>
          <w:szCs w:val="16"/>
        </w:rPr>
        <w:t>When the blockchain's Tip block timestamp is greater than or equal to the crowdfunding Deadline, the crowdfunding will be permanently closed.</w:t>
      </w:r>
    </w:p>
    <w:p w14:paraId="7B276E6E" w14:textId="77777777" w:rsidR="00331BBA" w:rsidRDefault="00CB0FA3">
      <w:pPr>
        <w:numPr>
          <w:ilvl w:val="0"/>
          <w:numId w:val="5"/>
        </w:numPr>
        <w:jc w:val="both"/>
        <w:rPr>
          <w:color w:val="252931"/>
          <w:sz w:val="16"/>
          <w:szCs w:val="16"/>
        </w:rPr>
      </w:pPr>
      <w:r>
        <w:rPr>
          <w:color w:val="252931"/>
          <w:sz w:val="16"/>
          <w:szCs w:val="16"/>
        </w:rPr>
        <w:t>Crowdfunding is manually forced to close</w:t>
      </w:r>
    </w:p>
    <w:p w14:paraId="32C47BAE" w14:textId="77777777" w:rsidR="00331BBA" w:rsidRDefault="00CB0FA3">
      <w:pPr>
        <w:numPr>
          <w:ilvl w:val="0"/>
          <w:numId w:val="5"/>
        </w:numPr>
        <w:jc w:val="both"/>
        <w:rPr>
          <w:color w:val="252931"/>
          <w:sz w:val="16"/>
          <w:szCs w:val="16"/>
        </w:rPr>
      </w:pPr>
      <w:r>
        <w:rPr>
          <w:color w:val="252931"/>
          <w:sz w:val="16"/>
          <w:szCs w:val="16"/>
        </w:rPr>
        <w:t>The crowdfunding amount is sold out.</w:t>
      </w:r>
    </w:p>
    <w:p w14:paraId="36C996A8" w14:textId="77777777" w:rsidR="00331BBA" w:rsidRDefault="00331BBA">
      <w:pPr>
        <w:contextualSpacing w:val="0"/>
        <w:jc w:val="both"/>
        <w:rPr>
          <w:color w:val="252931"/>
          <w:sz w:val="16"/>
          <w:szCs w:val="16"/>
        </w:rPr>
      </w:pPr>
    </w:p>
    <w:p w14:paraId="6EDFBCBD" w14:textId="77777777" w:rsidR="00E44793" w:rsidRPr="00E44793" w:rsidRDefault="00E44793" w:rsidP="00E44793">
      <w:pPr>
        <w:contextualSpacing w:val="0"/>
        <w:jc w:val="both"/>
        <w:rPr>
          <w:color w:val="333333"/>
          <w:sz w:val="16"/>
          <w:szCs w:val="16"/>
        </w:rPr>
      </w:pPr>
      <w:r w:rsidRPr="00E44793">
        <w:rPr>
          <w:color w:val="333333"/>
          <w:sz w:val="16"/>
          <w:szCs w:val="16"/>
        </w:rPr>
        <w:t>When crowdfunding is closed, unsold crowdfunding tokens are counted in the issuer's account address.</w:t>
      </w:r>
    </w:p>
    <w:p w14:paraId="1858A190" w14:textId="77777777" w:rsidR="00E44793" w:rsidRPr="00E44793" w:rsidRDefault="00E44793" w:rsidP="00E44793">
      <w:pPr>
        <w:contextualSpacing w:val="0"/>
        <w:jc w:val="both"/>
        <w:rPr>
          <w:color w:val="333333"/>
          <w:sz w:val="16"/>
          <w:szCs w:val="16"/>
        </w:rPr>
      </w:pPr>
    </w:p>
    <w:p w14:paraId="7DB2DB09" w14:textId="1B3AD161" w:rsidR="00E44793" w:rsidRDefault="00E44793" w:rsidP="00E44793">
      <w:pPr>
        <w:contextualSpacing w:val="0"/>
        <w:jc w:val="both"/>
        <w:rPr>
          <w:color w:val="333333"/>
          <w:sz w:val="16"/>
          <w:szCs w:val="16"/>
        </w:rPr>
      </w:pPr>
      <w:r w:rsidRPr="00E44793">
        <w:rPr>
          <w:color w:val="333333"/>
          <w:sz w:val="16"/>
          <w:szCs w:val="16"/>
        </w:rPr>
        <w:t>Any account address is allowed to have only one active crowdfunding token at a given time, avoiding crowdfunding participants who need to specify which crowdfunding to participate in the account.</w:t>
      </w:r>
    </w:p>
    <w:p w14:paraId="5189DFA1" w14:textId="77777777" w:rsidR="00E44793" w:rsidRDefault="00E44793">
      <w:pPr>
        <w:contextualSpacing w:val="0"/>
        <w:jc w:val="both"/>
        <w:rPr>
          <w:color w:val="333333"/>
          <w:sz w:val="16"/>
          <w:szCs w:val="16"/>
        </w:rPr>
      </w:pPr>
    </w:p>
    <w:p w14:paraId="1BD8392A" w14:textId="77777777" w:rsidR="00E44793" w:rsidRDefault="00E44793" w:rsidP="00E44793">
      <w:pPr>
        <w:contextualSpacing w:val="0"/>
        <w:jc w:val="both"/>
        <w:rPr>
          <w:color w:val="333333"/>
          <w:sz w:val="16"/>
          <w:szCs w:val="16"/>
        </w:rPr>
      </w:pPr>
      <w:r>
        <w:rPr>
          <w:color w:val="333333"/>
          <w:sz w:val="16"/>
          <w:szCs w:val="16"/>
        </w:rPr>
        <w:t>In addition to the field restrictions of the Wormhole protocol, the transaction will only be considered to be correct Wormhole transaction if the following conditions are met.</w:t>
      </w:r>
    </w:p>
    <w:p w14:paraId="4CEFB32E" w14:textId="47FFEFFC" w:rsidR="00E44793" w:rsidRDefault="00E44793" w:rsidP="00156FCA">
      <w:pPr>
        <w:jc w:val="both"/>
        <w:rPr>
          <w:color w:val="252931"/>
          <w:sz w:val="16"/>
          <w:szCs w:val="16"/>
        </w:rPr>
      </w:pPr>
    </w:p>
    <w:p w14:paraId="22B9B764" w14:textId="77777777" w:rsidR="00E44793" w:rsidRDefault="00E44793" w:rsidP="00E44793">
      <w:pPr>
        <w:numPr>
          <w:ilvl w:val="0"/>
          <w:numId w:val="10"/>
        </w:numPr>
        <w:jc w:val="both"/>
        <w:rPr>
          <w:color w:val="252931"/>
          <w:sz w:val="16"/>
          <w:szCs w:val="16"/>
        </w:rPr>
      </w:pPr>
      <w:r>
        <w:rPr>
          <w:color w:val="252931"/>
          <w:sz w:val="16"/>
          <w:szCs w:val="16"/>
        </w:rPr>
        <w:lastRenderedPageBreak/>
        <w:t>Property Name field cannot be NULL</w:t>
      </w:r>
    </w:p>
    <w:p w14:paraId="49BD3C56" w14:textId="77777777" w:rsidR="00E44793" w:rsidRDefault="00E44793" w:rsidP="00E44793">
      <w:pPr>
        <w:numPr>
          <w:ilvl w:val="0"/>
          <w:numId w:val="10"/>
        </w:numPr>
        <w:jc w:val="both"/>
        <w:rPr>
          <w:color w:val="252931"/>
          <w:sz w:val="16"/>
          <w:szCs w:val="16"/>
        </w:rPr>
      </w:pPr>
      <w:r>
        <w:rPr>
          <w:color w:val="252931"/>
          <w:sz w:val="16"/>
          <w:szCs w:val="16"/>
        </w:rPr>
        <w:t>Ecosystem field must be 1</w:t>
      </w:r>
    </w:p>
    <w:p w14:paraId="7BC0943E" w14:textId="77777777" w:rsidR="00E44793" w:rsidRDefault="00E44793" w:rsidP="00E44793">
      <w:pPr>
        <w:numPr>
          <w:ilvl w:val="0"/>
          <w:numId w:val="10"/>
        </w:numPr>
        <w:jc w:val="both"/>
        <w:rPr>
          <w:color w:val="252931"/>
          <w:sz w:val="16"/>
          <w:szCs w:val="16"/>
        </w:rPr>
      </w:pPr>
      <w:r>
        <w:rPr>
          <w:color w:val="252931"/>
          <w:sz w:val="16"/>
          <w:szCs w:val="16"/>
        </w:rPr>
        <w:t>Property Type field must be 1</w:t>
      </w:r>
    </w:p>
    <w:p w14:paraId="26040908" w14:textId="77777777" w:rsidR="00E44793" w:rsidRDefault="00E44793" w:rsidP="00E44793">
      <w:pPr>
        <w:numPr>
          <w:ilvl w:val="0"/>
          <w:numId w:val="10"/>
        </w:numPr>
        <w:jc w:val="both"/>
        <w:rPr>
          <w:color w:val="252931"/>
          <w:sz w:val="16"/>
          <w:szCs w:val="16"/>
        </w:rPr>
      </w:pPr>
      <w:r>
        <w:rPr>
          <w:color w:val="252931"/>
          <w:sz w:val="16"/>
          <w:szCs w:val="16"/>
        </w:rPr>
        <w:t>Currency Identifier Desired: Token being crowdfunded is only allowed to be WHC(1)</w:t>
      </w:r>
    </w:p>
    <w:p w14:paraId="03DB5126" w14:textId="77777777" w:rsidR="00E44793" w:rsidRDefault="00E44793" w:rsidP="00E44793">
      <w:pPr>
        <w:numPr>
          <w:ilvl w:val="0"/>
          <w:numId w:val="10"/>
        </w:numPr>
        <w:jc w:val="both"/>
        <w:rPr>
          <w:color w:val="252931"/>
          <w:sz w:val="16"/>
          <w:szCs w:val="16"/>
        </w:rPr>
      </w:pPr>
      <w:r>
        <w:rPr>
          <w:color w:val="252931"/>
          <w:sz w:val="16"/>
          <w:szCs w:val="16"/>
        </w:rPr>
        <w:t>Deadline: deadline of crowdfunding must be later than the start time</w:t>
      </w:r>
    </w:p>
    <w:p w14:paraId="4B0ECFA7" w14:textId="12411289" w:rsidR="00E44793" w:rsidRDefault="00E44793" w:rsidP="00E44793">
      <w:pPr>
        <w:numPr>
          <w:ilvl w:val="0"/>
          <w:numId w:val="10"/>
        </w:numPr>
        <w:jc w:val="both"/>
        <w:rPr>
          <w:color w:val="252931"/>
          <w:sz w:val="16"/>
          <w:szCs w:val="16"/>
        </w:rPr>
      </w:pPr>
      <w:r>
        <w:rPr>
          <w:color w:val="252931"/>
          <w:sz w:val="16"/>
          <w:szCs w:val="16"/>
          <w:lang w:val="en-US"/>
        </w:rPr>
        <w:t>Crowdfunding buyer must not be the crowdfunding participant</w:t>
      </w:r>
    </w:p>
    <w:p w14:paraId="5D3AE3F4" w14:textId="77777777" w:rsidR="00331BBA" w:rsidRDefault="00331BBA">
      <w:pPr>
        <w:contextualSpacing w:val="0"/>
        <w:jc w:val="both"/>
        <w:rPr>
          <w:color w:val="333333"/>
          <w:sz w:val="16"/>
          <w:szCs w:val="16"/>
        </w:rPr>
      </w:pPr>
    </w:p>
    <w:p w14:paraId="3747E155" w14:textId="77777777" w:rsidR="00331BBA" w:rsidRDefault="00CB0FA3">
      <w:pPr>
        <w:contextualSpacing w:val="0"/>
        <w:jc w:val="both"/>
        <w:rPr>
          <w:color w:val="333333"/>
          <w:sz w:val="16"/>
          <w:szCs w:val="16"/>
        </w:rPr>
      </w:pPr>
      <w:r>
        <w:rPr>
          <w:color w:val="333333"/>
          <w:sz w:val="16"/>
          <w:szCs w:val="16"/>
        </w:rPr>
        <w:t>When other accounts initiate transactions to participate in the crowdfunding, once the transactions participating in the crowdfunding are confirmed by the Wormhole protocol, the purchased crowdfunding will be immediately counted into in the available funds of the participant's account, and the participants can transfer the purchased crowdfunding, sale, or other purposes; at the same time, the funds for participation in crowdfunding (WHC) are immediately counted into the funds available for the crowdfunding issuer's account, and the crowdfunding issuer can use the funds.</w:t>
      </w:r>
    </w:p>
    <w:p w14:paraId="5B9C3D9D" w14:textId="77777777" w:rsidR="00331BBA" w:rsidRDefault="00331BBA">
      <w:pPr>
        <w:contextualSpacing w:val="0"/>
        <w:jc w:val="both"/>
        <w:rPr>
          <w:color w:val="333333"/>
          <w:sz w:val="16"/>
          <w:szCs w:val="16"/>
        </w:rPr>
      </w:pPr>
    </w:p>
    <w:p w14:paraId="13F491AB" w14:textId="77777777" w:rsidR="00331BBA" w:rsidRDefault="00CB0FA3">
      <w:pPr>
        <w:contextualSpacing w:val="0"/>
        <w:jc w:val="both"/>
        <w:rPr>
          <w:color w:val="333333"/>
          <w:sz w:val="16"/>
          <w:szCs w:val="16"/>
        </w:rPr>
      </w:pPr>
      <w:r>
        <w:rPr>
          <w:color w:val="333333"/>
          <w:sz w:val="16"/>
          <w:szCs w:val="16"/>
        </w:rPr>
        <w:t>In order to encourage users to participate in crowdfunding as early as possible, early participants can be rewarded by setting up an early bird reward mechanism. This early bird reward will decrease linearly with the time when the crowdfunding starts, until the crowdfunding deadline, the early bird incentive will be 0.</w:t>
      </w:r>
    </w:p>
    <w:p w14:paraId="28851A99" w14:textId="77777777" w:rsidR="00331BBA" w:rsidRDefault="00331BBA">
      <w:pPr>
        <w:contextualSpacing w:val="0"/>
        <w:jc w:val="both"/>
        <w:rPr>
          <w:color w:val="333333"/>
          <w:sz w:val="16"/>
          <w:szCs w:val="16"/>
        </w:rPr>
      </w:pPr>
    </w:p>
    <w:p w14:paraId="155A3261" w14:textId="77777777" w:rsidR="00331BBA" w:rsidRDefault="00CB0FA3">
      <w:pPr>
        <w:contextualSpacing w:val="0"/>
        <w:jc w:val="both"/>
        <w:rPr>
          <w:color w:val="333333"/>
          <w:sz w:val="16"/>
          <w:szCs w:val="16"/>
        </w:rPr>
      </w:pPr>
      <w:r>
        <w:rPr>
          <w:color w:val="333333"/>
          <w:sz w:val="16"/>
          <w:szCs w:val="16"/>
        </w:rPr>
        <w:t>In order to encourage crowdfunding participants to participate as early as possible, early participants can be rewarded by setting up an early bird reward mechanism. This early bird reward linearly decreases with the start of crowdfunding and the early bird rewards will be 0 until the deadline.</w:t>
      </w:r>
    </w:p>
    <w:p w14:paraId="404B8210" w14:textId="77777777" w:rsidR="00331BBA" w:rsidRDefault="00331BBA">
      <w:pPr>
        <w:contextualSpacing w:val="0"/>
        <w:jc w:val="both"/>
        <w:rPr>
          <w:color w:val="333333"/>
          <w:sz w:val="16"/>
          <w:szCs w:val="16"/>
        </w:rPr>
      </w:pPr>
    </w:p>
    <w:p w14:paraId="2BC97CF3" w14:textId="77777777" w:rsidR="00331BBA" w:rsidRDefault="00CB0FA3">
      <w:pPr>
        <w:contextualSpacing w:val="0"/>
        <w:jc w:val="both"/>
        <w:rPr>
          <w:b/>
          <w:color w:val="333333"/>
          <w:sz w:val="16"/>
          <w:szCs w:val="16"/>
        </w:rPr>
      </w:pPr>
      <w:r>
        <w:rPr>
          <w:color w:val="333333"/>
          <w:sz w:val="16"/>
          <w:szCs w:val="16"/>
        </w:rPr>
        <w:t>The percentage of early bird reward is calculated as follows:</w:t>
      </w:r>
      <w:r>
        <w:rPr>
          <w:b/>
          <w:color w:val="333333"/>
          <w:sz w:val="16"/>
          <w:szCs w:val="16"/>
        </w:rPr>
        <w:t>((Crowdfunding deadline - the time of block the transaction located) / number of seconds per week)) * Early bird reward</w:t>
      </w:r>
    </w:p>
    <w:p w14:paraId="6BCB47A6" w14:textId="77777777" w:rsidR="00331BBA" w:rsidRDefault="00331BBA">
      <w:pPr>
        <w:contextualSpacing w:val="0"/>
        <w:jc w:val="both"/>
        <w:rPr>
          <w:b/>
          <w:color w:val="333333"/>
          <w:sz w:val="16"/>
          <w:szCs w:val="16"/>
        </w:rPr>
      </w:pPr>
    </w:p>
    <w:p w14:paraId="70888F2E" w14:textId="77777777" w:rsidR="00331BBA" w:rsidRDefault="00CB0FA3">
      <w:pPr>
        <w:contextualSpacing w:val="0"/>
        <w:jc w:val="both"/>
        <w:rPr>
          <w:color w:val="333333"/>
          <w:sz w:val="16"/>
          <w:szCs w:val="16"/>
        </w:rPr>
      </w:pPr>
      <w:r>
        <w:rPr>
          <w:color w:val="333333"/>
          <w:sz w:val="16"/>
          <w:szCs w:val="16"/>
        </w:rPr>
        <w:t>Examples are as follows:</w:t>
      </w:r>
    </w:p>
    <w:p w14:paraId="41E9DCDC" w14:textId="77777777" w:rsidR="00331BBA" w:rsidRDefault="00331BBA">
      <w:pPr>
        <w:contextualSpacing w:val="0"/>
        <w:jc w:val="both"/>
        <w:rPr>
          <w:color w:val="333333"/>
          <w:sz w:val="16"/>
          <w:szCs w:val="16"/>
        </w:rPr>
      </w:pPr>
    </w:p>
    <w:p w14:paraId="43CAB538" w14:textId="77777777" w:rsidR="00331BBA" w:rsidRDefault="00CB0FA3">
      <w:pPr>
        <w:contextualSpacing w:val="0"/>
        <w:jc w:val="both"/>
        <w:rPr>
          <w:color w:val="252931"/>
          <w:sz w:val="16"/>
          <w:szCs w:val="16"/>
        </w:rPr>
      </w:pPr>
      <w:r>
        <w:rPr>
          <w:color w:val="252931"/>
          <w:sz w:val="16"/>
          <w:szCs w:val="16"/>
        </w:rPr>
        <w:t>Two Token exchange ratios: 1WHC=100HLT; Early bird reward mechanism is 10%, such as purchasing 1WHC: The crowdfunding participant's transaction is two weeks before its deadline, buyers will get 20% extra token (120HLT). If it is 1 week and a half before the deadline, buyers will get 15% extra Token (115HLT).</w:t>
      </w:r>
    </w:p>
    <w:p w14:paraId="52970241" w14:textId="77777777" w:rsidR="00331BBA" w:rsidRDefault="00331BBA">
      <w:pPr>
        <w:contextualSpacing w:val="0"/>
        <w:jc w:val="both"/>
        <w:rPr>
          <w:color w:val="252931"/>
          <w:sz w:val="16"/>
          <w:szCs w:val="16"/>
        </w:rPr>
      </w:pPr>
    </w:p>
    <w:p w14:paraId="063E5A73" w14:textId="77777777" w:rsidR="00331BBA" w:rsidRDefault="00CB0FA3">
      <w:pPr>
        <w:contextualSpacing w:val="0"/>
        <w:jc w:val="both"/>
        <w:rPr>
          <w:color w:val="333333"/>
          <w:sz w:val="16"/>
          <w:szCs w:val="16"/>
        </w:rPr>
      </w:pPr>
      <w:r>
        <w:rPr>
          <w:color w:val="333333"/>
          <w:sz w:val="16"/>
          <w:szCs w:val="16"/>
        </w:rPr>
        <w:t>The Wormhole client guarantees that the number of tokens credited to the crowdfunding participant plus the number of tokens in the issuer's account does not exceed the total circulation. When a transaction involving crowdfunding is insufficient to purchase the minimum precision of the Token be crowdfunded, the crowdfunding transaction fails and the funds are returned to the participants.</w:t>
      </w:r>
    </w:p>
    <w:p w14:paraId="2120914C" w14:textId="77777777" w:rsidR="00331BBA" w:rsidRDefault="00331BBA">
      <w:pPr>
        <w:contextualSpacing w:val="0"/>
        <w:jc w:val="both"/>
        <w:rPr>
          <w:color w:val="333333"/>
          <w:sz w:val="16"/>
          <w:szCs w:val="16"/>
        </w:rPr>
      </w:pPr>
    </w:p>
    <w:p w14:paraId="7972C7D4" w14:textId="77777777" w:rsidR="00331BBA" w:rsidRDefault="00CB0FA3">
      <w:pPr>
        <w:contextualSpacing w:val="0"/>
        <w:jc w:val="both"/>
        <w:rPr>
          <w:color w:val="333333"/>
          <w:sz w:val="16"/>
          <w:szCs w:val="16"/>
        </w:rPr>
      </w:pPr>
      <w:r>
        <w:rPr>
          <w:b/>
          <w:color w:val="333333"/>
          <w:sz w:val="16"/>
          <w:szCs w:val="16"/>
        </w:rPr>
        <w:t>Wormhole</w:t>
      </w:r>
      <w:r>
        <w:rPr>
          <w:color w:val="333333"/>
          <w:sz w:val="16"/>
          <w:szCs w:val="16"/>
        </w:rPr>
        <w:t xml:space="preserve"> protocol fields for this type of transaction are as follows: </w:t>
      </w:r>
    </w:p>
    <w:p w14:paraId="43690B33" w14:textId="77777777" w:rsidR="00331BBA" w:rsidRDefault="00331BBA">
      <w:pPr>
        <w:contextualSpacing w:val="0"/>
        <w:jc w:val="both"/>
        <w:rPr>
          <w:color w:val="333333"/>
          <w:sz w:val="16"/>
          <w:szCs w:val="16"/>
        </w:rPr>
      </w:pPr>
    </w:p>
    <w:p w14:paraId="2FDF6EAF" w14:textId="77777777" w:rsidR="00331BBA" w:rsidRDefault="00CB0FA3">
      <w:pPr>
        <w:contextualSpacing w:val="0"/>
        <w:jc w:val="both"/>
        <w:rPr>
          <w:color w:val="333333"/>
          <w:sz w:val="16"/>
          <w:szCs w:val="16"/>
        </w:rPr>
      </w:pPr>
      <w:r>
        <w:rPr>
          <w:color w:val="333333"/>
          <w:sz w:val="16"/>
          <w:szCs w:val="16"/>
        </w:rPr>
        <w:t xml:space="preserve">Filed | Type | Example| </w:t>
      </w:r>
    </w:p>
    <w:p w14:paraId="29A5EA2B" w14:textId="77777777" w:rsidR="00331BBA" w:rsidRDefault="00CB0FA3">
      <w:pPr>
        <w:contextualSpacing w:val="0"/>
        <w:jc w:val="both"/>
        <w:rPr>
          <w:color w:val="333333"/>
          <w:sz w:val="16"/>
          <w:szCs w:val="16"/>
        </w:rPr>
      </w:pPr>
      <w:r>
        <w:rPr>
          <w:color w:val="333333"/>
          <w:sz w:val="16"/>
          <w:szCs w:val="16"/>
        </w:rPr>
        <w:t xml:space="preserve">----| ---| ---| </w:t>
      </w:r>
    </w:p>
    <w:p w14:paraId="5D154F1B" w14:textId="77777777" w:rsidR="00331BBA" w:rsidRDefault="00CB0FA3">
      <w:pPr>
        <w:contextualSpacing w:val="0"/>
        <w:jc w:val="both"/>
        <w:rPr>
          <w:color w:val="333333"/>
          <w:sz w:val="16"/>
          <w:szCs w:val="16"/>
        </w:rPr>
      </w:pPr>
      <w:r>
        <w:rPr>
          <w:color w:val="333333"/>
          <w:sz w:val="16"/>
          <w:szCs w:val="16"/>
        </w:rPr>
        <w:t xml:space="preserve">Transaction version |Transaction version|0 </w:t>
      </w:r>
    </w:p>
    <w:p w14:paraId="1588B6B2" w14:textId="77777777" w:rsidR="00331BBA" w:rsidRDefault="00CB0FA3">
      <w:pPr>
        <w:contextualSpacing w:val="0"/>
        <w:jc w:val="both"/>
        <w:rPr>
          <w:color w:val="333333"/>
          <w:sz w:val="16"/>
          <w:szCs w:val="16"/>
        </w:rPr>
      </w:pPr>
      <w:r>
        <w:rPr>
          <w:color w:val="333333"/>
          <w:sz w:val="16"/>
          <w:szCs w:val="16"/>
        </w:rPr>
        <w:t xml:space="preserve">Transaction type |Transaction type|50 </w:t>
      </w:r>
    </w:p>
    <w:p w14:paraId="38D5961E" w14:textId="77777777" w:rsidR="00331BBA" w:rsidRDefault="00CB0FA3">
      <w:pPr>
        <w:contextualSpacing w:val="0"/>
        <w:jc w:val="both"/>
        <w:rPr>
          <w:color w:val="333333"/>
          <w:sz w:val="16"/>
          <w:szCs w:val="16"/>
        </w:rPr>
      </w:pPr>
      <w:r>
        <w:rPr>
          <w:color w:val="333333"/>
          <w:sz w:val="16"/>
          <w:szCs w:val="16"/>
        </w:rPr>
        <w:t xml:space="preserve">Ecosystem|Ecosystem|1 </w:t>
      </w:r>
    </w:p>
    <w:p w14:paraId="74ECD35D" w14:textId="77777777" w:rsidR="00331BBA" w:rsidRDefault="00CB0FA3">
      <w:pPr>
        <w:contextualSpacing w:val="0"/>
        <w:jc w:val="both"/>
        <w:rPr>
          <w:color w:val="333333"/>
          <w:sz w:val="16"/>
          <w:szCs w:val="16"/>
        </w:rPr>
      </w:pPr>
      <w:r>
        <w:rPr>
          <w:color w:val="333333"/>
          <w:sz w:val="16"/>
          <w:szCs w:val="16"/>
        </w:rPr>
        <w:t xml:space="preserve">Token Property Pricision|Pricision|1 </w:t>
      </w:r>
    </w:p>
    <w:p w14:paraId="3C758827" w14:textId="77777777" w:rsidR="00331BBA" w:rsidRDefault="00CB0FA3">
      <w:pPr>
        <w:contextualSpacing w:val="0"/>
        <w:jc w:val="both"/>
        <w:rPr>
          <w:color w:val="333333"/>
          <w:sz w:val="16"/>
          <w:szCs w:val="16"/>
        </w:rPr>
      </w:pPr>
      <w:r>
        <w:rPr>
          <w:color w:val="333333"/>
          <w:sz w:val="16"/>
          <w:szCs w:val="16"/>
        </w:rPr>
        <w:t xml:space="preserve">Previous Property ID|Currency identifier|0 </w:t>
      </w:r>
    </w:p>
    <w:p w14:paraId="03F51344" w14:textId="77777777" w:rsidR="00331BBA" w:rsidRDefault="00CB0FA3">
      <w:pPr>
        <w:contextualSpacing w:val="0"/>
        <w:jc w:val="both"/>
        <w:rPr>
          <w:color w:val="333333"/>
          <w:sz w:val="16"/>
          <w:szCs w:val="16"/>
        </w:rPr>
      </w:pPr>
      <w:r>
        <w:rPr>
          <w:color w:val="333333"/>
          <w:sz w:val="16"/>
          <w:szCs w:val="16"/>
        </w:rPr>
        <w:t xml:space="preserve">Token Category(Property Category)|String null-terminated|"" </w:t>
      </w:r>
    </w:p>
    <w:p w14:paraId="6BF0DC09" w14:textId="77777777" w:rsidR="00331BBA" w:rsidRDefault="00CB0FA3">
      <w:pPr>
        <w:contextualSpacing w:val="0"/>
        <w:jc w:val="both"/>
        <w:rPr>
          <w:color w:val="333333"/>
          <w:sz w:val="16"/>
          <w:szCs w:val="16"/>
        </w:rPr>
      </w:pPr>
      <w:r>
        <w:rPr>
          <w:color w:val="333333"/>
          <w:sz w:val="16"/>
          <w:szCs w:val="16"/>
        </w:rPr>
        <w:t xml:space="preserve">TokenSubcategory|String null-terminated|"" </w:t>
      </w:r>
    </w:p>
    <w:p w14:paraId="1236384A" w14:textId="77777777" w:rsidR="00331BBA" w:rsidRDefault="00CB0FA3">
      <w:pPr>
        <w:contextualSpacing w:val="0"/>
        <w:jc w:val="both"/>
        <w:rPr>
          <w:color w:val="333333"/>
          <w:sz w:val="16"/>
          <w:szCs w:val="16"/>
        </w:rPr>
      </w:pPr>
      <w:r>
        <w:rPr>
          <w:color w:val="333333"/>
          <w:sz w:val="16"/>
          <w:szCs w:val="16"/>
        </w:rPr>
        <w:t xml:space="preserve">Token Name(Property Name)|String null-terminated|"ludete" </w:t>
      </w:r>
    </w:p>
    <w:p w14:paraId="451A1B77" w14:textId="77777777" w:rsidR="00331BBA" w:rsidRDefault="00CB0FA3">
      <w:pPr>
        <w:contextualSpacing w:val="0"/>
        <w:jc w:val="both"/>
        <w:rPr>
          <w:color w:val="333333"/>
          <w:sz w:val="16"/>
          <w:szCs w:val="16"/>
        </w:rPr>
      </w:pPr>
      <w:r>
        <w:rPr>
          <w:color w:val="333333"/>
          <w:sz w:val="16"/>
          <w:szCs w:val="16"/>
        </w:rPr>
        <w:t xml:space="preserve">Token URL(Property URL)|String null-terminated|"" </w:t>
      </w:r>
    </w:p>
    <w:p w14:paraId="159C80FF" w14:textId="77777777" w:rsidR="00331BBA" w:rsidRDefault="00CB0FA3">
      <w:pPr>
        <w:contextualSpacing w:val="0"/>
        <w:jc w:val="both"/>
        <w:rPr>
          <w:color w:val="333333"/>
          <w:sz w:val="16"/>
          <w:szCs w:val="16"/>
        </w:rPr>
      </w:pPr>
      <w:r>
        <w:rPr>
          <w:color w:val="333333"/>
          <w:sz w:val="16"/>
          <w:szCs w:val="16"/>
        </w:rPr>
        <w:t xml:space="preserve">Token Description Data(Property Data)|String null-terminated|"" </w:t>
      </w:r>
    </w:p>
    <w:p w14:paraId="300D652B" w14:textId="77777777" w:rsidR="00331BBA" w:rsidRDefault="00CB0FA3">
      <w:pPr>
        <w:contextualSpacing w:val="0"/>
        <w:jc w:val="both"/>
        <w:rPr>
          <w:color w:val="333333"/>
          <w:sz w:val="16"/>
          <w:szCs w:val="16"/>
        </w:rPr>
      </w:pPr>
      <w:r>
        <w:rPr>
          <w:color w:val="333333"/>
          <w:sz w:val="16"/>
          <w:szCs w:val="16"/>
        </w:rPr>
        <w:t>TokenID for crowdfunding ( Currency Identifier Desired) |Currency identifier|1</w:t>
      </w:r>
    </w:p>
    <w:p w14:paraId="0CEEF4BF" w14:textId="77777777" w:rsidR="00331BBA" w:rsidRDefault="00CB0FA3">
      <w:pPr>
        <w:contextualSpacing w:val="0"/>
        <w:jc w:val="both"/>
        <w:rPr>
          <w:color w:val="333333"/>
          <w:sz w:val="16"/>
          <w:szCs w:val="16"/>
        </w:rPr>
      </w:pPr>
      <w:r>
        <w:rPr>
          <w:color w:val="333333"/>
          <w:sz w:val="16"/>
          <w:szCs w:val="16"/>
        </w:rPr>
        <w:t xml:space="preserve">Number Properties per Unit Invested|Number of Coins|100 (Token: Token be Crowdfunded) </w:t>
      </w:r>
    </w:p>
    <w:p w14:paraId="462FF9DC" w14:textId="77777777" w:rsidR="00331BBA" w:rsidRDefault="00CB0FA3">
      <w:pPr>
        <w:contextualSpacing w:val="0"/>
        <w:jc w:val="both"/>
        <w:rPr>
          <w:color w:val="333333"/>
          <w:sz w:val="16"/>
          <w:szCs w:val="16"/>
        </w:rPr>
      </w:pPr>
      <w:r>
        <w:rPr>
          <w:color w:val="333333"/>
          <w:sz w:val="16"/>
          <w:szCs w:val="16"/>
        </w:rPr>
        <w:t xml:space="preserve">Crowdfunding Deadline|Deadline|Unix Timestamp </w:t>
      </w:r>
    </w:p>
    <w:p w14:paraId="399148C9" w14:textId="77777777" w:rsidR="00331BBA" w:rsidRDefault="00CB0FA3">
      <w:pPr>
        <w:contextualSpacing w:val="0"/>
        <w:jc w:val="both"/>
        <w:rPr>
          <w:color w:val="333333"/>
          <w:sz w:val="16"/>
          <w:szCs w:val="16"/>
        </w:rPr>
      </w:pPr>
      <w:r>
        <w:rPr>
          <w:color w:val="333333"/>
          <w:sz w:val="16"/>
          <w:szCs w:val="16"/>
        </w:rPr>
        <w:t xml:space="preserve">Percentage of Early Bird Incentives (Early Bird Bonus %/Week)|Integer one-byte | 10 </w:t>
      </w:r>
    </w:p>
    <w:p w14:paraId="15A21506" w14:textId="77777777" w:rsidR="00331BBA" w:rsidRDefault="00CB0FA3">
      <w:pPr>
        <w:contextualSpacing w:val="0"/>
        <w:jc w:val="both"/>
        <w:rPr>
          <w:color w:val="333333"/>
          <w:sz w:val="16"/>
          <w:szCs w:val="16"/>
        </w:rPr>
      </w:pPr>
      <w:r>
        <w:rPr>
          <w:color w:val="333333"/>
          <w:sz w:val="16"/>
          <w:szCs w:val="16"/>
        </w:rPr>
        <w:t xml:space="preserve">Undefined |Integer one-byte | must be 0 </w:t>
      </w:r>
    </w:p>
    <w:p w14:paraId="060D3E08" w14:textId="77777777" w:rsidR="00331BBA" w:rsidRDefault="00CB0FA3">
      <w:pPr>
        <w:contextualSpacing w:val="0"/>
        <w:jc w:val="both"/>
        <w:rPr>
          <w:color w:val="333333"/>
          <w:sz w:val="16"/>
          <w:szCs w:val="16"/>
        </w:rPr>
      </w:pPr>
      <w:r>
        <w:rPr>
          <w:color w:val="333333"/>
          <w:sz w:val="16"/>
          <w:szCs w:val="16"/>
        </w:rPr>
        <w:t>Total amount of crowdfunding (totaltokens) | Number of coins| 10000.8</w:t>
      </w:r>
    </w:p>
    <w:p w14:paraId="08BD7BBB" w14:textId="35D7DA1D" w:rsidR="00331BBA" w:rsidRDefault="00CB0FA3" w:rsidP="00156FCA">
      <w:pPr>
        <w:contextualSpacing w:val="0"/>
        <w:rPr>
          <w:color w:val="333333"/>
          <w:sz w:val="16"/>
          <w:szCs w:val="16"/>
        </w:rPr>
      </w:pPr>
      <w:r>
        <w:rPr>
          <w:b/>
          <w:color w:val="333333"/>
          <w:sz w:val="16"/>
          <w:szCs w:val="16"/>
        </w:rPr>
        <w:t>Wormhole payload data</w:t>
      </w:r>
      <w:r>
        <w:rPr>
          <w:color w:val="333333"/>
          <w:sz w:val="16"/>
          <w:szCs w:val="16"/>
        </w:rPr>
        <w:t>: 6a4c6c08776863000000330100026974636f696e5f3000687474703a2f2f7777772e62616964752e636f6d0000 00000001 00000002540be400 000000005b881480 0a 00 000000000bebc200</w:t>
      </w:r>
    </w:p>
    <w:p w14:paraId="6840743F" w14:textId="77777777" w:rsidR="00331BBA" w:rsidRDefault="00331BBA">
      <w:pPr>
        <w:contextualSpacing w:val="0"/>
        <w:jc w:val="both"/>
        <w:rPr>
          <w:color w:val="333333"/>
          <w:sz w:val="16"/>
          <w:szCs w:val="16"/>
        </w:rPr>
      </w:pPr>
    </w:p>
    <w:p w14:paraId="0BB88163" w14:textId="77777777" w:rsidR="00331BBA" w:rsidRDefault="00CB0FA3">
      <w:pPr>
        <w:contextualSpacing w:val="0"/>
        <w:jc w:val="both"/>
        <w:rPr>
          <w:color w:val="333333"/>
          <w:sz w:val="16"/>
          <w:szCs w:val="16"/>
        </w:rPr>
      </w:pPr>
      <w:r>
        <w:rPr>
          <w:color w:val="333333"/>
          <w:sz w:val="16"/>
          <w:szCs w:val="16"/>
        </w:rPr>
        <w:t>The note is as follows:</w:t>
      </w:r>
    </w:p>
    <w:p w14:paraId="4048670A" w14:textId="77777777" w:rsidR="00331BBA" w:rsidRDefault="00331BBA">
      <w:pPr>
        <w:contextualSpacing w:val="0"/>
        <w:jc w:val="both"/>
        <w:rPr>
          <w:color w:val="333333"/>
          <w:sz w:val="16"/>
          <w:szCs w:val="16"/>
        </w:rPr>
      </w:pPr>
    </w:p>
    <w:p w14:paraId="4988EE08" w14:textId="77777777" w:rsidR="000261C9" w:rsidRDefault="00CB0FA3">
      <w:pPr>
        <w:contextualSpacing w:val="0"/>
        <w:jc w:val="both"/>
        <w:rPr>
          <w:color w:val="252931"/>
          <w:sz w:val="16"/>
          <w:szCs w:val="16"/>
        </w:rPr>
      </w:pPr>
      <w:r>
        <w:rPr>
          <w:color w:val="252931"/>
          <w:sz w:val="16"/>
          <w:szCs w:val="16"/>
        </w:rPr>
        <w:lastRenderedPageBreak/>
        <w:t xml:space="preserve">6a: OP_RETURN; 4c: OP_PUSHDATA1; 6c: Data length of Wormhole protocol; 08776863: Magic 0000 of Wormhole protocol: Version 0033: Transaction type 01: Ecosystem 0002: Token category 000000000: Pre-TokenID .... : </w:t>
      </w:r>
      <w:r>
        <w:rPr>
          <w:i/>
          <w:color w:val="252931"/>
          <w:sz w:val="16"/>
          <w:szCs w:val="16"/>
        </w:rPr>
        <w:t>The middle is some Custom Data</w:t>
      </w:r>
      <w:r>
        <w:rPr>
          <w:color w:val="252931"/>
          <w:sz w:val="16"/>
          <w:szCs w:val="16"/>
        </w:rPr>
        <w:t xml:space="preserve"> 00000001: Crowdfunding TokenID 00000002540be400: Conversion ratio 000000005b881480: Crowdfunding Deadline 0a: Percentage of Early Bird Incentives 00: Undefined filed 000000000bebc200 : Total amount of crowdfunding </w:t>
      </w:r>
    </w:p>
    <w:p w14:paraId="6DDF8D0D" w14:textId="77777777" w:rsidR="000261C9" w:rsidRDefault="000261C9">
      <w:pPr>
        <w:contextualSpacing w:val="0"/>
        <w:jc w:val="both"/>
        <w:rPr>
          <w:color w:val="252931"/>
          <w:sz w:val="16"/>
          <w:szCs w:val="16"/>
        </w:rPr>
      </w:pPr>
    </w:p>
    <w:p w14:paraId="34A5CDB0" w14:textId="25209421" w:rsidR="00331BBA" w:rsidRDefault="00CB0FA3">
      <w:pPr>
        <w:contextualSpacing w:val="0"/>
        <w:jc w:val="both"/>
        <w:rPr>
          <w:color w:val="252931"/>
          <w:sz w:val="16"/>
          <w:szCs w:val="16"/>
        </w:rPr>
      </w:pPr>
      <w:r>
        <w:rPr>
          <w:color w:val="252931"/>
          <w:sz w:val="16"/>
          <w:szCs w:val="16"/>
        </w:rPr>
        <w:t>example transaction: e00b24013f4ef929dd554c3233c5f7df60e6249eab395b8c7df60e6249eab395b8c2540f01486470cb9</w:t>
      </w:r>
    </w:p>
    <w:p w14:paraId="57D0B7B8" w14:textId="77777777" w:rsidR="00331BBA" w:rsidRDefault="00331BBA">
      <w:pPr>
        <w:contextualSpacing w:val="0"/>
        <w:jc w:val="both"/>
        <w:rPr>
          <w:color w:val="252931"/>
          <w:sz w:val="16"/>
          <w:szCs w:val="16"/>
        </w:rPr>
      </w:pPr>
    </w:p>
    <w:p w14:paraId="3BB84AF3" w14:textId="77777777" w:rsidR="000261C9" w:rsidRDefault="000261C9">
      <w:pPr>
        <w:contextualSpacing w:val="0"/>
        <w:jc w:val="both"/>
        <w:rPr>
          <w:color w:val="252931"/>
          <w:sz w:val="16"/>
          <w:szCs w:val="16"/>
        </w:rPr>
      </w:pPr>
    </w:p>
    <w:p w14:paraId="0C7FE0CD" w14:textId="77777777" w:rsidR="00143AAE" w:rsidRDefault="00143AAE" w:rsidP="00143AAE">
      <w:pPr>
        <w:contextualSpacing w:val="0"/>
        <w:jc w:val="both"/>
        <w:rPr>
          <w:b/>
          <w:color w:val="333333"/>
          <w:sz w:val="20"/>
          <w:szCs w:val="20"/>
        </w:rPr>
      </w:pPr>
      <w:r w:rsidRPr="00156FCA">
        <w:rPr>
          <w:b/>
          <w:color w:val="333333"/>
          <w:sz w:val="20"/>
          <w:szCs w:val="20"/>
        </w:rPr>
        <w:t xml:space="preserve">Stop crowdfunding (53) </w:t>
      </w:r>
    </w:p>
    <w:p w14:paraId="4C177A36" w14:textId="77777777" w:rsidR="000261C9" w:rsidRPr="00156FCA" w:rsidRDefault="000261C9" w:rsidP="00143AAE">
      <w:pPr>
        <w:contextualSpacing w:val="0"/>
        <w:jc w:val="both"/>
        <w:rPr>
          <w:b/>
          <w:color w:val="333333"/>
          <w:sz w:val="20"/>
          <w:szCs w:val="20"/>
        </w:rPr>
      </w:pPr>
    </w:p>
    <w:p w14:paraId="20DFD133" w14:textId="77777777" w:rsidR="00143AAE" w:rsidRPr="00156FCA" w:rsidRDefault="00143AAE" w:rsidP="00143AAE">
      <w:pPr>
        <w:contextualSpacing w:val="0"/>
        <w:jc w:val="both"/>
        <w:rPr>
          <w:color w:val="333333"/>
          <w:sz w:val="16"/>
          <w:szCs w:val="16"/>
        </w:rPr>
      </w:pPr>
      <w:r w:rsidRPr="00156FCA">
        <w:rPr>
          <w:color w:val="333333"/>
          <w:sz w:val="16"/>
          <w:szCs w:val="16"/>
        </w:rPr>
        <w:t>When the crowdfunding is active (i.e. raising funds), and the project team needs to stop the crowdfunding in order to keep the value of the token (or have other reasons to do so); it can be done by creating such a transaction and broadcast it to the Blockchain. The shutdown of crowdfunding will not affect the early bird bonus who already purchased the token.</w:t>
      </w:r>
    </w:p>
    <w:p w14:paraId="456948E4" w14:textId="77777777" w:rsidR="00143AAE" w:rsidRPr="00156FCA" w:rsidRDefault="00143AAE" w:rsidP="00143AAE">
      <w:pPr>
        <w:contextualSpacing w:val="0"/>
        <w:jc w:val="both"/>
        <w:rPr>
          <w:color w:val="333333"/>
          <w:sz w:val="16"/>
          <w:szCs w:val="16"/>
        </w:rPr>
      </w:pPr>
    </w:p>
    <w:p w14:paraId="731E2655" w14:textId="77777777" w:rsidR="00143AAE" w:rsidRPr="00156FCA" w:rsidRDefault="00143AAE" w:rsidP="00143AAE">
      <w:pPr>
        <w:contextualSpacing w:val="0"/>
        <w:jc w:val="both"/>
        <w:rPr>
          <w:color w:val="333333"/>
          <w:sz w:val="16"/>
          <w:szCs w:val="16"/>
        </w:rPr>
      </w:pPr>
      <w:r w:rsidRPr="00156FCA">
        <w:rPr>
          <w:color w:val="333333"/>
          <w:sz w:val="16"/>
          <w:szCs w:val="16"/>
        </w:rPr>
        <w:t xml:space="preserve">Except for the field restrictions of the WormHole protocol, WormHole transactions are also invalid in the following cases: </w:t>
      </w:r>
    </w:p>
    <w:p w14:paraId="66B188C2" w14:textId="77777777" w:rsidR="00143AAE" w:rsidRPr="00156FCA" w:rsidRDefault="00143AAE" w:rsidP="00143AAE">
      <w:pPr>
        <w:contextualSpacing w:val="0"/>
        <w:jc w:val="both"/>
        <w:rPr>
          <w:color w:val="333333"/>
          <w:sz w:val="16"/>
          <w:szCs w:val="16"/>
        </w:rPr>
      </w:pPr>
      <w:r w:rsidRPr="00156FCA">
        <w:rPr>
          <w:color w:val="333333"/>
          <w:sz w:val="16"/>
          <w:szCs w:val="16"/>
        </w:rPr>
        <w:t>•</w:t>
      </w:r>
      <w:r w:rsidRPr="00156FCA">
        <w:rPr>
          <w:color w:val="333333"/>
          <w:sz w:val="16"/>
          <w:szCs w:val="16"/>
        </w:rPr>
        <w:tab/>
        <w:t xml:space="preserve">Shutting down a crowdfunding that has been closed </w:t>
      </w:r>
    </w:p>
    <w:p w14:paraId="43D85A4F" w14:textId="77777777" w:rsidR="00143AAE" w:rsidRDefault="00143AAE" w:rsidP="00143AAE">
      <w:pPr>
        <w:contextualSpacing w:val="0"/>
        <w:jc w:val="both"/>
        <w:rPr>
          <w:color w:val="333333"/>
          <w:sz w:val="16"/>
          <w:szCs w:val="16"/>
        </w:rPr>
      </w:pPr>
      <w:r w:rsidRPr="00156FCA">
        <w:rPr>
          <w:color w:val="333333"/>
          <w:sz w:val="16"/>
          <w:szCs w:val="16"/>
        </w:rPr>
        <w:t>•</w:t>
      </w:r>
      <w:r w:rsidRPr="00156FCA">
        <w:rPr>
          <w:color w:val="333333"/>
          <w:sz w:val="16"/>
          <w:szCs w:val="16"/>
        </w:rPr>
        <w:tab/>
        <w:t>The sender of this transaction is not the issuer of the crowdfunding token</w:t>
      </w:r>
    </w:p>
    <w:p w14:paraId="615B55A0" w14:textId="77777777" w:rsidR="00143AAE" w:rsidRPr="00156FCA" w:rsidRDefault="00143AAE" w:rsidP="00143AAE">
      <w:pPr>
        <w:contextualSpacing w:val="0"/>
        <w:jc w:val="both"/>
        <w:rPr>
          <w:color w:val="333333"/>
          <w:sz w:val="16"/>
          <w:szCs w:val="16"/>
        </w:rPr>
      </w:pPr>
    </w:p>
    <w:p w14:paraId="5E0D6EC0" w14:textId="77777777" w:rsidR="00143AAE" w:rsidRDefault="00143AAE" w:rsidP="00143AAE">
      <w:pPr>
        <w:contextualSpacing w:val="0"/>
        <w:jc w:val="both"/>
        <w:rPr>
          <w:color w:val="333333"/>
          <w:sz w:val="16"/>
          <w:szCs w:val="16"/>
        </w:rPr>
      </w:pPr>
      <w:r w:rsidRPr="00156FCA">
        <w:rPr>
          <w:color w:val="333333"/>
          <w:sz w:val="16"/>
          <w:szCs w:val="16"/>
        </w:rPr>
        <w:t>WormHole’s stop crowdfunding transaction protocol field:</w:t>
      </w:r>
    </w:p>
    <w:p w14:paraId="07F0D676" w14:textId="77777777" w:rsidR="00143AAE" w:rsidRPr="00156FCA" w:rsidRDefault="00143AAE" w:rsidP="00143AAE">
      <w:pPr>
        <w:contextualSpacing w:val="0"/>
        <w:jc w:val="both"/>
        <w:rPr>
          <w:color w:val="333333"/>
          <w:sz w:val="16"/>
          <w:szCs w:val="16"/>
        </w:rPr>
      </w:pPr>
    </w:p>
    <w:p w14:paraId="39F828E3" w14:textId="77777777" w:rsidR="00143AAE" w:rsidRDefault="00143AAE" w:rsidP="00143AAE">
      <w:pPr>
        <w:contextualSpacing w:val="0"/>
        <w:jc w:val="both"/>
        <w:rPr>
          <w:color w:val="333333"/>
          <w:sz w:val="16"/>
          <w:szCs w:val="16"/>
        </w:rPr>
      </w:pPr>
      <w:r>
        <w:rPr>
          <w:color w:val="333333"/>
          <w:sz w:val="16"/>
          <w:szCs w:val="16"/>
        </w:rPr>
        <w:t xml:space="preserve">Filed | Type | Example| </w:t>
      </w:r>
    </w:p>
    <w:p w14:paraId="7DE23966" w14:textId="4A1CEE04" w:rsidR="00143AAE" w:rsidRPr="00156FCA" w:rsidRDefault="00143AAE" w:rsidP="00143AAE">
      <w:pPr>
        <w:contextualSpacing w:val="0"/>
        <w:jc w:val="both"/>
        <w:rPr>
          <w:color w:val="333333"/>
          <w:sz w:val="16"/>
          <w:szCs w:val="16"/>
        </w:rPr>
      </w:pPr>
      <w:r w:rsidRPr="00156FCA">
        <w:rPr>
          <w:color w:val="333333"/>
          <w:sz w:val="16"/>
          <w:szCs w:val="16"/>
        </w:rPr>
        <w:t>Transaction version</w:t>
      </w:r>
      <w:r>
        <w:rPr>
          <w:color w:val="333333"/>
          <w:sz w:val="16"/>
          <w:szCs w:val="16"/>
        </w:rPr>
        <w:t xml:space="preserve"> |</w:t>
      </w:r>
      <w:r w:rsidRPr="00156FCA">
        <w:rPr>
          <w:color w:val="333333"/>
          <w:sz w:val="16"/>
          <w:szCs w:val="16"/>
        </w:rPr>
        <w:t>Transaction version</w:t>
      </w:r>
      <w:r>
        <w:rPr>
          <w:color w:val="333333"/>
          <w:sz w:val="16"/>
          <w:szCs w:val="16"/>
        </w:rPr>
        <w:t xml:space="preserve"> | </w:t>
      </w:r>
      <w:r w:rsidRPr="00156FCA">
        <w:rPr>
          <w:color w:val="333333"/>
          <w:sz w:val="16"/>
          <w:szCs w:val="16"/>
        </w:rPr>
        <w:t>0</w:t>
      </w:r>
    </w:p>
    <w:p w14:paraId="6AC10958" w14:textId="4AA57F99" w:rsidR="00143AAE" w:rsidRPr="00156FCA" w:rsidRDefault="00143AAE" w:rsidP="00143AAE">
      <w:pPr>
        <w:contextualSpacing w:val="0"/>
        <w:jc w:val="both"/>
        <w:rPr>
          <w:color w:val="333333"/>
          <w:sz w:val="16"/>
          <w:szCs w:val="16"/>
        </w:rPr>
      </w:pPr>
      <w:r w:rsidRPr="00143AAE">
        <w:rPr>
          <w:color w:val="333333"/>
          <w:sz w:val="16"/>
          <w:szCs w:val="16"/>
        </w:rPr>
        <w:t>Transaction type</w:t>
      </w:r>
      <w:r>
        <w:rPr>
          <w:color w:val="333333"/>
          <w:sz w:val="16"/>
          <w:szCs w:val="16"/>
        </w:rPr>
        <w:t>|</w:t>
      </w:r>
      <w:r w:rsidRPr="00156FCA">
        <w:rPr>
          <w:color w:val="333333"/>
          <w:sz w:val="16"/>
          <w:szCs w:val="16"/>
        </w:rPr>
        <w:t>Transaction type</w:t>
      </w:r>
      <w:r>
        <w:rPr>
          <w:color w:val="333333"/>
          <w:sz w:val="16"/>
          <w:szCs w:val="16"/>
        </w:rPr>
        <w:t xml:space="preserve">| </w:t>
      </w:r>
      <w:r w:rsidRPr="00156FCA">
        <w:rPr>
          <w:color w:val="333333"/>
          <w:sz w:val="16"/>
          <w:szCs w:val="16"/>
        </w:rPr>
        <w:t>53</w:t>
      </w:r>
    </w:p>
    <w:p w14:paraId="0A906896" w14:textId="72C7854C" w:rsidR="00143AAE" w:rsidRPr="00156FCA" w:rsidRDefault="00143AAE" w:rsidP="00143AAE">
      <w:pPr>
        <w:contextualSpacing w:val="0"/>
        <w:jc w:val="both"/>
        <w:rPr>
          <w:color w:val="333333"/>
          <w:sz w:val="16"/>
          <w:szCs w:val="16"/>
        </w:rPr>
      </w:pPr>
      <w:r w:rsidRPr="00156FCA">
        <w:rPr>
          <w:color w:val="333333"/>
          <w:sz w:val="16"/>
          <w:szCs w:val="16"/>
        </w:rPr>
        <w:t>TokenID (Property I</w:t>
      </w:r>
      <w:r w:rsidRPr="00143AAE">
        <w:rPr>
          <w:color w:val="333333"/>
          <w:sz w:val="16"/>
          <w:szCs w:val="16"/>
        </w:rPr>
        <w:t xml:space="preserve">D) </w:t>
      </w:r>
      <w:r>
        <w:rPr>
          <w:color w:val="333333"/>
          <w:sz w:val="16"/>
          <w:szCs w:val="16"/>
        </w:rPr>
        <w:t>|</w:t>
      </w:r>
      <w:r w:rsidRPr="00143AAE">
        <w:rPr>
          <w:color w:val="333333"/>
          <w:sz w:val="16"/>
          <w:szCs w:val="16"/>
        </w:rPr>
        <w:t>Currency identifier</w:t>
      </w:r>
      <w:r>
        <w:rPr>
          <w:color w:val="333333"/>
          <w:sz w:val="16"/>
          <w:szCs w:val="16"/>
        </w:rPr>
        <w:t xml:space="preserve"> |</w:t>
      </w:r>
      <w:r w:rsidRPr="00156FCA">
        <w:rPr>
          <w:color w:val="333333"/>
          <w:sz w:val="16"/>
          <w:szCs w:val="16"/>
        </w:rPr>
        <w:t>9</w:t>
      </w:r>
    </w:p>
    <w:p w14:paraId="61090062" w14:textId="77777777" w:rsidR="00143AAE" w:rsidRPr="00156FCA" w:rsidRDefault="00143AAE" w:rsidP="00143AAE">
      <w:pPr>
        <w:contextualSpacing w:val="0"/>
        <w:jc w:val="both"/>
        <w:rPr>
          <w:color w:val="333333"/>
          <w:sz w:val="16"/>
          <w:szCs w:val="16"/>
        </w:rPr>
      </w:pPr>
    </w:p>
    <w:p w14:paraId="74555CD7" w14:textId="77777777" w:rsidR="00143AAE" w:rsidRDefault="00143AAE">
      <w:pPr>
        <w:contextualSpacing w:val="0"/>
        <w:rPr>
          <w:color w:val="333333"/>
          <w:sz w:val="16"/>
          <w:szCs w:val="16"/>
          <w:lang w:val="en-US"/>
        </w:rPr>
      </w:pPr>
      <w:r w:rsidRPr="00156FCA">
        <w:rPr>
          <w:color w:val="333333"/>
          <w:sz w:val="16"/>
          <w:szCs w:val="16"/>
        </w:rPr>
        <w:t>Effective Wormhole payload data</w:t>
      </w:r>
      <w:r w:rsidRPr="00143AAE">
        <w:rPr>
          <w:color w:val="333333"/>
          <w:sz w:val="16"/>
          <w:szCs w:val="16"/>
        </w:rPr>
        <w:t>: 6a0c087768630000003500000005</w:t>
      </w:r>
    </w:p>
    <w:p w14:paraId="3100B9DC" w14:textId="2B2CEB05" w:rsidR="00143AAE" w:rsidRDefault="00143AAE">
      <w:pPr>
        <w:contextualSpacing w:val="0"/>
        <w:rPr>
          <w:color w:val="333333"/>
          <w:sz w:val="16"/>
          <w:szCs w:val="16"/>
        </w:rPr>
      </w:pPr>
      <w:r w:rsidRPr="00156FCA">
        <w:rPr>
          <w:color w:val="333333"/>
          <w:sz w:val="16"/>
          <w:szCs w:val="16"/>
        </w:rPr>
        <w:t xml:space="preserve">Explanation </w:t>
      </w:r>
      <w:r w:rsidR="000261C9">
        <w:rPr>
          <w:rFonts w:hint="eastAsia"/>
          <w:color w:val="333333"/>
          <w:sz w:val="16"/>
          <w:szCs w:val="16"/>
        </w:rPr>
        <w:t xml:space="preserve">are </w:t>
      </w:r>
      <w:r w:rsidRPr="00156FCA">
        <w:rPr>
          <w:color w:val="333333"/>
          <w:sz w:val="16"/>
          <w:szCs w:val="16"/>
        </w:rPr>
        <w:t>as follows:</w:t>
      </w:r>
    </w:p>
    <w:p w14:paraId="4D26568E" w14:textId="77777777" w:rsidR="00143AAE" w:rsidRPr="00156FCA" w:rsidRDefault="00143AAE" w:rsidP="00156FCA">
      <w:pPr>
        <w:ind w:leftChars="146" w:left="321"/>
        <w:contextualSpacing w:val="0"/>
        <w:rPr>
          <w:color w:val="333333"/>
          <w:sz w:val="16"/>
          <w:szCs w:val="16"/>
        </w:rPr>
      </w:pPr>
      <w:r w:rsidRPr="00156FCA">
        <w:rPr>
          <w:color w:val="333333"/>
          <w:sz w:val="16"/>
          <w:szCs w:val="16"/>
        </w:rPr>
        <w:t>6a: OP_RETURN; 0c: length of the payload data of the WormHole protocol;</w:t>
      </w:r>
    </w:p>
    <w:p w14:paraId="52D36CE9" w14:textId="77777777" w:rsidR="00143AAE" w:rsidRPr="00156FCA" w:rsidRDefault="00143AAE" w:rsidP="00156FCA">
      <w:pPr>
        <w:ind w:leftChars="146" w:left="321"/>
        <w:contextualSpacing w:val="0"/>
        <w:rPr>
          <w:color w:val="333333"/>
          <w:sz w:val="16"/>
          <w:szCs w:val="16"/>
        </w:rPr>
      </w:pPr>
      <w:r w:rsidRPr="00156FCA">
        <w:rPr>
          <w:color w:val="333333"/>
          <w:sz w:val="16"/>
          <w:szCs w:val="16"/>
        </w:rPr>
        <w:t>08776863: The magic of the WormHole protocol</w:t>
      </w:r>
    </w:p>
    <w:p w14:paraId="140612FE" w14:textId="77777777" w:rsidR="00143AAE" w:rsidRPr="00156FCA" w:rsidRDefault="00143AAE" w:rsidP="00156FCA">
      <w:pPr>
        <w:ind w:leftChars="146" w:left="321"/>
        <w:contextualSpacing w:val="0"/>
        <w:rPr>
          <w:color w:val="333333"/>
          <w:sz w:val="16"/>
          <w:szCs w:val="16"/>
        </w:rPr>
      </w:pPr>
      <w:r w:rsidRPr="00156FCA">
        <w:rPr>
          <w:color w:val="333333"/>
          <w:sz w:val="16"/>
          <w:szCs w:val="16"/>
        </w:rPr>
        <w:t>0000: version</w:t>
      </w:r>
    </w:p>
    <w:p w14:paraId="481366C6" w14:textId="77777777" w:rsidR="00143AAE" w:rsidRPr="00156FCA" w:rsidRDefault="00143AAE" w:rsidP="00156FCA">
      <w:pPr>
        <w:ind w:leftChars="146" w:left="321"/>
        <w:contextualSpacing w:val="0"/>
        <w:rPr>
          <w:color w:val="333333"/>
          <w:sz w:val="16"/>
          <w:szCs w:val="16"/>
        </w:rPr>
      </w:pPr>
      <w:r w:rsidRPr="00156FCA">
        <w:rPr>
          <w:color w:val="333333"/>
          <w:sz w:val="16"/>
          <w:szCs w:val="16"/>
        </w:rPr>
        <w:t>0035: Transaction type</w:t>
      </w:r>
    </w:p>
    <w:p w14:paraId="2B5AA53B" w14:textId="77777777" w:rsidR="00143AAE" w:rsidRPr="00156FCA" w:rsidRDefault="00143AAE" w:rsidP="00156FCA">
      <w:pPr>
        <w:ind w:leftChars="146" w:left="321"/>
        <w:contextualSpacing w:val="0"/>
        <w:rPr>
          <w:color w:val="333333"/>
          <w:sz w:val="16"/>
          <w:szCs w:val="16"/>
        </w:rPr>
      </w:pPr>
      <w:r w:rsidRPr="00156FCA">
        <w:rPr>
          <w:color w:val="333333"/>
          <w:sz w:val="16"/>
          <w:szCs w:val="16"/>
        </w:rPr>
        <w:t>00000005: tokenID</w:t>
      </w:r>
    </w:p>
    <w:p w14:paraId="5EB45395" w14:textId="77777777" w:rsidR="00143AAE" w:rsidRDefault="00143AAE">
      <w:pPr>
        <w:contextualSpacing w:val="0"/>
        <w:rPr>
          <w:color w:val="333333"/>
          <w:sz w:val="16"/>
          <w:szCs w:val="16"/>
        </w:rPr>
      </w:pPr>
      <w:r w:rsidRPr="00156FCA">
        <w:rPr>
          <w:color w:val="333333"/>
          <w:sz w:val="16"/>
          <w:szCs w:val="16"/>
        </w:rPr>
        <w:t>Example trading: f40861a873a6fafadc9bc252b433268e780f232a53c4ed324ab5919d1cd23c01</w:t>
      </w:r>
    </w:p>
    <w:p w14:paraId="1CBC7AA7" w14:textId="77777777" w:rsidR="00143AAE" w:rsidRDefault="00143AAE">
      <w:pPr>
        <w:contextualSpacing w:val="0"/>
        <w:rPr>
          <w:color w:val="333333"/>
          <w:sz w:val="16"/>
          <w:szCs w:val="16"/>
        </w:rPr>
      </w:pPr>
    </w:p>
    <w:p w14:paraId="32D9BD75" w14:textId="77777777" w:rsidR="000261C9" w:rsidRDefault="000261C9">
      <w:pPr>
        <w:contextualSpacing w:val="0"/>
        <w:rPr>
          <w:color w:val="333333"/>
          <w:sz w:val="16"/>
          <w:szCs w:val="16"/>
        </w:rPr>
      </w:pPr>
    </w:p>
    <w:p w14:paraId="25B751A3" w14:textId="77777777" w:rsidR="00143AAE" w:rsidRDefault="00143AAE" w:rsidP="00143AAE">
      <w:pPr>
        <w:contextualSpacing w:val="0"/>
        <w:rPr>
          <w:b/>
          <w:color w:val="333333"/>
          <w:sz w:val="20"/>
          <w:szCs w:val="20"/>
        </w:rPr>
      </w:pPr>
      <w:r w:rsidRPr="00156FCA">
        <w:rPr>
          <w:b/>
          <w:color w:val="333333"/>
          <w:sz w:val="20"/>
          <w:szCs w:val="20"/>
        </w:rPr>
        <w:t>Create manageable token (54)</w:t>
      </w:r>
    </w:p>
    <w:p w14:paraId="2846EA25" w14:textId="77777777" w:rsidR="000261C9" w:rsidRPr="00156FCA" w:rsidRDefault="000261C9" w:rsidP="00143AAE">
      <w:pPr>
        <w:contextualSpacing w:val="0"/>
        <w:rPr>
          <w:b/>
          <w:color w:val="333333"/>
          <w:sz w:val="20"/>
          <w:szCs w:val="20"/>
        </w:rPr>
      </w:pPr>
    </w:p>
    <w:p w14:paraId="04C3AEBD" w14:textId="77777777" w:rsidR="00143AAE" w:rsidRPr="00143AAE" w:rsidRDefault="00143AAE" w:rsidP="00143AAE">
      <w:pPr>
        <w:contextualSpacing w:val="0"/>
        <w:rPr>
          <w:color w:val="333333"/>
          <w:sz w:val="16"/>
          <w:szCs w:val="16"/>
        </w:rPr>
      </w:pPr>
      <w:r w:rsidRPr="00143AAE">
        <w:rPr>
          <w:color w:val="333333"/>
          <w:sz w:val="16"/>
          <w:szCs w:val="16"/>
        </w:rPr>
        <w:t>Creating a token that can be managed by the issuer. The address of the first transaction input (index 0) is the issuer of the token. At this time, the issuer's address has 0 available balance of the token, and two additional transaction types are used to issue a specific amount of the token (issue additional token), or destroy a specific amount of the token (destroy token).</w:t>
      </w:r>
    </w:p>
    <w:p w14:paraId="621337F0" w14:textId="77777777" w:rsidR="00143AAE" w:rsidRPr="00143AAE" w:rsidRDefault="00143AAE" w:rsidP="00143AAE">
      <w:pPr>
        <w:contextualSpacing w:val="0"/>
        <w:rPr>
          <w:color w:val="333333"/>
          <w:sz w:val="16"/>
          <w:szCs w:val="16"/>
        </w:rPr>
      </w:pPr>
    </w:p>
    <w:p w14:paraId="1655E3A2" w14:textId="77777777" w:rsidR="00143AAE" w:rsidRPr="00143AAE" w:rsidRDefault="00143AAE" w:rsidP="00143AAE">
      <w:pPr>
        <w:contextualSpacing w:val="0"/>
        <w:rPr>
          <w:color w:val="333333"/>
          <w:sz w:val="16"/>
          <w:szCs w:val="16"/>
        </w:rPr>
      </w:pPr>
      <w:r w:rsidRPr="00143AAE">
        <w:rPr>
          <w:color w:val="333333"/>
          <w:sz w:val="16"/>
          <w:szCs w:val="16"/>
        </w:rPr>
        <w:t xml:space="preserve"> Except for the field restrictions of the WormHole protocol, the WormHole transaction is considered valid only if the following conditions are met:</w:t>
      </w:r>
    </w:p>
    <w:p w14:paraId="5C19E0FD" w14:textId="77777777" w:rsidR="00143AAE" w:rsidRDefault="00143AAE" w:rsidP="00143AAE">
      <w:pPr>
        <w:contextualSpacing w:val="0"/>
        <w:rPr>
          <w:color w:val="333333"/>
          <w:sz w:val="16"/>
          <w:szCs w:val="16"/>
        </w:rPr>
      </w:pPr>
    </w:p>
    <w:p w14:paraId="59EB5F9B" w14:textId="77777777" w:rsidR="00143AAE" w:rsidRPr="00143AAE" w:rsidRDefault="00143AAE" w:rsidP="00143AAE">
      <w:pPr>
        <w:contextualSpacing w:val="0"/>
        <w:rPr>
          <w:color w:val="333333"/>
          <w:sz w:val="16"/>
          <w:szCs w:val="16"/>
        </w:rPr>
      </w:pPr>
      <w:r w:rsidRPr="00143AAE">
        <w:rPr>
          <w:color w:val="333333"/>
          <w:sz w:val="16"/>
          <w:szCs w:val="16"/>
        </w:rPr>
        <w:t>• Property Name field must not be NULL</w:t>
      </w:r>
    </w:p>
    <w:p w14:paraId="35BFB2A6" w14:textId="77777777" w:rsidR="00143AAE" w:rsidRPr="00143AAE" w:rsidRDefault="00143AAE" w:rsidP="00143AAE">
      <w:pPr>
        <w:contextualSpacing w:val="0"/>
        <w:rPr>
          <w:color w:val="333333"/>
          <w:sz w:val="16"/>
          <w:szCs w:val="16"/>
        </w:rPr>
      </w:pPr>
      <w:r w:rsidRPr="00143AAE">
        <w:rPr>
          <w:color w:val="333333"/>
          <w:sz w:val="16"/>
          <w:szCs w:val="16"/>
        </w:rPr>
        <w:t>• Ecosystem field must be 1</w:t>
      </w:r>
    </w:p>
    <w:p w14:paraId="57D523A4" w14:textId="77777777" w:rsidR="00143AAE" w:rsidRPr="00143AAE" w:rsidRDefault="00143AAE" w:rsidP="00143AAE">
      <w:pPr>
        <w:contextualSpacing w:val="0"/>
        <w:rPr>
          <w:color w:val="333333"/>
          <w:sz w:val="16"/>
          <w:szCs w:val="16"/>
        </w:rPr>
      </w:pPr>
    </w:p>
    <w:p w14:paraId="26C5344E" w14:textId="77777777" w:rsidR="00143AAE" w:rsidRPr="00143AAE" w:rsidRDefault="00143AAE" w:rsidP="00143AAE">
      <w:pPr>
        <w:contextualSpacing w:val="0"/>
        <w:rPr>
          <w:color w:val="333333"/>
          <w:sz w:val="16"/>
          <w:szCs w:val="16"/>
        </w:rPr>
      </w:pPr>
      <w:r w:rsidRPr="00143AAE">
        <w:rPr>
          <w:color w:val="333333"/>
          <w:sz w:val="16"/>
          <w:szCs w:val="16"/>
        </w:rPr>
        <w:t>WormHole’s create manageable token transaction protocol field:</w:t>
      </w:r>
    </w:p>
    <w:p w14:paraId="7674531F" w14:textId="635AB7F3" w:rsidR="00143AAE" w:rsidRPr="00143AAE" w:rsidRDefault="00143AAE" w:rsidP="00143AAE">
      <w:pPr>
        <w:contextualSpacing w:val="0"/>
        <w:rPr>
          <w:color w:val="333333"/>
          <w:sz w:val="16"/>
          <w:szCs w:val="16"/>
        </w:rPr>
      </w:pPr>
      <w:r>
        <w:rPr>
          <w:color w:val="333333"/>
          <w:sz w:val="16"/>
          <w:szCs w:val="16"/>
        </w:rPr>
        <w:t>Filed|Type|</w:t>
      </w:r>
      <w:r w:rsidRPr="00143AAE">
        <w:rPr>
          <w:color w:val="333333"/>
          <w:sz w:val="16"/>
          <w:szCs w:val="16"/>
        </w:rPr>
        <w:t>Example</w:t>
      </w:r>
    </w:p>
    <w:p w14:paraId="67A5D4B4" w14:textId="518BC640" w:rsidR="00143AAE" w:rsidRPr="00143AAE" w:rsidRDefault="00143AAE" w:rsidP="00143AAE">
      <w:pPr>
        <w:contextualSpacing w:val="0"/>
        <w:rPr>
          <w:color w:val="333333"/>
          <w:sz w:val="16"/>
          <w:szCs w:val="16"/>
        </w:rPr>
      </w:pPr>
      <w:r w:rsidRPr="00143AAE">
        <w:rPr>
          <w:color w:val="333333"/>
          <w:sz w:val="16"/>
          <w:szCs w:val="16"/>
        </w:rPr>
        <w:t>Transaction version</w:t>
      </w:r>
      <w:r>
        <w:rPr>
          <w:color w:val="333333"/>
          <w:sz w:val="16"/>
          <w:szCs w:val="16"/>
        </w:rPr>
        <w:t>|</w:t>
      </w:r>
      <w:r w:rsidRPr="00143AAE">
        <w:rPr>
          <w:color w:val="333333"/>
          <w:sz w:val="16"/>
          <w:szCs w:val="16"/>
        </w:rPr>
        <w:tab/>
        <w:t>Transaction version</w:t>
      </w:r>
      <w:r>
        <w:rPr>
          <w:color w:val="333333"/>
          <w:sz w:val="16"/>
          <w:szCs w:val="16"/>
        </w:rPr>
        <w:t>|</w:t>
      </w:r>
      <w:r w:rsidRPr="00143AAE">
        <w:rPr>
          <w:color w:val="333333"/>
          <w:sz w:val="16"/>
          <w:szCs w:val="16"/>
        </w:rPr>
        <w:tab/>
        <w:t>0</w:t>
      </w:r>
    </w:p>
    <w:p w14:paraId="5FDDF4C0" w14:textId="3F1ACBFA" w:rsidR="00143AAE" w:rsidRPr="00143AAE" w:rsidRDefault="00143AAE" w:rsidP="00143AAE">
      <w:pPr>
        <w:contextualSpacing w:val="0"/>
        <w:rPr>
          <w:color w:val="333333"/>
          <w:sz w:val="16"/>
          <w:szCs w:val="16"/>
        </w:rPr>
      </w:pPr>
      <w:r w:rsidRPr="00143AAE">
        <w:rPr>
          <w:color w:val="333333"/>
          <w:sz w:val="16"/>
          <w:szCs w:val="16"/>
        </w:rPr>
        <w:t>Transaction type</w:t>
      </w:r>
      <w:r>
        <w:rPr>
          <w:color w:val="333333"/>
          <w:sz w:val="16"/>
          <w:szCs w:val="16"/>
        </w:rPr>
        <w:t xml:space="preserve">| </w:t>
      </w:r>
      <w:r w:rsidRPr="00143AAE">
        <w:rPr>
          <w:color w:val="333333"/>
          <w:sz w:val="16"/>
          <w:szCs w:val="16"/>
        </w:rPr>
        <w:t>Transaction type</w:t>
      </w:r>
      <w:r>
        <w:rPr>
          <w:color w:val="333333"/>
          <w:sz w:val="16"/>
          <w:szCs w:val="16"/>
        </w:rPr>
        <w:t>|5</w:t>
      </w:r>
      <w:r w:rsidRPr="00143AAE">
        <w:rPr>
          <w:color w:val="333333"/>
          <w:sz w:val="16"/>
          <w:szCs w:val="16"/>
        </w:rPr>
        <w:t>0</w:t>
      </w:r>
    </w:p>
    <w:p w14:paraId="61035126" w14:textId="164FCEEF" w:rsidR="00143AAE" w:rsidRPr="00143AAE" w:rsidRDefault="00143AAE" w:rsidP="00143AAE">
      <w:pPr>
        <w:contextualSpacing w:val="0"/>
        <w:rPr>
          <w:color w:val="333333"/>
          <w:sz w:val="16"/>
          <w:szCs w:val="16"/>
        </w:rPr>
      </w:pPr>
      <w:r w:rsidRPr="00143AAE">
        <w:rPr>
          <w:color w:val="333333"/>
          <w:sz w:val="16"/>
          <w:szCs w:val="16"/>
        </w:rPr>
        <w:t>Ecosystem</w:t>
      </w:r>
      <w:r>
        <w:rPr>
          <w:color w:val="333333"/>
          <w:sz w:val="16"/>
          <w:szCs w:val="16"/>
        </w:rPr>
        <w:t>|</w:t>
      </w:r>
      <w:r w:rsidRPr="00143AAE">
        <w:rPr>
          <w:color w:val="333333"/>
          <w:sz w:val="16"/>
          <w:szCs w:val="16"/>
        </w:rPr>
        <w:t>Ecosystem</w:t>
      </w:r>
      <w:r>
        <w:rPr>
          <w:color w:val="333333"/>
          <w:sz w:val="16"/>
          <w:szCs w:val="16"/>
        </w:rPr>
        <w:t>|</w:t>
      </w:r>
      <w:r w:rsidRPr="00143AAE">
        <w:rPr>
          <w:color w:val="333333"/>
          <w:sz w:val="16"/>
          <w:szCs w:val="16"/>
        </w:rPr>
        <w:t>1</w:t>
      </w:r>
    </w:p>
    <w:p w14:paraId="574D121E" w14:textId="20CC1078" w:rsidR="00143AAE" w:rsidRPr="00143AAE" w:rsidRDefault="00143AAE" w:rsidP="00143AAE">
      <w:pPr>
        <w:contextualSpacing w:val="0"/>
        <w:rPr>
          <w:color w:val="333333"/>
          <w:sz w:val="16"/>
          <w:szCs w:val="16"/>
        </w:rPr>
      </w:pPr>
      <w:r w:rsidRPr="00143AAE">
        <w:rPr>
          <w:color w:val="333333"/>
          <w:sz w:val="16"/>
          <w:szCs w:val="16"/>
        </w:rPr>
        <w:t>Token type (Property Type)</w:t>
      </w:r>
      <w:r>
        <w:rPr>
          <w:color w:val="333333"/>
          <w:sz w:val="16"/>
          <w:szCs w:val="16"/>
        </w:rPr>
        <w:t>|</w:t>
      </w:r>
      <w:r w:rsidRPr="00143AAE">
        <w:rPr>
          <w:color w:val="333333"/>
          <w:sz w:val="16"/>
          <w:szCs w:val="16"/>
        </w:rPr>
        <w:t>Property Type</w:t>
      </w:r>
      <w:r>
        <w:rPr>
          <w:color w:val="333333"/>
          <w:sz w:val="16"/>
          <w:szCs w:val="16"/>
        </w:rPr>
        <w:t>|</w:t>
      </w:r>
      <w:r w:rsidRPr="00143AAE">
        <w:rPr>
          <w:color w:val="333333"/>
          <w:sz w:val="16"/>
          <w:szCs w:val="16"/>
        </w:rPr>
        <w:t>1</w:t>
      </w:r>
    </w:p>
    <w:p w14:paraId="42BCF7A5" w14:textId="55BD2509" w:rsidR="00143AAE" w:rsidRPr="00143AAE" w:rsidRDefault="00143AAE" w:rsidP="00143AAE">
      <w:pPr>
        <w:contextualSpacing w:val="0"/>
        <w:rPr>
          <w:color w:val="333333"/>
          <w:sz w:val="16"/>
          <w:szCs w:val="16"/>
        </w:rPr>
      </w:pPr>
      <w:r w:rsidRPr="00143AAE">
        <w:rPr>
          <w:color w:val="333333"/>
          <w:sz w:val="16"/>
          <w:szCs w:val="16"/>
        </w:rPr>
        <w:t>Previous</w:t>
      </w:r>
      <w:r>
        <w:rPr>
          <w:color w:val="333333"/>
          <w:sz w:val="16"/>
          <w:szCs w:val="16"/>
        </w:rPr>
        <w:t xml:space="preserve"> tokenID (Previous Property ID)|Currency identifier|</w:t>
      </w:r>
      <w:r w:rsidRPr="00143AAE">
        <w:rPr>
          <w:color w:val="333333"/>
          <w:sz w:val="16"/>
          <w:szCs w:val="16"/>
        </w:rPr>
        <w:t>0</w:t>
      </w:r>
    </w:p>
    <w:p w14:paraId="66753A40" w14:textId="60BA9433" w:rsidR="00143AAE" w:rsidRPr="00143AAE" w:rsidRDefault="00143AAE" w:rsidP="00143AAE">
      <w:pPr>
        <w:contextualSpacing w:val="0"/>
        <w:rPr>
          <w:color w:val="333333"/>
          <w:sz w:val="16"/>
          <w:szCs w:val="16"/>
        </w:rPr>
      </w:pPr>
      <w:r w:rsidRPr="00143AAE">
        <w:rPr>
          <w:color w:val="333333"/>
          <w:sz w:val="16"/>
          <w:szCs w:val="16"/>
        </w:rPr>
        <w:t>Toke category (Property Category)</w:t>
      </w:r>
      <w:r>
        <w:rPr>
          <w:color w:val="333333"/>
          <w:sz w:val="16"/>
          <w:szCs w:val="16"/>
        </w:rPr>
        <w:t>|</w:t>
      </w:r>
      <w:r w:rsidRPr="00143AAE">
        <w:rPr>
          <w:color w:val="333333"/>
          <w:sz w:val="16"/>
          <w:szCs w:val="16"/>
        </w:rPr>
        <w:t>String null-terminated</w:t>
      </w:r>
      <w:r>
        <w:rPr>
          <w:color w:val="333333"/>
          <w:sz w:val="16"/>
          <w:szCs w:val="16"/>
        </w:rPr>
        <w:t>|</w:t>
      </w:r>
      <w:r w:rsidRPr="00143AAE">
        <w:rPr>
          <w:color w:val="333333"/>
          <w:sz w:val="16"/>
          <w:szCs w:val="16"/>
        </w:rPr>
        <w:t>""</w:t>
      </w:r>
    </w:p>
    <w:p w14:paraId="3A4883C4" w14:textId="3A6D8F5D" w:rsidR="00143AAE" w:rsidRPr="00143AAE" w:rsidRDefault="00143AAE" w:rsidP="00143AAE">
      <w:pPr>
        <w:contextualSpacing w:val="0"/>
        <w:rPr>
          <w:color w:val="333333"/>
          <w:sz w:val="16"/>
          <w:szCs w:val="16"/>
        </w:rPr>
      </w:pPr>
      <w:r w:rsidRPr="00143AAE">
        <w:rPr>
          <w:color w:val="333333"/>
          <w:sz w:val="16"/>
          <w:szCs w:val="16"/>
        </w:rPr>
        <w:t>Token subcategory (Property Subcategory)</w:t>
      </w:r>
      <w:r>
        <w:rPr>
          <w:color w:val="333333"/>
          <w:sz w:val="16"/>
          <w:szCs w:val="16"/>
        </w:rPr>
        <w:t>|</w:t>
      </w:r>
      <w:r w:rsidRPr="00143AAE">
        <w:rPr>
          <w:color w:val="333333"/>
          <w:sz w:val="16"/>
          <w:szCs w:val="16"/>
        </w:rPr>
        <w:t>String null-terminated</w:t>
      </w:r>
      <w:r>
        <w:rPr>
          <w:color w:val="333333"/>
          <w:sz w:val="16"/>
          <w:szCs w:val="16"/>
        </w:rPr>
        <w:t>|</w:t>
      </w:r>
      <w:r w:rsidRPr="00143AAE">
        <w:rPr>
          <w:color w:val="333333"/>
          <w:sz w:val="16"/>
          <w:szCs w:val="16"/>
        </w:rPr>
        <w:t>""</w:t>
      </w:r>
    </w:p>
    <w:p w14:paraId="0AF3B9DE" w14:textId="27E01A90" w:rsidR="00143AAE" w:rsidRPr="00143AAE" w:rsidRDefault="00143AAE" w:rsidP="00143AAE">
      <w:pPr>
        <w:contextualSpacing w:val="0"/>
        <w:rPr>
          <w:color w:val="333333"/>
          <w:sz w:val="16"/>
          <w:szCs w:val="16"/>
        </w:rPr>
      </w:pPr>
      <w:r>
        <w:rPr>
          <w:color w:val="333333"/>
          <w:sz w:val="16"/>
          <w:szCs w:val="16"/>
        </w:rPr>
        <w:t>Token name (Property Name)|</w:t>
      </w:r>
      <w:r w:rsidRPr="00143AAE">
        <w:rPr>
          <w:color w:val="333333"/>
          <w:sz w:val="16"/>
          <w:szCs w:val="16"/>
        </w:rPr>
        <w:t>String null-terminated</w:t>
      </w:r>
      <w:r>
        <w:rPr>
          <w:color w:val="333333"/>
          <w:sz w:val="16"/>
          <w:szCs w:val="16"/>
        </w:rPr>
        <w:t>|</w:t>
      </w:r>
      <w:r w:rsidRPr="00143AAE">
        <w:rPr>
          <w:color w:val="333333"/>
          <w:sz w:val="16"/>
          <w:szCs w:val="16"/>
        </w:rPr>
        <w:t>"ludete"</w:t>
      </w:r>
    </w:p>
    <w:p w14:paraId="432E2DF3" w14:textId="36871375" w:rsidR="00143AAE" w:rsidRPr="00143AAE" w:rsidRDefault="00143AAE" w:rsidP="00143AAE">
      <w:pPr>
        <w:contextualSpacing w:val="0"/>
        <w:rPr>
          <w:color w:val="333333"/>
          <w:sz w:val="16"/>
          <w:szCs w:val="16"/>
        </w:rPr>
      </w:pPr>
      <w:r w:rsidRPr="00143AAE">
        <w:rPr>
          <w:color w:val="333333"/>
          <w:sz w:val="16"/>
          <w:szCs w:val="16"/>
        </w:rPr>
        <w:t>Token UR</w:t>
      </w:r>
      <w:r>
        <w:rPr>
          <w:color w:val="333333"/>
          <w:sz w:val="16"/>
          <w:szCs w:val="16"/>
        </w:rPr>
        <w:t>L (Property URL)|String null-terminated|</w:t>
      </w:r>
      <w:r w:rsidRPr="00143AAE">
        <w:rPr>
          <w:color w:val="333333"/>
          <w:sz w:val="16"/>
          <w:szCs w:val="16"/>
        </w:rPr>
        <w:t>""</w:t>
      </w:r>
    </w:p>
    <w:p w14:paraId="5DA594DF" w14:textId="20498852" w:rsidR="00143AAE" w:rsidRPr="00143AAE" w:rsidRDefault="00143AAE" w:rsidP="00143AAE">
      <w:pPr>
        <w:contextualSpacing w:val="0"/>
        <w:rPr>
          <w:color w:val="333333"/>
          <w:sz w:val="16"/>
          <w:szCs w:val="16"/>
        </w:rPr>
      </w:pPr>
      <w:r w:rsidRPr="00143AAE">
        <w:rPr>
          <w:color w:val="333333"/>
          <w:sz w:val="16"/>
          <w:szCs w:val="16"/>
        </w:rPr>
        <w:t>Token d</w:t>
      </w:r>
      <w:r>
        <w:rPr>
          <w:color w:val="333333"/>
          <w:sz w:val="16"/>
          <w:szCs w:val="16"/>
        </w:rPr>
        <w:t>escription data (Property Data)|</w:t>
      </w:r>
      <w:r w:rsidRPr="00143AAE">
        <w:rPr>
          <w:color w:val="333333"/>
          <w:sz w:val="16"/>
          <w:szCs w:val="16"/>
        </w:rPr>
        <w:t>String null-terminated</w:t>
      </w:r>
      <w:r w:rsidRPr="00143AAE">
        <w:rPr>
          <w:color w:val="333333"/>
          <w:sz w:val="16"/>
          <w:szCs w:val="16"/>
        </w:rPr>
        <w:tab/>
      </w:r>
      <w:r>
        <w:rPr>
          <w:color w:val="333333"/>
          <w:sz w:val="16"/>
          <w:szCs w:val="16"/>
        </w:rPr>
        <w:t>|</w:t>
      </w:r>
      <w:r w:rsidRPr="00143AAE">
        <w:rPr>
          <w:color w:val="333333"/>
          <w:sz w:val="16"/>
          <w:szCs w:val="16"/>
        </w:rPr>
        <w:t>""</w:t>
      </w:r>
    </w:p>
    <w:p w14:paraId="5FF6DD52" w14:textId="77777777" w:rsidR="00AC4E37" w:rsidRPr="00156FCA" w:rsidRDefault="00AC4E37" w:rsidP="00143AAE">
      <w:pPr>
        <w:contextualSpacing w:val="0"/>
        <w:rPr>
          <w:color w:val="333333"/>
          <w:sz w:val="16"/>
          <w:szCs w:val="16"/>
          <w:lang w:val="en-US"/>
        </w:rPr>
      </w:pPr>
    </w:p>
    <w:p w14:paraId="6D344FC2" w14:textId="77777777" w:rsidR="00143AAE" w:rsidRDefault="00143AAE" w:rsidP="00143AAE">
      <w:pPr>
        <w:contextualSpacing w:val="0"/>
        <w:rPr>
          <w:color w:val="333333"/>
          <w:sz w:val="16"/>
          <w:szCs w:val="16"/>
        </w:rPr>
      </w:pPr>
      <w:r w:rsidRPr="00143AAE">
        <w:rPr>
          <w:color w:val="333333"/>
          <w:sz w:val="16"/>
          <w:szCs w:val="16"/>
        </w:rPr>
        <w:lastRenderedPageBreak/>
        <w:t>WormHole’s valid payload data: 6a3608776863000000360100010000000048656c6c6f00576f726c64006c7564657465007777772e6c75646574652e636f6d00796f6e6700</w:t>
      </w:r>
    </w:p>
    <w:p w14:paraId="56689E2D" w14:textId="77777777" w:rsidR="00AC4E37" w:rsidRPr="00143AAE" w:rsidRDefault="00AC4E37" w:rsidP="00143AAE">
      <w:pPr>
        <w:contextualSpacing w:val="0"/>
        <w:rPr>
          <w:color w:val="333333"/>
          <w:sz w:val="16"/>
          <w:szCs w:val="16"/>
        </w:rPr>
      </w:pPr>
    </w:p>
    <w:p w14:paraId="0AE4B233" w14:textId="5825934C" w:rsidR="00143AAE" w:rsidRPr="00143AAE" w:rsidRDefault="00143AAE" w:rsidP="00143AAE">
      <w:pPr>
        <w:contextualSpacing w:val="0"/>
        <w:rPr>
          <w:color w:val="333333"/>
          <w:sz w:val="16"/>
          <w:szCs w:val="16"/>
        </w:rPr>
      </w:pPr>
      <w:r w:rsidRPr="00143AAE">
        <w:rPr>
          <w:color w:val="333333"/>
          <w:sz w:val="16"/>
          <w:szCs w:val="16"/>
        </w:rPr>
        <w:t xml:space="preserve">Explanation </w:t>
      </w:r>
      <w:r w:rsidR="000261C9">
        <w:rPr>
          <w:rFonts w:hint="eastAsia"/>
          <w:color w:val="333333"/>
          <w:sz w:val="16"/>
          <w:szCs w:val="16"/>
        </w:rPr>
        <w:t xml:space="preserve">are </w:t>
      </w:r>
      <w:r w:rsidRPr="00143AAE">
        <w:rPr>
          <w:color w:val="333333"/>
          <w:sz w:val="16"/>
          <w:szCs w:val="16"/>
        </w:rPr>
        <w:t>as follows:</w:t>
      </w:r>
    </w:p>
    <w:p w14:paraId="02951796" w14:textId="77777777" w:rsidR="00143AAE" w:rsidRPr="00143AAE" w:rsidRDefault="00143AAE" w:rsidP="00156FCA">
      <w:pPr>
        <w:ind w:leftChars="146" w:left="321"/>
        <w:contextualSpacing w:val="0"/>
        <w:rPr>
          <w:color w:val="333333"/>
          <w:sz w:val="16"/>
          <w:szCs w:val="16"/>
        </w:rPr>
      </w:pPr>
      <w:r w:rsidRPr="00143AAE">
        <w:rPr>
          <w:color w:val="333333"/>
          <w:sz w:val="16"/>
          <w:szCs w:val="16"/>
        </w:rPr>
        <w:t xml:space="preserve">6a: OP_RETURN; 36: The data length of WormHole protocol </w:t>
      </w:r>
    </w:p>
    <w:p w14:paraId="2CB68CCA" w14:textId="77777777" w:rsidR="00143AAE" w:rsidRPr="00143AAE" w:rsidRDefault="00143AAE" w:rsidP="00156FCA">
      <w:pPr>
        <w:ind w:leftChars="146" w:left="321"/>
        <w:contextualSpacing w:val="0"/>
        <w:rPr>
          <w:color w:val="333333"/>
          <w:sz w:val="16"/>
          <w:szCs w:val="16"/>
        </w:rPr>
      </w:pPr>
      <w:r w:rsidRPr="00143AAE">
        <w:rPr>
          <w:color w:val="333333"/>
          <w:sz w:val="16"/>
          <w:szCs w:val="16"/>
        </w:rPr>
        <w:t>08776863: Magic of WormHole protocol</w:t>
      </w:r>
    </w:p>
    <w:p w14:paraId="7243FD2B" w14:textId="77777777" w:rsidR="00143AAE" w:rsidRPr="00143AAE" w:rsidRDefault="00143AAE" w:rsidP="00156FCA">
      <w:pPr>
        <w:ind w:leftChars="146" w:left="321"/>
        <w:contextualSpacing w:val="0"/>
        <w:rPr>
          <w:color w:val="333333"/>
          <w:sz w:val="16"/>
          <w:szCs w:val="16"/>
        </w:rPr>
      </w:pPr>
      <w:r w:rsidRPr="00143AAE">
        <w:rPr>
          <w:color w:val="333333"/>
          <w:sz w:val="16"/>
          <w:szCs w:val="16"/>
        </w:rPr>
        <w:t>0000: Version</w:t>
      </w:r>
    </w:p>
    <w:p w14:paraId="35545F05" w14:textId="77777777" w:rsidR="00143AAE" w:rsidRPr="00143AAE" w:rsidRDefault="00143AAE" w:rsidP="00156FCA">
      <w:pPr>
        <w:ind w:leftChars="146" w:left="321"/>
        <w:contextualSpacing w:val="0"/>
        <w:rPr>
          <w:color w:val="333333"/>
          <w:sz w:val="16"/>
          <w:szCs w:val="16"/>
        </w:rPr>
      </w:pPr>
      <w:r w:rsidRPr="00143AAE">
        <w:rPr>
          <w:color w:val="333333"/>
          <w:sz w:val="16"/>
          <w:szCs w:val="16"/>
        </w:rPr>
        <w:t>0036: Transaction type</w:t>
      </w:r>
    </w:p>
    <w:p w14:paraId="00CE1B29" w14:textId="77777777" w:rsidR="00143AAE" w:rsidRPr="00143AAE" w:rsidRDefault="00143AAE" w:rsidP="00156FCA">
      <w:pPr>
        <w:ind w:leftChars="146" w:left="321"/>
        <w:contextualSpacing w:val="0"/>
        <w:rPr>
          <w:color w:val="333333"/>
          <w:sz w:val="16"/>
          <w:szCs w:val="16"/>
        </w:rPr>
      </w:pPr>
      <w:r w:rsidRPr="00143AAE">
        <w:rPr>
          <w:color w:val="333333"/>
          <w:sz w:val="16"/>
          <w:szCs w:val="16"/>
        </w:rPr>
        <w:t>01: Ecosystem</w:t>
      </w:r>
    </w:p>
    <w:p w14:paraId="7DF4AD49" w14:textId="77777777" w:rsidR="00143AAE" w:rsidRPr="00143AAE" w:rsidRDefault="00143AAE" w:rsidP="00156FCA">
      <w:pPr>
        <w:ind w:leftChars="146" w:left="321"/>
        <w:contextualSpacing w:val="0"/>
        <w:rPr>
          <w:color w:val="333333"/>
          <w:sz w:val="16"/>
          <w:szCs w:val="16"/>
        </w:rPr>
      </w:pPr>
      <w:r w:rsidRPr="00143AAE">
        <w:rPr>
          <w:color w:val="333333"/>
          <w:sz w:val="16"/>
          <w:szCs w:val="16"/>
        </w:rPr>
        <w:t>0001: Token type</w:t>
      </w:r>
    </w:p>
    <w:p w14:paraId="2EA8CEF8" w14:textId="77777777" w:rsidR="00143AAE" w:rsidRPr="00143AAE" w:rsidRDefault="00143AAE" w:rsidP="00156FCA">
      <w:pPr>
        <w:ind w:leftChars="146" w:left="321"/>
        <w:contextualSpacing w:val="0"/>
        <w:rPr>
          <w:color w:val="333333"/>
          <w:sz w:val="16"/>
          <w:szCs w:val="16"/>
        </w:rPr>
      </w:pPr>
      <w:r w:rsidRPr="00143AAE">
        <w:rPr>
          <w:color w:val="333333"/>
          <w:sz w:val="16"/>
          <w:szCs w:val="16"/>
        </w:rPr>
        <w:t xml:space="preserve">00000000: Previous token ID </w:t>
      </w:r>
    </w:p>
    <w:p w14:paraId="1D18D271" w14:textId="77777777" w:rsidR="00143AAE" w:rsidRPr="00143AAE" w:rsidRDefault="00143AAE" w:rsidP="00156FCA">
      <w:pPr>
        <w:ind w:leftChars="146" w:left="321"/>
        <w:contextualSpacing w:val="0"/>
        <w:rPr>
          <w:color w:val="333333"/>
          <w:sz w:val="16"/>
          <w:szCs w:val="16"/>
        </w:rPr>
      </w:pPr>
      <w:r w:rsidRPr="00143AAE">
        <w:rPr>
          <w:color w:val="333333"/>
          <w:sz w:val="16"/>
          <w:szCs w:val="16"/>
        </w:rPr>
        <w:t>.... : Customized data</w:t>
      </w:r>
    </w:p>
    <w:p w14:paraId="5C4E046D" w14:textId="77777777" w:rsidR="00143AAE" w:rsidRPr="00143AAE" w:rsidRDefault="00143AAE" w:rsidP="00143AAE">
      <w:pPr>
        <w:contextualSpacing w:val="0"/>
        <w:rPr>
          <w:color w:val="333333"/>
          <w:sz w:val="16"/>
          <w:szCs w:val="16"/>
        </w:rPr>
      </w:pPr>
    </w:p>
    <w:p w14:paraId="380CBF76" w14:textId="77777777" w:rsidR="00143AAE" w:rsidRPr="00143AAE" w:rsidRDefault="00143AAE" w:rsidP="00143AAE">
      <w:pPr>
        <w:contextualSpacing w:val="0"/>
        <w:rPr>
          <w:color w:val="333333"/>
          <w:sz w:val="16"/>
          <w:szCs w:val="16"/>
        </w:rPr>
      </w:pPr>
      <w:r w:rsidRPr="00143AAE">
        <w:rPr>
          <w:rFonts w:hint="eastAsia"/>
          <w:color w:val="333333"/>
          <w:sz w:val="16"/>
          <w:szCs w:val="16"/>
        </w:rPr>
        <w:t>Example of transaction</w:t>
      </w:r>
      <w:r w:rsidRPr="00143AAE">
        <w:rPr>
          <w:rFonts w:hint="eastAsia"/>
          <w:color w:val="333333"/>
          <w:sz w:val="16"/>
          <w:szCs w:val="16"/>
        </w:rPr>
        <w:t>：</w:t>
      </w:r>
      <w:r w:rsidRPr="00143AAE">
        <w:rPr>
          <w:rFonts w:hint="eastAsia"/>
          <w:color w:val="333333"/>
          <w:sz w:val="16"/>
          <w:szCs w:val="16"/>
        </w:rPr>
        <w:t>b85ffb2d38339b4432cd8dfe50861e05376665f1ffe08c4824dea934aadb20e1</w:t>
      </w:r>
    </w:p>
    <w:p w14:paraId="5C2A873F" w14:textId="77777777" w:rsidR="00AC4E37" w:rsidRDefault="00AC4E37">
      <w:pPr>
        <w:contextualSpacing w:val="0"/>
        <w:rPr>
          <w:color w:val="333333"/>
          <w:sz w:val="16"/>
          <w:szCs w:val="16"/>
        </w:rPr>
      </w:pPr>
    </w:p>
    <w:p w14:paraId="19F14E2B" w14:textId="77777777" w:rsidR="00CB0FA3" w:rsidRPr="00156FCA" w:rsidRDefault="00CB0FA3">
      <w:pPr>
        <w:contextualSpacing w:val="0"/>
        <w:rPr>
          <w:b/>
          <w:color w:val="333333"/>
          <w:sz w:val="16"/>
          <w:szCs w:val="16"/>
        </w:rPr>
      </w:pPr>
    </w:p>
    <w:p w14:paraId="798CF833" w14:textId="77777777" w:rsidR="00CB0FA3" w:rsidRDefault="00CB0FA3" w:rsidP="00CB0FA3">
      <w:pPr>
        <w:contextualSpacing w:val="0"/>
        <w:rPr>
          <w:b/>
          <w:color w:val="333333"/>
          <w:sz w:val="20"/>
          <w:szCs w:val="16"/>
        </w:rPr>
      </w:pPr>
      <w:r w:rsidRPr="00156FCA">
        <w:rPr>
          <w:b/>
          <w:color w:val="333333"/>
          <w:sz w:val="20"/>
          <w:szCs w:val="16"/>
        </w:rPr>
        <w:t>Issue additional token (55)</w:t>
      </w:r>
    </w:p>
    <w:p w14:paraId="4673C6D5" w14:textId="77777777" w:rsidR="00156FCA" w:rsidRPr="00156FCA" w:rsidRDefault="00156FCA" w:rsidP="00CB0FA3">
      <w:pPr>
        <w:contextualSpacing w:val="0"/>
        <w:rPr>
          <w:b/>
          <w:color w:val="333333"/>
          <w:sz w:val="20"/>
          <w:szCs w:val="16"/>
        </w:rPr>
      </w:pPr>
    </w:p>
    <w:p w14:paraId="301AA5F4" w14:textId="77777777" w:rsidR="00CB0FA3" w:rsidRPr="00CB0FA3" w:rsidRDefault="00CB0FA3" w:rsidP="00CB0FA3">
      <w:pPr>
        <w:contextualSpacing w:val="0"/>
        <w:rPr>
          <w:color w:val="333333"/>
          <w:sz w:val="16"/>
          <w:szCs w:val="16"/>
        </w:rPr>
      </w:pPr>
      <w:r w:rsidRPr="00CB0FA3">
        <w:rPr>
          <w:color w:val="333333"/>
          <w:sz w:val="16"/>
          <w:szCs w:val="16"/>
        </w:rPr>
        <w:t>This transaction type is used to service the manageable token by issuing additional token amounts. After the issuance transaction is confirmed, the additional token amount will be added to the recipient's available balance. Note: After the token is created, the initial amount is 0; the maximum legal amount is: (1 &lt;&lt; 63) -1</w:t>
      </w:r>
    </w:p>
    <w:p w14:paraId="095D4B00" w14:textId="77777777" w:rsidR="00CB0FA3" w:rsidRPr="00CB0FA3" w:rsidRDefault="00CB0FA3" w:rsidP="00CB0FA3">
      <w:pPr>
        <w:contextualSpacing w:val="0"/>
        <w:rPr>
          <w:color w:val="333333"/>
          <w:sz w:val="16"/>
          <w:szCs w:val="16"/>
        </w:rPr>
      </w:pPr>
    </w:p>
    <w:p w14:paraId="5B12EBCE" w14:textId="77777777" w:rsidR="00CB0FA3" w:rsidRPr="00CB0FA3" w:rsidRDefault="00CB0FA3" w:rsidP="00CB0FA3">
      <w:pPr>
        <w:contextualSpacing w:val="0"/>
        <w:rPr>
          <w:color w:val="333333"/>
          <w:sz w:val="16"/>
          <w:szCs w:val="16"/>
        </w:rPr>
      </w:pPr>
      <w:r w:rsidRPr="00CB0FA3">
        <w:rPr>
          <w:color w:val="333333"/>
          <w:sz w:val="16"/>
          <w:szCs w:val="16"/>
        </w:rPr>
        <w:t>Except for the field restrictions of the WormHole protocol, WormHole transactions are also invalid in the following cases:</w:t>
      </w:r>
    </w:p>
    <w:p w14:paraId="7FED2F80" w14:textId="77777777" w:rsidR="00CB0FA3" w:rsidRPr="00CB0FA3" w:rsidRDefault="00CB0FA3" w:rsidP="00CB0FA3">
      <w:pPr>
        <w:contextualSpacing w:val="0"/>
        <w:rPr>
          <w:color w:val="333333"/>
          <w:sz w:val="16"/>
          <w:szCs w:val="16"/>
        </w:rPr>
      </w:pPr>
    </w:p>
    <w:p w14:paraId="49443065" w14:textId="77777777" w:rsidR="00CB0FA3" w:rsidRPr="00CB0FA3" w:rsidRDefault="00CB0FA3" w:rsidP="00156FCA">
      <w:pPr>
        <w:ind w:leftChars="146" w:left="321"/>
        <w:contextualSpacing w:val="0"/>
        <w:rPr>
          <w:color w:val="333333"/>
          <w:sz w:val="16"/>
          <w:szCs w:val="16"/>
        </w:rPr>
      </w:pPr>
      <w:r w:rsidRPr="00CB0FA3">
        <w:rPr>
          <w:color w:val="333333"/>
          <w:sz w:val="16"/>
          <w:szCs w:val="16"/>
        </w:rPr>
        <w:t>• The additional token category is not a manageable type of token</w:t>
      </w:r>
    </w:p>
    <w:p w14:paraId="580165F0" w14:textId="77777777" w:rsidR="00CB0FA3" w:rsidRPr="00CB0FA3" w:rsidRDefault="00CB0FA3" w:rsidP="00156FCA">
      <w:pPr>
        <w:ind w:leftChars="146" w:left="321"/>
        <w:contextualSpacing w:val="0"/>
        <w:rPr>
          <w:color w:val="333333"/>
          <w:sz w:val="16"/>
          <w:szCs w:val="16"/>
        </w:rPr>
      </w:pPr>
      <w:r w:rsidRPr="00CB0FA3">
        <w:rPr>
          <w:color w:val="333333"/>
          <w:sz w:val="16"/>
          <w:szCs w:val="16"/>
        </w:rPr>
        <w:t>• The sender of the transaction is not the token issuer</w:t>
      </w:r>
    </w:p>
    <w:p w14:paraId="48B07A75" w14:textId="77777777" w:rsidR="00CB0FA3" w:rsidRPr="00CB0FA3" w:rsidRDefault="00CB0FA3" w:rsidP="00156FCA">
      <w:pPr>
        <w:ind w:leftChars="146" w:left="321"/>
        <w:contextualSpacing w:val="0"/>
        <w:rPr>
          <w:color w:val="333333"/>
          <w:sz w:val="16"/>
          <w:szCs w:val="16"/>
        </w:rPr>
      </w:pPr>
      <w:r w:rsidRPr="00CB0FA3">
        <w:rPr>
          <w:color w:val="333333"/>
          <w:sz w:val="16"/>
          <w:szCs w:val="16"/>
        </w:rPr>
        <w:t>• The sum of the cumulative tokens exceeds the maximum legal amount.</w:t>
      </w:r>
    </w:p>
    <w:p w14:paraId="3556C547" w14:textId="77777777" w:rsidR="00CB0FA3" w:rsidRPr="00CB0FA3" w:rsidRDefault="00CB0FA3" w:rsidP="00CB0FA3">
      <w:pPr>
        <w:contextualSpacing w:val="0"/>
        <w:rPr>
          <w:color w:val="333333"/>
          <w:sz w:val="16"/>
          <w:szCs w:val="16"/>
        </w:rPr>
      </w:pPr>
    </w:p>
    <w:p w14:paraId="5CDB0869" w14:textId="77777777" w:rsidR="00CB0FA3" w:rsidRPr="00CB0FA3" w:rsidRDefault="00CB0FA3" w:rsidP="00CB0FA3">
      <w:pPr>
        <w:contextualSpacing w:val="0"/>
        <w:rPr>
          <w:color w:val="333333"/>
          <w:sz w:val="16"/>
          <w:szCs w:val="16"/>
        </w:rPr>
      </w:pPr>
      <w:r w:rsidRPr="00CB0FA3">
        <w:rPr>
          <w:color w:val="333333"/>
          <w:sz w:val="16"/>
          <w:szCs w:val="16"/>
        </w:rPr>
        <w:t>WormHole’s issue additional token transaction protocol field:</w:t>
      </w:r>
    </w:p>
    <w:p w14:paraId="59DE9942" w14:textId="11FA00E1" w:rsidR="00CB0FA3" w:rsidRPr="00CB0FA3" w:rsidRDefault="00CB0FA3" w:rsidP="00CB0FA3">
      <w:pPr>
        <w:contextualSpacing w:val="0"/>
        <w:rPr>
          <w:color w:val="333333"/>
          <w:sz w:val="16"/>
          <w:szCs w:val="16"/>
        </w:rPr>
      </w:pPr>
      <w:r>
        <w:rPr>
          <w:color w:val="333333"/>
          <w:sz w:val="16"/>
          <w:szCs w:val="16"/>
        </w:rPr>
        <w:t>Filed|Type|</w:t>
      </w:r>
      <w:r w:rsidRPr="00CB0FA3">
        <w:rPr>
          <w:color w:val="333333"/>
          <w:sz w:val="16"/>
          <w:szCs w:val="16"/>
        </w:rPr>
        <w:t>Example</w:t>
      </w:r>
    </w:p>
    <w:p w14:paraId="5FAB13EF" w14:textId="2CF79462" w:rsidR="00CB0FA3" w:rsidRPr="00CB0FA3" w:rsidRDefault="00CB0FA3" w:rsidP="00CB0FA3">
      <w:pPr>
        <w:contextualSpacing w:val="0"/>
        <w:rPr>
          <w:color w:val="333333"/>
          <w:sz w:val="16"/>
          <w:szCs w:val="16"/>
        </w:rPr>
      </w:pPr>
      <w:r w:rsidRPr="00CB0FA3">
        <w:rPr>
          <w:color w:val="333333"/>
          <w:sz w:val="16"/>
          <w:szCs w:val="16"/>
        </w:rPr>
        <w:t>Tra</w:t>
      </w:r>
      <w:r>
        <w:rPr>
          <w:color w:val="333333"/>
          <w:sz w:val="16"/>
          <w:szCs w:val="16"/>
        </w:rPr>
        <w:t>nsaction type</w:t>
      </w:r>
      <w:r>
        <w:rPr>
          <w:rFonts w:hint="eastAsia"/>
          <w:color w:val="333333"/>
          <w:sz w:val="16"/>
          <w:szCs w:val="16"/>
        </w:rPr>
        <w:t>|t</w:t>
      </w:r>
      <w:r w:rsidRPr="00CB0FA3">
        <w:rPr>
          <w:color w:val="333333"/>
          <w:sz w:val="16"/>
          <w:szCs w:val="16"/>
        </w:rPr>
        <w:t>ransaction type</w:t>
      </w:r>
      <w:r>
        <w:rPr>
          <w:rFonts w:hint="eastAsia"/>
          <w:color w:val="333333"/>
          <w:sz w:val="16"/>
          <w:szCs w:val="16"/>
        </w:rPr>
        <w:t>|</w:t>
      </w:r>
      <w:r w:rsidRPr="00CB0FA3">
        <w:rPr>
          <w:color w:val="333333"/>
          <w:sz w:val="16"/>
          <w:szCs w:val="16"/>
        </w:rPr>
        <w:t>55</w:t>
      </w:r>
    </w:p>
    <w:p w14:paraId="41289B54" w14:textId="19AD81D7" w:rsidR="00CB0FA3" w:rsidRPr="00CB0FA3" w:rsidRDefault="00CB0FA3" w:rsidP="00CB0FA3">
      <w:pPr>
        <w:contextualSpacing w:val="0"/>
        <w:rPr>
          <w:color w:val="333333"/>
          <w:sz w:val="16"/>
          <w:szCs w:val="16"/>
        </w:rPr>
      </w:pPr>
      <w:r w:rsidRPr="00CB0FA3">
        <w:rPr>
          <w:color w:val="333333"/>
          <w:sz w:val="16"/>
          <w:szCs w:val="16"/>
        </w:rPr>
        <w:t>tokenID (Property ID)</w:t>
      </w:r>
      <w:r>
        <w:rPr>
          <w:rFonts w:hint="eastAsia"/>
          <w:color w:val="333333"/>
          <w:sz w:val="16"/>
          <w:szCs w:val="16"/>
        </w:rPr>
        <w:t>|</w:t>
      </w:r>
      <w:r w:rsidRPr="00CB0FA3">
        <w:rPr>
          <w:color w:val="333333"/>
          <w:sz w:val="16"/>
          <w:szCs w:val="16"/>
        </w:rPr>
        <w:t>Currency identifier</w:t>
      </w:r>
      <w:r w:rsidRPr="00CB0FA3">
        <w:rPr>
          <w:color w:val="333333"/>
          <w:sz w:val="16"/>
          <w:szCs w:val="16"/>
        </w:rPr>
        <w:tab/>
      </w:r>
      <w:r>
        <w:rPr>
          <w:rFonts w:hint="eastAsia"/>
          <w:color w:val="333333"/>
          <w:sz w:val="16"/>
          <w:szCs w:val="16"/>
        </w:rPr>
        <w:t>|</w:t>
      </w:r>
      <w:r w:rsidRPr="00CB0FA3">
        <w:rPr>
          <w:color w:val="333333"/>
          <w:sz w:val="16"/>
          <w:szCs w:val="16"/>
        </w:rPr>
        <w:t>5</w:t>
      </w:r>
    </w:p>
    <w:p w14:paraId="4DDBC7BF" w14:textId="25FE4922" w:rsidR="00CB0FA3" w:rsidRPr="00CB0FA3" w:rsidRDefault="00CB0FA3" w:rsidP="00CB0FA3">
      <w:pPr>
        <w:contextualSpacing w:val="0"/>
        <w:rPr>
          <w:color w:val="333333"/>
          <w:sz w:val="16"/>
          <w:szCs w:val="16"/>
        </w:rPr>
      </w:pPr>
      <w:r w:rsidRPr="00CB0FA3">
        <w:rPr>
          <w:color w:val="333333"/>
          <w:sz w:val="16"/>
          <w:szCs w:val="16"/>
        </w:rPr>
        <w:t>Additional is</w:t>
      </w:r>
      <w:r>
        <w:rPr>
          <w:color w:val="333333"/>
          <w:sz w:val="16"/>
          <w:szCs w:val="16"/>
        </w:rPr>
        <w:t>sued amount (Number Properties)</w:t>
      </w:r>
      <w:r>
        <w:rPr>
          <w:rFonts w:hint="eastAsia"/>
          <w:color w:val="333333"/>
          <w:sz w:val="16"/>
          <w:szCs w:val="16"/>
        </w:rPr>
        <w:t>|</w:t>
      </w:r>
      <w:r w:rsidRPr="00CB0FA3">
        <w:rPr>
          <w:color w:val="333333"/>
          <w:sz w:val="16"/>
          <w:szCs w:val="16"/>
        </w:rPr>
        <w:t>Number of coins</w:t>
      </w:r>
      <w:r>
        <w:rPr>
          <w:rFonts w:hint="eastAsia"/>
          <w:color w:val="333333"/>
          <w:sz w:val="16"/>
          <w:szCs w:val="16"/>
        </w:rPr>
        <w:t>|</w:t>
      </w:r>
      <w:r w:rsidRPr="00CB0FA3">
        <w:rPr>
          <w:color w:val="333333"/>
          <w:sz w:val="16"/>
          <w:szCs w:val="16"/>
        </w:rPr>
        <w:t>1000</w:t>
      </w:r>
    </w:p>
    <w:p w14:paraId="038AC940" w14:textId="70DC1B89" w:rsidR="00CB0FA3" w:rsidRPr="00CB0FA3" w:rsidRDefault="00CB0FA3" w:rsidP="00CB0FA3">
      <w:pPr>
        <w:contextualSpacing w:val="0"/>
        <w:rPr>
          <w:color w:val="333333"/>
          <w:sz w:val="16"/>
          <w:szCs w:val="16"/>
        </w:rPr>
      </w:pPr>
      <w:r w:rsidRPr="00CB0FA3">
        <w:rPr>
          <w:color w:val="333333"/>
          <w:sz w:val="16"/>
          <w:szCs w:val="16"/>
        </w:rPr>
        <w:t>Add</w:t>
      </w:r>
      <w:r>
        <w:rPr>
          <w:color w:val="333333"/>
          <w:sz w:val="16"/>
          <w:szCs w:val="16"/>
        </w:rPr>
        <w:t>itional issuance message (Memo)|</w:t>
      </w:r>
      <w:r w:rsidRPr="00CB0FA3">
        <w:rPr>
          <w:color w:val="333333"/>
          <w:sz w:val="16"/>
          <w:szCs w:val="16"/>
        </w:rPr>
        <w:t>String null-terminated</w:t>
      </w:r>
      <w:r>
        <w:rPr>
          <w:rFonts w:hint="eastAsia"/>
          <w:color w:val="333333"/>
          <w:sz w:val="16"/>
          <w:szCs w:val="16"/>
        </w:rPr>
        <w:t>|</w:t>
      </w:r>
      <w:r w:rsidRPr="00CB0FA3">
        <w:rPr>
          <w:color w:val="333333"/>
          <w:sz w:val="16"/>
          <w:szCs w:val="16"/>
        </w:rPr>
        <w:t>"reward"</w:t>
      </w:r>
    </w:p>
    <w:p w14:paraId="7E574E13" w14:textId="77777777" w:rsidR="00CB0FA3" w:rsidRPr="00CB0FA3" w:rsidRDefault="00CB0FA3" w:rsidP="00CB0FA3">
      <w:pPr>
        <w:contextualSpacing w:val="0"/>
        <w:rPr>
          <w:color w:val="333333"/>
          <w:sz w:val="16"/>
          <w:szCs w:val="16"/>
        </w:rPr>
      </w:pPr>
    </w:p>
    <w:p w14:paraId="70826CAB" w14:textId="77777777" w:rsidR="00CB0FA3" w:rsidRPr="00CB0FA3" w:rsidRDefault="00CB0FA3" w:rsidP="00CB0FA3">
      <w:pPr>
        <w:contextualSpacing w:val="0"/>
        <w:rPr>
          <w:color w:val="333333"/>
          <w:sz w:val="16"/>
          <w:szCs w:val="16"/>
        </w:rPr>
      </w:pPr>
      <w:r w:rsidRPr="00CB0FA3">
        <w:rPr>
          <w:rFonts w:hint="eastAsia"/>
          <w:color w:val="333333"/>
          <w:sz w:val="16"/>
          <w:szCs w:val="16"/>
        </w:rPr>
        <w:t>WormHole</w:t>
      </w:r>
      <w:r w:rsidRPr="00CB0FA3">
        <w:rPr>
          <w:rFonts w:hint="eastAsia"/>
          <w:color w:val="333333"/>
          <w:sz w:val="16"/>
          <w:szCs w:val="16"/>
        </w:rPr>
        <w:t>’</w:t>
      </w:r>
      <w:r w:rsidRPr="00CB0FA3">
        <w:rPr>
          <w:rFonts w:hint="eastAsia"/>
          <w:color w:val="333333"/>
          <w:sz w:val="16"/>
          <w:szCs w:val="16"/>
        </w:rPr>
        <w:t>s valid payload data</w:t>
      </w:r>
      <w:r w:rsidRPr="00CB0FA3">
        <w:rPr>
          <w:rFonts w:hint="eastAsia"/>
          <w:color w:val="333333"/>
          <w:sz w:val="16"/>
          <w:szCs w:val="16"/>
        </w:rPr>
        <w:t>：</w:t>
      </w:r>
      <w:r w:rsidRPr="00CB0FA3">
        <w:rPr>
          <w:rFonts w:hint="eastAsia"/>
          <w:color w:val="333333"/>
          <w:sz w:val="16"/>
          <w:szCs w:val="16"/>
        </w:rPr>
        <w:t>6a1d08776863000000370000000c00000000000027107061792062696c6c00</w:t>
      </w:r>
    </w:p>
    <w:p w14:paraId="7361FAB7" w14:textId="77777777" w:rsidR="00CB0FA3" w:rsidRDefault="00CB0FA3" w:rsidP="00CB0FA3">
      <w:pPr>
        <w:contextualSpacing w:val="0"/>
        <w:rPr>
          <w:color w:val="333333"/>
          <w:sz w:val="16"/>
          <w:szCs w:val="16"/>
        </w:rPr>
      </w:pPr>
    </w:p>
    <w:p w14:paraId="568FD787" w14:textId="74D15B3C" w:rsidR="00CB0FA3" w:rsidRDefault="00CB0FA3" w:rsidP="00CB0FA3">
      <w:pPr>
        <w:contextualSpacing w:val="0"/>
        <w:rPr>
          <w:color w:val="333333"/>
          <w:sz w:val="16"/>
          <w:szCs w:val="16"/>
        </w:rPr>
      </w:pPr>
      <w:r w:rsidRPr="00CB0FA3">
        <w:rPr>
          <w:rFonts w:hint="eastAsia"/>
          <w:color w:val="333333"/>
          <w:sz w:val="16"/>
          <w:szCs w:val="16"/>
        </w:rPr>
        <w:t xml:space="preserve">Explanation </w:t>
      </w:r>
      <w:r w:rsidR="000261C9">
        <w:rPr>
          <w:rFonts w:hint="eastAsia"/>
          <w:color w:val="333333"/>
          <w:sz w:val="16"/>
          <w:szCs w:val="16"/>
        </w:rPr>
        <w:t xml:space="preserve">are </w:t>
      </w:r>
      <w:r w:rsidRPr="00CB0FA3">
        <w:rPr>
          <w:rFonts w:hint="eastAsia"/>
          <w:color w:val="333333"/>
          <w:sz w:val="16"/>
          <w:szCs w:val="16"/>
        </w:rPr>
        <w:t>as follows</w:t>
      </w:r>
      <w:r w:rsidRPr="00CB0FA3">
        <w:rPr>
          <w:rFonts w:hint="eastAsia"/>
          <w:color w:val="333333"/>
          <w:sz w:val="16"/>
          <w:szCs w:val="16"/>
        </w:rPr>
        <w:t>：</w:t>
      </w:r>
    </w:p>
    <w:p w14:paraId="10DC3133" w14:textId="77777777" w:rsidR="00CB0FA3" w:rsidRPr="00CB0FA3" w:rsidRDefault="00CB0FA3" w:rsidP="00CB0FA3">
      <w:pPr>
        <w:contextualSpacing w:val="0"/>
        <w:rPr>
          <w:color w:val="333333"/>
          <w:sz w:val="16"/>
          <w:szCs w:val="16"/>
        </w:rPr>
      </w:pPr>
    </w:p>
    <w:p w14:paraId="674C362D" w14:textId="77777777" w:rsidR="00CB0FA3" w:rsidRPr="00CB0FA3" w:rsidRDefault="00CB0FA3" w:rsidP="00156FCA">
      <w:pPr>
        <w:ind w:leftChars="146" w:left="321"/>
        <w:contextualSpacing w:val="0"/>
        <w:rPr>
          <w:color w:val="333333"/>
          <w:sz w:val="16"/>
          <w:szCs w:val="16"/>
        </w:rPr>
      </w:pPr>
      <w:r w:rsidRPr="00CB0FA3">
        <w:rPr>
          <w:color w:val="333333"/>
          <w:sz w:val="16"/>
          <w:szCs w:val="16"/>
        </w:rPr>
        <w:t>6a: OP_RETURN; 1d: The data length of WormHole protocol;</w:t>
      </w:r>
    </w:p>
    <w:p w14:paraId="71C737E8" w14:textId="77777777" w:rsidR="00CB0FA3" w:rsidRPr="00CB0FA3" w:rsidRDefault="00CB0FA3" w:rsidP="00156FCA">
      <w:pPr>
        <w:ind w:leftChars="146" w:left="321"/>
        <w:contextualSpacing w:val="0"/>
        <w:rPr>
          <w:color w:val="333333"/>
          <w:sz w:val="16"/>
          <w:szCs w:val="16"/>
        </w:rPr>
      </w:pPr>
      <w:r w:rsidRPr="00CB0FA3">
        <w:rPr>
          <w:color w:val="333333"/>
          <w:sz w:val="16"/>
          <w:szCs w:val="16"/>
        </w:rPr>
        <w:t xml:space="preserve">08776863: Magic of WormHole protocol </w:t>
      </w:r>
    </w:p>
    <w:p w14:paraId="02B8BE24" w14:textId="77777777" w:rsidR="00CB0FA3" w:rsidRPr="00CB0FA3" w:rsidRDefault="00CB0FA3" w:rsidP="00156FCA">
      <w:pPr>
        <w:ind w:leftChars="146" w:left="321"/>
        <w:contextualSpacing w:val="0"/>
        <w:rPr>
          <w:color w:val="333333"/>
          <w:sz w:val="16"/>
          <w:szCs w:val="16"/>
        </w:rPr>
      </w:pPr>
      <w:r w:rsidRPr="00CB0FA3">
        <w:rPr>
          <w:color w:val="333333"/>
          <w:sz w:val="16"/>
          <w:szCs w:val="16"/>
        </w:rPr>
        <w:t>0000: Transaction version</w:t>
      </w:r>
    </w:p>
    <w:p w14:paraId="04630C20" w14:textId="77777777" w:rsidR="00CB0FA3" w:rsidRPr="00CB0FA3" w:rsidRDefault="00CB0FA3" w:rsidP="00156FCA">
      <w:pPr>
        <w:ind w:leftChars="146" w:left="321"/>
        <w:contextualSpacing w:val="0"/>
        <w:rPr>
          <w:color w:val="333333"/>
          <w:sz w:val="16"/>
          <w:szCs w:val="16"/>
        </w:rPr>
      </w:pPr>
      <w:r w:rsidRPr="00CB0FA3">
        <w:rPr>
          <w:color w:val="333333"/>
          <w:sz w:val="16"/>
          <w:szCs w:val="16"/>
        </w:rPr>
        <w:t xml:space="preserve">0037: Transaction type </w:t>
      </w:r>
    </w:p>
    <w:p w14:paraId="0B22CEC8" w14:textId="77777777" w:rsidR="00CB0FA3" w:rsidRPr="00CB0FA3" w:rsidRDefault="00CB0FA3" w:rsidP="00156FCA">
      <w:pPr>
        <w:ind w:leftChars="146" w:left="321"/>
        <w:contextualSpacing w:val="0"/>
        <w:rPr>
          <w:color w:val="333333"/>
          <w:sz w:val="16"/>
          <w:szCs w:val="16"/>
        </w:rPr>
      </w:pPr>
      <w:r w:rsidRPr="00CB0FA3">
        <w:rPr>
          <w:color w:val="333333"/>
          <w:sz w:val="16"/>
          <w:szCs w:val="16"/>
        </w:rPr>
        <w:t xml:space="preserve">0000000c: tokenID </w:t>
      </w:r>
    </w:p>
    <w:p w14:paraId="51638919" w14:textId="77777777" w:rsidR="00CB0FA3" w:rsidRPr="00CB0FA3" w:rsidRDefault="00CB0FA3" w:rsidP="00156FCA">
      <w:pPr>
        <w:ind w:leftChars="146" w:left="321"/>
        <w:contextualSpacing w:val="0"/>
        <w:rPr>
          <w:color w:val="333333"/>
          <w:sz w:val="16"/>
          <w:szCs w:val="16"/>
        </w:rPr>
      </w:pPr>
      <w:r w:rsidRPr="00CB0FA3">
        <w:rPr>
          <w:color w:val="333333"/>
          <w:sz w:val="16"/>
          <w:szCs w:val="16"/>
        </w:rPr>
        <w:t>0000000000002710: Amount of additional issued token</w:t>
      </w:r>
    </w:p>
    <w:p w14:paraId="728F77FE" w14:textId="77777777" w:rsidR="00CB0FA3" w:rsidRPr="00CB0FA3" w:rsidRDefault="00CB0FA3" w:rsidP="00156FCA">
      <w:pPr>
        <w:ind w:leftChars="146" w:left="321"/>
        <w:contextualSpacing w:val="0"/>
        <w:rPr>
          <w:color w:val="333333"/>
          <w:sz w:val="16"/>
          <w:szCs w:val="16"/>
        </w:rPr>
      </w:pPr>
      <w:r w:rsidRPr="00CB0FA3">
        <w:rPr>
          <w:color w:val="333333"/>
          <w:sz w:val="16"/>
          <w:szCs w:val="16"/>
        </w:rPr>
        <w:t>.... : Customized data</w:t>
      </w:r>
    </w:p>
    <w:p w14:paraId="04FB4B68" w14:textId="77777777" w:rsidR="00CB0FA3" w:rsidRPr="00CB0FA3" w:rsidRDefault="00CB0FA3" w:rsidP="00156FCA">
      <w:pPr>
        <w:ind w:leftChars="146" w:left="321"/>
        <w:contextualSpacing w:val="0"/>
        <w:rPr>
          <w:color w:val="333333"/>
          <w:sz w:val="16"/>
          <w:szCs w:val="16"/>
        </w:rPr>
      </w:pPr>
      <w:r w:rsidRPr="00CB0FA3">
        <w:rPr>
          <w:color w:val="333333"/>
          <w:sz w:val="16"/>
          <w:szCs w:val="16"/>
        </w:rPr>
        <w:t xml:space="preserve"> </w:t>
      </w:r>
    </w:p>
    <w:p w14:paraId="37887946" w14:textId="77777777" w:rsidR="00CB0FA3" w:rsidRPr="00CB0FA3" w:rsidRDefault="00CB0FA3" w:rsidP="00CB0FA3">
      <w:pPr>
        <w:contextualSpacing w:val="0"/>
        <w:rPr>
          <w:color w:val="333333"/>
          <w:sz w:val="16"/>
          <w:szCs w:val="16"/>
        </w:rPr>
      </w:pPr>
      <w:r w:rsidRPr="00CB0FA3">
        <w:rPr>
          <w:rFonts w:hint="eastAsia"/>
          <w:color w:val="333333"/>
          <w:sz w:val="16"/>
          <w:szCs w:val="16"/>
        </w:rPr>
        <w:t>Example of transaction</w:t>
      </w:r>
      <w:r w:rsidRPr="00CB0FA3">
        <w:rPr>
          <w:rFonts w:hint="eastAsia"/>
          <w:color w:val="333333"/>
          <w:sz w:val="16"/>
          <w:szCs w:val="16"/>
        </w:rPr>
        <w:t>：</w:t>
      </w:r>
      <w:r w:rsidRPr="00CB0FA3">
        <w:rPr>
          <w:rFonts w:hint="eastAsia"/>
          <w:color w:val="333333"/>
          <w:sz w:val="16"/>
          <w:szCs w:val="16"/>
        </w:rPr>
        <w:t>6a1d08776863000000370000000c00000000000027107061792062696c6c00</w:t>
      </w:r>
    </w:p>
    <w:p w14:paraId="5EB941DF" w14:textId="77777777" w:rsidR="00CB0FA3" w:rsidRDefault="00CB0FA3" w:rsidP="00CB0FA3">
      <w:pPr>
        <w:contextualSpacing w:val="0"/>
        <w:rPr>
          <w:color w:val="333333"/>
          <w:sz w:val="16"/>
          <w:szCs w:val="16"/>
        </w:rPr>
      </w:pPr>
    </w:p>
    <w:p w14:paraId="0420E8F9" w14:textId="77777777" w:rsidR="00CB0FA3" w:rsidRPr="00156FCA" w:rsidRDefault="00CB0FA3" w:rsidP="00CB0FA3">
      <w:pPr>
        <w:contextualSpacing w:val="0"/>
        <w:rPr>
          <w:b/>
          <w:color w:val="333333"/>
          <w:sz w:val="16"/>
          <w:szCs w:val="16"/>
        </w:rPr>
      </w:pPr>
    </w:p>
    <w:p w14:paraId="08DB8891" w14:textId="5705C71A" w:rsidR="00CB0FA3" w:rsidRDefault="00AA4D2E" w:rsidP="00CB0FA3">
      <w:pPr>
        <w:contextualSpacing w:val="0"/>
        <w:rPr>
          <w:b/>
          <w:color w:val="333333"/>
          <w:sz w:val="20"/>
          <w:szCs w:val="16"/>
        </w:rPr>
      </w:pPr>
      <w:r>
        <w:rPr>
          <w:b/>
          <w:color w:val="333333"/>
          <w:sz w:val="20"/>
          <w:szCs w:val="16"/>
        </w:rPr>
        <w:t>Revoke</w:t>
      </w:r>
      <w:bookmarkStart w:id="4" w:name="_GoBack"/>
      <w:bookmarkEnd w:id="4"/>
      <w:r w:rsidR="00CB0FA3" w:rsidRPr="00156FCA">
        <w:rPr>
          <w:b/>
          <w:color w:val="333333"/>
          <w:sz w:val="20"/>
          <w:szCs w:val="16"/>
        </w:rPr>
        <w:t xml:space="preserve"> token (56)</w:t>
      </w:r>
    </w:p>
    <w:p w14:paraId="629FBB88" w14:textId="77777777" w:rsidR="00156FCA" w:rsidRPr="00156FCA" w:rsidRDefault="00156FCA" w:rsidP="00CB0FA3">
      <w:pPr>
        <w:contextualSpacing w:val="0"/>
        <w:rPr>
          <w:b/>
          <w:color w:val="333333"/>
          <w:sz w:val="20"/>
          <w:szCs w:val="16"/>
        </w:rPr>
      </w:pPr>
    </w:p>
    <w:p w14:paraId="6912CC55" w14:textId="77777777" w:rsidR="00CB0FA3" w:rsidRPr="00CB0FA3" w:rsidRDefault="00CB0FA3" w:rsidP="00CB0FA3">
      <w:pPr>
        <w:contextualSpacing w:val="0"/>
        <w:rPr>
          <w:color w:val="333333"/>
          <w:sz w:val="16"/>
          <w:szCs w:val="16"/>
        </w:rPr>
      </w:pPr>
      <w:r w:rsidRPr="00CB0FA3">
        <w:rPr>
          <w:color w:val="333333"/>
          <w:sz w:val="16"/>
          <w:szCs w:val="16"/>
        </w:rPr>
        <w:t>This transaction type is used to service the manageable token by destroying token amounts. After the destroying transaction is confirmed, and the total token amount will also be deducted from the system.</w:t>
      </w:r>
    </w:p>
    <w:p w14:paraId="1135D8C9" w14:textId="77777777" w:rsidR="00CB0FA3" w:rsidRPr="00CB0FA3" w:rsidRDefault="00CB0FA3" w:rsidP="00CB0FA3">
      <w:pPr>
        <w:contextualSpacing w:val="0"/>
        <w:rPr>
          <w:color w:val="333333"/>
          <w:sz w:val="16"/>
          <w:szCs w:val="16"/>
        </w:rPr>
      </w:pPr>
    </w:p>
    <w:p w14:paraId="59CA4CD1" w14:textId="77777777" w:rsidR="00CB0FA3" w:rsidRPr="00CB0FA3" w:rsidRDefault="00CB0FA3" w:rsidP="00CB0FA3">
      <w:pPr>
        <w:contextualSpacing w:val="0"/>
        <w:rPr>
          <w:color w:val="333333"/>
          <w:sz w:val="16"/>
          <w:szCs w:val="16"/>
        </w:rPr>
      </w:pPr>
      <w:r w:rsidRPr="00CB0FA3">
        <w:rPr>
          <w:color w:val="333333"/>
          <w:sz w:val="16"/>
          <w:szCs w:val="16"/>
        </w:rPr>
        <w:t>Except for the field restrictions of the WormHole protocol, WormHole transactions are also invalid in the following cases:</w:t>
      </w:r>
    </w:p>
    <w:p w14:paraId="40F1D7CD" w14:textId="77777777" w:rsidR="00CB0FA3" w:rsidRPr="00CB0FA3" w:rsidRDefault="00CB0FA3" w:rsidP="00CB0FA3">
      <w:pPr>
        <w:contextualSpacing w:val="0"/>
        <w:rPr>
          <w:color w:val="333333"/>
          <w:sz w:val="16"/>
          <w:szCs w:val="16"/>
        </w:rPr>
      </w:pPr>
    </w:p>
    <w:p w14:paraId="18F0A034" w14:textId="77777777" w:rsidR="00CB0FA3" w:rsidRPr="00CB0FA3" w:rsidRDefault="00CB0FA3" w:rsidP="00CB0FA3">
      <w:pPr>
        <w:contextualSpacing w:val="0"/>
        <w:rPr>
          <w:color w:val="333333"/>
          <w:sz w:val="16"/>
          <w:szCs w:val="16"/>
        </w:rPr>
      </w:pPr>
      <w:r w:rsidRPr="00CB0FA3">
        <w:rPr>
          <w:color w:val="333333"/>
          <w:sz w:val="16"/>
          <w:szCs w:val="16"/>
        </w:rPr>
        <w:t>• The destroyed token is not a manageable type of token</w:t>
      </w:r>
    </w:p>
    <w:p w14:paraId="623E9E5D" w14:textId="77777777" w:rsidR="00CB0FA3" w:rsidRPr="00CB0FA3" w:rsidRDefault="00CB0FA3" w:rsidP="00CB0FA3">
      <w:pPr>
        <w:contextualSpacing w:val="0"/>
        <w:rPr>
          <w:color w:val="333333"/>
          <w:sz w:val="16"/>
          <w:szCs w:val="16"/>
        </w:rPr>
      </w:pPr>
      <w:r w:rsidRPr="00CB0FA3">
        <w:rPr>
          <w:color w:val="333333"/>
          <w:sz w:val="16"/>
          <w:szCs w:val="16"/>
        </w:rPr>
        <w:lastRenderedPageBreak/>
        <w:t>• The sender of the transaction is not the token issuer</w:t>
      </w:r>
    </w:p>
    <w:p w14:paraId="174E4DD3" w14:textId="77777777" w:rsidR="00CB0FA3" w:rsidRPr="00CB0FA3" w:rsidRDefault="00CB0FA3" w:rsidP="00CB0FA3">
      <w:pPr>
        <w:contextualSpacing w:val="0"/>
        <w:rPr>
          <w:color w:val="333333"/>
          <w:sz w:val="16"/>
          <w:szCs w:val="16"/>
        </w:rPr>
      </w:pPr>
      <w:r w:rsidRPr="00CB0FA3">
        <w:rPr>
          <w:color w:val="333333"/>
          <w:sz w:val="16"/>
          <w:szCs w:val="16"/>
        </w:rPr>
        <w:t>• The number of destroyed tokens exceeds the amount of tokens available for the current account</w:t>
      </w:r>
    </w:p>
    <w:p w14:paraId="320C4AAE" w14:textId="77777777" w:rsidR="00CB0FA3" w:rsidRPr="00CB0FA3" w:rsidRDefault="00CB0FA3" w:rsidP="00CB0FA3">
      <w:pPr>
        <w:contextualSpacing w:val="0"/>
        <w:rPr>
          <w:color w:val="333333"/>
          <w:sz w:val="16"/>
          <w:szCs w:val="16"/>
        </w:rPr>
      </w:pPr>
    </w:p>
    <w:p w14:paraId="1C99C370" w14:textId="77777777" w:rsidR="00CB0FA3" w:rsidRPr="00CB0FA3" w:rsidRDefault="00CB0FA3" w:rsidP="00CB0FA3">
      <w:pPr>
        <w:contextualSpacing w:val="0"/>
        <w:rPr>
          <w:color w:val="333333"/>
          <w:sz w:val="16"/>
          <w:szCs w:val="16"/>
        </w:rPr>
      </w:pPr>
      <w:r w:rsidRPr="00CB0FA3">
        <w:rPr>
          <w:color w:val="333333"/>
          <w:sz w:val="16"/>
          <w:szCs w:val="16"/>
        </w:rPr>
        <w:t>WormHole’s destroy token transaction protocol field:</w:t>
      </w:r>
    </w:p>
    <w:p w14:paraId="51EB6B70" w14:textId="65C5BB26" w:rsidR="00CB0FA3" w:rsidRPr="00CB0FA3" w:rsidRDefault="00CB0FA3" w:rsidP="00CB0FA3">
      <w:pPr>
        <w:contextualSpacing w:val="0"/>
        <w:rPr>
          <w:color w:val="333333"/>
          <w:sz w:val="16"/>
          <w:szCs w:val="16"/>
        </w:rPr>
      </w:pPr>
      <w:r>
        <w:rPr>
          <w:color w:val="333333"/>
          <w:sz w:val="16"/>
          <w:szCs w:val="16"/>
        </w:rPr>
        <w:t>Filed|</w:t>
      </w:r>
      <w:r w:rsidRPr="00CB0FA3">
        <w:rPr>
          <w:color w:val="333333"/>
          <w:sz w:val="16"/>
          <w:szCs w:val="16"/>
        </w:rPr>
        <w:t>Type</w:t>
      </w:r>
      <w:r>
        <w:rPr>
          <w:rFonts w:hint="eastAsia"/>
          <w:color w:val="333333"/>
          <w:sz w:val="16"/>
          <w:szCs w:val="16"/>
        </w:rPr>
        <w:t>|</w:t>
      </w:r>
      <w:r w:rsidRPr="00CB0FA3">
        <w:rPr>
          <w:color w:val="333333"/>
          <w:sz w:val="16"/>
          <w:szCs w:val="16"/>
        </w:rPr>
        <w:t>Example</w:t>
      </w:r>
    </w:p>
    <w:p w14:paraId="4F859A07" w14:textId="383ED0AD" w:rsidR="00CB0FA3" w:rsidRPr="00CB0FA3" w:rsidRDefault="00CB0FA3" w:rsidP="00CB0FA3">
      <w:pPr>
        <w:contextualSpacing w:val="0"/>
        <w:rPr>
          <w:color w:val="333333"/>
          <w:sz w:val="16"/>
          <w:szCs w:val="16"/>
        </w:rPr>
      </w:pPr>
      <w:r>
        <w:rPr>
          <w:color w:val="333333"/>
          <w:sz w:val="16"/>
          <w:szCs w:val="16"/>
        </w:rPr>
        <w:t>Transaction version|Transaction version|</w:t>
      </w:r>
      <w:r w:rsidRPr="00CB0FA3">
        <w:rPr>
          <w:color w:val="333333"/>
          <w:sz w:val="16"/>
          <w:szCs w:val="16"/>
        </w:rPr>
        <w:t>0</w:t>
      </w:r>
    </w:p>
    <w:p w14:paraId="78F22D1D" w14:textId="113EC747" w:rsidR="00CB0FA3" w:rsidRPr="00CB0FA3" w:rsidRDefault="00CB0FA3" w:rsidP="00CB0FA3">
      <w:pPr>
        <w:contextualSpacing w:val="0"/>
        <w:rPr>
          <w:color w:val="333333"/>
          <w:sz w:val="16"/>
          <w:szCs w:val="16"/>
        </w:rPr>
      </w:pPr>
      <w:r w:rsidRPr="00CB0FA3">
        <w:rPr>
          <w:color w:val="333333"/>
          <w:sz w:val="16"/>
          <w:szCs w:val="16"/>
        </w:rPr>
        <w:t>tokenID (Property ID)</w:t>
      </w:r>
      <w:r>
        <w:rPr>
          <w:rFonts w:hint="eastAsia"/>
          <w:color w:val="333333"/>
          <w:sz w:val="16"/>
          <w:szCs w:val="16"/>
        </w:rPr>
        <w:t>|</w:t>
      </w:r>
      <w:r w:rsidRPr="00CB0FA3">
        <w:rPr>
          <w:color w:val="333333"/>
          <w:sz w:val="16"/>
          <w:szCs w:val="16"/>
        </w:rPr>
        <w:t>Currency identifier</w:t>
      </w:r>
      <w:r w:rsidRPr="00CB0FA3">
        <w:rPr>
          <w:color w:val="333333"/>
          <w:sz w:val="16"/>
          <w:szCs w:val="16"/>
        </w:rPr>
        <w:tab/>
      </w:r>
      <w:r>
        <w:rPr>
          <w:rFonts w:hint="eastAsia"/>
          <w:color w:val="333333"/>
          <w:sz w:val="16"/>
          <w:szCs w:val="16"/>
        </w:rPr>
        <w:t>|</w:t>
      </w:r>
      <w:r w:rsidRPr="00CB0FA3">
        <w:rPr>
          <w:color w:val="333333"/>
          <w:sz w:val="16"/>
          <w:szCs w:val="16"/>
        </w:rPr>
        <w:t>5</w:t>
      </w:r>
    </w:p>
    <w:p w14:paraId="7DB9AD8A" w14:textId="7745E5FE" w:rsidR="00CB0FA3" w:rsidRPr="00CB0FA3" w:rsidRDefault="00CB0FA3" w:rsidP="00CB0FA3">
      <w:pPr>
        <w:contextualSpacing w:val="0"/>
        <w:rPr>
          <w:color w:val="333333"/>
          <w:sz w:val="16"/>
          <w:szCs w:val="16"/>
        </w:rPr>
      </w:pPr>
      <w:r w:rsidRPr="00CB0FA3">
        <w:rPr>
          <w:color w:val="333333"/>
          <w:sz w:val="16"/>
          <w:szCs w:val="16"/>
        </w:rPr>
        <w:t>Destroyed amount of tokens</w:t>
      </w:r>
      <w:r>
        <w:rPr>
          <w:rFonts w:hint="eastAsia"/>
          <w:color w:val="333333"/>
          <w:sz w:val="16"/>
          <w:szCs w:val="16"/>
        </w:rPr>
        <w:t>|</w:t>
      </w:r>
      <w:r w:rsidRPr="00CB0FA3">
        <w:rPr>
          <w:color w:val="333333"/>
          <w:sz w:val="16"/>
          <w:szCs w:val="16"/>
        </w:rPr>
        <w:t xml:space="preserve"> (Number Properties)</w:t>
      </w:r>
      <w:r w:rsidRPr="00CB0FA3">
        <w:rPr>
          <w:color w:val="333333"/>
          <w:sz w:val="16"/>
          <w:szCs w:val="16"/>
        </w:rPr>
        <w:tab/>
        <w:t>Number of coins</w:t>
      </w:r>
      <w:r>
        <w:rPr>
          <w:rFonts w:hint="eastAsia"/>
          <w:color w:val="333333"/>
          <w:sz w:val="16"/>
          <w:szCs w:val="16"/>
        </w:rPr>
        <w:t>|</w:t>
      </w:r>
      <w:r w:rsidRPr="00CB0FA3">
        <w:rPr>
          <w:color w:val="333333"/>
          <w:sz w:val="16"/>
          <w:szCs w:val="16"/>
        </w:rPr>
        <w:t>1000</w:t>
      </w:r>
    </w:p>
    <w:p w14:paraId="574378A6" w14:textId="2A4012F7" w:rsidR="00CB0FA3" w:rsidRPr="00CB0FA3" w:rsidRDefault="00CB0FA3" w:rsidP="00CB0FA3">
      <w:pPr>
        <w:contextualSpacing w:val="0"/>
        <w:rPr>
          <w:color w:val="333333"/>
          <w:sz w:val="16"/>
          <w:szCs w:val="16"/>
        </w:rPr>
      </w:pPr>
      <w:r w:rsidRPr="00CB0FA3">
        <w:rPr>
          <w:color w:val="333333"/>
          <w:sz w:val="16"/>
          <w:szCs w:val="16"/>
        </w:rPr>
        <w:t>Destroy message (Memo)</w:t>
      </w:r>
      <w:r>
        <w:rPr>
          <w:rFonts w:hint="eastAsia"/>
          <w:color w:val="333333"/>
          <w:sz w:val="16"/>
          <w:szCs w:val="16"/>
        </w:rPr>
        <w:t>|</w:t>
      </w:r>
      <w:r w:rsidRPr="00CB0FA3">
        <w:rPr>
          <w:color w:val="333333"/>
          <w:sz w:val="16"/>
          <w:szCs w:val="16"/>
        </w:rPr>
        <w:t>String null-terminated</w:t>
      </w:r>
      <w:r>
        <w:rPr>
          <w:rFonts w:hint="eastAsia"/>
          <w:color w:val="333333"/>
          <w:sz w:val="16"/>
          <w:szCs w:val="16"/>
        </w:rPr>
        <w:t>|</w:t>
      </w:r>
      <w:r w:rsidRPr="00CB0FA3">
        <w:rPr>
          <w:color w:val="333333"/>
          <w:sz w:val="16"/>
          <w:szCs w:val="16"/>
        </w:rPr>
        <w:t>"spend"</w:t>
      </w:r>
    </w:p>
    <w:p w14:paraId="52785956" w14:textId="77777777" w:rsidR="00CB0FA3" w:rsidRPr="00CB0FA3" w:rsidRDefault="00CB0FA3" w:rsidP="00CB0FA3">
      <w:pPr>
        <w:contextualSpacing w:val="0"/>
        <w:rPr>
          <w:color w:val="333333"/>
          <w:sz w:val="16"/>
          <w:szCs w:val="16"/>
        </w:rPr>
      </w:pPr>
    </w:p>
    <w:p w14:paraId="4AD9C359" w14:textId="77777777" w:rsidR="00CB0FA3" w:rsidRDefault="00CB0FA3" w:rsidP="00CB0FA3">
      <w:pPr>
        <w:contextualSpacing w:val="0"/>
        <w:rPr>
          <w:color w:val="333333"/>
          <w:sz w:val="16"/>
          <w:szCs w:val="16"/>
        </w:rPr>
      </w:pPr>
      <w:r w:rsidRPr="00CB0FA3">
        <w:rPr>
          <w:rFonts w:hint="eastAsia"/>
          <w:color w:val="333333"/>
          <w:sz w:val="16"/>
          <w:szCs w:val="16"/>
        </w:rPr>
        <w:t>WormHole</w:t>
      </w:r>
      <w:r w:rsidRPr="00CB0FA3">
        <w:rPr>
          <w:rFonts w:hint="eastAsia"/>
          <w:color w:val="333333"/>
          <w:sz w:val="16"/>
          <w:szCs w:val="16"/>
        </w:rPr>
        <w:t>’</w:t>
      </w:r>
      <w:r w:rsidRPr="00CB0FA3">
        <w:rPr>
          <w:rFonts w:hint="eastAsia"/>
          <w:color w:val="333333"/>
          <w:sz w:val="16"/>
          <w:szCs w:val="16"/>
        </w:rPr>
        <w:t>s valid payload data</w:t>
      </w:r>
      <w:r w:rsidRPr="00CB0FA3">
        <w:rPr>
          <w:rFonts w:hint="eastAsia"/>
          <w:color w:val="333333"/>
          <w:sz w:val="16"/>
          <w:szCs w:val="16"/>
        </w:rPr>
        <w:t>：</w:t>
      </w:r>
      <w:r w:rsidRPr="00CB0FA3">
        <w:rPr>
          <w:rFonts w:hint="eastAsia"/>
          <w:color w:val="333333"/>
          <w:sz w:val="16"/>
          <w:szCs w:val="16"/>
        </w:rPr>
        <w:t>6a1508776863000000380000000c0000000000000bb800</w:t>
      </w:r>
    </w:p>
    <w:p w14:paraId="0D8FB55D" w14:textId="77777777" w:rsidR="00CB0FA3" w:rsidRPr="00CB0FA3" w:rsidRDefault="00CB0FA3" w:rsidP="00CB0FA3">
      <w:pPr>
        <w:contextualSpacing w:val="0"/>
        <w:rPr>
          <w:color w:val="333333"/>
          <w:sz w:val="16"/>
          <w:szCs w:val="16"/>
        </w:rPr>
      </w:pPr>
    </w:p>
    <w:p w14:paraId="1F2801C7" w14:textId="5C34A99D" w:rsidR="00CB0FA3" w:rsidRDefault="00CB0FA3" w:rsidP="00CB0FA3">
      <w:pPr>
        <w:contextualSpacing w:val="0"/>
        <w:rPr>
          <w:color w:val="333333"/>
          <w:sz w:val="16"/>
          <w:szCs w:val="16"/>
        </w:rPr>
      </w:pPr>
      <w:r w:rsidRPr="00CB0FA3">
        <w:rPr>
          <w:rFonts w:hint="eastAsia"/>
          <w:color w:val="333333"/>
          <w:sz w:val="16"/>
          <w:szCs w:val="16"/>
        </w:rPr>
        <w:t xml:space="preserve">Explanation </w:t>
      </w:r>
      <w:r w:rsidR="000261C9">
        <w:rPr>
          <w:rFonts w:hint="eastAsia"/>
          <w:color w:val="333333"/>
          <w:sz w:val="16"/>
          <w:szCs w:val="16"/>
        </w:rPr>
        <w:t xml:space="preserve">are </w:t>
      </w:r>
      <w:r w:rsidRPr="00CB0FA3">
        <w:rPr>
          <w:rFonts w:hint="eastAsia"/>
          <w:color w:val="333333"/>
          <w:sz w:val="16"/>
          <w:szCs w:val="16"/>
        </w:rPr>
        <w:t>as follows</w:t>
      </w:r>
      <w:r w:rsidRPr="00CB0FA3">
        <w:rPr>
          <w:rFonts w:hint="eastAsia"/>
          <w:color w:val="333333"/>
          <w:sz w:val="16"/>
          <w:szCs w:val="16"/>
        </w:rPr>
        <w:t>：</w:t>
      </w:r>
    </w:p>
    <w:p w14:paraId="5D2D6229" w14:textId="77777777" w:rsidR="00CB0FA3" w:rsidRPr="00CB0FA3" w:rsidRDefault="00CB0FA3" w:rsidP="00CB0FA3">
      <w:pPr>
        <w:contextualSpacing w:val="0"/>
        <w:rPr>
          <w:color w:val="333333"/>
          <w:sz w:val="16"/>
          <w:szCs w:val="16"/>
        </w:rPr>
      </w:pPr>
    </w:p>
    <w:p w14:paraId="5CD8FDF7" w14:textId="77777777" w:rsidR="00CB0FA3" w:rsidRPr="00CB0FA3" w:rsidRDefault="00CB0FA3" w:rsidP="00156FCA">
      <w:pPr>
        <w:ind w:leftChars="146" w:left="321"/>
        <w:contextualSpacing w:val="0"/>
        <w:rPr>
          <w:color w:val="333333"/>
          <w:sz w:val="16"/>
          <w:szCs w:val="16"/>
        </w:rPr>
      </w:pPr>
      <w:bookmarkStart w:id="5" w:name="OLE_LINK17"/>
      <w:bookmarkStart w:id="6" w:name="OLE_LINK18"/>
      <w:r w:rsidRPr="00CB0FA3">
        <w:rPr>
          <w:rFonts w:hint="eastAsia"/>
          <w:color w:val="333333"/>
          <w:sz w:val="16"/>
          <w:szCs w:val="16"/>
        </w:rPr>
        <w:t>6a: OP_RETURN; 15: The data length of WormHole protocol</w:t>
      </w:r>
      <w:r w:rsidRPr="00CB0FA3">
        <w:rPr>
          <w:rFonts w:hint="eastAsia"/>
          <w:color w:val="333333"/>
          <w:sz w:val="16"/>
          <w:szCs w:val="16"/>
        </w:rPr>
        <w:t>；</w:t>
      </w:r>
      <w:r w:rsidRPr="00CB0FA3">
        <w:rPr>
          <w:rFonts w:hint="eastAsia"/>
          <w:color w:val="333333"/>
          <w:sz w:val="16"/>
          <w:szCs w:val="16"/>
        </w:rPr>
        <w:t xml:space="preserve"> </w:t>
      </w:r>
    </w:p>
    <w:p w14:paraId="0B93E24C" w14:textId="77777777" w:rsidR="00CB0FA3" w:rsidRPr="00CB0FA3" w:rsidRDefault="00CB0FA3" w:rsidP="00156FCA">
      <w:pPr>
        <w:ind w:leftChars="146" w:left="321"/>
        <w:contextualSpacing w:val="0"/>
        <w:rPr>
          <w:color w:val="333333"/>
          <w:sz w:val="16"/>
          <w:szCs w:val="16"/>
        </w:rPr>
      </w:pPr>
      <w:r w:rsidRPr="00CB0FA3">
        <w:rPr>
          <w:color w:val="333333"/>
          <w:sz w:val="16"/>
          <w:szCs w:val="16"/>
        </w:rPr>
        <w:t xml:space="preserve">08776863: Magic of WormHole protocol </w:t>
      </w:r>
    </w:p>
    <w:p w14:paraId="435D30DC" w14:textId="77777777" w:rsidR="00CB0FA3" w:rsidRPr="00CB0FA3" w:rsidRDefault="00CB0FA3" w:rsidP="00156FCA">
      <w:pPr>
        <w:ind w:leftChars="146" w:left="321"/>
        <w:contextualSpacing w:val="0"/>
        <w:rPr>
          <w:color w:val="333333"/>
          <w:sz w:val="16"/>
          <w:szCs w:val="16"/>
        </w:rPr>
      </w:pPr>
      <w:r w:rsidRPr="00CB0FA3">
        <w:rPr>
          <w:color w:val="333333"/>
          <w:sz w:val="16"/>
          <w:szCs w:val="16"/>
        </w:rPr>
        <w:t>0000: Transaction version</w:t>
      </w:r>
    </w:p>
    <w:p w14:paraId="69284B0D" w14:textId="77777777" w:rsidR="00CB0FA3" w:rsidRPr="00CB0FA3" w:rsidRDefault="00CB0FA3" w:rsidP="00156FCA">
      <w:pPr>
        <w:ind w:leftChars="146" w:left="321"/>
        <w:contextualSpacing w:val="0"/>
        <w:rPr>
          <w:color w:val="333333"/>
          <w:sz w:val="16"/>
          <w:szCs w:val="16"/>
        </w:rPr>
      </w:pPr>
      <w:r w:rsidRPr="00CB0FA3">
        <w:rPr>
          <w:color w:val="333333"/>
          <w:sz w:val="16"/>
          <w:szCs w:val="16"/>
        </w:rPr>
        <w:t>0038: Transaction type</w:t>
      </w:r>
    </w:p>
    <w:p w14:paraId="4806B58D" w14:textId="77777777" w:rsidR="00CB0FA3" w:rsidRPr="00CB0FA3" w:rsidRDefault="00CB0FA3" w:rsidP="00156FCA">
      <w:pPr>
        <w:ind w:leftChars="146" w:left="321"/>
        <w:contextualSpacing w:val="0"/>
        <w:rPr>
          <w:color w:val="333333"/>
          <w:sz w:val="16"/>
          <w:szCs w:val="16"/>
        </w:rPr>
      </w:pPr>
      <w:r w:rsidRPr="00CB0FA3">
        <w:rPr>
          <w:color w:val="333333"/>
          <w:sz w:val="16"/>
          <w:szCs w:val="16"/>
        </w:rPr>
        <w:t>0000000c: tokenID</w:t>
      </w:r>
    </w:p>
    <w:p w14:paraId="446FC5A7" w14:textId="77777777" w:rsidR="00CB0FA3" w:rsidRPr="00CB0FA3" w:rsidRDefault="00CB0FA3" w:rsidP="00156FCA">
      <w:pPr>
        <w:ind w:leftChars="146" w:left="321"/>
        <w:contextualSpacing w:val="0"/>
        <w:rPr>
          <w:color w:val="333333"/>
          <w:sz w:val="16"/>
          <w:szCs w:val="16"/>
        </w:rPr>
      </w:pPr>
      <w:r w:rsidRPr="00CB0FA3">
        <w:rPr>
          <w:color w:val="333333"/>
          <w:sz w:val="16"/>
          <w:szCs w:val="16"/>
        </w:rPr>
        <w:t xml:space="preserve">0000000000000bb8: Destroyed amount </w:t>
      </w:r>
    </w:p>
    <w:p w14:paraId="0EFE72EF" w14:textId="77777777" w:rsidR="00CB0FA3" w:rsidRPr="00CB0FA3" w:rsidRDefault="00CB0FA3" w:rsidP="00156FCA">
      <w:pPr>
        <w:ind w:leftChars="146" w:left="321"/>
        <w:contextualSpacing w:val="0"/>
        <w:rPr>
          <w:color w:val="333333"/>
          <w:sz w:val="16"/>
          <w:szCs w:val="16"/>
        </w:rPr>
      </w:pPr>
      <w:r w:rsidRPr="00CB0FA3">
        <w:rPr>
          <w:color w:val="333333"/>
          <w:sz w:val="16"/>
          <w:szCs w:val="16"/>
        </w:rPr>
        <w:t>.... : Customized data</w:t>
      </w:r>
    </w:p>
    <w:bookmarkEnd w:id="5"/>
    <w:bookmarkEnd w:id="6"/>
    <w:p w14:paraId="528BF771" w14:textId="77777777" w:rsidR="00CB0FA3" w:rsidRPr="00CB0FA3" w:rsidRDefault="00CB0FA3" w:rsidP="00CB0FA3">
      <w:pPr>
        <w:contextualSpacing w:val="0"/>
        <w:rPr>
          <w:color w:val="333333"/>
          <w:sz w:val="16"/>
          <w:szCs w:val="16"/>
        </w:rPr>
      </w:pPr>
    </w:p>
    <w:p w14:paraId="5EA081DD" w14:textId="77777777" w:rsidR="00CB0FA3" w:rsidRPr="00CB0FA3" w:rsidRDefault="00CB0FA3" w:rsidP="00CB0FA3">
      <w:pPr>
        <w:contextualSpacing w:val="0"/>
        <w:rPr>
          <w:color w:val="333333"/>
          <w:sz w:val="16"/>
          <w:szCs w:val="16"/>
        </w:rPr>
      </w:pPr>
      <w:r w:rsidRPr="00CB0FA3">
        <w:rPr>
          <w:rFonts w:hint="eastAsia"/>
          <w:color w:val="333333"/>
          <w:sz w:val="16"/>
          <w:szCs w:val="16"/>
        </w:rPr>
        <w:t>Example of transaction</w:t>
      </w:r>
      <w:r w:rsidRPr="00CB0FA3">
        <w:rPr>
          <w:rFonts w:hint="eastAsia"/>
          <w:color w:val="333333"/>
          <w:sz w:val="16"/>
          <w:szCs w:val="16"/>
        </w:rPr>
        <w:t>：</w:t>
      </w:r>
      <w:r w:rsidRPr="00CB0FA3">
        <w:rPr>
          <w:rFonts w:hint="eastAsia"/>
          <w:color w:val="333333"/>
          <w:sz w:val="16"/>
          <w:szCs w:val="16"/>
        </w:rPr>
        <w:t>d5966fd7568b29b19ba5400d94e4fa8adbc91040fd0261f1209db163518a0327</w:t>
      </w:r>
    </w:p>
    <w:p w14:paraId="1EDA5283" w14:textId="77777777" w:rsidR="00CB0FA3" w:rsidRDefault="00CB0FA3">
      <w:pPr>
        <w:contextualSpacing w:val="0"/>
        <w:rPr>
          <w:color w:val="333333"/>
          <w:sz w:val="16"/>
          <w:szCs w:val="16"/>
        </w:rPr>
      </w:pPr>
    </w:p>
    <w:p w14:paraId="389C2DAD" w14:textId="77777777" w:rsidR="00CB0FA3" w:rsidRDefault="00CB0FA3">
      <w:pPr>
        <w:contextualSpacing w:val="0"/>
        <w:rPr>
          <w:color w:val="333333"/>
          <w:sz w:val="16"/>
          <w:szCs w:val="16"/>
        </w:rPr>
      </w:pPr>
    </w:p>
    <w:p w14:paraId="58A2B830" w14:textId="77777777" w:rsidR="00CB0FA3" w:rsidRPr="00156FCA" w:rsidRDefault="00CB0FA3" w:rsidP="00CB0FA3">
      <w:pPr>
        <w:contextualSpacing w:val="0"/>
        <w:rPr>
          <w:b/>
          <w:color w:val="333333"/>
          <w:sz w:val="20"/>
          <w:szCs w:val="16"/>
        </w:rPr>
      </w:pPr>
      <w:r w:rsidRPr="00156FCA">
        <w:rPr>
          <w:b/>
          <w:color w:val="333333"/>
          <w:sz w:val="20"/>
          <w:szCs w:val="16"/>
        </w:rPr>
        <w:t>Change the issuer of the token (70)</w:t>
      </w:r>
    </w:p>
    <w:p w14:paraId="7580F9AD" w14:textId="77777777" w:rsidR="00CB0FA3" w:rsidRPr="00CB0FA3" w:rsidRDefault="00CB0FA3" w:rsidP="00CB0FA3">
      <w:pPr>
        <w:contextualSpacing w:val="0"/>
        <w:rPr>
          <w:color w:val="333333"/>
          <w:sz w:val="16"/>
          <w:szCs w:val="16"/>
        </w:rPr>
      </w:pPr>
    </w:p>
    <w:p w14:paraId="6FF765CB" w14:textId="77777777" w:rsidR="00CB0FA3" w:rsidRPr="00CB0FA3" w:rsidRDefault="00CB0FA3" w:rsidP="00CB0FA3">
      <w:pPr>
        <w:contextualSpacing w:val="0"/>
        <w:rPr>
          <w:color w:val="333333"/>
          <w:sz w:val="16"/>
          <w:szCs w:val="16"/>
        </w:rPr>
      </w:pPr>
      <w:r w:rsidRPr="00CB0FA3">
        <w:rPr>
          <w:color w:val="333333"/>
          <w:sz w:val="16"/>
          <w:szCs w:val="16"/>
        </w:rPr>
        <w:t xml:space="preserve">This transaction type is used to change the issuer of a token which is already issued in the system. </w:t>
      </w:r>
    </w:p>
    <w:p w14:paraId="01091802" w14:textId="77777777" w:rsidR="00CB0FA3" w:rsidRPr="00CB0FA3" w:rsidRDefault="00CB0FA3" w:rsidP="00CB0FA3">
      <w:pPr>
        <w:contextualSpacing w:val="0"/>
        <w:rPr>
          <w:color w:val="333333"/>
          <w:sz w:val="16"/>
          <w:szCs w:val="16"/>
        </w:rPr>
      </w:pPr>
      <w:r w:rsidRPr="00CB0FA3">
        <w:rPr>
          <w:color w:val="333333"/>
          <w:sz w:val="16"/>
          <w:szCs w:val="16"/>
        </w:rPr>
        <w:t xml:space="preserve">Conditions for transaction input: The first transaction input is the original issuer of the token </w:t>
      </w:r>
    </w:p>
    <w:p w14:paraId="54EAB08F" w14:textId="77777777" w:rsidR="00CB0FA3" w:rsidRPr="00CB0FA3" w:rsidRDefault="00CB0FA3" w:rsidP="00CB0FA3">
      <w:pPr>
        <w:contextualSpacing w:val="0"/>
        <w:rPr>
          <w:color w:val="333333"/>
          <w:sz w:val="16"/>
          <w:szCs w:val="16"/>
        </w:rPr>
      </w:pPr>
      <w:r w:rsidRPr="00CB0FA3">
        <w:rPr>
          <w:color w:val="333333"/>
          <w:sz w:val="16"/>
          <w:szCs w:val="16"/>
        </w:rPr>
        <w:t>Conditions for transaction output: The last transaction output is the new token issuer</w:t>
      </w:r>
    </w:p>
    <w:p w14:paraId="4A8441C1" w14:textId="77777777" w:rsidR="00CB0FA3" w:rsidRPr="00CB0FA3" w:rsidRDefault="00CB0FA3" w:rsidP="00CB0FA3">
      <w:pPr>
        <w:contextualSpacing w:val="0"/>
        <w:rPr>
          <w:color w:val="333333"/>
          <w:sz w:val="16"/>
          <w:szCs w:val="16"/>
        </w:rPr>
      </w:pPr>
    </w:p>
    <w:p w14:paraId="4EDB6C51" w14:textId="77777777" w:rsidR="00CB0FA3" w:rsidRPr="00CB0FA3" w:rsidRDefault="00CB0FA3" w:rsidP="00CB0FA3">
      <w:pPr>
        <w:contextualSpacing w:val="0"/>
        <w:rPr>
          <w:color w:val="333333"/>
          <w:sz w:val="16"/>
          <w:szCs w:val="16"/>
        </w:rPr>
      </w:pPr>
      <w:r w:rsidRPr="00CB0FA3">
        <w:rPr>
          <w:color w:val="333333"/>
          <w:sz w:val="16"/>
          <w:szCs w:val="16"/>
        </w:rPr>
        <w:t>Except for the field restrictions of the WormHole protocol, WormHole transactions are also invalid in the following cases:</w:t>
      </w:r>
    </w:p>
    <w:p w14:paraId="071C779A" w14:textId="77777777" w:rsidR="00CB0FA3" w:rsidRPr="00CB0FA3" w:rsidRDefault="00CB0FA3" w:rsidP="00CB0FA3">
      <w:pPr>
        <w:contextualSpacing w:val="0"/>
        <w:rPr>
          <w:color w:val="333333"/>
          <w:sz w:val="16"/>
          <w:szCs w:val="16"/>
        </w:rPr>
      </w:pPr>
    </w:p>
    <w:p w14:paraId="6A251048" w14:textId="77777777" w:rsidR="00CB0FA3" w:rsidRPr="00156FCA" w:rsidRDefault="00CB0FA3" w:rsidP="00156FCA">
      <w:pPr>
        <w:pStyle w:val="ListParagraph"/>
        <w:numPr>
          <w:ilvl w:val="0"/>
          <w:numId w:val="25"/>
        </w:numPr>
        <w:ind w:firstLineChars="0"/>
        <w:contextualSpacing w:val="0"/>
        <w:rPr>
          <w:color w:val="333333"/>
          <w:sz w:val="16"/>
          <w:szCs w:val="16"/>
        </w:rPr>
      </w:pPr>
      <w:r w:rsidRPr="00156FCA">
        <w:rPr>
          <w:color w:val="333333"/>
          <w:sz w:val="16"/>
          <w:szCs w:val="16"/>
        </w:rPr>
        <w:t>There is no such asset</w:t>
      </w:r>
    </w:p>
    <w:p w14:paraId="2AEE82FC" w14:textId="43A15FFC" w:rsidR="00CB0FA3" w:rsidRPr="00156FCA" w:rsidRDefault="00CB0FA3" w:rsidP="00156FCA">
      <w:pPr>
        <w:pStyle w:val="ListParagraph"/>
        <w:numPr>
          <w:ilvl w:val="0"/>
          <w:numId w:val="25"/>
        </w:numPr>
        <w:ind w:firstLineChars="0"/>
        <w:contextualSpacing w:val="0"/>
        <w:rPr>
          <w:color w:val="333333"/>
          <w:sz w:val="16"/>
          <w:szCs w:val="16"/>
        </w:rPr>
      </w:pPr>
      <w:r w:rsidRPr="00156FCA">
        <w:rPr>
          <w:color w:val="333333"/>
          <w:sz w:val="16"/>
          <w:szCs w:val="16"/>
        </w:rPr>
        <w:t>Any account of rhe sender or receiver is active in crowdfunding will fail to transfer the asset.</w:t>
      </w:r>
    </w:p>
    <w:p w14:paraId="1B23B572" w14:textId="64466EEC" w:rsidR="00CB0FA3" w:rsidRPr="00156FCA" w:rsidRDefault="00CB0FA3" w:rsidP="00156FCA">
      <w:pPr>
        <w:pStyle w:val="ListParagraph"/>
        <w:numPr>
          <w:ilvl w:val="0"/>
          <w:numId w:val="25"/>
        </w:numPr>
        <w:ind w:firstLineChars="0"/>
        <w:contextualSpacing w:val="0"/>
        <w:rPr>
          <w:color w:val="333333"/>
          <w:sz w:val="16"/>
          <w:szCs w:val="16"/>
        </w:rPr>
      </w:pPr>
      <w:r w:rsidRPr="00156FCA">
        <w:rPr>
          <w:color w:val="333333"/>
          <w:sz w:val="16"/>
          <w:szCs w:val="16"/>
        </w:rPr>
        <w:t xml:space="preserve">The sender is not the original issuer </w:t>
      </w:r>
    </w:p>
    <w:p w14:paraId="43F49D39" w14:textId="6FA7AEBD" w:rsidR="00CB0FA3" w:rsidRPr="00156FCA" w:rsidRDefault="00CB0FA3" w:rsidP="00156FCA">
      <w:pPr>
        <w:pStyle w:val="ListParagraph"/>
        <w:numPr>
          <w:ilvl w:val="0"/>
          <w:numId w:val="25"/>
        </w:numPr>
        <w:ind w:firstLineChars="0"/>
        <w:contextualSpacing w:val="0"/>
        <w:rPr>
          <w:color w:val="333333"/>
          <w:sz w:val="16"/>
          <w:szCs w:val="16"/>
        </w:rPr>
      </w:pPr>
      <w:r w:rsidRPr="00156FCA">
        <w:rPr>
          <w:color w:val="333333"/>
          <w:sz w:val="16"/>
          <w:szCs w:val="16"/>
          <w:lang w:val="en-US"/>
        </w:rPr>
        <w:t xml:space="preserve">The </w:t>
      </w:r>
      <w:r w:rsidRPr="00156FCA">
        <w:rPr>
          <w:color w:val="333333"/>
          <w:sz w:val="16"/>
          <w:szCs w:val="16"/>
        </w:rPr>
        <w:t>address of sender and recipient address are the same;</w:t>
      </w:r>
    </w:p>
    <w:p w14:paraId="6C81F2BF" w14:textId="1A406023" w:rsidR="00CB0FA3" w:rsidRPr="00156FCA" w:rsidRDefault="00CB0FA3" w:rsidP="00156FCA">
      <w:pPr>
        <w:pStyle w:val="ListParagraph"/>
        <w:numPr>
          <w:ilvl w:val="0"/>
          <w:numId w:val="25"/>
        </w:numPr>
        <w:ind w:firstLineChars="0"/>
        <w:contextualSpacing w:val="0"/>
        <w:rPr>
          <w:color w:val="333333"/>
          <w:sz w:val="16"/>
          <w:szCs w:val="16"/>
        </w:rPr>
      </w:pPr>
      <w:r w:rsidRPr="00156FCA">
        <w:rPr>
          <w:color w:val="333333"/>
          <w:sz w:val="16"/>
          <w:szCs w:val="16"/>
        </w:rPr>
        <w:t>The recipient is empty;</w:t>
      </w:r>
    </w:p>
    <w:p w14:paraId="18CC1E70" w14:textId="77777777" w:rsidR="00CB0FA3" w:rsidRDefault="00CB0FA3" w:rsidP="00CB0FA3">
      <w:pPr>
        <w:contextualSpacing w:val="0"/>
        <w:rPr>
          <w:color w:val="333333"/>
          <w:sz w:val="16"/>
          <w:szCs w:val="16"/>
        </w:rPr>
      </w:pPr>
    </w:p>
    <w:p w14:paraId="73B5EA3D" w14:textId="77777777" w:rsidR="00CB0FA3" w:rsidRPr="00156FCA" w:rsidRDefault="00CB0FA3" w:rsidP="00CB0FA3">
      <w:pPr>
        <w:contextualSpacing w:val="0"/>
        <w:rPr>
          <w:color w:val="333333"/>
          <w:sz w:val="16"/>
          <w:szCs w:val="16"/>
          <w:lang w:val="en-US"/>
        </w:rPr>
      </w:pPr>
    </w:p>
    <w:p w14:paraId="3B496D07" w14:textId="77777777" w:rsidR="00CB0FA3" w:rsidRDefault="00CB0FA3" w:rsidP="00CB0FA3">
      <w:pPr>
        <w:contextualSpacing w:val="0"/>
        <w:rPr>
          <w:color w:val="333333"/>
          <w:sz w:val="16"/>
          <w:szCs w:val="16"/>
        </w:rPr>
      </w:pPr>
      <w:r w:rsidRPr="00CB0FA3">
        <w:rPr>
          <w:color w:val="333333"/>
          <w:sz w:val="16"/>
          <w:szCs w:val="16"/>
        </w:rPr>
        <w:t>WormHole’s change issuer of token transaction protocol field:</w:t>
      </w:r>
    </w:p>
    <w:p w14:paraId="12C57B56" w14:textId="77777777" w:rsidR="00CB0FA3" w:rsidRPr="00CB0FA3" w:rsidRDefault="00CB0FA3" w:rsidP="00CB0FA3">
      <w:pPr>
        <w:contextualSpacing w:val="0"/>
        <w:rPr>
          <w:color w:val="333333"/>
          <w:sz w:val="16"/>
          <w:szCs w:val="16"/>
        </w:rPr>
      </w:pPr>
    </w:p>
    <w:p w14:paraId="0AE86C34" w14:textId="5095E379" w:rsidR="00CB0FA3" w:rsidRPr="00CB0FA3" w:rsidRDefault="00CB0FA3" w:rsidP="00CB0FA3">
      <w:pPr>
        <w:contextualSpacing w:val="0"/>
        <w:rPr>
          <w:color w:val="333333"/>
          <w:sz w:val="16"/>
          <w:szCs w:val="16"/>
        </w:rPr>
      </w:pPr>
      <w:r>
        <w:rPr>
          <w:color w:val="333333"/>
          <w:sz w:val="16"/>
          <w:szCs w:val="16"/>
        </w:rPr>
        <w:t>Filed|Type|</w:t>
      </w:r>
      <w:r w:rsidRPr="00CB0FA3">
        <w:rPr>
          <w:color w:val="333333"/>
          <w:sz w:val="16"/>
          <w:szCs w:val="16"/>
        </w:rPr>
        <w:t>Example</w:t>
      </w:r>
    </w:p>
    <w:p w14:paraId="118BC562" w14:textId="1DD527F4" w:rsidR="00CB0FA3" w:rsidRPr="00CB0FA3" w:rsidRDefault="00CB0FA3" w:rsidP="00CB0FA3">
      <w:pPr>
        <w:contextualSpacing w:val="0"/>
        <w:rPr>
          <w:color w:val="333333"/>
          <w:sz w:val="16"/>
          <w:szCs w:val="16"/>
        </w:rPr>
      </w:pPr>
      <w:r w:rsidRPr="00CB0FA3">
        <w:rPr>
          <w:color w:val="333333"/>
          <w:sz w:val="16"/>
          <w:szCs w:val="16"/>
        </w:rPr>
        <w:t>Transactio</w:t>
      </w:r>
      <w:r>
        <w:rPr>
          <w:color w:val="333333"/>
          <w:sz w:val="16"/>
          <w:szCs w:val="16"/>
        </w:rPr>
        <w:t>n version|Transaction version|</w:t>
      </w:r>
      <w:r w:rsidRPr="00CB0FA3">
        <w:rPr>
          <w:color w:val="333333"/>
          <w:sz w:val="16"/>
          <w:szCs w:val="16"/>
        </w:rPr>
        <w:t>0</w:t>
      </w:r>
    </w:p>
    <w:p w14:paraId="3A2006CF" w14:textId="47C59409" w:rsidR="00CB0FA3" w:rsidRPr="00CB0FA3" w:rsidRDefault="00CB0FA3" w:rsidP="00CB0FA3">
      <w:pPr>
        <w:contextualSpacing w:val="0"/>
        <w:rPr>
          <w:color w:val="333333"/>
          <w:sz w:val="16"/>
          <w:szCs w:val="16"/>
        </w:rPr>
      </w:pPr>
      <w:r w:rsidRPr="00CB0FA3">
        <w:rPr>
          <w:color w:val="333333"/>
          <w:sz w:val="16"/>
          <w:szCs w:val="16"/>
        </w:rPr>
        <w:t>Transaction type</w:t>
      </w:r>
      <w:r>
        <w:rPr>
          <w:color w:val="333333"/>
          <w:sz w:val="16"/>
          <w:szCs w:val="16"/>
        </w:rPr>
        <w:t>|</w:t>
      </w:r>
      <w:r w:rsidRPr="00CB0FA3">
        <w:rPr>
          <w:color w:val="333333"/>
          <w:sz w:val="16"/>
          <w:szCs w:val="16"/>
        </w:rPr>
        <w:t>Transaction type</w:t>
      </w:r>
      <w:r>
        <w:rPr>
          <w:color w:val="333333"/>
          <w:sz w:val="16"/>
          <w:szCs w:val="16"/>
        </w:rPr>
        <w:t>|</w:t>
      </w:r>
      <w:r w:rsidRPr="00CB0FA3">
        <w:rPr>
          <w:color w:val="333333"/>
          <w:sz w:val="16"/>
          <w:szCs w:val="16"/>
        </w:rPr>
        <w:t>55</w:t>
      </w:r>
    </w:p>
    <w:p w14:paraId="79B2149A" w14:textId="7476F5ED" w:rsidR="00CB0FA3" w:rsidRPr="00CB0FA3" w:rsidRDefault="00CB0FA3" w:rsidP="00CB0FA3">
      <w:pPr>
        <w:contextualSpacing w:val="0"/>
        <w:rPr>
          <w:color w:val="333333"/>
          <w:sz w:val="16"/>
          <w:szCs w:val="16"/>
        </w:rPr>
      </w:pPr>
      <w:r w:rsidRPr="00CB0FA3">
        <w:rPr>
          <w:color w:val="333333"/>
          <w:sz w:val="16"/>
          <w:szCs w:val="16"/>
        </w:rPr>
        <w:t xml:space="preserve"> tokenID (Property ID)</w:t>
      </w:r>
      <w:r>
        <w:rPr>
          <w:color w:val="333333"/>
          <w:sz w:val="16"/>
          <w:szCs w:val="16"/>
        </w:rPr>
        <w:t>|</w:t>
      </w:r>
      <w:r w:rsidRPr="00CB0FA3">
        <w:rPr>
          <w:color w:val="333333"/>
          <w:sz w:val="16"/>
          <w:szCs w:val="16"/>
        </w:rPr>
        <w:t>Currency identifier</w:t>
      </w:r>
      <w:r>
        <w:rPr>
          <w:color w:val="333333"/>
          <w:sz w:val="16"/>
          <w:szCs w:val="16"/>
        </w:rPr>
        <w:t>|</w:t>
      </w:r>
      <w:r w:rsidRPr="00CB0FA3">
        <w:rPr>
          <w:color w:val="333333"/>
          <w:sz w:val="16"/>
          <w:szCs w:val="16"/>
        </w:rPr>
        <w:t>5</w:t>
      </w:r>
    </w:p>
    <w:p w14:paraId="3FCD5D3E" w14:textId="77777777" w:rsidR="00CB0FA3" w:rsidRPr="00CB0FA3" w:rsidRDefault="00CB0FA3" w:rsidP="00CB0FA3">
      <w:pPr>
        <w:contextualSpacing w:val="0"/>
        <w:rPr>
          <w:color w:val="333333"/>
          <w:sz w:val="16"/>
          <w:szCs w:val="16"/>
        </w:rPr>
      </w:pPr>
    </w:p>
    <w:p w14:paraId="199617A4" w14:textId="77777777" w:rsidR="00CB0FA3" w:rsidRPr="00CB0FA3" w:rsidRDefault="00CB0FA3" w:rsidP="00CB0FA3">
      <w:pPr>
        <w:contextualSpacing w:val="0"/>
        <w:rPr>
          <w:color w:val="333333"/>
          <w:sz w:val="16"/>
          <w:szCs w:val="16"/>
        </w:rPr>
      </w:pPr>
      <w:r w:rsidRPr="00CB0FA3">
        <w:rPr>
          <w:rFonts w:hint="eastAsia"/>
          <w:color w:val="333333"/>
          <w:sz w:val="16"/>
          <w:szCs w:val="16"/>
        </w:rPr>
        <w:t>WormHole</w:t>
      </w:r>
      <w:r w:rsidRPr="00CB0FA3">
        <w:rPr>
          <w:rFonts w:hint="eastAsia"/>
          <w:color w:val="333333"/>
          <w:sz w:val="16"/>
          <w:szCs w:val="16"/>
        </w:rPr>
        <w:t>’</w:t>
      </w:r>
      <w:r w:rsidRPr="00CB0FA3">
        <w:rPr>
          <w:rFonts w:hint="eastAsia"/>
          <w:color w:val="333333"/>
          <w:sz w:val="16"/>
          <w:szCs w:val="16"/>
        </w:rPr>
        <w:t>s valid payload data:</w:t>
      </w:r>
      <w:r w:rsidRPr="00CB0FA3">
        <w:rPr>
          <w:rFonts w:hint="eastAsia"/>
          <w:color w:val="333333"/>
          <w:sz w:val="16"/>
          <w:szCs w:val="16"/>
        </w:rPr>
        <w:t>：</w:t>
      </w:r>
      <w:r w:rsidRPr="00CB0FA3">
        <w:rPr>
          <w:rFonts w:hint="eastAsia"/>
          <w:color w:val="333333"/>
          <w:sz w:val="16"/>
          <w:szCs w:val="16"/>
        </w:rPr>
        <w:t>6a0c08776863000000460000000c</w:t>
      </w:r>
    </w:p>
    <w:p w14:paraId="2E15A0A2" w14:textId="5174F1C9" w:rsidR="00CB0FA3" w:rsidRPr="00CB0FA3" w:rsidRDefault="00CB0FA3" w:rsidP="00CB0FA3">
      <w:pPr>
        <w:contextualSpacing w:val="0"/>
        <w:rPr>
          <w:color w:val="333333"/>
          <w:sz w:val="16"/>
          <w:szCs w:val="16"/>
        </w:rPr>
      </w:pPr>
      <w:r w:rsidRPr="00CB0FA3">
        <w:rPr>
          <w:rFonts w:hint="eastAsia"/>
          <w:color w:val="333333"/>
          <w:sz w:val="16"/>
          <w:szCs w:val="16"/>
        </w:rPr>
        <w:t>Explanation</w:t>
      </w:r>
      <w:r w:rsidR="000261C9">
        <w:rPr>
          <w:rFonts w:hint="eastAsia"/>
          <w:color w:val="333333"/>
          <w:sz w:val="16"/>
          <w:szCs w:val="16"/>
        </w:rPr>
        <w:t xml:space="preserve"> are</w:t>
      </w:r>
      <w:r w:rsidRPr="00CB0FA3">
        <w:rPr>
          <w:rFonts w:hint="eastAsia"/>
          <w:color w:val="333333"/>
          <w:sz w:val="16"/>
          <w:szCs w:val="16"/>
        </w:rPr>
        <w:t xml:space="preserve"> as follows</w:t>
      </w:r>
      <w:r w:rsidRPr="00CB0FA3">
        <w:rPr>
          <w:rFonts w:hint="eastAsia"/>
          <w:color w:val="333333"/>
          <w:sz w:val="16"/>
          <w:szCs w:val="16"/>
        </w:rPr>
        <w:t>：</w:t>
      </w:r>
    </w:p>
    <w:p w14:paraId="0EC02738" w14:textId="77777777" w:rsidR="00CB0FA3" w:rsidRPr="00CB0FA3" w:rsidRDefault="00CB0FA3" w:rsidP="00156FCA">
      <w:pPr>
        <w:ind w:leftChars="146" w:left="321"/>
        <w:contextualSpacing w:val="0"/>
        <w:rPr>
          <w:color w:val="333333"/>
          <w:sz w:val="16"/>
          <w:szCs w:val="16"/>
        </w:rPr>
      </w:pPr>
      <w:r w:rsidRPr="00CB0FA3">
        <w:rPr>
          <w:rFonts w:hint="eastAsia"/>
          <w:color w:val="333333"/>
          <w:sz w:val="16"/>
          <w:szCs w:val="16"/>
        </w:rPr>
        <w:t>6a: OP_RETURN; 15: The data length of WormHole protocol</w:t>
      </w:r>
      <w:r w:rsidRPr="00CB0FA3">
        <w:rPr>
          <w:rFonts w:hint="eastAsia"/>
          <w:color w:val="333333"/>
          <w:sz w:val="16"/>
          <w:szCs w:val="16"/>
        </w:rPr>
        <w:t>；</w:t>
      </w:r>
      <w:r w:rsidRPr="00CB0FA3">
        <w:rPr>
          <w:rFonts w:hint="eastAsia"/>
          <w:color w:val="333333"/>
          <w:sz w:val="16"/>
          <w:szCs w:val="16"/>
        </w:rPr>
        <w:t xml:space="preserve"> </w:t>
      </w:r>
    </w:p>
    <w:p w14:paraId="7CAD43F1" w14:textId="77777777" w:rsidR="00CB0FA3" w:rsidRPr="00CB0FA3" w:rsidRDefault="00CB0FA3" w:rsidP="00156FCA">
      <w:pPr>
        <w:ind w:leftChars="146" w:left="321"/>
        <w:contextualSpacing w:val="0"/>
        <w:rPr>
          <w:color w:val="333333"/>
          <w:sz w:val="16"/>
          <w:szCs w:val="16"/>
        </w:rPr>
      </w:pPr>
      <w:r w:rsidRPr="00CB0FA3">
        <w:rPr>
          <w:color w:val="333333"/>
          <w:sz w:val="16"/>
          <w:szCs w:val="16"/>
        </w:rPr>
        <w:t xml:space="preserve">08776863: Magic of WormHole protocol </w:t>
      </w:r>
    </w:p>
    <w:p w14:paraId="1E146206" w14:textId="77777777" w:rsidR="00CB0FA3" w:rsidRPr="00CB0FA3" w:rsidRDefault="00CB0FA3" w:rsidP="00156FCA">
      <w:pPr>
        <w:ind w:leftChars="146" w:left="321"/>
        <w:contextualSpacing w:val="0"/>
        <w:rPr>
          <w:color w:val="333333"/>
          <w:sz w:val="16"/>
          <w:szCs w:val="16"/>
        </w:rPr>
      </w:pPr>
      <w:r w:rsidRPr="00CB0FA3">
        <w:rPr>
          <w:color w:val="333333"/>
          <w:sz w:val="16"/>
          <w:szCs w:val="16"/>
        </w:rPr>
        <w:t>0000: Transaction version</w:t>
      </w:r>
    </w:p>
    <w:p w14:paraId="0F014232" w14:textId="77777777" w:rsidR="00CB0FA3" w:rsidRPr="00CB0FA3" w:rsidRDefault="00CB0FA3" w:rsidP="00156FCA">
      <w:pPr>
        <w:ind w:leftChars="146" w:left="321"/>
        <w:contextualSpacing w:val="0"/>
        <w:rPr>
          <w:color w:val="333333"/>
          <w:sz w:val="16"/>
          <w:szCs w:val="16"/>
        </w:rPr>
      </w:pPr>
      <w:r w:rsidRPr="00CB0FA3">
        <w:rPr>
          <w:color w:val="333333"/>
          <w:sz w:val="16"/>
          <w:szCs w:val="16"/>
        </w:rPr>
        <w:t>0038: Transaction type</w:t>
      </w:r>
    </w:p>
    <w:p w14:paraId="3E552C9D" w14:textId="77777777" w:rsidR="00CB0FA3" w:rsidRPr="00CB0FA3" w:rsidRDefault="00CB0FA3" w:rsidP="00156FCA">
      <w:pPr>
        <w:ind w:leftChars="146" w:left="321"/>
        <w:contextualSpacing w:val="0"/>
        <w:rPr>
          <w:color w:val="333333"/>
          <w:sz w:val="16"/>
          <w:szCs w:val="16"/>
        </w:rPr>
      </w:pPr>
      <w:r w:rsidRPr="00CB0FA3">
        <w:rPr>
          <w:color w:val="333333"/>
          <w:sz w:val="16"/>
          <w:szCs w:val="16"/>
        </w:rPr>
        <w:t>0000000c: tokenID</w:t>
      </w:r>
    </w:p>
    <w:p w14:paraId="649D6291" w14:textId="77777777" w:rsidR="00CB0FA3" w:rsidRPr="00CB0FA3" w:rsidRDefault="00CB0FA3" w:rsidP="00CB0FA3">
      <w:pPr>
        <w:contextualSpacing w:val="0"/>
        <w:rPr>
          <w:color w:val="333333"/>
          <w:sz w:val="16"/>
          <w:szCs w:val="16"/>
        </w:rPr>
      </w:pPr>
    </w:p>
    <w:p w14:paraId="04DB4539" w14:textId="77777777" w:rsidR="00CB0FA3" w:rsidRPr="00CB0FA3" w:rsidRDefault="00CB0FA3" w:rsidP="00CB0FA3">
      <w:pPr>
        <w:contextualSpacing w:val="0"/>
        <w:rPr>
          <w:color w:val="333333"/>
          <w:sz w:val="16"/>
          <w:szCs w:val="16"/>
        </w:rPr>
      </w:pPr>
      <w:r w:rsidRPr="00CB0FA3">
        <w:rPr>
          <w:rFonts w:hint="eastAsia"/>
          <w:color w:val="333333"/>
          <w:sz w:val="16"/>
          <w:szCs w:val="16"/>
        </w:rPr>
        <w:t>Example of transaction</w:t>
      </w:r>
      <w:r w:rsidRPr="00CB0FA3">
        <w:rPr>
          <w:rFonts w:hint="eastAsia"/>
          <w:color w:val="333333"/>
          <w:sz w:val="16"/>
          <w:szCs w:val="16"/>
        </w:rPr>
        <w:t>：</w:t>
      </w:r>
      <w:r w:rsidRPr="00CB0FA3">
        <w:rPr>
          <w:rFonts w:hint="eastAsia"/>
          <w:color w:val="333333"/>
          <w:sz w:val="16"/>
          <w:szCs w:val="16"/>
        </w:rPr>
        <w:t>ce6877f4da9e627741cf087aa777917f5ecf5fb8ff47037b211140b68155d9eb</w:t>
      </w:r>
    </w:p>
    <w:p w14:paraId="6AFB4870" w14:textId="77777777" w:rsidR="00CB0FA3" w:rsidRPr="00CB0FA3" w:rsidRDefault="00CB0FA3" w:rsidP="00CB0FA3">
      <w:pPr>
        <w:contextualSpacing w:val="0"/>
        <w:rPr>
          <w:color w:val="333333"/>
          <w:sz w:val="16"/>
          <w:szCs w:val="16"/>
        </w:rPr>
      </w:pPr>
    </w:p>
    <w:p w14:paraId="7DAB8412" w14:textId="77777777" w:rsidR="00331BBA" w:rsidRDefault="00331BBA">
      <w:pPr>
        <w:contextualSpacing w:val="0"/>
      </w:pPr>
    </w:p>
    <w:sectPr w:rsidR="00331BB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pple-system">
    <w:altName w:val="Segoe Print"/>
    <w:panose1 w:val="020B0604020202020204"/>
    <w:charset w:val="00"/>
    <w:family w:val="auto"/>
    <w:pitch w:val="default"/>
  </w:font>
  <w:font w:name="Arial Unicode MS">
    <w:panose1 w:val="020B0604020202020204"/>
    <w:charset w:val="80"/>
    <w:family w:val="swiss"/>
    <w:pitch w:val="variable"/>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F2B0D"/>
    <w:multiLevelType w:val="multilevel"/>
    <w:tmpl w:val="8DEAE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9432B8"/>
    <w:multiLevelType w:val="multilevel"/>
    <w:tmpl w:val="ED625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9C1DE8"/>
    <w:multiLevelType w:val="hybridMultilevel"/>
    <w:tmpl w:val="234C9338"/>
    <w:lvl w:ilvl="0" w:tplc="9B465CEC">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87D17BE"/>
    <w:multiLevelType w:val="multilevel"/>
    <w:tmpl w:val="03065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30637D"/>
    <w:multiLevelType w:val="multilevel"/>
    <w:tmpl w:val="D8387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EB1EDC"/>
    <w:multiLevelType w:val="multilevel"/>
    <w:tmpl w:val="59904750"/>
    <w:lvl w:ilvl="0">
      <w:start w:val="1"/>
      <w:numFmt w:val="bullet"/>
      <w:lvlText w:val=""/>
      <w:lvlJc w:val="left"/>
      <w:pPr>
        <w:ind w:left="960" w:hanging="480"/>
      </w:pPr>
      <w:rPr>
        <w:rFonts w:ascii="Symbol" w:hAnsi="Symbol" w:hint="default"/>
        <w:color w:val="auto"/>
        <w:u w:val="none"/>
      </w:rPr>
    </w:lvl>
    <w:lvl w:ilvl="1">
      <w:start w:val="1"/>
      <w:numFmt w:val="bullet"/>
      <w:lvlText w:val="○"/>
      <w:lvlJc w:val="left"/>
      <w:pPr>
        <w:ind w:left="1920" w:hanging="360"/>
      </w:pPr>
      <w:rPr>
        <w:u w:val="none"/>
      </w:rPr>
    </w:lvl>
    <w:lvl w:ilvl="2">
      <w:start w:val="1"/>
      <w:numFmt w:val="bullet"/>
      <w:lvlText w:val="■"/>
      <w:lvlJc w:val="left"/>
      <w:pPr>
        <w:ind w:left="2640" w:hanging="360"/>
      </w:pPr>
      <w:rPr>
        <w:u w:val="none"/>
      </w:rPr>
    </w:lvl>
    <w:lvl w:ilvl="3">
      <w:start w:val="1"/>
      <w:numFmt w:val="bullet"/>
      <w:lvlText w:val="●"/>
      <w:lvlJc w:val="left"/>
      <w:pPr>
        <w:ind w:left="3360" w:hanging="360"/>
      </w:pPr>
      <w:rPr>
        <w:u w:val="none"/>
      </w:rPr>
    </w:lvl>
    <w:lvl w:ilvl="4">
      <w:start w:val="1"/>
      <w:numFmt w:val="bullet"/>
      <w:lvlText w:val="○"/>
      <w:lvlJc w:val="left"/>
      <w:pPr>
        <w:ind w:left="4080" w:hanging="360"/>
      </w:pPr>
      <w:rPr>
        <w:u w:val="none"/>
      </w:rPr>
    </w:lvl>
    <w:lvl w:ilvl="5">
      <w:start w:val="1"/>
      <w:numFmt w:val="bullet"/>
      <w:lvlText w:val="■"/>
      <w:lvlJc w:val="left"/>
      <w:pPr>
        <w:ind w:left="4800" w:hanging="360"/>
      </w:pPr>
      <w:rPr>
        <w:u w:val="none"/>
      </w:rPr>
    </w:lvl>
    <w:lvl w:ilvl="6">
      <w:start w:val="1"/>
      <w:numFmt w:val="bullet"/>
      <w:lvlText w:val="●"/>
      <w:lvlJc w:val="left"/>
      <w:pPr>
        <w:ind w:left="5520" w:hanging="360"/>
      </w:pPr>
      <w:rPr>
        <w:u w:val="none"/>
      </w:rPr>
    </w:lvl>
    <w:lvl w:ilvl="7">
      <w:start w:val="1"/>
      <w:numFmt w:val="bullet"/>
      <w:lvlText w:val="○"/>
      <w:lvlJc w:val="left"/>
      <w:pPr>
        <w:ind w:left="6240" w:hanging="360"/>
      </w:pPr>
      <w:rPr>
        <w:u w:val="none"/>
      </w:rPr>
    </w:lvl>
    <w:lvl w:ilvl="8">
      <w:start w:val="1"/>
      <w:numFmt w:val="bullet"/>
      <w:lvlText w:val="■"/>
      <w:lvlJc w:val="left"/>
      <w:pPr>
        <w:ind w:left="6960" w:hanging="360"/>
      </w:pPr>
      <w:rPr>
        <w:u w:val="none"/>
      </w:rPr>
    </w:lvl>
  </w:abstractNum>
  <w:abstractNum w:abstractNumId="6" w15:restartNumberingAfterBreak="0">
    <w:nsid w:val="216965C8"/>
    <w:multiLevelType w:val="multilevel"/>
    <w:tmpl w:val="063EF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4412FB"/>
    <w:multiLevelType w:val="hybridMultilevel"/>
    <w:tmpl w:val="9DF2D01E"/>
    <w:lvl w:ilvl="0" w:tplc="9B465CEC">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2A0F4862"/>
    <w:multiLevelType w:val="multilevel"/>
    <w:tmpl w:val="59904750"/>
    <w:lvl w:ilvl="0">
      <w:start w:val="1"/>
      <w:numFmt w:val="bullet"/>
      <w:lvlText w:val=""/>
      <w:lvlJc w:val="left"/>
      <w:pPr>
        <w:ind w:left="960" w:hanging="480"/>
      </w:pPr>
      <w:rPr>
        <w:rFonts w:ascii="Symbol" w:hAnsi="Symbol" w:hint="default"/>
        <w:color w:val="auto"/>
        <w:u w:val="none"/>
      </w:rPr>
    </w:lvl>
    <w:lvl w:ilvl="1">
      <w:start w:val="1"/>
      <w:numFmt w:val="bullet"/>
      <w:lvlText w:val="○"/>
      <w:lvlJc w:val="left"/>
      <w:pPr>
        <w:ind w:left="1920" w:hanging="360"/>
      </w:pPr>
      <w:rPr>
        <w:u w:val="none"/>
      </w:rPr>
    </w:lvl>
    <w:lvl w:ilvl="2">
      <w:start w:val="1"/>
      <w:numFmt w:val="bullet"/>
      <w:lvlText w:val="■"/>
      <w:lvlJc w:val="left"/>
      <w:pPr>
        <w:ind w:left="2640" w:hanging="360"/>
      </w:pPr>
      <w:rPr>
        <w:u w:val="none"/>
      </w:rPr>
    </w:lvl>
    <w:lvl w:ilvl="3">
      <w:start w:val="1"/>
      <w:numFmt w:val="bullet"/>
      <w:lvlText w:val="●"/>
      <w:lvlJc w:val="left"/>
      <w:pPr>
        <w:ind w:left="3360" w:hanging="360"/>
      </w:pPr>
      <w:rPr>
        <w:u w:val="none"/>
      </w:rPr>
    </w:lvl>
    <w:lvl w:ilvl="4">
      <w:start w:val="1"/>
      <w:numFmt w:val="bullet"/>
      <w:lvlText w:val="○"/>
      <w:lvlJc w:val="left"/>
      <w:pPr>
        <w:ind w:left="4080" w:hanging="360"/>
      </w:pPr>
      <w:rPr>
        <w:u w:val="none"/>
      </w:rPr>
    </w:lvl>
    <w:lvl w:ilvl="5">
      <w:start w:val="1"/>
      <w:numFmt w:val="bullet"/>
      <w:lvlText w:val="■"/>
      <w:lvlJc w:val="left"/>
      <w:pPr>
        <w:ind w:left="4800" w:hanging="360"/>
      </w:pPr>
      <w:rPr>
        <w:u w:val="none"/>
      </w:rPr>
    </w:lvl>
    <w:lvl w:ilvl="6">
      <w:start w:val="1"/>
      <w:numFmt w:val="bullet"/>
      <w:lvlText w:val="●"/>
      <w:lvlJc w:val="left"/>
      <w:pPr>
        <w:ind w:left="5520" w:hanging="360"/>
      </w:pPr>
      <w:rPr>
        <w:u w:val="none"/>
      </w:rPr>
    </w:lvl>
    <w:lvl w:ilvl="7">
      <w:start w:val="1"/>
      <w:numFmt w:val="bullet"/>
      <w:lvlText w:val="○"/>
      <w:lvlJc w:val="left"/>
      <w:pPr>
        <w:ind w:left="6240" w:hanging="360"/>
      </w:pPr>
      <w:rPr>
        <w:u w:val="none"/>
      </w:rPr>
    </w:lvl>
    <w:lvl w:ilvl="8">
      <w:start w:val="1"/>
      <w:numFmt w:val="bullet"/>
      <w:lvlText w:val="■"/>
      <w:lvlJc w:val="left"/>
      <w:pPr>
        <w:ind w:left="6960" w:hanging="360"/>
      </w:pPr>
      <w:rPr>
        <w:u w:val="none"/>
      </w:rPr>
    </w:lvl>
  </w:abstractNum>
  <w:abstractNum w:abstractNumId="9" w15:restartNumberingAfterBreak="0">
    <w:nsid w:val="2B8D038A"/>
    <w:multiLevelType w:val="multilevel"/>
    <w:tmpl w:val="0EB82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9B66B9"/>
    <w:multiLevelType w:val="multilevel"/>
    <w:tmpl w:val="59904750"/>
    <w:lvl w:ilvl="0">
      <w:start w:val="1"/>
      <w:numFmt w:val="bullet"/>
      <w:lvlText w:val=""/>
      <w:lvlJc w:val="left"/>
      <w:pPr>
        <w:ind w:left="960" w:hanging="480"/>
      </w:pPr>
      <w:rPr>
        <w:rFonts w:ascii="Symbol" w:hAnsi="Symbol" w:hint="default"/>
        <w:color w:val="auto"/>
        <w:u w:val="none"/>
      </w:rPr>
    </w:lvl>
    <w:lvl w:ilvl="1">
      <w:start w:val="1"/>
      <w:numFmt w:val="bullet"/>
      <w:lvlText w:val="○"/>
      <w:lvlJc w:val="left"/>
      <w:pPr>
        <w:ind w:left="1920" w:hanging="360"/>
      </w:pPr>
      <w:rPr>
        <w:u w:val="none"/>
      </w:rPr>
    </w:lvl>
    <w:lvl w:ilvl="2">
      <w:start w:val="1"/>
      <w:numFmt w:val="bullet"/>
      <w:lvlText w:val="■"/>
      <w:lvlJc w:val="left"/>
      <w:pPr>
        <w:ind w:left="2640" w:hanging="360"/>
      </w:pPr>
      <w:rPr>
        <w:u w:val="none"/>
      </w:rPr>
    </w:lvl>
    <w:lvl w:ilvl="3">
      <w:start w:val="1"/>
      <w:numFmt w:val="bullet"/>
      <w:lvlText w:val="●"/>
      <w:lvlJc w:val="left"/>
      <w:pPr>
        <w:ind w:left="3360" w:hanging="360"/>
      </w:pPr>
      <w:rPr>
        <w:u w:val="none"/>
      </w:rPr>
    </w:lvl>
    <w:lvl w:ilvl="4">
      <w:start w:val="1"/>
      <w:numFmt w:val="bullet"/>
      <w:lvlText w:val="○"/>
      <w:lvlJc w:val="left"/>
      <w:pPr>
        <w:ind w:left="4080" w:hanging="360"/>
      </w:pPr>
      <w:rPr>
        <w:u w:val="none"/>
      </w:rPr>
    </w:lvl>
    <w:lvl w:ilvl="5">
      <w:start w:val="1"/>
      <w:numFmt w:val="bullet"/>
      <w:lvlText w:val="■"/>
      <w:lvlJc w:val="left"/>
      <w:pPr>
        <w:ind w:left="4800" w:hanging="360"/>
      </w:pPr>
      <w:rPr>
        <w:u w:val="none"/>
      </w:rPr>
    </w:lvl>
    <w:lvl w:ilvl="6">
      <w:start w:val="1"/>
      <w:numFmt w:val="bullet"/>
      <w:lvlText w:val="●"/>
      <w:lvlJc w:val="left"/>
      <w:pPr>
        <w:ind w:left="5520" w:hanging="360"/>
      </w:pPr>
      <w:rPr>
        <w:u w:val="none"/>
      </w:rPr>
    </w:lvl>
    <w:lvl w:ilvl="7">
      <w:start w:val="1"/>
      <w:numFmt w:val="bullet"/>
      <w:lvlText w:val="○"/>
      <w:lvlJc w:val="left"/>
      <w:pPr>
        <w:ind w:left="6240" w:hanging="360"/>
      </w:pPr>
      <w:rPr>
        <w:u w:val="none"/>
      </w:rPr>
    </w:lvl>
    <w:lvl w:ilvl="8">
      <w:start w:val="1"/>
      <w:numFmt w:val="bullet"/>
      <w:lvlText w:val="■"/>
      <w:lvlJc w:val="left"/>
      <w:pPr>
        <w:ind w:left="6960" w:hanging="360"/>
      </w:pPr>
      <w:rPr>
        <w:u w:val="none"/>
      </w:rPr>
    </w:lvl>
  </w:abstractNum>
  <w:abstractNum w:abstractNumId="11" w15:restartNumberingAfterBreak="0">
    <w:nsid w:val="35EF4B09"/>
    <w:multiLevelType w:val="multilevel"/>
    <w:tmpl w:val="9A121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FE2CD4"/>
    <w:multiLevelType w:val="multilevel"/>
    <w:tmpl w:val="59904750"/>
    <w:lvl w:ilvl="0">
      <w:start w:val="1"/>
      <w:numFmt w:val="bullet"/>
      <w:lvlText w:val=""/>
      <w:lvlJc w:val="left"/>
      <w:pPr>
        <w:ind w:left="960" w:hanging="480"/>
      </w:pPr>
      <w:rPr>
        <w:rFonts w:ascii="Symbol" w:hAnsi="Symbol" w:hint="default"/>
        <w:color w:val="auto"/>
        <w:u w:val="none"/>
      </w:rPr>
    </w:lvl>
    <w:lvl w:ilvl="1">
      <w:start w:val="1"/>
      <w:numFmt w:val="bullet"/>
      <w:lvlText w:val="○"/>
      <w:lvlJc w:val="left"/>
      <w:pPr>
        <w:ind w:left="1920" w:hanging="360"/>
      </w:pPr>
      <w:rPr>
        <w:u w:val="none"/>
      </w:rPr>
    </w:lvl>
    <w:lvl w:ilvl="2">
      <w:start w:val="1"/>
      <w:numFmt w:val="bullet"/>
      <w:lvlText w:val="■"/>
      <w:lvlJc w:val="left"/>
      <w:pPr>
        <w:ind w:left="2640" w:hanging="360"/>
      </w:pPr>
      <w:rPr>
        <w:u w:val="none"/>
      </w:rPr>
    </w:lvl>
    <w:lvl w:ilvl="3">
      <w:start w:val="1"/>
      <w:numFmt w:val="bullet"/>
      <w:lvlText w:val="●"/>
      <w:lvlJc w:val="left"/>
      <w:pPr>
        <w:ind w:left="3360" w:hanging="360"/>
      </w:pPr>
      <w:rPr>
        <w:u w:val="none"/>
      </w:rPr>
    </w:lvl>
    <w:lvl w:ilvl="4">
      <w:start w:val="1"/>
      <w:numFmt w:val="bullet"/>
      <w:lvlText w:val="○"/>
      <w:lvlJc w:val="left"/>
      <w:pPr>
        <w:ind w:left="4080" w:hanging="360"/>
      </w:pPr>
      <w:rPr>
        <w:u w:val="none"/>
      </w:rPr>
    </w:lvl>
    <w:lvl w:ilvl="5">
      <w:start w:val="1"/>
      <w:numFmt w:val="bullet"/>
      <w:lvlText w:val="■"/>
      <w:lvlJc w:val="left"/>
      <w:pPr>
        <w:ind w:left="4800" w:hanging="360"/>
      </w:pPr>
      <w:rPr>
        <w:u w:val="none"/>
      </w:rPr>
    </w:lvl>
    <w:lvl w:ilvl="6">
      <w:start w:val="1"/>
      <w:numFmt w:val="bullet"/>
      <w:lvlText w:val="●"/>
      <w:lvlJc w:val="left"/>
      <w:pPr>
        <w:ind w:left="5520" w:hanging="360"/>
      </w:pPr>
      <w:rPr>
        <w:u w:val="none"/>
      </w:rPr>
    </w:lvl>
    <w:lvl w:ilvl="7">
      <w:start w:val="1"/>
      <w:numFmt w:val="bullet"/>
      <w:lvlText w:val="○"/>
      <w:lvlJc w:val="left"/>
      <w:pPr>
        <w:ind w:left="6240" w:hanging="360"/>
      </w:pPr>
      <w:rPr>
        <w:u w:val="none"/>
      </w:rPr>
    </w:lvl>
    <w:lvl w:ilvl="8">
      <w:start w:val="1"/>
      <w:numFmt w:val="bullet"/>
      <w:lvlText w:val="■"/>
      <w:lvlJc w:val="left"/>
      <w:pPr>
        <w:ind w:left="6960" w:hanging="360"/>
      </w:pPr>
      <w:rPr>
        <w:u w:val="none"/>
      </w:rPr>
    </w:lvl>
  </w:abstractNum>
  <w:abstractNum w:abstractNumId="13" w15:restartNumberingAfterBreak="0">
    <w:nsid w:val="3B36576D"/>
    <w:multiLevelType w:val="multilevel"/>
    <w:tmpl w:val="5DDE7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E334B82"/>
    <w:multiLevelType w:val="multilevel"/>
    <w:tmpl w:val="E43EB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F50744E"/>
    <w:multiLevelType w:val="multilevel"/>
    <w:tmpl w:val="2A64B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3AA304A"/>
    <w:multiLevelType w:val="multilevel"/>
    <w:tmpl w:val="843ED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6EF33FD"/>
    <w:multiLevelType w:val="multilevel"/>
    <w:tmpl w:val="5AFAB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80308E2"/>
    <w:multiLevelType w:val="multilevel"/>
    <w:tmpl w:val="0C020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88A51C1"/>
    <w:multiLevelType w:val="multilevel"/>
    <w:tmpl w:val="29504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1DA00C2"/>
    <w:multiLevelType w:val="multilevel"/>
    <w:tmpl w:val="82264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2C070A4"/>
    <w:multiLevelType w:val="hybridMultilevel"/>
    <w:tmpl w:val="4BC412E8"/>
    <w:lvl w:ilvl="0" w:tplc="9B465CEC">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3152E2E"/>
    <w:multiLevelType w:val="multilevel"/>
    <w:tmpl w:val="CBAAE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48F56E0"/>
    <w:multiLevelType w:val="multilevel"/>
    <w:tmpl w:val="3A040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60278DF"/>
    <w:multiLevelType w:val="multilevel"/>
    <w:tmpl w:val="85A0A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24"/>
  </w:num>
  <w:num w:numId="3">
    <w:abstractNumId w:val="13"/>
  </w:num>
  <w:num w:numId="4">
    <w:abstractNumId w:val="0"/>
  </w:num>
  <w:num w:numId="5">
    <w:abstractNumId w:val="1"/>
  </w:num>
  <w:num w:numId="6">
    <w:abstractNumId w:val="20"/>
  </w:num>
  <w:num w:numId="7">
    <w:abstractNumId w:val="12"/>
  </w:num>
  <w:num w:numId="8">
    <w:abstractNumId w:val="4"/>
  </w:num>
  <w:num w:numId="9">
    <w:abstractNumId w:val="17"/>
  </w:num>
  <w:num w:numId="10">
    <w:abstractNumId w:val="14"/>
  </w:num>
  <w:num w:numId="11">
    <w:abstractNumId w:val="9"/>
  </w:num>
  <w:num w:numId="12">
    <w:abstractNumId w:val="16"/>
  </w:num>
  <w:num w:numId="13">
    <w:abstractNumId w:val="6"/>
  </w:num>
  <w:num w:numId="14">
    <w:abstractNumId w:val="3"/>
  </w:num>
  <w:num w:numId="15">
    <w:abstractNumId w:val="15"/>
  </w:num>
  <w:num w:numId="16">
    <w:abstractNumId w:val="18"/>
  </w:num>
  <w:num w:numId="17">
    <w:abstractNumId w:val="23"/>
  </w:num>
  <w:num w:numId="18">
    <w:abstractNumId w:val="11"/>
  </w:num>
  <w:num w:numId="19">
    <w:abstractNumId w:val="22"/>
  </w:num>
  <w:num w:numId="20">
    <w:abstractNumId w:val="7"/>
  </w:num>
  <w:num w:numId="21">
    <w:abstractNumId w:val="2"/>
  </w:num>
  <w:num w:numId="22">
    <w:abstractNumId w:val="21"/>
  </w:num>
  <w:num w:numId="23">
    <w:abstractNumId w:val="8"/>
  </w:num>
  <w:num w:numId="24">
    <w:abstractNumId w:val="1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331BBA"/>
    <w:rsid w:val="000261C9"/>
    <w:rsid w:val="000F5E2F"/>
    <w:rsid w:val="00143AAE"/>
    <w:rsid w:val="00156FCA"/>
    <w:rsid w:val="001735AE"/>
    <w:rsid w:val="00181137"/>
    <w:rsid w:val="001D1D8B"/>
    <w:rsid w:val="00331BBA"/>
    <w:rsid w:val="00382332"/>
    <w:rsid w:val="003B37CC"/>
    <w:rsid w:val="003F02E9"/>
    <w:rsid w:val="003F72CA"/>
    <w:rsid w:val="004973F6"/>
    <w:rsid w:val="00600640"/>
    <w:rsid w:val="00684CC8"/>
    <w:rsid w:val="006C3065"/>
    <w:rsid w:val="00745081"/>
    <w:rsid w:val="00782913"/>
    <w:rsid w:val="00854D64"/>
    <w:rsid w:val="00866AC1"/>
    <w:rsid w:val="00966129"/>
    <w:rsid w:val="00AA4D2E"/>
    <w:rsid w:val="00AC4E37"/>
    <w:rsid w:val="00CB0FA3"/>
    <w:rsid w:val="00D76AF3"/>
    <w:rsid w:val="00E44793"/>
    <w:rsid w:val="00F05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647D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paragraph" w:styleId="BalloonText">
    <w:name w:val="Balloon Text"/>
    <w:basedOn w:val="Normal"/>
    <w:link w:val="BalloonTextChar"/>
    <w:uiPriority w:val="99"/>
    <w:semiHidden/>
    <w:unhideWhenUsed/>
    <w:rsid w:val="00854D64"/>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54D64"/>
    <w:rPr>
      <w:rFonts w:ascii="SimSun" w:eastAsia="SimSun"/>
      <w:sz w:val="18"/>
      <w:szCs w:val="18"/>
    </w:rPr>
  </w:style>
  <w:style w:type="paragraph" w:styleId="ListParagraph">
    <w:name w:val="List Paragraph"/>
    <w:basedOn w:val="Normal"/>
    <w:uiPriority w:val="34"/>
    <w:qFormat/>
    <w:rsid w:val="001735AE"/>
    <w:pPr>
      <w:ind w:firstLineChars="200" w:firstLine="420"/>
    </w:pPr>
  </w:style>
  <w:style w:type="paragraph" w:styleId="NormalWeb">
    <w:name w:val="Normal (Web)"/>
    <w:basedOn w:val="Normal"/>
    <w:uiPriority w:val="99"/>
    <w:semiHidden/>
    <w:unhideWhenUsed/>
    <w:rsid w:val="00745081"/>
    <w:pPr>
      <w:spacing w:before="100" w:beforeAutospacing="1" w:after="100" w:afterAutospacing="1" w:line="240" w:lineRule="auto"/>
      <w:contextualSpacing w:val="0"/>
    </w:pPr>
    <w:rPr>
      <w:rFonts w:ascii="Times New Roman" w:hAnsi="Times New Roman" w:cs="Times New Roman"/>
      <w:sz w:val="24"/>
      <w:szCs w:val="24"/>
      <w:lang w:val="en-US"/>
    </w:rPr>
  </w:style>
  <w:style w:type="character" w:styleId="Strong">
    <w:name w:val="Strong"/>
    <w:basedOn w:val="DefaultParagraphFont"/>
    <w:uiPriority w:val="22"/>
    <w:qFormat/>
    <w:rsid w:val="00745081"/>
    <w:rPr>
      <w:b/>
      <w:bCs/>
    </w:rPr>
  </w:style>
  <w:style w:type="table" w:styleId="TableGrid">
    <w:name w:val="Table Grid"/>
    <w:basedOn w:val="TableNormal"/>
    <w:uiPriority w:val="39"/>
    <w:rsid w:val="0078291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261C9"/>
    <w:pPr>
      <w:spacing w:line="240" w:lineRule="auto"/>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02938">
      <w:bodyDiv w:val="1"/>
      <w:marLeft w:val="0"/>
      <w:marRight w:val="0"/>
      <w:marTop w:val="0"/>
      <w:marBottom w:val="0"/>
      <w:divBdr>
        <w:top w:val="none" w:sz="0" w:space="0" w:color="auto"/>
        <w:left w:val="none" w:sz="0" w:space="0" w:color="auto"/>
        <w:bottom w:val="none" w:sz="0" w:space="0" w:color="auto"/>
        <w:right w:val="none" w:sz="0" w:space="0" w:color="auto"/>
      </w:divBdr>
    </w:div>
    <w:div w:id="473838604">
      <w:bodyDiv w:val="1"/>
      <w:marLeft w:val="0"/>
      <w:marRight w:val="0"/>
      <w:marTop w:val="0"/>
      <w:marBottom w:val="0"/>
      <w:divBdr>
        <w:top w:val="none" w:sz="0" w:space="0" w:color="auto"/>
        <w:left w:val="none" w:sz="0" w:space="0" w:color="auto"/>
        <w:bottom w:val="none" w:sz="0" w:space="0" w:color="auto"/>
        <w:right w:val="none" w:sz="0" w:space="0" w:color="auto"/>
      </w:divBdr>
    </w:div>
    <w:div w:id="858932420">
      <w:bodyDiv w:val="1"/>
      <w:marLeft w:val="0"/>
      <w:marRight w:val="0"/>
      <w:marTop w:val="0"/>
      <w:marBottom w:val="0"/>
      <w:divBdr>
        <w:top w:val="none" w:sz="0" w:space="0" w:color="auto"/>
        <w:left w:val="none" w:sz="0" w:space="0" w:color="auto"/>
        <w:bottom w:val="none" w:sz="0" w:space="0" w:color="auto"/>
        <w:right w:val="none" w:sz="0" w:space="0" w:color="auto"/>
      </w:divBdr>
    </w:div>
    <w:div w:id="948660717">
      <w:bodyDiv w:val="1"/>
      <w:marLeft w:val="0"/>
      <w:marRight w:val="0"/>
      <w:marTop w:val="0"/>
      <w:marBottom w:val="0"/>
      <w:divBdr>
        <w:top w:val="none" w:sz="0" w:space="0" w:color="auto"/>
        <w:left w:val="none" w:sz="0" w:space="0" w:color="auto"/>
        <w:bottom w:val="none" w:sz="0" w:space="0" w:color="auto"/>
        <w:right w:val="none" w:sz="0" w:space="0" w:color="auto"/>
      </w:divBdr>
    </w:div>
    <w:div w:id="1015308546">
      <w:bodyDiv w:val="1"/>
      <w:marLeft w:val="0"/>
      <w:marRight w:val="0"/>
      <w:marTop w:val="0"/>
      <w:marBottom w:val="0"/>
      <w:divBdr>
        <w:top w:val="none" w:sz="0" w:space="0" w:color="auto"/>
        <w:left w:val="none" w:sz="0" w:space="0" w:color="auto"/>
        <w:bottom w:val="none" w:sz="0" w:space="0" w:color="auto"/>
        <w:right w:val="none" w:sz="0" w:space="0" w:color="auto"/>
      </w:divBdr>
    </w:div>
    <w:div w:id="1781685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D6A93FB-8C86-0042-AA82-5AAD9B046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3983</Words>
  <Characters>22705</Characters>
  <Application>Microsoft Office Word</Application>
  <DocSecurity>0</DocSecurity>
  <Lines>189</Lines>
  <Paragraphs>53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Runcheng Chang</cp:lastModifiedBy>
  <cp:revision>3</cp:revision>
  <dcterms:created xsi:type="dcterms:W3CDTF">2018-08-20T06:07:00Z</dcterms:created>
  <dcterms:modified xsi:type="dcterms:W3CDTF">2018-08-21T18:28:00Z</dcterms:modified>
</cp:coreProperties>
</file>