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9DA4E" w14:textId="77777777" w:rsidR="00D934A6" w:rsidRPr="00730217" w:rsidRDefault="00730217" w:rsidP="00730217">
      <w:pPr>
        <w:jc w:val="center"/>
        <w:rPr>
          <w:sz w:val="52"/>
          <w:szCs w:val="52"/>
        </w:rPr>
      </w:pPr>
      <w:r w:rsidRPr="00730217">
        <w:rPr>
          <w:sz w:val="52"/>
          <w:szCs w:val="52"/>
        </w:rPr>
        <w:t>Using H</w:t>
      </w:r>
      <w:r w:rsidRPr="00730217">
        <w:rPr>
          <w:sz w:val="52"/>
          <w:szCs w:val="52"/>
          <w:vertAlign w:val="subscript"/>
        </w:rPr>
        <w:t>2</w:t>
      </w:r>
      <w:r w:rsidRPr="00730217">
        <w:rPr>
          <w:sz w:val="52"/>
          <w:szCs w:val="52"/>
        </w:rPr>
        <w:t xml:space="preserve">O on </w:t>
      </w:r>
      <w:proofErr w:type="spellStart"/>
      <w:r w:rsidRPr="00730217">
        <w:rPr>
          <w:sz w:val="52"/>
          <w:szCs w:val="52"/>
        </w:rPr>
        <w:t>Hadoop</w:t>
      </w:r>
      <w:proofErr w:type="spellEnd"/>
    </w:p>
    <w:p w14:paraId="65E36CE4" w14:textId="77777777" w:rsidR="007F6AAB" w:rsidRDefault="007F6AAB" w:rsidP="00730217">
      <w:pPr>
        <w:jc w:val="center"/>
      </w:pPr>
    </w:p>
    <w:p w14:paraId="4FD916FE" w14:textId="72AA8FB4" w:rsidR="00730217" w:rsidRDefault="00730217" w:rsidP="00611F57">
      <w:pPr>
        <w:jc w:val="center"/>
      </w:pPr>
      <w:r>
        <w:t>http://0xdata.com</w:t>
      </w:r>
    </w:p>
    <w:p w14:paraId="40B829B1" w14:textId="2E5AC94E" w:rsidR="008829BD" w:rsidRDefault="008829BD" w:rsidP="008829BD">
      <w:pPr>
        <w:pStyle w:val="Heading1"/>
      </w:pPr>
      <w:r>
        <w:t>Document history</w:t>
      </w:r>
    </w:p>
    <w:p w14:paraId="68E2805C" w14:textId="77777777" w:rsidR="008829BD" w:rsidRDefault="008829BD" w:rsidP="0088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829BD" w14:paraId="14D28CA0" w14:textId="77777777" w:rsidTr="008829BD">
        <w:tc>
          <w:tcPr>
            <w:tcW w:w="2952" w:type="dxa"/>
          </w:tcPr>
          <w:p w14:paraId="1280E0A6" w14:textId="4EDE5751" w:rsidR="008829BD" w:rsidRPr="00F01385" w:rsidRDefault="008829BD" w:rsidP="001747BD">
            <w:pPr>
              <w:rPr>
                <w:b/>
              </w:rPr>
            </w:pPr>
            <w:r w:rsidRPr="00F01385">
              <w:rPr>
                <w:b/>
              </w:rPr>
              <w:t>Date</w:t>
            </w:r>
          </w:p>
        </w:tc>
        <w:tc>
          <w:tcPr>
            <w:tcW w:w="2952" w:type="dxa"/>
          </w:tcPr>
          <w:p w14:paraId="7536F13B" w14:textId="42C8A05B" w:rsidR="008829BD" w:rsidRPr="00F01385" w:rsidRDefault="008829BD" w:rsidP="001747BD">
            <w:pPr>
              <w:rPr>
                <w:b/>
              </w:rPr>
            </w:pPr>
            <w:r w:rsidRPr="00F01385">
              <w:rPr>
                <w:b/>
              </w:rPr>
              <w:t>Author</w:t>
            </w:r>
          </w:p>
        </w:tc>
        <w:tc>
          <w:tcPr>
            <w:tcW w:w="2952" w:type="dxa"/>
          </w:tcPr>
          <w:p w14:paraId="57D155B9" w14:textId="25BCAC69" w:rsidR="008829BD" w:rsidRPr="00F01385" w:rsidRDefault="008829BD" w:rsidP="001747BD">
            <w:pPr>
              <w:rPr>
                <w:b/>
              </w:rPr>
            </w:pPr>
            <w:r w:rsidRPr="00F01385">
              <w:rPr>
                <w:b/>
              </w:rPr>
              <w:t>Description</w:t>
            </w:r>
          </w:p>
        </w:tc>
      </w:tr>
      <w:tr w:rsidR="008829BD" w14:paraId="726CB165" w14:textId="77777777" w:rsidTr="008829BD">
        <w:tc>
          <w:tcPr>
            <w:tcW w:w="2952" w:type="dxa"/>
          </w:tcPr>
          <w:p w14:paraId="6C69979C" w14:textId="522EFA75" w:rsidR="008829BD" w:rsidRDefault="008829BD" w:rsidP="008829BD">
            <w:r>
              <w:t>2013-May-22</w:t>
            </w:r>
          </w:p>
        </w:tc>
        <w:tc>
          <w:tcPr>
            <w:tcW w:w="2952" w:type="dxa"/>
          </w:tcPr>
          <w:p w14:paraId="29EA326F" w14:textId="6F4B2AD3" w:rsidR="008829BD" w:rsidRDefault="008829BD" w:rsidP="008829BD">
            <w:r>
              <w:t>TMK</w:t>
            </w:r>
          </w:p>
        </w:tc>
        <w:tc>
          <w:tcPr>
            <w:tcW w:w="2952" w:type="dxa"/>
          </w:tcPr>
          <w:p w14:paraId="189DA26B" w14:textId="31B6D611" w:rsidR="008829BD" w:rsidRDefault="008829BD" w:rsidP="008829BD">
            <w:r>
              <w:t>Initial version.</w:t>
            </w:r>
          </w:p>
        </w:tc>
      </w:tr>
    </w:tbl>
    <w:p w14:paraId="5653E710" w14:textId="77777777" w:rsidR="00730217" w:rsidRDefault="00730217" w:rsidP="00730217">
      <w:pPr>
        <w:pStyle w:val="Heading1"/>
      </w:pPr>
      <w:r>
        <w:t>Introduction</w:t>
      </w:r>
    </w:p>
    <w:p w14:paraId="6BD43404" w14:textId="77777777" w:rsidR="00730217" w:rsidRDefault="00730217" w:rsidP="00730217"/>
    <w:p w14:paraId="2504ABCF" w14:textId="77777777" w:rsidR="000440C9" w:rsidRDefault="00730217" w:rsidP="00730217">
      <w:r>
        <w:t>This document discusses the integration of 0xdata's H</w:t>
      </w:r>
      <w:r w:rsidRPr="007D3D5F">
        <w:t>2</w:t>
      </w:r>
      <w:r>
        <w:t xml:space="preserve">O framework with </w:t>
      </w:r>
      <w:proofErr w:type="spellStart"/>
      <w:r>
        <w:t>Hadoop</w:t>
      </w:r>
      <w:proofErr w:type="spellEnd"/>
      <w:r>
        <w:t>.</w:t>
      </w:r>
      <w:r w:rsidR="00EA4618">
        <w:t xml:space="preserve">  </w:t>
      </w:r>
    </w:p>
    <w:p w14:paraId="0F5BB85C" w14:textId="77777777" w:rsidR="000440C9" w:rsidRDefault="000440C9" w:rsidP="00730217"/>
    <w:p w14:paraId="00062D2C" w14:textId="77777777" w:rsidR="00A162AD" w:rsidRDefault="00A162AD" w:rsidP="00A162AD">
      <w:r>
        <w:t>H</w:t>
      </w:r>
      <w:r w:rsidRPr="007D3D5F">
        <w:t>2</w:t>
      </w:r>
      <w:r>
        <w:t>O is 0xdata's math-on-big-data framework.  H</w:t>
      </w:r>
      <w:r w:rsidRPr="007D3D5F">
        <w:t>2</w:t>
      </w:r>
      <w:r>
        <w:t>O is open source under the Apache 2.0 license.  See http://0xdata.com for more information about what H</w:t>
      </w:r>
      <w:r w:rsidRPr="007D3D5F">
        <w:t>2</w:t>
      </w:r>
      <w:r>
        <w:t>O does and how to get it.</w:t>
      </w:r>
    </w:p>
    <w:p w14:paraId="72109A2C" w14:textId="77777777" w:rsidR="00A162AD" w:rsidRDefault="00A162AD" w:rsidP="00A162AD">
      <w:r>
        <w:t xml:space="preserve"> </w:t>
      </w:r>
    </w:p>
    <w:p w14:paraId="180E9246" w14:textId="77777777" w:rsidR="00A162AD" w:rsidRDefault="00A162AD" w:rsidP="00A162AD">
      <w:r>
        <w:t xml:space="preserve">This whitepaper is appropriate for you if your organization has already made an investment in a </w:t>
      </w:r>
      <w:proofErr w:type="spellStart"/>
      <w:r>
        <w:t>Hadoop</w:t>
      </w:r>
      <w:proofErr w:type="spellEnd"/>
      <w:r>
        <w:t xml:space="preserve"> cluster, and you want to use </w:t>
      </w:r>
      <w:proofErr w:type="spellStart"/>
      <w:r>
        <w:t>Hadoop</w:t>
      </w:r>
      <w:proofErr w:type="spellEnd"/>
      <w:r>
        <w:t xml:space="preserve"> to launch and monitor H</w:t>
      </w:r>
      <w:r w:rsidRPr="009F2125">
        <w:t>2</w:t>
      </w:r>
      <w:r>
        <w:t>O jobs.</w:t>
      </w:r>
    </w:p>
    <w:p w14:paraId="56002FB6" w14:textId="77777777" w:rsidR="001D786A" w:rsidRDefault="001D786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D0EF3DD" w14:textId="434555FA" w:rsidR="00730217" w:rsidRDefault="004D29EF" w:rsidP="00730217">
      <w:pPr>
        <w:pStyle w:val="Heading1"/>
      </w:pPr>
      <w:r>
        <w:lastRenderedPageBreak/>
        <w:t>Glossary</w:t>
      </w:r>
    </w:p>
    <w:p w14:paraId="31AE40A0" w14:textId="77777777" w:rsidR="00730217" w:rsidRDefault="00730217" w:rsidP="0073021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282087" w14:paraId="3D63B89B" w14:textId="77777777" w:rsidTr="008C56F2">
        <w:tc>
          <w:tcPr>
            <w:tcW w:w="2178" w:type="dxa"/>
          </w:tcPr>
          <w:p w14:paraId="5B6BD989" w14:textId="6A803409" w:rsidR="00282087" w:rsidRDefault="00282087" w:rsidP="00730217">
            <w:r>
              <w:t>0xdata</w:t>
            </w:r>
          </w:p>
        </w:tc>
        <w:tc>
          <w:tcPr>
            <w:tcW w:w="6678" w:type="dxa"/>
          </w:tcPr>
          <w:p w14:paraId="791BEE0F" w14:textId="07BAB7F4" w:rsidR="00282087" w:rsidRDefault="00095BDA" w:rsidP="00730217">
            <w:r>
              <w:t>Maker of H2O.</w:t>
            </w:r>
            <w:r w:rsidR="00282087">
              <w:t xml:space="preserve">  Visit our website at http://0xdata.com.</w:t>
            </w:r>
          </w:p>
          <w:p w14:paraId="538556E7" w14:textId="772FA00C" w:rsidR="00282087" w:rsidRDefault="00282087" w:rsidP="00730217"/>
        </w:tc>
      </w:tr>
      <w:tr w:rsidR="004310EF" w14:paraId="206CD561" w14:textId="77777777" w:rsidTr="008C56F2">
        <w:tc>
          <w:tcPr>
            <w:tcW w:w="2178" w:type="dxa"/>
          </w:tcPr>
          <w:p w14:paraId="167A0B0F" w14:textId="04BFB594" w:rsidR="004310EF" w:rsidRDefault="004310EF" w:rsidP="00730217">
            <w:r>
              <w:t>H2O</w:t>
            </w:r>
          </w:p>
        </w:tc>
        <w:tc>
          <w:tcPr>
            <w:tcW w:w="6678" w:type="dxa"/>
          </w:tcPr>
          <w:p w14:paraId="59809552" w14:textId="2BF63CB8" w:rsidR="004310EF" w:rsidRDefault="00095BDA" w:rsidP="00730217">
            <w:r>
              <w:t xml:space="preserve">H2O makes </w:t>
            </w:r>
            <w:proofErr w:type="spellStart"/>
            <w:r>
              <w:t>Hadoop</w:t>
            </w:r>
            <w:proofErr w:type="spellEnd"/>
            <w:r>
              <w:t xml:space="preserve"> do math</w:t>
            </w:r>
            <w:r w:rsidR="008C56F2">
              <w:t>.</w:t>
            </w:r>
            <w:r>
              <w:t xml:space="preserve">  H2O is an Apache v2 licensed open source math and prediction engine.</w:t>
            </w:r>
          </w:p>
          <w:p w14:paraId="63070C39" w14:textId="77777777" w:rsidR="004310EF" w:rsidRDefault="004310EF" w:rsidP="00730217"/>
        </w:tc>
      </w:tr>
      <w:tr w:rsidR="004310EF" w14:paraId="46FD76B4" w14:textId="77777777" w:rsidTr="008C56F2">
        <w:tc>
          <w:tcPr>
            <w:tcW w:w="2178" w:type="dxa"/>
          </w:tcPr>
          <w:p w14:paraId="0A42A895" w14:textId="0AF28996" w:rsidR="004310EF" w:rsidRDefault="004310EF" w:rsidP="00095BDA">
            <w:proofErr w:type="spellStart"/>
            <w:r>
              <w:t>Hadoop</w:t>
            </w:r>
            <w:proofErr w:type="spellEnd"/>
          </w:p>
        </w:tc>
        <w:tc>
          <w:tcPr>
            <w:tcW w:w="6678" w:type="dxa"/>
          </w:tcPr>
          <w:p w14:paraId="1BBC21F2" w14:textId="77777777" w:rsidR="00EF07D5" w:rsidRDefault="00095BDA" w:rsidP="00730217">
            <w:r>
              <w:t>An</w:t>
            </w:r>
            <w:r w:rsidR="00BF4C95">
              <w:t xml:space="preserve"> open source big-data platform</w:t>
            </w:r>
            <w:r>
              <w:t xml:space="preserve">. </w:t>
            </w:r>
            <w:proofErr w:type="spellStart"/>
            <w:r>
              <w:t>Cloudera</w:t>
            </w:r>
            <w:proofErr w:type="spellEnd"/>
            <w:r>
              <w:t xml:space="preserve">, </w:t>
            </w:r>
            <w:proofErr w:type="spellStart"/>
            <w:r>
              <w:t>MapR</w:t>
            </w:r>
            <w:proofErr w:type="spellEnd"/>
            <w:r>
              <w:t xml:space="preserve">, and </w:t>
            </w:r>
            <w:proofErr w:type="spellStart"/>
            <w:r>
              <w:t>Hortonworks</w:t>
            </w:r>
            <w:proofErr w:type="spellEnd"/>
            <w:r>
              <w:t xml:space="preserve"> are </w:t>
            </w:r>
            <w:proofErr w:type="spellStart"/>
            <w:r>
              <w:t>distro</w:t>
            </w:r>
            <w:proofErr w:type="spellEnd"/>
            <w:r>
              <w:t xml:space="preserve"> providers of </w:t>
            </w:r>
            <w:proofErr w:type="spellStart"/>
            <w:r>
              <w:t>Hadoop</w:t>
            </w:r>
            <w:proofErr w:type="spellEnd"/>
            <w:r w:rsidR="009E7DD6">
              <w:t>.</w:t>
            </w:r>
            <w:r>
              <w:t xml:space="preserve"> </w:t>
            </w:r>
          </w:p>
          <w:p w14:paraId="34ED605A" w14:textId="1C88426E" w:rsidR="004310EF" w:rsidRDefault="00EF07D5" w:rsidP="00730217">
            <w:r>
              <w:t>Data is stored in HDFS (</w:t>
            </w:r>
            <w:proofErr w:type="spellStart"/>
            <w:r w:rsidRPr="002C6511">
              <w:t>DataNode</w:t>
            </w:r>
            <w:proofErr w:type="spellEnd"/>
            <w:r>
              <w:t xml:space="preserve">, </w:t>
            </w:r>
            <w:proofErr w:type="spellStart"/>
            <w:r>
              <w:t>NameNode</w:t>
            </w:r>
            <w:proofErr w:type="spellEnd"/>
            <w:r>
              <w:t>) and</w:t>
            </w:r>
            <w:r w:rsidR="00095BDA">
              <w:t xml:space="preserve"> </w:t>
            </w:r>
            <w:r>
              <w:t xml:space="preserve">processed through </w:t>
            </w:r>
            <w:proofErr w:type="spellStart"/>
            <w:r>
              <w:t>MapReduce</w:t>
            </w:r>
            <w:proofErr w:type="spellEnd"/>
            <w:r>
              <w:t xml:space="preserve"> and managed via</w:t>
            </w:r>
            <w:r w:rsidR="00095BDA">
              <w:t xml:space="preserve"> </w:t>
            </w:r>
            <w:proofErr w:type="spellStart"/>
            <w:r w:rsidR="00095BDA">
              <w:t>JobTracker</w:t>
            </w:r>
            <w:proofErr w:type="spellEnd"/>
            <w:r>
              <w:t>.</w:t>
            </w:r>
          </w:p>
          <w:p w14:paraId="3A4A1467" w14:textId="77777777" w:rsidR="004310EF" w:rsidRDefault="004310EF" w:rsidP="00730217"/>
        </w:tc>
      </w:tr>
      <w:tr w:rsidR="0009721E" w14:paraId="3706F1D0" w14:textId="77777777" w:rsidTr="008C56F2">
        <w:tc>
          <w:tcPr>
            <w:tcW w:w="2178" w:type="dxa"/>
          </w:tcPr>
          <w:p w14:paraId="164DBAFF" w14:textId="207778EE" w:rsidR="0009721E" w:rsidRDefault="0009721E" w:rsidP="00730217">
            <w:r>
              <w:t>H2O node</w:t>
            </w:r>
          </w:p>
        </w:tc>
        <w:tc>
          <w:tcPr>
            <w:tcW w:w="6678" w:type="dxa"/>
          </w:tcPr>
          <w:p w14:paraId="2266F710" w14:textId="2007ADA1" w:rsidR="0009721E" w:rsidRDefault="00E7049B" w:rsidP="00730217">
            <w:r>
              <w:t xml:space="preserve">H2O nodes are launched via </w:t>
            </w:r>
            <w:proofErr w:type="spellStart"/>
            <w:r>
              <w:t>Hadoop</w:t>
            </w:r>
            <w:proofErr w:type="spellEnd"/>
            <w:r>
              <w:t xml:space="preserve"> </w:t>
            </w:r>
            <w:proofErr w:type="spellStart"/>
            <w:r>
              <w:t>MapReduce</w:t>
            </w:r>
            <w:proofErr w:type="spellEnd"/>
            <w:r>
              <w:t xml:space="preserve"> and run on </w:t>
            </w:r>
            <w:proofErr w:type="spellStart"/>
            <w:r>
              <w:t>Hadoop</w:t>
            </w:r>
            <w:proofErr w:type="spellEnd"/>
            <w:r>
              <w:t xml:space="preserve"> </w:t>
            </w:r>
            <w:proofErr w:type="spellStart"/>
            <w:r>
              <w:t>DataNodes</w:t>
            </w:r>
            <w:proofErr w:type="spellEnd"/>
            <w:r>
              <w:t>.</w:t>
            </w:r>
            <w:r w:rsidR="00604530">
              <w:t xml:space="preserve">  </w:t>
            </w:r>
            <w:r w:rsidR="00470715">
              <w:t>(At a system level, an</w:t>
            </w:r>
            <w:r w:rsidR="00544531">
              <w:t xml:space="preserve"> H2O node is</w:t>
            </w:r>
            <w:r w:rsidR="006F043A">
              <w:t xml:space="preserve"> a</w:t>
            </w:r>
            <w:r w:rsidR="00604530">
              <w:t xml:space="preserve"> Java invocation of h2o.jar.</w:t>
            </w:r>
            <w:r w:rsidR="00544531">
              <w:t>)</w:t>
            </w:r>
            <w:r w:rsidR="00355066">
              <w:t xml:space="preserve">  Note that while </w:t>
            </w:r>
            <w:proofErr w:type="spellStart"/>
            <w:r w:rsidR="00355066">
              <w:t>Hadoop</w:t>
            </w:r>
            <w:proofErr w:type="spellEnd"/>
            <w:r w:rsidR="00355066">
              <w:t xml:space="preserve"> operations are centralized around HDFS file accesses, H2O operations are memory-based when possible for best performance.</w:t>
            </w:r>
            <w:r w:rsidR="00502F35">
              <w:t xml:space="preserve">  (H2O reads the dataset from HDFS into memory and then attempts to perform all operations to the data in memory.)</w:t>
            </w:r>
          </w:p>
          <w:p w14:paraId="3F0B7EA9" w14:textId="77777777" w:rsidR="0009721E" w:rsidRDefault="0009721E" w:rsidP="00730217"/>
        </w:tc>
      </w:tr>
      <w:tr w:rsidR="004310EF" w14:paraId="3972A3E6" w14:textId="77777777" w:rsidTr="008C56F2">
        <w:tc>
          <w:tcPr>
            <w:tcW w:w="2178" w:type="dxa"/>
          </w:tcPr>
          <w:p w14:paraId="6E73886A" w14:textId="7E0679EE" w:rsidR="004310EF" w:rsidRDefault="004310EF" w:rsidP="00730217">
            <w:r>
              <w:t>H2O cluster</w:t>
            </w:r>
          </w:p>
        </w:tc>
        <w:tc>
          <w:tcPr>
            <w:tcW w:w="6678" w:type="dxa"/>
          </w:tcPr>
          <w:p w14:paraId="08DA9DB0" w14:textId="3ACD25EB" w:rsidR="004310EF" w:rsidRDefault="0009721E" w:rsidP="00535F6B">
            <w:r>
              <w:t xml:space="preserve">A group of H2O nodes that operate together to work on jobs.  </w:t>
            </w:r>
            <w:r w:rsidR="00BF4C95">
              <w:t>H2O scales by distributing work over many H2O nodes.</w:t>
            </w:r>
            <w:r w:rsidR="007109BF">
              <w:t xml:space="preserve"> </w:t>
            </w:r>
            <w:r w:rsidR="00EF07D5">
              <w:t>(Note m</w:t>
            </w:r>
            <w:r w:rsidR="00EE4DFB">
              <w:t xml:space="preserve">ultiple H2O nodes can run on a single </w:t>
            </w:r>
            <w:proofErr w:type="spellStart"/>
            <w:r w:rsidR="00EE4DFB">
              <w:t>Hadoop</w:t>
            </w:r>
            <w:proofErr w:type="spellEnd"/>
            <w:r w:rsidR="00EE4DFB">
              <w:t xml:space="preserve"> node</w:t>
            </w:r>
            <w:r w:rsidR="00EF07D5">
              <w:t xml:space="preserve"> if sufficient resources are available</w:t>
            </w:r>
            <w:r w:rsidR="00EE4DFB">
              <w:t>.</w:t>
            </w:r>
            <w:r w:rsidR="00EF07D5">
              <w:t>)</w:t>
            </w:r>
            <w:r w:rsidR="00EE4DFB">
              <w:t xml:space="preserve">  All H2O nodes in an H2O cluster are peers.  There is no "master" node.</w:t>
            </w:r>
          </w:p>
          <w:p w14:paraId="614544F0" w14:textId="078D5ABA" w:rsidR="00906FD4" w:rsidRDefault="00906FD4" w:rsidP="00535F6B"/>
        </w:tc>
      </w:tr>
      <w:tr w:rsidR="00906FD4" w14:paraId="2AD3C2B2" w14:textId="77777777" w:rsidTr="008C56F2">
        <w:tc>
          <w:tcPr>
            <w:tcW w:w="2178" w:type="dxa"/>
          </w:tcPr>
          <w:p w14:paraId="5E3CC52C" w14:textId="45E024BB" w:rsidR="00906FD4" w:rsidRDefault="00906FD4" w:rsidP="00730217">
            <w:r>
              <w:t>Spilling</w:t>
            </w:r>
          </w:p>
        </w:tc>
        <w:tc>
          <w:tcPr>
            <w:tcW w:w="6678" w:type="dxa"/>
          </w:tcPr>
          <w:p w14:paraId="2D8C23E7" w14:textId="6D09E284" w:rsidR="000B0A92" w:rsidRDefault="003569B6" w:rsidP="000F7F9E">
            <w:r>
              <w:t xml:space="preserve">An H2O node may </w:t>
            </w:r>
            <w:r w:rsidR="00373F6A">
              <w:t xml:space="preserve">choose to temporarily </w:t>
            </w:r>
            <w:r>
              <w:t>"spill" data from memory onto disk</w:t>
            </w:r>
            <w:r w:rsidR="00373F6A">
              <w:t xml:space="preserve">.  (Think of this like swapping.)  </w:t>
            </w:r>
            <w:r w:rsidR="000B0A92">
              <w:t xml:space="preserve">In </w:t>
            </w:r>
            <w:proofErr w:type="spellStart"/>
            <w:r w:rsidR="000B0A92">
              <w:t>Hadoop</w:t>
            </w:r>
            <w:proofErr w:type="spellEnd"/>
            <w:r w:rsidR="000B0A92">
              <w:t xml:space="preserve"> environments, H2O spills to HDFS.</w:t>
            </w:r>
            <w:r w:rsidR="00DE26A4">
              <w:t xml:space="preserve">  Usage is intended to function like a temporary cache, and the spilled data is discarded when the job is done.</w:t>
            </w:r>
          </w:p>
          <w:p w14:paraId="5C65073E" w14:textId="6C83F0E2" w:rsidR="003A7E87" w:rsidRDefault="003A7E87" w:rsidP="00DE26A4"/>
        </w:tc>
      </w:tr>
      <w:tr w:rsidR="003A7E87" w14:paraId="50836EE6" w14:textId="77777777" w:rsidTr="008C56F2">
        <w:tc>
          <w:tcPr>
            <w:tcW w:w="2178" w:type="dxa"/>
          </w:tcPr>
          <w:p w14:paraId="49AFBE8B" w14:textId="2AA6A287" w:rsidR="003A7E87" w:rsidRDefault="003A7E87" w:rsidP="00730217">
            <w:r>
              <w:t xml:space="preserve">H2O </w:t>
            </w:r>
            <w:proofErr w:type="spellStart"/>
            <w:r>
              <w:t>Key,Value</w:t>
            </w:r>
            <w:proofErr w:type="spellEnd"/>
          </w:p>
        </w:tc>
        <w:tc>
          <w:tcPr>
            <w:tcW w:w="6678" w:type="dxa"/>
          </w:tcPr>
          <w:p w14:paraId="490BFE2A" w14:textId="049A5DAA" w:rsidR="003A7E87" w:rsidRDefault="003A7E87" w:rsidP="000F7F9E">
            <w:r>
              <w:t>H2O implements a distributed in-memory Key/Value store within the H2O cluster.</w:t>
            </w:r>
            <w:r w:rsidR="008619DC">
              <w:t xml:space="preserve">  H2O uses Keys to uniquely identify data sets that have been read in (pre-parse), data sets that have been parsed (into HEX format), and models</w:t>
            </w:r>
            <w:r w:rsidR="005E3602">
              <w:t xml:space="preserve"> (e.g. GLM)</w:t>
            </w:r>
            <w:r w:rsidR="008619DC">
              <w:t xml:space="preserve"> that have been created.</w:t>
            </w:r>
            <w:r w:rsidR="00372650">
              <w:t xml:space="preserve">  For example, when you ingest your data from HDFS into H2O, that entire data set is referred to by a single Key.</w:t>
            </w:r>
          </w:p>
          <w:p w14:paraId="762DA798" w14:textId="373BF30D" w:rsidR="008619DC" w:rsidRDefault="008619DC" w:rsidP="000F7F9E"/>
        </w:tc>
      </w:tr>
      <w:tr w:rsidR="008619DC" w14:paraId="4AA72C09" w14:textId="77777777" w:rsidTr="008C56F2">
        <w:tc>
          <w:tcPr>
            <w:tcW w:w="2178" w:type="dxa"/>
          </w:tcPr>
          <w:p w14:paraId="4436D8D3" w14:textId="3FFB9D5B" w:rsidR="008619DC" w:rsidRDefault="008619DC" w:rsidP="00730217">
            <w:r>
              <w:t>Parse</w:t>
            </w:r>
          </w:p>
        </w:tc>
        <w:tc>
          <w:tcPr>
            <w:tcW w:w="6678" w:type="dxa"/>
          </w:tcPr>
          <w:p w14:paraId="7EC865ED" w14:textId="1789274C" w:rsidR="008619DC" w:rsidRDefault="008619DC" w:rsidP="000F7F9E">
            <w:r>
              <w:t>The parse operation converts an in-memory raw data set (in CSV format, for example) into a HEX format data set.</w:t>
            </w:r>
            <w:r w:rsidR="00BC5458">
              <w:t xml:space="preserve">  The parse operation takes a dataset named </w:t>
            </w:r>
            <w:r w:rsidR="00D718AB">
              <w:t>by a Key as input, and produces</w:t>
            </w:r>
            <w:r w:rsidR="00851C58">
              <w:t xml:space="preserve"> a HEX format </w:t>
            </w:r>
            <w:proofErr w:type="spellStart"/>
            <w:r w:rsidR="00851C58">
              <w:t>Key,Value</w:t>
            </w:r>
            <w:proofErr w:type="spellEnd"/>
            <w:r w:rsidR="00851C58">
              <w:t xml:space="preserve"> output</w:t>
            </w:r>
            <w:r w:rsidR="00D718AB">
              <w:t>.</w:t>
            </w:r>
          </w:p>
          <w:p w14:paraId="0728FE0F" w14:textId="77777777" w:rsidR="008619DC" w:rsidRDefault="008619DC" w:rsidP="000F7F9E"/>
        </w:tc>
      </w:tr>
      <w:tr w:rsidR="008619DC" w14:paraId="18382FC1" w14:textId="77777777" w:rsidTr="008C56F2">
        <w:tc>
          <w:tcPr>
            <w:tcW w:w="2178" w:type="dxa"/>
          </w:tcPr>
          <w:p w14:paraId="11980CD4" w14:textId="20129F72" w:rsidR="008619DC" w:rsidRDefault="008619DC" w:rsidP="008619DC">
            <w:r>
              <w:t>HEX format</w:t>
            </w:r>
          </w:p>
        </w:tc>
        <w:tc>
          <w:tcPr>
            <w:tcW w:w="6678" w:type="dxa"/>
          </w:tcPr>
          <w:p w14:paraId="1130CD14" w14:textId="7C5F04DE" w:rsidR="008619DC" w:rsidRDefault="008619DC" w:rsidP="00784F2F">
            <w:r>
              <w:t xml:space="preserve">The HEX format is an efficient internal representation for data that can be used by H2O algorithms.  A data set must be parsed into HEX format before you can </w:t>
            </w:r>
            <w:r w:rsidR="00784F2F">
              <w:t>operate on it</w:t>
            </w:r>
            <w:r>
              <w:t>.</w:t>
            </w:r>
          </w:p>
        </w:tc>
      </w:tr>
    </w:tbl>
    <w:p w14:paraId="4D2A2C91" w14:textId="77777777" w:rsidR="004310EF" w:rsidRDefault="004310EF" w:rsidP="00730217"/>
    <w:p w14:paraId="32E2ADBC" w14:textId="77777777" w:rsidR="00841FC1" w:rsidRDefault="00841FC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21B26AF" w14:textId="6F7D3EE4" w:rsidR="00774CD7" w:rsidRDefault="00774CD7" w:rsidP="00774CD7">
      <w:pPr>
        <w:pStyle w:val="Heading1"/>
      </w:pPr>
      <w:r>
        <w:t>System and Environment Requirements for H2O</w:t>
      </w:r>
    </w:p>
    <w:p w14:paraId="7ACFFCCA" w14:textId="77777777" w:rsidR="00774CD7" w:rsidRDefault="00774CD7" w:rsidP="00774CD7"/>
    <w:p w14:paraId="7200800B" w14:textId="027BCFDE" w:rsidR="00774CD7" w:rsidRDefault="00F02A92" w:rsidP="00774CD7">
      <w:r>
        <w:t>H2O node s</w:t>
      </w:r>
      <w:r w:rsidR="007E6F96">
        <w:t>oftware</w:t>
      </w:r>
      <w:r w:rsidR="00774CD7">
        <w:t xml:space="preserve"> requirements</w:t>
      </w:r>
    </w:p>
    <w:p w14:paraId="15FEE36D" w14:textId="27D17E6A" w:rsidR="00774CD7" w:rsidRDefault="00774CD7" w:rsidP="00774CD7">
      <w:pPr>
        <w:pStyle w:val="ListParagraph"/>
        <w:numPr>
          <w:ilvl w:val="0"/>
          <w:numId w:val="2"/>
        </w:numPr>
      </w:pPr>
      <w:r>
        <w:t>64-bit Java 1.6 or higher</w:t>
      </w:r>
      <w:r w:rsidR="00705BE9">
        <w:t xml:space="preserve"> (Java 1.7 is fine, for example)</w:t>
      </w:r>
    </w:p>
    <w:p w14:paraId="1821C453" w14:textId="77777777" w:rsidR="00774CD7" w:rsidRDefault="00774CD7" w:rsidP="00774CD7"/>
    <w:p w14:paraId="149CCEC6" w14:textId="293479DB" w:rsidR="00906FD4" w:rsidRDefault="00F02A92" w:rsidP="00E14085">
      <w:r>
        <w:t>H2O node h</w:t>
      </w:r>
      <w:r w:rsidR="007E6F96">
        <w:t>ardware</w:t>
      </w:r>
      <w:r w:rsidR="00774CD7">
        <w:t xml:space="preserve"> requirements</w:t>
      </w:r>
    </w:p>
    <w:p w14:paraId="634AF489" w14:textId="181F0B66" w:rsidR="00F02A92" w:rsidRDefault="00720B75" w:rsidP="00906FD4">
      <w:pPr>
        <w:pStyle w:val="ListParagraph"/>
        <w:numPr>
          <w:ilvl w:val="0"/>
          <w:numId w:val="2"/>
        </w:numPr>
      </w:pPr>
      <w:r>
        <w:t>HDFS</w:t>
      </w:r>
      <w:r w:rsidR="00F02A92">
        <w:t xml:space="preserve"> disk (for spilling)</w:t>
      </w:r>
    </w:p>
    <w:p w14:paraId="5D338486" w14:textId="0C90EBA3" w:rsidR="00E14085" w:rsidRDefault="00E14085" w:rsidP="00906FD4">
      <w:pPr>
        <w:pStyle w:val="ListParagraph"/>
        <w:numPr>
          <w:ilvl w:val="0"/>
          <w:numId w:val="2"/>
        </w:numPr>
      </w:pPr>
      <w:r>
        <w:t>(See resource utilization section below for a discussion of memory requirements)</w:t>
      </w:r>
    </w:p>
    <w:p w14:paraId="4E537101" w14:textId="77777777" w:rsidR="00906FD4" w:rsidRDefault="00906FD4" w:rsidP="00774CD7"/>
    <w:p w14:paraId="3DDFEB86" w14:textId="7A56B85A" w:rsidR="00906FD4" w:rsidRDefault="002B1E43" w:rsidP="00774CD7">
      <w:r>
        <w:t xml:space="preserve">Supported </w:t>
      </w:r>
      <w:proofErr w:type="spellStart"/>
      <w:r w:rsidR="003A042E">
        <w:t>Hadoop</w:t>
      </w:r>
      <w:proofErr w:type="spellEnd"/>
      <w:r w:rsidR="003A042E">
        <w:t xml:space="preserve"> software </w:t>
      </w:r>
      <w:r>
        <w:t>distributions</w:t>
      </w:r>
    </w:p>
    <w:p w14:paraId="5F76558B" w14:textId="25644E13" w:rsidR="003A042E" w:rsidRDefault="003A042E" w:rsidP="003A042E">
      <w:pPr>
        <w:pStyle w:val="ListParagraph"/>
        <w:numPr>
          <w:ilvl w:val="0"/>
          <w:numId w:val="3"/>
        </w:numPr>
      </w:pPr>
      <w:proofErr w:type="spellStart"/>
      <w:r>
        <w:t>Cloudera</w:t>
      </w:r>
      <w:proofErr w:type="spellEnd"/>
      <w:r>
        <w:t xml:space="preserve"> CDH3 (3.5 is tested)</w:t>
      </w:r>
    </w:p>
    <w:p w14:paraId="3A2E82FF" w14:textId="5CC8F36A" w:rsidR="003A042E" w:rsidRDefault="003A042E" w:rsidP="003A042E">
      <w:pPr>
        <w:pStyle w:val="ListParagraph"/>
        <w:numPr>
          <w:ilvl w:val="0"/>
          <w:numId w:val="3"/>
        </w:numPr>
      </w:pPr>
      <w:proofErr w:type="spellStart"/>
      <w:r>
        <w:t>Cloudera</w:t>
      </w:r>
      <w:proofErr w:type="spellEnd"/>
      <w:r>
        <w:t xml:space="preserve"> CDH4</w:t>
      </w:r>
    </w:p>
    <w:p w14:paraId="0F5A757A" w14:textId="16BBEC4D" w:rsidR="00877832" w:rsidRDefault="003A042E" w:rsidP="00DD7A71">
      <w:pPr>
        <w:pStyle w:val="ListParagraph"/>
        <w:numPr>
          <w:ilvl w:val="0"/>
          <w:numId w:val="3"/>
        </w:numPr>
      </w:pPr>
      <w:proofErr w:type="spellStart"/>
      <w:r>
        <w:t>MapR</w:t>
      </w:r>
      <w:proofErr w:type="spellEnd"/>
      <w:r w:rsidR="006754E2">
        <w:t xml:space="preserve"> 2.1.1</w:t>
      </w:r>
    </w:p>
    <w:p w14:paraId="7EB50BA4" w14:textId="67F2FCDD" w:rsidR="009C3095" w:rsidRDefault="009C3095" w:rsidP="009C3095">
      <w:pPr>
        <w:pStyle w:val="Heading1"/>
      </w:pPr>
      <w:r>
        <w:t xml:space="preserve">How H2O Nodes are Deployed on </w:t>
      </w:r>
      <w:proofErr w:type="spellStart"/>
      <w:r>
        <w:t>Hadoop</w:t>
      </w:r>
      <w:proofErr w:type="spellEnd"/>
    </w:p>
    <w:p w14:paraId="6FDB9BE0" w14:textId="77777777" w:rsidR="009C3095" w:rsidRDefault="009C3095" w:rsidP="009C3095"/>
    <w:p w14:paraId="3B72E1CA" w14:textId="3572BB38" w:rsidR="00386636" w:rsidRDefault="00386636" w:rsidP="00386636">
      <w:r>
        <w:t xml:space="preserve">H2O nodes run as JVM </w:t>
      </w:r>
      <w:r w:rsidR="003E6554">
        <w:t>invocations</w:t>
      </w:r>
      <w:r>
        <w:t xml:space="preserve"> on </w:t>
      </w:r>
      <w:proofErr w:type="spellStart"/>
      <w:r>
        <w:t>Hadoop</w:t>
      </w:r>
      <w:proofErr w:type="spellEnd"/>
      <w:r>
        <w:t xml:space="preserve"> nodes.</w:t>
      </w:r>
      <w:r w:rsidR="00557B5C">
        <w:t xml:space="preserve">  (Note that, for performance reasons, 0xdata recommends you avoid running an H2O node on the same hardware as the </w:t>
      </w:r>
      <w:proofErr w:type="spellStart"/>
      <w:r w:rsidR="00557B5C">
        <w:t>Hadoop</w:t>
      </w:r>
      <w:proofErr w:type="spellEnd"/>
      <w:r w:rsidR="00557B5C">
        <w:t xml:space="preserve"> </w:t>
      </w:r>
      <w:proofErr w:type="spellStart"/>
      <w:r w:rsidR="0043168D">
        <w:t>N</w:t>
      </w:r>
      <w:r w:rsidR="00557B5C">
        <w:t>ame</w:t>
      </w:r>
      <w:r w:rsidR="0043168D">
        <w:t>N</w:t>
      </w:r>
      <w:r w:rsidR="00557B5C">
        <w:t>ode</w:t>
      </w:r>
      <w:proofErr w:type="spellEnd"/>
      <w:r w:rsidR="00557B5C">
        <w:t xml:space="preserve"> if it can be avoided.)</w:t>
      </w:r>
    </w:p>
    <w:p w14:paraId="0BAF4169" w14:textId="77777777" w:rsidR="00382166" w:rsidRDefault="00382166" w:rsidP="00386636"/>
    <w:p w14:paraId="19E64049" w14:textId="27911F35" w:rsidR="00AD415C" w:rsidRDefault="00AD415C" w:rsidP="009C3095">
      <w:r>
        <w:t xml:space="preserve">For </w:t>
      </w:r>
      <w:r w:rsidR="00DB3C17">
        <w:t>batch mode</w:t>
      </w:r>
      <w:r>
        <w:t xml:space="preserve"> use of H2O</w:t>
      </w:r>
      <w:r w:rsidR="00DB3C17">
        <w:t>, an H2O cluster may be created for the purpose of one computation or related set of computations</w:t>
      </w:r>
      <w:r w:rsidR="006B620B">
        <w:t xml:space="preserve"> (run from within a script, for example)</w:t>
      </w:r>
      <w:r w:rsidR="00DB3C17">
        <w:t>.</w:t>
      </w:r>
      <w:r>
        <w:t xml:space="preserve">  The cluster is created, the work is performed,</w:t>
      </w:r>
      <w:r w:rsidR="0043595C">
        <w:t xml:space="preserve"> the cluster dissolves, and resources are returned to </w:t>
      </w:r>
      <w:proofErr w:type="spellStart"/>
      <w:r w:rsidR="0043595C">
        <w:t>Hadoop</w:t>
      </w:r>
      <w:proofErr w:type="spellEnd"/>
      <w:r w:rsidR="0043595C">
        <w:t>.</w:t>
      </w:r>
      <w:r w:rsidR="001B3C5F">
        <w:t xml:space="preserve">  While the cluster is up, the </w:t>
      </w:r>
      <w:proofErr w:type="spellStart"/>
      <w:r w:rsidR="001B3C5F">
        <w:t>Hadoop</w:t>
      </w:r>
      <w:proofErr w:type="spellEnd"/>
      <w:r w:rsidR="001B3C5F">
        <w:t xml:space="preserve"> </w:t>
      </w:r>
      <w:proofErr w:type="spellStart"/>
      <w:r w:rsidR="001B3C5F">
        <w:t>JobTracker</w:t>
      </w:r>
      <w:proofErr w:type="spellEnd"/>
      <w:r w:rsidR="001B3C5F">
        <w:t xml:space="preserve"> can be used to monitor the H2O nodes.</w:t>
      </w:r>
    </w:p>
    <w:p w14:paraId="4D7C98D2" w14:textId="77777777" w:rsidR="00AD415C" w:rsidRDefault="00AD415C" w:rsidP="009C3095"/>
    <w:p w14:paraId="681B0DEF" w14:textId="541D1893" w:rsidR="005121A8" w:rsidRDefault="005121A8" w:rsidP="009C3095">
      <w:r>
        <w:t xml:space="preserve">For interactive use of H2O, we recommend deploying on a </w:t>
      </w:r>
      <w:proofErr w:type="spellStart"/>
      <w:r>
        <w:t>Hadoop</w:t>
      </w:r>
      <w:proofErr w:type="spellEnd"/>
      <w:r>
        <w:t xml:space="preserve"> cluster dedicated to this purpose.  The user may create what appears like a very long running batch job, where the H2O cluster stays up for an extended period of time.</w:t>
      </w:r>
    </w:p>
    <w:p w14:paraId="70F27EB6" w14:textId="77777777" w:rsidR="005121A8" w:rsidRDefault="005121A8" w:rsidP="009C3095"/>
    <w:p w14:paraId="56F7DF4D" w14:textId="32F6A2E2" w:rsidR="009C3095" w:rsidRDefault="009C3095" w:rsidP="009C3095">
      <w:r>
        <w:t xml:space="preserve">H2O nodes appear as mapper tasks in </w:t>
      </w:r>
      <w:proofErr w:type="spellStart"/>
      <w:r>
        <w:t>Hadoop</w:t>
      </w:r>
      <w:proofErr w:type="spellEnd"/>
      <w:r>
        <w:t>.</w:t>
      </w:r>
      <w:r w:rsidR="00386636">
        <w:t xml:space="preserve">  (</w:t>
      </w:r>
      <w:r w:rsidR="007B003F">
        <w:t>Note that even though H2O nodes appear as mapper tasks,</w:t>
      </w:r>
      <w:r w:rsidR="00386636">
        <w:t xml:space="preserve"> H2O nodes and algorithms are perfo</w:t>
      </w:r>
      <w:r w:rsidR="007B003F">
        <w:t>rming both map and reduce tasks</w:t>
      </w:r>
      <w:r w:rsidR="00386636">
        <w:t xml:space="preserve"> within the H2O </w:t>
      </w:r>
      <w:r w:rsidR="007C2DC5">
        <w:t>cluster</w:t>
      </w:r>
      <w:r w:rsidR="007B003F">
        <w:t xml:space="preserve">; </w:t>
      </w:r>
      <w:r w:rsidR="00386636">
        <w:t xml:space="preserve">from a </w:t>
      </w:r>
      <w:proofErr w:type="spellStart"/>
      <w:r w:rsidR="00386636">
        <w:t>Hadoop</w:t>
      </w:r>
      <w:proofErr w:type="spellEnd"/>
      <w:r w:rsidR="00386636">
        <w:t xml:space="preserve"> standpoint</w:t>
      </w:r>
      <w:r w:rsidR="008D6366">
        <w:t>,</w:t>
      </w:r>
      <w:r w:rsidR="00386636">
        <w:t xml:space="preserve"> all of this</w:t>
      </w:r>
      <w:r w:rsidR="005121A8">
        <w:t xml:space="preserve"> appears as mapper work inside </w:t>
      </w:r>
      <w:proofErr w:type="spellStart"/>
      <w:r w:rsidR="005121A8">
        <w:t>J</w:t>
      </w:r>
      <w:r w:rsidR="00386636">
        <w:t>ob</w:t>
      </w:r>
      <w:r w:rsidR="005121A8">
        <w:t>T</w:t>
      </w:r>
      <w:r w:rsidR="00386636">
        <w:t>racker</w:t>
      </w:r>
      <w:proofErr w:type="spellEnd"/>
      <w:r w:rsidR="00386636">
        <w:t>.)</w:t>
      </w:r>
    </w:p>
    <w:p w14:paraId="060BB5B1" w14:textId="77777777" w:rsidR="00386636" w:rsidRDefault="00386636" w:rsidP="009C3095"/>
    <w:p w14:paraId="38D47900" w14:textId="5676CE5F" w:rsidR="00386636" w:rsidRDefault="00386636" w:rsidP="009C3095">
      <w:r>
        <w:t>The user can specify how much memory an H2O node has available by specifying the Java heap size (</w:t>
      </w:r>
      <w:proofErr w:type="spellStart"/>
      <w:r>
        <w:t>Xmx</w:t>
      </w:r>
      <w:proofErr w:type="spellEnd"/>
      <w:r>
        <w:t>).</w:t>
      </w:r>
      <w:r w:rsidR="001D1070">
        <w:t xml:space="preserve">  Memory given to H2O will be fully utilized and not</w:t>
      </w:r>
      <w:r w:rsidR="0013039A">
        <w:t xml:space="preserve"> be</w:t>
      </w:r>
      <w:r w:rsidR="001D1070">
        <w:t xml:space="preserve"> available for other </w:t>
      </w:r>
      <w:proofErr w:type="spellStart"/>
      <w:r w:rsidR="001D1070">
        <w:t>Hadoop</w:t>
      </w:r>
      <w:proofErr w:type="spellEnd"/>
      <w:r w:rsidR="001D1070">
        <w:t xml:space="preserve"> jobs.</w:t>
      </w:r>
    </w:p>
    <w:p w14:paraId="5BEF1981" w14:textId="77777777" w:rsidR="00ED4633" w:rsidRDefault="00ED4633" w:rsidP="009C3095"/>
    <w:p w14:paraId="7EB24DF7" w14:textId="520C76A7" w:rsidR="00ED4633" w:rsidRDefault="00ED4633" w:rsidP="009C3095">
      <w:r>
        <w:t>An H2O cluster with N H2O nodes is created through the following process:</w:t>
      </w:r>
    </w:p>
    <w:p w14:paraId="400A6549" w14:textId="2A119DB4" w:rsidR="00ED4633" w:rsidRDefault="008E4202" w:rsidP="006057DC">
      <w:pPr>
        <w:pStyle w:val="ListParagraph"/>
        <w:numPr>
          <w:ilvl w:val="0"/>
          <w:numId w:val="5"/>
        </w:numPr>
      </w:pPr>
      <w:r>
        <w:t xml:space="preserve">Start </w:t>
      </w:r>
      <w:r w:rsidR="00ED4633">
        <w:t xml:space="preserve">N </w:t>
      </w:r>
      <w:r w:rsidR="00AB4A71">
        <w:t>"</w:t>
      </w:r>
      <w:r w:rsidR="00ED4633">
        <w:t>mappers</w:t>
      </w:r>
      <w:r w:rsidR="00AB4A71">
        <w:t>"</w:t>
      </w:r>
      <w:r w:rsidR="00ED4633">
        <w:t xml:space="preserve"> through </w:t>
      </w:r>
      <w:proofErr w:type="spellStart"/>
      <w:r w:rsidR="00ED4633">
        <w:t>Hadoop</w:t>
      </w:r>
      <w:proofErr w:type="spellEnd"/>
      <w:r w:rsidR="001B1586">
        <w:t xml:space="preserve"> (each mapper being an H2O node)</w:t>
      </w:r>
      <w:r w:rsidR="00ED4633">
        <w:t>.</w:t>
      </w:r>
      <w:r w:rsidR="00EA29E3">
        <w:t xml:space="preserve">  Ideally do this in a way such that all mappers can be started simultaneously.</w:t>
      </w:r>
    </w:p>
    <w:p w14:paraId="2010F50E" w14:textId="77777777" w:rsidR="006057DC" w:rsidRDefault="00ED4633" w:rsidP="009C3095">
      <w:pPr>
        <w:pStyle w:val="ListParagraph"/>
        <w:numPr>
          <w:ilvl w:val="0"/>
          <w:numId w:val="5"/>
        </w:numPr>
      </w:pPr>
      <w:r>
        <w:t>No work may be sent to the H2O nodes until they find each other and form a cluster.  (Effectively, this means pause for several seconds during the cluster formation stage.)</w:t>
      </w:r>
    </w:p>
    <w:p w14:paraId="410168AE" w14:textId="54F1EE8B" w:rsidR="00DE6B0D" w:rsidRDefault="00DE6B0D" w:rsidP="009C3095">
      <w:pPr>
        <w:pStyle w:val="ListParagraph"/>
        <w:numPr>
          <w:ilvl w:val="0"/>
          <w:numId w:val="5"/>
        </w:numPr>
      </w:pPr>
      <w:r>
        <w:t>Send an H2O data operation request to one of the H2O node peers</w:t>
      </w:r>
      <w:r w:rsidR="009A5634">
        <w:t xml:space="preserve"> in the H2O cluster.</w:t>
      </w:r>
      <w:r w:rsidR="0082360D">
        <w:t xml:space="preserve">  (There is no "master" H2O node.)</w:t>
      </w:r>
    </w:p>
    <w:p w14:paraId="3AEA13AB" w14:textId="77777777" w:rsidR="00DE6B0D" w:rsidRDefault="00DE6B0D" w:rsidP="009C3095"/>
    <w:p w14:paraId="3A2D83D7" w14:textId="31CE93AF" w:rsidR="00ED4633" w:rsidRPr="009C3095" w:rsidRDefault="00ED4633" w:rsidP="009C3095">
      <w:r>
        <w:t>Once the first work item is sent to an H2O cluster, the cluster will consider itself formed and not accept new H2O node members.</w:t>
      </w:r>
      <w:r w:rsidR="00B655DF">
        <w:t xml:space="preserve">  </w:t>
      </w:r>
      <w:r w:rsidR="00280885">
        <w:t xml:space="preserve">After the cluster creation phase completes, </w:t>
      </w:r>
      <w:r>
        <w:t xml:space="preserve">H2O cluster membership is fixed for the lifetime of the cluster.  If an H2O node </w:t>
      </w:r>
      <w:r w:rsidR="006D0BC1">
        <w:t xml:space="preserve">within a cluster </w:t>
      </w:r>
      <w:r>
        <w:t>fails, the cluster dissolves</w:t>
      </w:r>
      <w:r w:rsidR="00CD09DF">
        <w:t xml:space="preserve"> and any currently running jobs are abandoned</w:t>
      </w:r>
      <w:r w:rsidR="00AC77F3">
        <w:t xml:space="preserve"> (H2O is an in-memory framework, so if part of an in-memory computation is lost, the entire computation </w:t>
      </w:r>
      <w:r w:rsidR="00484A4E">
        <w:t>must be</w:t>
      </w:r>
      <w:r w:rsidR="00AC77F3">
        <w:t xml:space="preserve"> abandoned and restarted)</w:t>
      </w:r>
      <w:r>
        <w:t>.</w:t>
      </w:r>
    </w:p>
    <w:p w14:paraId="319A17EE" w14:textId="73214064" w:rsidR="00877832" w:rsidRDefault="00877832" w:rsidP="00877832">
      <w:pPr>
        <w:pStyle w:val="Heading1"/>
      </w:pPr>
      <w:r>
        <w:t xml:space="preserve">H2O on </w:t>
      </w:r>
      <w:proofErr w:type="spellStart"/>
      <w:r>
        <w:t>Hadoop</w:t>
      </w:r>
      <w:proofErr w:type="spellEnd"/>
      <w:r>
        <w:t xml:space="preserve"> Resource Utilization Overview</w:t>
      </w:r>
    </w:p>
    <w:p w14:paraId="7F94DC13" w14:textId="77777777" w:rsidR="00877832" w:rsidRDefault="00877832" w:rsidP="0087783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877832" w14:paraId="4818D496" w14:textId="77777777" w:rsidTr="002F10F3">
        <w:tc>
          <w:tcPr>
            <w:tcW w:w="2178" w:type="dxa"/>
          </w:tcPr>
          <w:p w14:paraId="0CCBC435" w14:textId="77777777" w:rsidR="00877832" w:rsidRDefault="00877832" w:rsidP="002F10F3">
            <w:r>
              <w:t>Memory</w:t>
            </w:r>
          </w:p>
        </w:tc>
        <w:tc>
          <w:tcPr>
            <w:tcW w:w="6678" w:type="dxa"/>
          </w:tcPr>
          <w:p w14:paraId="0032F01D" w14:textId="47C6FC7F" w:rsidR="00877832" w:rsidRDefault="00877832" w:rsidP="002F10F3">
            <w:r>
              <w:t xml:space="preserve">Each H2O node runs as a single Java JVM </w:t>
            </w:r>
            <w:r w:rsidR="0022505B">
              <w:t>invocation</w:t>
            </w:r>
            <w:r>
              <w:t xml:space="preserve">.  The Java heap is specified via </w:t>
            </w:r>
            <w:proofErr w:type="spellStart"/>
            <w:r>
              <w:t>Xmx</w:t>
            </w:r>
            <w:proofErr w:type="spellEnd"/>
            <w:r>
              <w:t>, and the user must plan for this memory to be fully utilized.</w:t>
            </w:r>
          </w:p>
          <w:p w14:paraId="63E48860" w14:textId="77777777" w:rsidR="00AC7B06" w:rsidRDefault="00AC7B06" w:rsidP="002F10F3"/>
          <w:p w14:paraId="5150C7C8" w14:textId="400F7FC8" w:rsidR="00AC7B06" w:rsidRDefault="00AC7B06" w:rsidP="002F10F3">
            <w:r>
              <w:t xml:space="preserve">Memory sizing depends on the data set size.  For fastest parse speeds, the total java heap size across the </w:t>
            </w:r>
            <w:r w:rsidR="00833B89">
              <w:t xml:space="preserve">entire </w:t>
            </w:r>
            <w:r>
              <w:t>H2O cluster</w:t>
            </w:r>
            <w:r w:rsidR="00996E30">
              <w:t xml:space="preserve"> should be 4-6</w:t>
            </w:r>
            <w:r>
              <w:t>x the data set size.</w:t>
            </w:r>
          </w:p>
          <w:p w14:paraId="3D322742" w14:textId="77777777" w:rsidR="00877832" w:rsidRDefault="00877832" w:rsidP="002F10F3"/>
        </w:tc>
      </w:tr>
      <w:tr w:rsidR="00877832" w14:paraId="18925981" w14:textId="77777777" w:rsidTr="002F10F3">
        <w:tc>
          <w:tcPr>
            <w:tcW w:w="2178" w:type="dxa"/>
          </w:tcPr>
          <w:p w14:paraId="7BA05CE6" w14:textId="77777777" w:rsidR="00877832" w:rsidRDefault="00877832" w:rsidP="002F10F3">
            <w:r>
              <w:t>Network I/O</w:t>
            </w:r>
          </w:p>
        </w:tc>
        <w:tc>
          <w:tcPr>
            <w:tcW w:w="6678" w:type="dxa"/>
          </w:tcPr>
          <w:p w14:paraId="2034CCD5" w14:textId="453D222C" w:rsidR="00F270A4" w:rsidRDefault="00A93A49" w:rsidP="002F10F3">
            <w:r>
              <w:t>An H2O node does network I/O to read in the initial data set.</w:t>
            </w:r>
            <w:r w:rsidR="00E8693F">
              <w:t xml:space="preserve">  </w:t>
            </w:r>
            <w:r w:rsidR="00F270A4">
              <w:t>H2O nodes also communicate (potentially heavily</w:t>
            </w:r>
            <w:r w:rsidR="001F6261">
              <w:t>, copying the data again</w:t>
            </w:r>
            <w:r w:rsidR="00F270A4">
              <w:t>) during the parse step</w:t>
            </w:r>
            <w:r w:rsidR="001F6261">
              <w:t>.</w:t>
            </w:r>
            <w:r w:rsidR="00F270A4">
              <w:t xml:space="preserve"> </w:t>
            </w:r>
            <w:r w:rsidR="001F6261">
              <w:t xml:space="preserve"> D</w:t>
            </w:r>
            <w:r w:rsidR="00F270A4">
              <w:t xml:space="preserve">uring an algorithm </w:t>
            </w:r>
            <w:r w:rsidR="00A816FD">
              <w:t>job</w:t>
            </w:r>
            <w:r w:rsidR="001F6261">
              <w:t>,</w:t>
            </w:r>
            <w:r w:rsidR="00582E17">
              <w:t xml:space="preserve"> for example GLM</w:t>
            </w:r>
            <w:r w:rsidR="00F270A4">
              <w:t xml:space="preserve"> ru</w:t>
            </w:r>
            <w:r w:rsidR="001F6261">
              <w:t xml:space="preserve">nning on top of H2O's </w:t>
            </w:r>
            <w:proofErr w:type="spellStart"/>
            <w:r w:rsidR="001F6261">
              <w:t>MapReduce</w:t>
            </w:r>
            <w:proofErr w:type="spellEnd"/>
            <w:r w:rsidR="001F6261">
              <w:t>, less data is passed around</w:t>
            </w:r>
            <w:r w:rsidR="00BD0A7D">
              <w:t xml:space="preserve"> (</w:t>
            </w:r>
            <w:r w:rsidR="00C72CBA">
              <w:t xml:space="preserve">merely </w:t>
            </w:r>
            <w:r w:rsidR="00BD0A7D">
              <w:t xml:space="preserve">the </w:t>
            </w:r>
            <w:r w:rsidR="00361C3B">
              <w:t>intermediate results</w:t>
            </w:r>
            <w:r w:rsidR="00BD0A7D">
              <w:t xml:space="preserve"> of reducing)</w:t>
            </w:r>
            <w:r w:rsidR="007B7433">
              <w:t xml:space="preserve">; </w:t>
            </w:r>
            <w:r w:rsidR="001F6261">
              <w:t xml:space="preserve">the </w:t>
            </w:r>
            <w:r w:rsidR="007B7433">
              <w:t xml:space="preserve">math </w:t>
            </w:r>
            <w:r w:rsidR="001F6261">
              <w:t>algorithms run on local data that lives in memory</w:t>
            </w:r>
            <w:r w:rsidR="00C72CBA">
              <w:t xml:space="preserve"> on the current H2O node</w:t>
            </w:r>
            <w:r w:rsidR="001F6261">
              <w:t>.</w:t>
            </w:r>
          </w:p>
          <w:p w14:paraId="1F22E405" w14:textId="77777777" w:rsidR="00877832" w:rsidRDefault="00877832" w:rsidP="002F10F3"/>
        </w:tc>
      </w:tr>
      <w:tr w:rsidR="00877832" w14:paraId="6BFC1EAB" w14:textId="77777777" w:rsidTr="002F10F3">
        <w:tc>
          <w:tcPr>
            <w:tcW w:w="2178" w:type="dxa"/>
          </w:tcPr>
          <w:p w14:paraId="41805A7E" w14:textId="77777777" w:rsidR="00877832" w:rsidRDefault="00877832" w:rsidP="002F10F3">
            <w:r>
              <w:t>Disk I/O</w:t>
            </w:r>
          </w:p>
        </w:tc>
        <w:tc>
          <w:tcPr>
            <w:tcW w:w="6678" w:type="dxa"/>
          </w:tcPr>
          <w:p w14:paraId="741C6930" w14:textId="3A23E1F2" w:rsidR="00877832" w:rsidRDefault="006978F9" w:rsidP="002F10F3">
            <w:r>
              <w:t>Reading in the initial data set requires</w:t>
            </w:r>
            <w:r w:rsidR="00C1597B">
              <w:t xml:space="preserve"> HDFS</w:t>
            </w:r>
            <w:r>
              <w:t xml:space="preserve"> accesses</w:t>
            </w:r>
            <w:r w:rsidR="00C1597B">
              <w:t xml:space="preserve">, which means that </w:t>
            </w:r>
            <w:r>
              <w:t xml:space="preserve">network </w:t>
            </w:r>
            <w:r w:rsidR="00C1597B">
              <w:t>data requests are going to HDFS data nodes</w:t>
            </w:r>
            <w:r>
              <w:t>, and the data nodes are reading from disk</w:t>
            </w:r>
            <w:r w:rsidR="00C1597B">
              <w:t xml:space="preserve">.  An H2O node </w:t>
            </w:r>
            <w:r w:rsidR="00D52B78">
              <w:t xml:space="preserve">also </w:t>
            </w:r>
            <w:r w:rsidR="00C1597B">
              <w:t xml:space="preserve">uses disk to </w:t>
            </w:r>
            <w:r w:rsidR="00A93A49">
              <w:t>temporarily spill (otherwise known as swap) data to free up space in the Java heap.</w:t>
            </w:r>
            <w:r w:rsidR="00CD2CB8">
              <w:t xml:space="preserve">  For a </w:t>
            </w:r>
            <w:proofErr w:type="spellStart"/>
            <w:r w:rsidR="00CD2CB8">
              <w:t>Hadoop</w:t>
            </w:r>
            <w:proofErr w:type="spellEnd"/>
            <w:r w:rsidR="00CD2CB8">
              <w:t xml:space="preserve"> environment, this means spilling to HDFS.</w:t>
            </w:r>
          </w:p>
          <w:p w14:paraId="00FC5957" w14:textId="77777777" w:rsidR="00877832" w:rsidRDefault="00877832" w:rsidP="002F10F3"/>
        </w:tc>
      </w:tr>
      <w:tr w:rsidR="00877832" w14:paraId="115005C6" w14:textId="77777777" w:rsidTr="002F10F3">
        <w:tc>
          <w:tcPr>
            <w:tcW w:w="2178" w:type="dxa"/>
          </w:tcPr>
          <w:p w14:paraId="42316B93" w14:textId="77777777" w:rsidR="00877832" w:rsidRDefault="00877832" w:rsidP="002F10F3">
            <w:r>
              <w:t>CPU</w:t>
            </w:r>
          </w:p>
        </w:tc>
        <w:tc>
          <w:tcPr>
            <w:tcW w:w="6678" w:type="dxa"/>
          </w:tcPr>
          <w:p w14:paraId="28F8CC21" w14:textId="77777777" w:rsidR="00CF3A61" w:rsidRDefault="00877832" w:rsidP="00382E28">
            <w:r>
              <w:t>H2O is math-intensive, and H2O nodes will often max out the CPU available.</w:t>
            </w:r>
          </w:p>
          <w:p w14:paraId="366099A5" w14:textId="77777777" w:rsidR="00CF3A61" w:rsidRDefault="00877832" w:rsidP="00CF3A61">
            <w:pPr>
              <w:pStyle w:val="ListParagraph"/>
              <w:numPr>
                <w:ilvl w:val="0"/>
                <w:numId w:val="6"/>
              </w:numPr>
            </w:pPr>
            <w:r>
              <w:t>For batch invocations of H2O, plan for the allotted CPU to be heavily utilized during the full duration of the job.</w:t>
            </w:r>
            <w:r w:rsidR="00382E28">
              <w:t xml:space="preserve">  </w:t>
            </w:r>
          </w:p>
          <w:p w14:paraId="296E8E26" w14:textId="356AD874" w:rsidR="00877832" w:rsidRDefault="00877832" w:rsidP="007674A4">
            <w:pPr>
              <w:pStyle w:val="ListParagraph"/>
              <w:numPr>
                <w:ilvl w:val="0"/>
                <w:numId w:val="6"/>
              </w:numPr>
            </w:pPr>
            <w:r>
              <w:t xml:space="preserve">For interactive </w:t>
            </w:r>
            <w:r w:rsidR="002F10F3">
              <w:t>use of H2O, there may be long periods of time when the CPU is not in use</w:t>
            </w:r>
            <w:r w:rsidR="00DA6C75">
              <w:t xml:space="preserve"> (depending on the interactive use pattern)</w:t>
            </w:r>
            <w:r w:rsidR="002F10F3">
              <w:t>.</w:t>
            </w:r>
            <w:r w:rsidR="007674A4">
              <w:t xml:space="preserve">  Even though H2O is running as a long-running mapper task, the CPU will only be busy when H2O-level jobs are running in the H2O cluster.</w:t>
            </w:r>
          </w:p>
        </w:tc>
      </w:tr>
    </w:tbl>
    <w:p w14:paraId="37C47F71" w14:textId="091825AB" w:rsidR="00EC0050" w:rsidRDefault="000B7EDC" w:rsidP="00EC0050">
      <w:pPr>
        <w:pStyle w:val="Heading1"/>
      </w:pPr>
      <w:r>
        <w:t>How the U</w:t>
      </w:r>
      <w:r w:rsidR="00EC0050">
        <w:t xml:space="preserve">ser </w:t>
      </w:r>
      <w:r>
        <w:t>I</w:t>
      </w:r>
      <w:r w:rsidR="00EC0050">
        <w:t>nteracts with H2O</w:t>
      </w:r>
    </w:p>
    <w:p w14:paraId="15B55DEE" w14:textId="77777777" w:rsidR="00EC0050" w:rsidRDefault="00EC0050" w:rsidP="00EC0050"/>
    <w:p w14:paraId="0045F858" w14:textId="7719F928" w:rsidR="00EC0050" w:rsidRDefault="00EC0050" w:rsidP="00EC0050">
      <w:r>
        <w:t xml:space="preserve">The user currently has </w:t>
      </w:r>
      <w:r w:rsidR="00F92A39">
        <w:t>various</w:t>
      </w:r>
      <w:r>
        <w:t xml:space="preserve"> options for interacting with H2O.  The first way is to use a web browser and communicate directly with the embedded web server inside any of the H2O nodes.  All H2O nodes contain an embedded web server, and they are all equivalent peers. </w:t>
      </w:r>
    </w:p>
    <w:p w14:paraId="305DD055" w14:textId="77777777" w:rsidR="00EC0050" w:rsidRDefault="00EC0050" w:rsidP="00EC0050"/>
    <w:p w14:paraId="1A0E1E54" w14:textId="040FC092" w:rsidR="00EC0050" w:rsidRDefault="00EC0050" w:rsidP="00EC0050">
      <w:r>
        <w:t>The second way for the user to interact with H2O is to use scripts which talk to the H2O embedded web server via the REST API</w:t>
      </w:r>
      <w:r w:rsidR="003B5063">
        <w:t>.  The REST API</w:t>
      </w:r>
      <w:r>
        <w:t xml:space="preserve"> accepts HTTP requests and returns JSON-formatted responses.</w:t>
      </w:r>
    </w:p>
    <w:p w14:paraId="3A78656C" w14:textId="77777777" w:rsidR="00F92A39" w:rsidRDefault="00F92A39" w:rsidP="00EC0050"/>
    <w:p w14:paraId="37D7BDAC" w14:textId="20BCE8AC" w:rsidR="00F92A39" w:rsidRDefault="00F92A39" w:rsidP="00EC0050">
      <w:r>
        <w:t xml:space="preserve">A third way is for the user to interact with the H2O console, which provides an R-like </w:t>
      </w:r>
      <w:r w:rsidR="00585BCF">
        <w:t>command-line</w:t>
      </w:r>
      <w:r>
        <w:t xml:space="preserve"> environment</w:t>
      </w:r>
      <w:r w:rsidR="00585BCF">
        <w:t xml:space="preserve"> for working directly with their data</w:t>
      </w:r>
      <w:r>
        <w:t>.</w:t>
      </w:r>
    </w:p>
    <w:p w14:paraId="499DAEF9" w14:textId="77777777" w:rsidR="007B7716" w:rsidRDefault="007B7716" w:rsidP="00EC0050"/>
    <w:p w14:paraId="7C87F295" w14:textId="36427EB5" w:rsidR="007B7716" w:rsidRDefault="007B7716" w:rsidP="00EC0050">
      <w:r>
        <w:t xml:space="preserve">Data sets are not </w:t>
      </w:r>
      <w:r w:rsidR="00385177">
        <w:t>transmitted directly through the REST API.  Instead, the user sends a command (containing a</w:t>
      </w:r>
      <w:r w:rsidR="001C1C6D">
        <w:t>n HDFS</w:t>
      </w:r>
      <w:r w:rsidR="00385177">
        <w:t xml:space="preserve"> </w:t>
      </w:r>
      <w:r w:rsidR="001C1C6D">
        <w:t>path</w:t>
      </w:r>
      <w:r w:rsidR="00385177">
        <w:t xml:space="preserve"> to the data set</w:t>
      </w:r>
      <w:r w:rsidR="001C1C6D">
        <w:t>, for example</w:t>
      </w:r>
      <w:r w:rsidR="00385177">
        <w:t xml:space="preserve">) </w:t>
      </w:r>
      <w:r w:rsidR="009837B3">
        <w:t xml:space="preserve">either through the browser or </w:t>
      </w:r>
      <w:r w:rsidR="00385177">
        <w:t xml:space="preserve">via </w:t>
      </w:r>
      <w:r w:rsidR="009837B3">
        <w:t xml:space="preserve">the REST API to ingest data from </w:t>
      </w:r>
      <w:r w:rsidR="000C57D9">
        <w:t>disk</w:t>
      </w:r>
      <w:r w:rsidR="009837B3">
        <w:t>.</w:t>
      </w:r>
    </w:p>
    <w:p w14:paraId="063C71DF" w14:textId="77777777" w:rsidR="00F23ADE" w:rsidRDefault="00F23ADE" w:rsidP="00EC0050"/>
    <w:p w14:paraId="6A944CC3" w14:textId="75AD204E" w:rsidR="00BD1AEB" w:rsidRDefault="00F23ADE" w:rsidP="00EC0050">
      <w:r>
        <w:t>The data set is then assigned a Key in H2O that the user may refer to in future commands to the web server.</w:t>
      </w:r>
    </w:p>
    <w:p w14:paraId="5B6EADDD" w14:textId="1F19C34F" w:rsidR="00730217" w:rsidRDefault="007B7716" w:rsidP="00730217">
      <w:pPr>
        <w:pStyle w:val="Heading1"/>
      </w:pPr>
      <w:r>
        <w:t>How Data is Ingested into H2O</w:t>
      </w:r>
    </w:p>
    <w:p w14:paraId="4010E415" w14:textId="77777777" w:rsidR="00730217" w:rsidRDefault="00730217" w:rsidP="00730217"/>
    <w:p w14:paraId="119BC0E7" w14:textId="5D0DB258" w:rsidR="00D37210" w:rsidRDefault="00B522DC" w:rsidP="00730217">
      <w:r>
        <w:t>Data is pulled in to a</w:t>
      </w:r>
      <w:r w:rsidR="00B429CB">
        <w:t>n</w:t>
      </w:r>
      <w:r>
        <w:t xml:space="preserve"> H2O cluster from an HDFS file.  The user specifies the HDFS file to H2O using the embedded web server.</w:t>
      </w:r>
    </w:p>
    <w:p w14:paraId="095F9453" w14:textId="77777777" w:rsidR="00B522DC" w:rsidRDefault="00B522DC" w:rsidP="00730217"/>
    <w:p w14:paraId="0DFACB4D" w14:textId="1AE11F37" w:rsidR="00337609" w:rsidRDefault="00337609" w:rsidP="00730217">
      <w:r>
        <w:t xml:space="preserve">Supported input data file formats include CSV, </w:t>
      </w:r>
      <w:proofErr w:type="spellStart"/>
      <w:r>
        <w:t>Gzip</w:t>
      </w:r>
      <w:proofErr w:type="spellEnd"/>
      <w:r>
        <w:t xml:space="preserve">-compressed CSV, MS Excel (XLS), ARRF, </w:t>
      </w:r>
      <w:r w:rsidR="007953E0">
        <w:t>HIVE</w:t>
      </w:r>
      <w:r w:rsidR="001253D1">
        <w:t xml:space="preserve"> file format</w:t>
      </w:r>
      <w:r w:rsidR="007953E0">
        <w:t>, and others.</w:t>
      </w:r>
      <w:r w:rsidR="00723B15">
        <w:t xml:space="preserve">  A typical </w:t>
      </w:r>
      <w:proofErr w:type="spellStart"/>
      <w:r w:rsidR="00723B15">
        <w:t>Hadoop</w:t>
      </w:r>
      <w:proofErr w:type="spellEnd"/>
      <w:r w:rsidR="00723B15">
        <w:t xml:space="preserve"> user can run a HIVE query, producing a folder containing many files, each containing a part of the full result.  H2O</w:t>
      </w:r>
      <w:r w:rsidR="00132B58">
        <w:t xml:space="preserve"> conveniently</w:t>
      </w:r>
      <w:r w:rsidR="00723B15">
        <w:t xml:space="preserve"> ingests the HIVE folder as a complete data set into one Key.</w:t>
      </w:r>
    </w:p>
    <w:p w14:paraId="6955F7A7" w14:textId="77777777" w:rsidR="00337609" w:rsidRDefault="00337609" w:rsidP="00730217"/>
    <w:p w14:paraId="08EA0498" w14:textId="14BEDE83" w:rsidR="00B522DC" w:rsidRDefault="00B522DC" w:rsidP="00730217">
      <w:r>
        <w:t>HDFS files are split across HDFS nodes in 64 MB chunks (referred to as file chunks, or f-chunks in the diagram "Raw Data Ingestion Pattern").</w:t>
      </w:r>
    </w:p>
    <w:p w14:paraId="10639DE5" w14:textId="77777777" w:rsidR="00B429CB" w:rsidRDefault="00B429CB" w:rsidP="00730217"/>
    <w:p w14:paraId="58AD2678" w14:textId="36C77506" w:rsidR="00B429CB" w:rsidRDefault="00B429CB" w:rsidP="00730217">
      <w:r>
        <w:t xml:space="preserve">When H2O nodes are created, no attempt is made to place them on </w:t>
      </w:r>
      <w:proofErr w:type="spellStart"/>
      <w:r>
        <w:t>Hadoop</w:t>
      </w:r>
      <w:proofErr w:type="spellEnd"/>
      <w:r>
        <w:t xml:space="preserve"> nodes that have pieces of the HDFS input file on their local disk.  </w:t>
      </w:r>
      <w:r w:rsidR="006C53DA">
        <w:t xml:space="preserve">(Locality optimizations may be added in the future.)  </w:t>
      </w:r>
      <w:r>
        <w:t>Plan for the entire input file to be transferred across the network (albeit in parallel pieces).</w:t>
      </w:r>
      <w:r w:rsidR="0062080A">
        <w:t xml:space="preserve">  H2O nodes communicate with each other via </w:t>
      </w:r>
      <w:r w:rsidR="00112AB9">
        <w:t xml:space="preserve">both </w:t>
      </w:r>
      <w:r w:rsidR="0062080A">
        <w:t>TCP and UDP.</w:t>
      </w:r>
    </w:p>
    <w:p w14:paraId="021A0700" w14:textId="77777777" w:rsidR="00D766D7" w:rsidRDefault="00D766D7" w:rsidP="00730217"/>
    <w:p w14:paraId="46213C98" w14:textId="7B02AE76" w:rsidR="004F0519" w:rsidRDefault="004F0519" w:rsidP="00730217">
      <w:r>
        <w:t>The ingestion process reads f-chunks from the file system and stores the data into r-chunks (</w:t>
      </w:r>
      <w:r w:rsidR="003A08BE">
        <w:t xml:space="preserve">"r" in this context stands for a </w:t>
      </w:r>
      <w:r>
        <w:t>raw</w:t>
      </w:r>
      <w:r w:rsidR="003A08BE">
        <w:t>,</w:t>
      </w:r>
      <w:r>
        <w:t xml:space="preserve"> unparsed </w:t>
      </w:r>
      <w:r w:rsidR="003A08BE">
        <w:t xml:space="preserve">data </w:t>
      </w:r>
      <w:r>
        <w:t>format) in H2O node memory.</w:t>
      </w:r>
    </w:p>
    <w:p w14:paraId="041E79CD" w14:textId="77777777" w:rsidR="004F0519" w:rsidRDefault="004F0519" w:rsidP="00730217"/>
    <w:p w14:paraId="3B8B4572" w14:textId="3EFF19EC" w:rsidR="00D766D7" w:rsidRDefault="00D766D7" w:rsidP="00730217">
      <w:r>
        <w:t>The first 64 MB f-chunk is sprayed across the H2O clus</w:t>
      </w:r>
      <w:r w:rsidR="00621BE0">
        <w:t>ter in 4 MB pieces.  This ensures the data is spread across the H2O cluster for small data sets</w:t>
      </w:r>
      <w:r w:rsidR="00681B3E">
        <w:t xml:space="preserve"> and parallelization is possible even for small data sets</w:t>
      </w:r>
      <w:r w:rsidR="00621BE0">
        <w:t xml:space="preserve">. </w:t>
      </w:r>
      <w:r>
        <w:t xml:space="preserve"> Subsequent 64 MB f-chunks are sprayed across the H2O cluster as whole 64 MB pieces.</w:t>
      </w:r>
    </w:p>
    <w:p w14:paraId="736C39AD" w14:textId="77777777" w:rsidR="00C43BA3" w:rsidRDefault="00C43BA3" w:rsidP="00730217"/>
    <w:p w14:paraId="31BE9707" w14:textId="7B422ED5" w:rsidR="00B522DC" w:rsidRDefault="00C61B63" w:rsidP="00730217">
      <w:r>
        <w:rPr>
          <w:noProof/>
        </w:rPr>
        <w:drawing>
          <wp:inline distT="0" distB="0" distL="0" distR="0" wp14:anchorId="350BA388" wp14:editId="63795AAC">
            <wp:extent cx="5486400" cy="3805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Inges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59DF" w14:textId="77777777" w:rsidR="00C61B63" w:rsidRDefault="00C61B63" w:rsidP="00730217"/>
    <w:p w14:paraId="41985C24" w14:textId="77777777" w:rsidR="00C61B63" w:rsidRDefault="00C61B63" w:rsidP="00730217"/>
    <w:p w14:paraId="3001BF1D" w14:textId="6CF50698" w:rsidR="00B522DC" w:rsidRDefault="00EA00A3" w:rsidP="00730217">
      <w:r>
        <w:t>After ingestion, the parse process occurs</w:t>
      </w:r>
      <w:r w:rsidR="00CF69A9">
        <w:t xml:space="preserve"> (see "Parse Data Motion Pattern" diagram)</w:t>
      </w:r>
      <w:r>
        <w:t xml:space="preserve">.  Parsing converts </w:t>
      </w:r>
      <w:r w:rsidR="00FC20B9">
        <w:t xml:space="preserve">64 MB </w:t>
      </w:r>
      <w:r>
        <w:t xml:space="preserve">in-memory r-chunks (raw unparsed data) into </w:t>
      </w:r>
      <w:r w:rsidR="00FC20B9">
        <w:t xml:space="preserve">64 MB </w:t>
      </w:r>
      <w:r>
        <w:t>in-memory p-chunks (parsed data, which is in the HEX format).</w:t>
      </w:r>
      <w:r w:rsidR="007D51FD">
        <w:t xml:space="preserve">  Parsing </w:t>
      </w:r>
      <w:r w:rsidR="00A508DC">
        <w:t xml:space="preserve">may reduce </w:t>
      </w:r>
      <w:r w:rsidR="007D51FD">
        <w:t xml:space="preserve">the overall </w:t>
      </w:r>
      <w:r w:rsidR="00A066E2">
        <w:t xml:space="preserve">in-memory </w:t>
      </w:r>
      <w:r w:rsidR="007D51FD">
        <w:t xml:space="preserve">data size because the HEX storage format is </w:t>
      </w:r>
      <w:r w:rsidR="00F271C0">
        <w:t xml:space="preserve">more efficient than </w:t>
      </w:r>
      <w:r w:rsidR="00DF7486">
        <w:t xml:space="preserve">storing </w:t>
      </w:r>
      <w:r w:rsidR="00F271C0">
        <w:t>uncompressed CSV</w:t>
      </w:r>
      <w:r w:rsidR="007D51FD">
        <w:t xml:space="preserve"> text input data.</w:t>
      </w:r>
      <w:r w:rsidR="00010FBD">
        <w:t xml:space="preserve">  </w:t>
      </w:r>
      <w:r w:rsidR="00E44240">
        <w:t xml:space="preserve">(If the input data was compressed </w:t>
      </w:r>
      <w:r w:rsidR="00FA2CA9">
        <w:t xml:space="preserve">CSV </w:t>
      </w:r>
      <w:r w:rsidR="00E44240">
        <w:t xml:space="preserve">to begin with, the size of </w:t>
      </w:r>
      <w:r w:rsidR="00770C91">
        <w:t>the parsed HEX data is roughly the same</w:t>
      </w:r>
      <w:r w:rsidR="00E44240">
        <w:t xml:space="preserve">.)  </w:t>
      </w:r>
      <w:r w:rsidR="00362D0B">
        <w:t xml:space="preserve">Note that </w:t>
      </w:r>
      <w:r w:rsidR="002A2314">
        <w:t>(</w:t>
      </w:r>
      <w:r w:rsidR="00362D0B">
        <w:t>as shown in the diagram</w:t>
      </w:r>
      <w:r w:rsidR="002A2314">
        <w:t>)</w:t>
      </w:r>
      <w:r w:rsidR="00362D0B">
        <w:t xml:space="preserve"> the parse process involves moving the data from one H2O node (where the r-chunk lives) to a different H2O node (where the corresponding p-chunk lives).</w:t>
      </w:r>
    </w:p>
    <w:p w14:paraId="09E5C637" w14:textId="77777777" w:rsidR="00565D61" w:rsidRDefault="00565D61" w:rsidP="00730217"/>
    <w:p w14:paraId="4EF1F017" w14:textId="32948077" w:rsidR="00565D61" w:rsidRDefault="00565D61" w:rsidP="00730217">
      <w:r>
        <w:t>After the parse is complete, the parsed data set is in HEX format, and can be referred to by a Key.  At this point, the user can feed the HEX data to an algorithm like GLM.</w:t>
      </w:r>
    </w:p>
    <w:p w14:paraId="76C88CF5" w14:textId="77777777" w:rsidR="004E7294" w:rsidRDefault="004E7294" w:rsidP="00730217"/>
    <w:p w14:paraId="06D49203" w14:textId="050F6D3D" w:rsidR="004E7294" w:rsidRDefault="004E7294" w:rsidP="00730217">
      <w:r>
        <w:t>Note that after the data is par</w:t>
      </w:r>
      <w:r w:rsidR="00FD3A45">
        <w:t xml:space="preserve">sed and residing in memory, </w:t>
      </w:r>
      <w:r>
        <w:t>it does not need to move again (</w:t>
      </w:r>
      <w:r w:rsidR="00243D37">
        <w:t xml:space="preserve">with </w:t>
      </w:r>
      <w:r>
        <w:t>GLM, for example)</w:t>
      </w:r>
      <w:r w:rsidR="00837F50">
        <w:t>,</w:t>
      </w:r>
      <w:r w:rsidR="00794F85">
        <w:t xml:space="preserve"> and no additional </w:t>
      </w:r>
      <w:r w:rsidR="00A750C7">
        <w:t xml:space="preserve">data </w:t>
      </w:r>
      <w:r w:rsidR="00794F85">
        <w:t>I/O is required</w:t>
      </w:r>
      <w:r>
        <w:t>.</w:t>
      </w:r>
    </w:p>
    <w:p w14:paraId="476200F0" w14:textId="4E6F9170" w:rsidR="00CF69A9" w:rsidRDefault="00CF69A9" w:rsidP="00730217">
      <w:pPr>
        <w:rPr>
          <w:noProof/>
        </w:rPr>
      </w:pPr>
    </w:p>
    <w:p w14:paraId="292B43B1" w14:textId="0BD04E26" w:rsidR="00C61B63" w:rsidRDefault="00C61B63" w:rsidP="00730217">
      <w:r>
        <w:rPr>
          <w:noProof/>
        </w:rPr>
        <w:drawing>
          <wp:inline distT="0" distB="0" distL="0" distR="0" wp14:anchorId="5152C146" wp14:editId="5CC6D7A8">
            <wp:extent cx="54864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989A" w14:textId="77777777" w:rsidR="00350EED" w:rsidRDefault="00350EED" w:rsidP="00350EED"/>
    <w:p w14:paraId="2780798F" w14:textId="77777777" w:rsidR="00350EED" w:rsidRDefault="00350EED" w:rsidP="00350EED"/>
    <w:p w14:paraId="19B9E771" w14:textId="0BF09493" w:rsidR="00350EED" w:rsidRDefault="00350EED" w:rsidP="00350EED">
      <w:r>
        <w:t>The GLM algorithm's data access pattern is shown in the diagram below.</w:t>
      </w:r>
    </w:p>
    <w:p w14:paraId="6DEC34FE" w14:textId="0299F141" w:rsidR="00350EED" w:rsidRDefault="0017214C" w:rsidP="000D1356">
      <w:pPr>
        <w:pStyle w:val="Heading1"/>
      </w:pPr>
      <w:r>
        <w:rPr>
          <w:noProof/>
        </w:rPr>
        <w:drawing>
          <wp:inline distT="0" distB="0" distL="0" distR="0" wp14:anchorId="66C90F52" wp14:editId="06A741CB">
            <wp:extent cx="5486400" cy="432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MAlgoM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C67C28" w14:textId="50600FEB" w:rsidR="000D1356" w:rsidRDefault="000D1356" w:rsidP="000D1356">
      <w:pPr>
        <w:pStyle w:val="Heading1"/>
      </w:pPr>
      <w:r>
        <w:t>Output from H2O</w:t>
      </w:r>
    </w:p>
    <w:p w14:paraId="4695E4BF" w14:textId="77777777" w:rsidR="000D1356" w:rsidRDefault="000D1356" w:rsidP="000D1356"/>
    <w:p w14:paraId="104F7A9F" w14:textId="541FEDD8" w:rsidR="000D1356" w:rsidRDefault="000D1356" w:rsidP="000D1356">
      <w:r>
        <w:t>Output from H2O jobs is written to HDFS.</w:t>
      </w:r>
    </w:p>
    <w:p w14:paraId="59AD9486" w14:textId="5053479F" w:rsidR="00730217" w:rsidRDefault="00730217" w:rsidP="00662BE9">
      <w:pPr>
        <w:pStyle w:val="Heading1"/>
      </w:pPr>
      <w:r>
        <w:t xml:space="preserve">How </w:t>
      </w:r>
      <w:r w:rsidR="00263A8E">
        <w:t>Algorithms Run</w:t>
      </w:r>
      <w:r>
        <w:t xml:space="preserve"> on H2O</w:t>
      </w:r>
    </w:p>
    <w:p w14:paraId="7327C22D" w14:textId="77777777" w:rsidR="00730217" w:rsidRDefault="00730217" w:rsidP="00730217"/>
    <w:p w14:paraId="4200A826" w14:textId="043CB857" w:rsidR="0062080A" w:rsidRDefault="00BD3BD4" w:rsidP="001B42F2">
      <w:r>
        <w:t>The H2O math algorithms (e.g. GLM) run on top of H2O</w:t>
      </w:r>
      <w:r w:rsidR="005F43FF">
        <w:t xml:space="preserve">'s own highly optimized </w:t>
      </w:r>
      <w:proofErr w:type="spellStart"/>
      <w:r w:rsidR="005F43FF">
        <w:t>MapReduce</w:t>
      </w:r>
      <w:proofErr w:type="spellEnd"/>
      <w:r w:rsidR="005F43FF">
        <w:t xml:space="preserve"> implementation </w:t>
      </w:r>
      <w:r>
        <w:t xml:space="preserve">inside H2O nodes.  H2O nodes within a </w:t>
      </w:r>
      <w:r w:rsidR="001A0B8F">
        <w:t>cluster</w:t>
      </w:r>
      <w:r>
        <w:t xml:space="preserve"> communicate with each other </w:t>
      </w:r>
      <w:r w:rsidR="009C3095">
        <w:t>to distribute the work.</w:t>
      </w:r>
    </w:p>
    <w:p w14:paraId="7F46CE49" w14:textId="77777777" w:rsidR="00730217" w:rsidRDefault="00730217" w:rsidP="00730217">
      <w:pPr>
        <w:pStyle w:val="Heading1"/>
      </w:pPr>
      <w:r>
        <w:t xml:space="preserve">How H2O Interacts with Built-in </w:t>
      </w:r>
      <w:proofErr w:type="spellStart"/>
      <w:r>
        <w:t>Hadoop</w:t>
      </w:r>
      <w:proofErr w:type="spellEnd"/>
      <w:r>
        <w:t xml:space="preserve"> Monitoring</w:t>
      </w:r>
    </w:p>
    <w:p w14:paraId="696A3EE2" w14:textId="77777777" w:rsidR="00730217" w:rsidRDefault="00730217" w:rsidP="00730217"/>
    <w:p w14:paraId="63AF9854" w14:textId="649684F6" w:rsidR="003B6ADC" w:rsidRDefault="003B6ADC" w:rsidP="00730217">
      <w:r>
        <w:t xml:space="preserve">Since H2O nodes run as mapper tasks in </w:t>
      </w:r>
      <w:proofErr w:type="spellStart"/>
      <w:r>
        <w:t>Hadoop</w:t>
      </w:r>
      <w:proofErr w:type="spellEnd"/>
      <w:r>
        <w:t>, administrat</w:t>
      </w:r>
      <w:r w:rsidR="00253BA9">
        <w:t xml:space="preserve">ors can see them in the normal </w:t>
      </w:r>
      <w:proofErr w:type="spellStart"/>
      <w:r w:rsidR="00253BA9">
        <w:t>J</w:t>
      </w:r>
      <w:r>
        <w:t>ob</w:t>
      </w:r>
      <w:r w:rsidR="00253BA9">
        <w:t>T</w:t>
      </w:r>
      <w:r>
        <w:t>racker</w:t>
      </w:r>
      <w:proofErr w:type="spellEnd"/>
      <w:r>
        <w:t xml:space="preserve"> and </w:t>
      </w:r>
      <w:proofErr w:type="spellStart"/>
      <w:r w:rsidR="00253BA9">
        <w:t>T</w:t>
      </w:r>
      <w:r>
        <w:t>ask</w:t>
      </w:r>
      <w:r w:rsidR="00253BA9">
        <w:t>T</w:t>
      </w:r>
      <w:r>
        <w:t>racker</w:t>
      </w:r>
      <w:proofErr w:type="spellEnd"/>
      <w:r>
        <w:t xml:space="preserve"> frameworks.  This provides process-level (i.e. JVM instance-level) visibility.  (Recall, each H2O node is one Java JVM instance.)</w:t>
      </w:r>
    </w:p>
    <w:p w14:paraId="2CB34747" w14:textId="77777777" w:rsidR="00AF6D1C" w:rsidRDefault="00AF6D1C" w:rsidP="00730217"/>
    <w:p w14:paraId="74C2452F" w14:textId="57D7FEA4" w:rsidR="00AF6D1C" w:rsidRDefault="00AF6D1C" w:rsidP="00730217">
      <w:r>
        <w:t>For H2O users and job submitters, finer-grain information is available from the embedded web server from within each H2O node.  This is accessible through a web browser or through the REST API.</w:t>
      </w:r>
    </w:p>
    <w:p w14:paraId="7164FD95" w14:textId="77777777" w:rsidR="00533312" w:rsidRDefault="00533312"/>
    <w:sectPr w:rsidR="00533312" w:rsidSect="00D934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3CB"/>
    <w:multiLevelType w:val="hybridMultilevel"/>
    <w:tmpl w:val="90A8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80565"/>
    <w:multiLevelType w:val="hybridMultilevel"/>
    <w:tmpl w:val="2E5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67691"/>
    <w:multiLevelType w:val="hybridMultilevel"/>
    <w:tmpl w:val="5BA2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E09"/>
    <w:multiLevelType w:val="hybridMultilevel"/>
    <w:tmpl w:val="B53E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12904"/>
    <w:multiLevelType w:val="hybridMultilevel"/>
    <w:tmpl w:val="6EB8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1DC5"/>
    <w:multiLevelType w:val="hybridMultilevel"/>
    <w:tmpl w:val="6CD6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FF"/>
    <w:rsid w:val="00010FBD"/>
    <w:rsid w:val="000135BD"/>
    <w:rsid w:val="00015E07"/>
    <w:rsid w:val="00027FCD"/>
    <w:rsid w:val="000440C9"/>
    <w:rsid w:val="00095BDA"/>
    <w:rsid w:val="0009721E"/>
    <w:rsid w:val="000B0A92"/>
    <w:rsid w:val="000B7EDC"/>
    <w:rsid w:val="000C57D9"/>
    <w:rsid w:val="000D1356"/>
    <w:rsid w:val="000E0998"/>
    <w:rsid w:val="000E55FD"/>
    <w:rsid w:val="000F7F9E"/>
    <w:rsid w:val="00112AB9"/>
    <w:rsid w:val="001253D1"/>
    <w:rsid w:val="0012560A"/>
    <w:rsid w:val="0013039A"/>
    <w:rsid w:val="00131B0F"/>
    <w:rsid w:val="00132B58"/>
    <w:rsid w:val="00136D95"/>
    <w:rsid w:val="00154CC9"/>
    <w:rsid w:val="0017214C"/>
    <w:rsid w:val="001747BD"/>
    <w:rsid w:val="00182B68"/>
    <w:rsid w:val="001A0B8F"/>
    <w:rsid w:val="001B1586"/>
    <w:rsid w:val="001B3C5F"/>
    <w:rsid w:val="001B42F2"/>
    <w:rsid w:val="001C1C6D"/>
    <w:rsid w:val="001D1070"/>
    <w:rsid w:val="001D44B6"/>
    <w:rsid w:val="001D786A"/>
    <w:rsid w:val="001F6261"/>
    <w:rsid w:val="0022505B"/>
    <w:rsid w:val="00240121"/>
    <w:rsid w:val="00243D37"/>
    <w:rsid w:val="00253BA9"/>
    <w:rsid w:val="00263A8E"/>
    <w:rsid w:val="00275ED2"/>
    <w:rsid w:val="00280885"/>
    <w:rsid w:val="00282087"/>
    <w:rsid w:val="002A2314"/>
    <w:rsid w:val="002A2EC2"/>
    <w:rsid w:val="002B1E43"/>
    <w:rsid w:val="002B40E8"/>
    <w:rsid w:val="002C508A"/>
    <w:rsid w:val="002C6511"/>
    <w:rsid w:val="002F10F3"/>
    <w:rsid w:val="00337609"/>
    <w:rsid w:val="00350EED"/>
    <w:rsid w:val="00355066"/>
    <w:rsid w:val="003569B6"/>
    <w:rsid w:val="00361C3B"/>
    <w:rsid w:val="00362D0B"/>
    <w:rsid w:val="00372650"/>
    <w:rsid w:val="00373F6A"/>
    <w:rsid w:val="00382166"/>
    <w:rsid w:val="00382E28"/>
    <w:rsid w:val="00385177"/>
    <w:rsid w:val="00386636"/>
    <w:rsid w:val="00390A97"/>
    <w:rsid w:val="003A042E"/>
    <w:rsid w:val="003A08BE"/>
    <w:rsid w:val="003A7E87"/>
    <w:rsid w:val="003B174E"/>
    <w:rsid w:val="003B5063"/>
    <w:rsid w:val="003B6ADC"/>
    <w:rsid w:val="003D0560"/>
    <w:rsid w:val="003E6554"/>
    <w:rsid w:val="003F2BFA"/>
    <w:rsid w:val="003F33A9"/>
    <w:rsid w:val="00402EE8"/>
    <w:rsid w:val="004310EF"/>
    <w:rsid w:val="0043168D"/>
    <w:rsid w:val="0043595C"/>
    <w:rsid w:val="004424CC"/>
    <w:rsid w:val="004533C3"/>
    <w:rsid w:val="00470715"/>
    <w:rsid w:val="00484A4E"/>
    <w:rsid w:val="004D29EF"/>
    <w:rsid w:val="004D500B"/>
    <w:rsid w:val="004E7294"/>
    <w:rsid w:val="004F0519"/>
    <w:rsid w:val="00502F35"/>
    <w:rsid w:val="00511E50"/>
    <w:rsid w:val="005121A8"/>
    <w:rsid w:val="00533312"/>
    <w:rsid w:val="00535F6B"/>
    <w:rsid w:val="00536486"/>
    <w:rsid w:val="00544531"/>
    <w:rsid w:val="00557B5C"/>
    <w:rsid w:val="00565D61"/>
    <w:rsid w:val="00582E17"/>
    <w:rsid w:val="00585BCF"/>
    <w:rsid w:val="00596FFD"/>
    <w:rsid w:val="005A5376"/>
    <w:rsid w:val="005B313F"/>
    <w:rsid w:val="005E3602"/>
    <w:rsid w:val="005F43FF"/>
    <w:rsid w:val="00604530"/>
    <w:rsid w:val="006057DC"/>
    <w:rsid w:val="00611F57"/>
    <w:rsid w:val="0062080A"/>
    <w:rsid w:val="00621BE0"/>
    <w:rsid w:val="006551DA"/>
    <w:rsid w:val="00662BE9"/>
    <w:rsid w:val="006754E2"/>
    <w:rsid w:val="00681128"/>
    <w:rsid w:val="00681B3E"/>
    <w:rsid w:val="006978F9"/>
    <w:rsid w:val="006B2A05"/>
    <w:rsid w:val="006B620B"/>
    <w:rsid w:val="006C53DA"/>
    <w:rsid w:val="006D0BC1"/>
    <w:rsid w:val="006D7319"/>
    <w:rsid w:val="006F043A"/>
    <w:rsid w:val="00705BE9"/>
    <w:rsid w:val="007109BF"/>
    <w:rsid w:val="00720B75"/>
    <w:rsid w:val="00723B15"/>
    <w:rsid w:val="00730217"/>
    <w:rsid w:val="007674A4"/>
    <w:rsid w:val="00770C91"/>
    <w:rsid w:val="00774CD7"/>
    <w:rsid w:val="00784F2F"/>
    <w:rsid w:val="00794F85"/>
    <w:rsid w:val="007953E0"/>
    <w:rsid w:val="007B003F"/>
    <w:rsid w:val="007B7433"/>
    <w:rsid w:val="007B7716"/>
    <w:rsid w:val="007C2DC5"/>
    <w:rsid w:val="007D3D5F"/>
    <w:rsid w:val="007D51FD"/>
    <w:rsid w:val="007E6F96"/>
    <w:rsid w:val="007F6AAB"/>
    <w:rsid w:val="00813A5B"/>
    <w:rsid w:val="0082360D"/>
    <w:rsid w:val="00833B89"/>
    <w:rsid w:val="00837F50"/>
    <w:rsid w:val="00841FC1"/>
    <w:rsid w:val="00851C58"/>
    <w:rsid w:val="0086070B"/>
    <w:rsid w:val="008619DC"/>
    <w:rsid w:val="00877832"/>
    <w:rsid w:val="008829BD"/>
    <w:rsid w:val="00895DFD"/>
    <w:rsid w:val="008A2F71"/>
    <w:rsid w:val="008B7045"/>
    <w:rsid w:val="008C56F2"/>
    <w:rsid w:val="008D6366"/>
    <w:rsid w:val="008E1CE2"/>
    <w:rsid w:val="008E4202"/>
    <w:rsid w:val="008F6171"/>
    <w:rsid w:val="008F693F"/>
    <w:rsid w:val="00906FD4"/>
    <w:rsid w:val="00914646"/>
    <w:rsid w:val="00934CE5"/>
    <w:rsid w:val="009569FA"/>
    <w:rsid w:val="00965C2D"/>
    <w:rsid w:val="00976A81"/>
    <w:rsid w:val="009837B3"/>
    <w:rsid w:val="00987CB8"/>
    <w:rsid w:val="00992284"/>
    <w:rsid w:val="00996E30"/>
    <w:rsid w:val="009A0C27"/>
    <w:rsid w:val="009A5634"/>
    <w:rsid w:val="009C3095"/>
    <w:rsid w:val="009E7DD6"/>
    <w:rsid w:val="009F2125"/>
    <w:rsid w:val="00A066E2"/>
    <w:rsid w:val="00A162AD"/>
    <w:rsid w:val="00A508DC"/>
    <w:rsid w:val="00A568B1"/>
    <w:rsid w:val="00A750C7"/>
    <w:rsid w:val="00A816FD"/>
    <w:rsid w:val="00A92548"/>
    <w:rsid w:val="00A93A49"/>
    <w:rsid w:val="00A972C7"/>
    <w:rsid w:val="00AB4A71"/>
    <w:rsid w:val="00AB67EB"/>
    <w:rsid w:val="00AC77F3"/>
    <w:rsid w:val="00AC7B06"/>
    <w:rsid w:val="00AD415C"/>
    <w:rsid w:val="00AF5EB4"/>
    <w:rsid w:val="00AF6D1C"/>
    <w:rsid w:val="00B429CB"/>
    <w:rsid w:val="00B522DC"/>
    <w:rsid w:val="00B60D5F"/>
    <w:rsid w:val="00B655DF"/>
    <w:rsid w:val="00BC5458"/>
    <w:rsid w:val="00BD0A7D"/>
    <w:rsid w:val="00BD1AEB"/>
    <w:rsid w:val="00BD3BD4"/>
    <w:rsid w:val="00BE1AED"/>
    <w:rsid w:val="00BF4C95"/>
    <w:rsid w:val="00C1597B"/>
    <w:rsid w:val="00C43BA3"/>
    <w:rsid w:val="00C51025"/>
    <w:rsid w:val="00C56A7B"/>
    <w:rsid w:val="00C61B63"/>
    <w:rsid w:val="00C70659"/>
    <w:rsid w:val="00C72CBA"/>
    <w:rsid w:val="00CC5834"/>
    <w:rsid w:val="00CD09DF"/>
    <w:rsid w:val="00CD2CB8"/>
    <w:rsid w:val="00CD4CFF"/>
    <w:rsid w:val="00CF3A61"/>
    <w:rsid w:val="00CF69A9"/>
    <w:rsid w:val="00CF73DC"/>
    <w:rsid w:val="00D03DFF"/>
    <w:rsid w:val="00D20DF5"/>
    <w:rsid w:val="00D37210"/>
    <w:rsid w:val="00D52B78"/>
    <w:rsid w:val="00D718AB"/>
    <w:rsid w:val="00D766D7"/>
    <w:rsid w:val="00D84B0B"/>
    <w:rsid w:val="00D934A6"/>
    <w:rsid w:val="00DA6C75"/>
    <w:rsid w:val="00DB3C17"/>
    <w:rsid w:val="00DD7A71"/>
    <w:rsid w:val="00DE26A4"/>
    <w:rsid w:val="00DE6B0D"/>
    <w:rsid w:val="00DF7486"/>
    <w:rsid w:val="00E14085"/>
    <w:rsid w:val="00E3377E"/>
    <w:rsid w:val="00E44240"/>
    <w:rsid w:val="00E637DE"/>
    <w:rsid w:val="00E7049B"/>
    <w:rsid w:val="00E8693F"/>
    <w:rsid w:val="00E95B0F"/>
    <w:rsid w:val="00EA00A3"/>
    <w:rsid w:val="00EA29E3"/>
    <w:rsid w:val="00EA4618"/>
    <w:rsid w:val="00EC0050"/>
    <w:rsid w:val="00ED0934"/>
    <w:rsid w:val="00ED16FC"/>
    <w:rsid w:val="00ED4633"/>
    <w:rsid w:val="00EE4DFB"/>
    <w:rsid w:val="00EF07D5"/>
    <w:rsid w:val="00F01385"/>
    <w:rsid w:val="00F02A92"/>
    <w:rsid w:val="00F076B4"/>
    <w:rsid w:val="00F23ADE"/>
    <w:rsid w:val="00F270A4"/>
    <w:rsid w:val="00F271C0"/>
    <w:rsid w:val="00F3280C"/>
    <w:rsid w:val="00F92A39"/>
    <w:rsid w:val="00FA290B"/>
    <w:rsid w:val="00FA2CA9"/>
    <w:rsid w:val="00FC20B9"/>
    <w:rsid w:val="00FC25FC"/>
    <w:rsid w:val="00FD1F63"/>
    <w:rsid w:val="00FD3A45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5F0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">
    <w:name w:val="Head"/>
    <w:basedOn w:val="Normal"/>
    <w:rsid w:val="00730217"/>
  </w:style>
  <w:style w:type="paragraph" w:customStyle="1" w:styleId="heading10">
    <w:name w:val="heading1"/>
    <w:basedOn w:val="Normal"/>
    <w:rsid w:val="00730217"/>
  </w:style>
  <w:style w:type="table" w:styleId="TableGrid">
    <w:name w:val="Table Grid"/>
    <w:basedOn w:val="TableNormal"/>
    <w:uiPriority w:val="59"/>
    <w:rsid w:val="0043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4CD7"/>
    <w:pPr>
      <w:ind w:left="720"/>
      <w:contextualSpacing/>
    </w:pPr>
  </w:style>
  <w:style w:type="paragraph" w:customStyle="1" w:styleId="H">
    <w:name w:val="H"/>
    <w:basedOn w:val="Normal"/>
    <w:rsid w:val="009C3095"/>
  </w:style>
  <w:style w:type="paragraph" w:styleId="BalloonText">
    <w:name w:val="Balloon Text"/>
    <w:basedOn w:val="Normal"/>
    <w:link w:val="BalloonTextChar"/>
    <w:uiPriority w:val="99"/>
    <w:semiHidden/>
    <w:unhideWhenUsed/>
    <w:rsid w:val="00B522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">
    <w:name w:val="Head"/>
    <w:basedOn w:val="Normal"/>
    <w:rsid w:val="00730217"/>
  </w:style>
  <w:style w:type="paragraph" w:customStyle="1" w:styleId="heading10">
    <w:name w:val="heading1"/>
    <w:basedOn w:val="Normal"/>
    <w:rsid w:val="00730217"/>
  </w:style>
  <w:style w:type="table" w:styleId="TableGrid">
    <w:name w:val="Table Grid"/>
    <w:basedOn w:val="TableNormal"/>
    <w:uiPriority w:val="59"/>
    <w:rsid w:val="0043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4CD7"/>
    <w:pPr>
      <w:ind w:left="720"/>
      <w:contextualSpacing/>
    </w:pPr>
  </w:style>
  <w:style w:type="paragraph" w:customStyle="1" w:styleId="H">
    <w:name w:val="H"/>
    <w:basedOn w:val="Normal"/>
    <w:rsid w:val="009C3095"/>
  </w:style>
  <w:style w:type="paragraph" w:styleId="BalloonText">
    <w:name w:val="Balloon Text"/>
    <w:basedOn w:val="Normal"/>
    <w:link w:val="BalloonTextChar"/>
    <w:uiPriority w:val="99"/>
    <w:semiHidden/>
    <w:unhideWhenUsed/>
    <w:rsid w:val="00B522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E3CE8C-08CB-A643-9997-848FA923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10</Pages>
  <Words>1684</Words>
  <Characters>9599</Characters>
  <Application>Microsoft Macintosh Word</Application>
  <DocSecurity>0</DocSecurity>
  <Lines>79</Lines>
  <Paragraphs>22</Paragraphs>
  <ScaleCrop>false</ScaleCrop>
  <Company/>
  <LinksUpToDate>false</LinksUpToDate>
  <CharactersWithSpaces>11261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Kraljevic</dc:creator>
  <cp:keywords/>
  <dc:description/>
  <cp:lastModifiedBy>Tom Kraljevic</cp:lastModifiedBy>
  <cp:revision>244</cp:revision>
  <dcterms:created xsi:type="dcterms:W3CDTF">2013-05-22T21:07:00Z</dcterms:created>
  <dcterms:modified xsi:type="dcterms:W3CDTF">2013-05-24T20:14:00Z</dcterms:modified>
</cp:coreProperties>
</file>