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69F792B9" w:rsidR="00F577F9" w:rsidRDefault="00522C89" w:rsidP="00C60BEF">
      <w:pPr>
        <w:pStyle w:val="1"/>
        <w:numPr>
          <w:ilvl w:val="0"/>
          <w:numId w:val="43"/>
        </w:numPr>
        <w:jc w:val="both"/>
      </w:pPr>
      <w:r>
        <w:rPr>
          <w:rFonts w:hint="eastAsia"/>
        </w:rPr>
        <w:t>负面评论</w:t>
      </w:r>
      <w:r w:rsidR="00F577F9">
        <w:rPr>
          <w:rFonts w:hint="eastAsia"/>
        </w:rPr>
        <w:t>识别</w:t>
      </w:r>
    </w:p>
    <w:p w14:paraId="7DF32518" w14:textId="2714C0DB" w:rsidR="005606A3" w:rsidRDefault="004A71D6" w:rsidP="004A71D6">
      <w:pPr>
        <w:pStyle w:val="1b"/>
        <w:ind w:firstLine="420"/>
        <w:rPr>
          <w:rFonts w:hint="eastAsia"/>
        </w:rPr>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r w:rsidR="005606A3" w:rsidRPr="005606A3">
        <w:fldChar w:fldCharType="begin"/>
      </w:r>
      <w:r w:rsidR="005606A3" w:rsidRPr="005606A3">
        <w:instrText xml:space="preserve"> HYPERLINK "http://baike.baidu.com/item/%E7%BD%91%E7%BB%9C%E5%85%AC%E5%85%B3%E5%85%AC%E5%8F%B8" \t "_blank" </w:instrText>
      </w:r>
      <w:r w:rsidR="005606A3" w:rsidRPr="005606A3">
        <w:fldChar w:fldCharType="separate"/>
      </w:r>
      <w:r w:rsidR="005606A3" w:rsidRPr="005606A3">
        <w:t>网络公关公司</w:t>
      </w:r>
      <w:r w:rsidR="005606A3" w:rsidRPr="005606A3">
        <w:fldChar w:fldCharType="end"/>
      </w:r>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b"/>
        <w:ind w:firstLine="420"/>
        <w:jc w:val="center"/>
        <w:rPr>
          <w:rFonts w:hint="eastAsia"/>
        </w:rP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7">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346A26">
      <w:pPr>
        <w:pStyle w:val="a0"/>
        <w:numPr>
          <w:ilvl w:val="0"/>
          <w:numId w:val="23"/>
        </w:numPr>
        <w:ind w:firstLine="420"/>
        <w:rPr>
          <w:rFonts w:hint="eastAsia"/>
        </w:rPr>
      </w:pPr>
      <w:r>
        <w:rPr>
          <w:rFonts w:hint="eastAsia"/>
        </w:rPr>
        <w:t>网络水军</w:t>
      </w:r>
    </w:p>
    <w:p w14:paraId="15F4259E" w14:textId="28D4C0AA" w:rsidR="00C60BEF" w:rsidRPr="00C60BEF" w:rsidRDefault="00FF1544" w:rsidP="00A572F3">
      <w:pPr>
        <w:pStyle w:val="1b"/>
        <w:ind w:firstLine="420"/>
      </w:pPr>
      <w:bookmarkStart w:id="0" w:name="ref_[1]_7944221"/>
      <w:r>
        <w:rPr>
          <w:rFonts w:hint="eastAsia"/>
        </w:rPr>
        <w:t>本章主要</w:t>
      </w:r>
      <w:r w:rsidR="00240661">
        <w:rPr>
          <w:rFonts w:hint="eastAsia"/>
        </w:rPr>
        <w:t>以</w:t>
      </w:r>
      <w:r w:rsidR="00240661">
        <w:rPr>
          <w:rFonts w:hint="eastAsia"/>
        </w:rPr>
        <w:t>MNIST</w:t>
      </w:r>
      <w:r w:rsidR="00240661">
        <w:rPr>
          <w:rFonts w:hint="eastAsia"/>
        </w:rPr>
        <w:t>数据集为例子</w:t>
      </w:r>
      <w:r>
        <w:rPr>
          <w:rFonts w:hint="eastAsia"/>
        </w:rPr>
        <w:t>介绍识别数字型验证码。</w:t>
      </w:r>
      <w:r w:rsidR="00C60BEF" w:rsidRPr="00C60BEF">
        <w:t> </w:t>
      </w:r>
      <w:bookmarkEnd w:id="0"/>
    </w:p>
    <w:p w14:paraId="5253DAA4"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b"/>
        <w:ind w:firstLine="420"/>
      </w:pPr>
      <w:r>
        <w:rPr>
          <w:rFonts w:hint="eastAsia"/>
        </w:rPr>
        <w:lastRenderedPageBreak/>
        <w:t>本章演示代码请参考本书</w:t>
      </w:r>
      <w:proofErr w:type="spellStart"/>
      <w:r>
        <w:rPr>
          <w:rFonts w:hint="eastAsia"/>
        </w:rPr>
        <w:t>Github</w:t>
      </w:r>
      <w:proofErr w:type="spellEnd"/>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093D90">
      <w:pPr>
        <w:pStyle w:val="2"/>
        <w:numPr>
          <w:ilvl w:val="1"/>
          <w:numId w:val="25"/>
        </w:numPr>
      </w:pPr>
      <w:bookmarkStart w:id="1" w:name="_Ref355900977"/>
      <w:r>
        <w:rPr>
          <w:rFonts w:hint="eastAsia"/>
        </w:rPr>
        <w:t>数据集</w:t>
      </w:r>
      <w:bookmarkEnd w:id="1"/>
    </w:p>
    <w:p w14:paraId="43BBF47D" w14:textId="77777777" w:rsidR="00F870C5" w:rsidRPr="00155A64" w:rsidRDefault="009A1917" w:rsidP="00F870C5">
      <w:pPr>
        <w:pStyle w:val="1b"/>
        <w:ind w:firstLine="420"/>
      </w:pPr>
      <w:r>
        <w:rPr>
          <w:rFonts w:hint="eastAsia"/>
        </w:rPr>
        <w:t>验证码识别使用的数据集为</w:t>
      </w:r>
      <w:r w:rsidR="00362AAF">
        <w:rPr>
          <w:rFonts w:hint="eastAsia"/>
        </w:rPr>
        <w:t>MNIST</w:t>
      </w:r>
      <w:r w:rsidR="00362AAF">
        <w:rPr>
          <w:rFonts w:hint="eastAsia"/>
        </w:rPr>
        <w:t>数据集，</w:t>
      </w:r>
      <w:r w:rsidR="00F870C5" w:rsidRPr="00155A64">
        <w:t>MNIST</w:t>
      </w:r>
      <w:r w:rsidR="00F870C5" w:rsidRPr="00155A64">
        <w:t>是一个入门级的计算机视觉数据集</w:t>
      </w:r>
      <w:r w:rsidR="00F870C5">
        <w:rPr>
          <w:rFonts w:hint="eastAsia"/>
        </w:rPr>
        <w:t>，</w:t>
      </w:r>
      <w:r w:rsidR="00F870C5" w:rsidRPr="00155A64">
        <w:t>它包含各种手写数字图片</w:t>
      </w:r>
      <w:r w:rsidR="002B6C07">
        <w:rPr>
          <w:rFonts w:hint="eastAsia"/>
        </w:rPr>
        <w:t>如</w:t>
      </w:r>
      <w:r w:rsidR="002B6C07">
        <w:fldChar w:fldCharType="begin"/>
      </w:r>
      <w:r w:rsidR="002B6C07">
        <w:instrText xml:space="preserve"> REF </w:instrText>
      </w:r>
      <w:r w:rsidR="002B6C07">
        <w:rPr>
          <w:rFonts w:hint="eastAsia"/>
        </w:rPr>
        <w:instrText>_Ref355901406 \r \h</w:instrText>
      </w:r>
      <w:r w:rsidR="002B6C07">
        <w:instrText xml:space="preserve"> </w:instrText>
      </w:r>
      <w:r w:rsidR="002B6C07">
        <w:fldChar w:fldCharType="separate"/>
      </w:r>
      <w:r w:rsidR="009615B8">
        <w:rPr>
          <w:rFonts w:hint="eastAsia"/>
        </w:rPr>
        <w:t>图</w:t>
      </w:r>
      <w:r w:rsidR="009615B8">
        <w:rPr>
          <w:rFonts w:hint="eastAsia"/>
        </w:rPr>
        <w:t xml:space="preserve">1-4 </w:t>
      </w:r>
      <w:r w:rsidR="002B6C07">
        <w:fldChar w:fldCharType="end"/>
      </w:r>
      <w:r w:rsidR="002B6C07">
        <w:rPr>
          <w:rFonts w:hint="eastAsia"/>
        </w:rPr>
        <w:t>所示</w:t>
      </w:r>
      <w:r w:rsidR="00F870C5" w:rsidRPr="00155A64">
        <w:t>：</w:t>
      </w:r>
    </w:p>
    <w:p w14:paraId="1C9F295E" w14:textId="024DA701" w:rsidR="00F870C5" w:rsidRDefault="00EB47B5" w:rsidP="00F870C5">
      <w:pPr>
        <w:pStyle w:val="a4"/>
        <w:shd w:val="clear" w:color="auto" w:fill="FFFFFF"/>
        <w:ind w:firstLine="420"/>
        <w:jc w:val="center"/>
        <w:rPr>
          <w:rFonts w:ascii="Verdana" w:eastAsia="Times New Roman" w:hAnsi="Verdana"/>
          <w:color w:val="333333"/>
        </w:rPr>
      </w:pPr>
      <w:r w:rsidRPr="00F870C5">
        <w:rPr>
          <w:rFonts w:ascii="Verdana" w:eastAsia="Times New Roman" w:hAnsi="Verdana"/>
          <w:noProof/>
          <w:color w:val="333333"/>
        </w:rPr>
        <w:drawing>
          <wp:inline distT="0" distB="0" distL="0" distR="0" wp14:anchorId="243FA9B6" wp14:editId="77909FC1">
            <wp:extent cx="4001770" cy="959485"/>
            <wp:effectExtent l="0" t="0" r="11430" b="5715"/>
            <wp:docPr id="1" name="图片 6" descr="说明: http://wiki.jikexueyuan.com/project/tensorflow-zh/images/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http://wiki.jikexueyuan.com/project/tensorflow-zh/images/MNI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1770" cy="959485"/>
                    </a:xfrm>
                    <a:prstGeom prst="rect">
                      <a:avLst/>
                    </a:prstGeom>
                    <a:noFill/>
                    <a:ln>
                      <a:noFill/>
                    </a:ln>
                  </pic:spPr>
                </pic:pic>
              </a:graphicData>
            </a:graphic>
          </wp:inline>
        </w:drawing>
      </w:r>
    </w:p>
    <w:p w14:paraId="2102B957" w14:textId="77777777" w:rsidR="00F870C5" w:rsidRPr="00671047" w:rsidRDefault="00F870C5" w:rsidP="00F870C5">
      <w:pPr>
        <w:pStyle w:val="a0"/>
        <w:numPr>
          <w:ilvl w:val="0"/>
          <w:numId w:val="23"/>
        </w:numPr>
        <w:ind w:firstLine="420"/>
      </w:pPr>
      <w:bookmarkStart w:id="2" w:name="_Ref355901406"/>
      <w:r>
        <w:rPr>
          <w:rFonts w:hint="eastAsia"/>
        </w:rPr>
        <w:t>MNIST</w:t>
      </w:r>
      <w:r>
        <w:rPr>
          <w:rFonts w:hint="eastAsia"/>
        </w:rPr>
        <w:t>图片示例</w:t>
      </w:r>
      <w:bookmarkEnd w:id="2"/>
    </w:p>
    <w:p w14:paraId="008D0F4F" w14:textId="77777777" w:rsidR="00F870C5" w:rsidRDefault="002B6C07" w:rsidP="00F870C5">
      <w:pPr>
        <w:pStyle w:val="1b"/>
        <w:ind w:firstLine="420"/>
        <w:rPr>
          <w:rFonts w:ascii="MS Mincho" w:eastAsia="MS Mincho" w:hAnsi="MS Mincho" w:cs="MS Mincho"/>
          <w:color w:val="666666"/>
          <w:shd w:val="clear" w:color="auto" w:fill="FFFFFF"/>
        </w:rPr>
      </w:pPr>
      <w:r>
        <w:t>它也包含每一张图片对应的标签，告诉我们这个是数字几。比如</w:t>
      </w:r>
      <w:r>
        <w:fldChar w:fldCharType="begin"/>
      </w:r>
      <w:r>
        <w:instrText xml:space="preserve"> REF _Ref355901406 \r \h </w:instrText>
      </w:r>
      <w:r>
        <w:fldChar w:fldCharType="separate"/>
      </w:r>
      <w:r w:rsidR="00D42425">
        <w:rPr>
          <w:rFonts w:hint="eastAsia"/>
        </w:rPr>
        <w:t>图</w:t>
      </w:r>
      <w:r w:rsidR="00D42425">
        <w:rPr>
          <w:rFonts w:hint="eastAsia"/>
        </w:rPr>
        <w:t xml:space="preserve">1-4 </w:t>
      </w:r>
      <w:r>
        <w:fldChar w:fldCharType="end"/>
      </w:r>
      <w:r w:rsidR="00F870C5" w:rsidRPr="00155A64">
        <w:t>这四张图片的标签分别是</w:t>
      </w:r>
      <w:r w:rsidR="00F870C5" w:rsidRPr="00155A64">
        <w:t>5</w:t>
      </w:r>
      <w:r w:rsidR="00F870C5" w:rsidRPr="00155A64">
        <w:t>，</w:t>
      </w:r>
      <w:r w:rsidR="00F870C5" w:rsidRPr="00155A64">
        <w:t>0</w:t>
      </w:r>
      <w:r w:rsidR="00F870C5" w:rsidRPr="00155A64">
        <w:t>，</w:t>
      </w:r>
      <w:r w:rsidR="00F870C5" w:rsidRPr="00155A64">
        <w:t>4</w:t>
      </w:r>
      <w:r w:rsidR="00F870C5" w:rsidRPr="00155A64">
        <w:t>，</w:t>
      </w:r>
      <w:r w:rsidR="00F870C5" w:rsidRPr="00155A64">
        <w:t>1</w:t>
      </w:r>
      <w:r w:rsidR="00F870C5" w:rsidRPr="00155A64">
        <w:t>。</w:t>
      </w:r>
      <w:r w:rsidR="00F870C5">
        <w:rPr>
          <w:rFonts w:hint="eastAsia"/>
        </w:rPr>
        <w:t>数据集包括</w:t>
      </w:r>
      <w:r w:rsidR="00F870C5" w:rsidRPr="00671047">
        <w:t>60000</w:t>
      </w:r>
      <w:r w:rsidR="00F870C5" w:rsidRPr="00671047">
        <w:t>行的训练数据集和</w:t>
      </w:r>
      <w:r w:rsidR="00F870C5" w:rsidRPr="00671047">
        <w:t>10000</w:t>
      </w:r>
      <w:r w:rsidR="00F870C5" w:rsidRPr="00671047">
        <w:t>行的测试数据集。每一个</w:t>
      </w:r>
      <w:r w:rsidR="00F870C5" w:rsidRPr="00671047">
        <w:t>MNIST</w:t>
      </w:r>
      <w:r w:rsidR="00F870C5" w:rsidRPr="00671047">
        <w:t>数据单元有两部分组成：一张包含手写数字的图片和一个对应的标签。每一张图片包含</w:t>
      </w:r>
      <w:r w:rsidR="00F870C5" w:rsidRPr="00671047">
        <w:t>28X28</w:t>
      </w:r>
      <w:r w:rsidR="00F870C5" w:rsidRPr="00671047">
        <w:t>个像素点</w:t>
      </w:r>
      <w:r w:rsidR="00F870C5" w:rsidRPr="00671047">
        <w:rPr>
          <w:rFonts w:hint="eastAsia"/>
        </w:rPr>
        <w:t>，可以</w:t>
      </w:r>
      <w:r w:rsidR="00F870C5" w:rsidRPr="00671047">
        <w:t>把这个数组展开成一个向量，长度是</w:t>
      </w:r>
      <w:r w:rsidR="00F870C5" w:rsidRPr="00671047">
        <w:t xml:space="preserve"> 28x28 = 784</w:t>
      </w:r>
      <w:r w:rsidR="00F870C5">
        <w:rPr>
          <w:rFonts w:ascii="MS Mincho" w:eastAsia="MS Mincho" w:hAnsi="MS Mincho" w:cs="MS Mincho"/>
          <w:color w:val="666666"/>
          <w:shd w:val="clear" w:color="auto" w:fill="FFFFFF"/>
        </w:rPr>
        <w:t>。</w:t>
      </w:r>
    </w:p>
    <w:p w14:paraId="3E90EEDD" w14:textId="77777777" w:rsidR="00F870C5" w:rsidRDefault="00F870C5" w:rsidP="00F870C5">
      <w:pPr>
        <w:pStyle w:val="1-10"/>
        <w:numPr>
          <w:ilvl w:val="0"/>
          <w:numId w:val="39"/>
        </w:numPr>
        <w:ind w:firstLineChars="0" w:firstLine="420"/>
      </w:pPr>
      <w:r>
        <w:rPr>
          <w:rFonts w:hint="eastAsia"/>
        </w:rPr>
        <w:t>MNIST数据集合详解</w:t>
      </w: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5988"/>
      </w:tblGrid>
      <w:tr w:rsidR="00F870C5" w14:paraId="28AC4AF7" w14:textId="77777777" w:rsidTr="00621BB6">
        <w:tc>
          <w:tcPr>
            <w:tcW w:w="2667" w:type="dxa"/>
            <w:tcBorders>
              <w:bottom w:val="single" w:sz="4" w:space="0" w:color="auto"/>
            </w:tcBorders>
            <w:shd w:val="clear" w:color="auto" w:fill="A6A6A6"/>
          </w:tcPr>
          <w:p w14:paraId="592871B8" w14:textId="77777777" w:rsidR="00F870C5" w:rsidRDefault="00F870C5" w:rsidP="00F870C5">
            <w:pPr>
              <w:pStyle w:val="a4"/>
              <w:ind w:firstLine="360"/>
              <w:rPr>
                <w:b/>
                <w:sz w:val="18"/>
                <w:szCs w:val="18"/>
              </w:rPr>
            </w:pPr>
            <w:r>
              <w:rPr>
                <w:rFonts w:hint="eastAsia"/>
                <w:b/>
                <w:sz w:val="18"/>
                <w:szCs w:val="18"/>
              </w:rPr>
              <w:t>文件名称</w:t>
            </w:r>
          </w:p>
        </w:tc>
        <w:tc>
          <w:tcPr>
            <w:tcW w:w="5988" w:type="dxa"/>
            <w:tcBorders>
              <w:bottom w:val="single" w:sz="4" w:space="0" w:color="auto"/>
            </w:tcBorders>
            <w:shd w:val="clear" w:color="auto" w:fill="A6A6A6"/>
          </w:tcPr>
          <w:p w14:paraId="7F9F988D" w14:textId="77777777" w:rsidR="00F870C5" w:rsidRDefault="00F870C5" w:rsidP="00F870C5">
            <w:pPr>
              <w:pStyle w:val="a4"/>
              <w:ind w:firstLine="360"/>
              <w:rPr>
                <w:b/>
                <w:sz w:val="18"/>
                <w:szCs w:val="18"/>
              </w:rPr>
            </w:pPr>
            <w:r>
              <w:rPr>
                <w:rFonts w:hint="eastAsia"/>
                <w:b/>
                <w:sz w:val="18"/>
                <w:szCs w:val="18"/>
              </w:rPr>
              <w:t>文件用途</w:t>
            </w:r>
          </w:p>
        </w:tc>
      </w:tr>
      <w:tr w:rsidR="00F870C5" w:rsidRPr="00DC2358" w14:paraId="78437F86" w14:textId="77777777" w:rsidTr="00621BB6">
        <w:tc>
          <w:tcPr>
            <w:tcW w:w="2667" w:type="dxa"/>
            <w:shd w:val="clear" w:color="auto" w:fill="E6E6E6"/>
            <w:vAlign w:val="center"/>
          </w:tcPr>
          <w:p w14:paraId="74C4B560" w14:textId="77777777" w:rsidR="00F870C5" w:rsidRPr="00D96C0D" w:rsidRDefault="00483FAA" w:rsidP="00F870C5">
            <w:pPr>
              <w:pStyle w:val="a4"/>
              <w:ind w:firstLine="420"/>
              <w:rPr>
                <w:rFonts w:ascii=".PingFang SC" w:eastAsia=".PingFang SC" w:hAnsi=".PingFang SC"/>
                <w:sz w:val="18"/>
                <w:szCs w:val="18"/>
              </w:rPr>
            </w:pPr>
            <w:hyperlink r:id="rId9" w:history="1">
              <w:r w:rsidR="00F870C5" w:rsidRPr="00D96C0D">
                <w:rPr>
                  <w:rFonts w:ascii=".PingFang SC" w:eastAsia=".PingFang SC" w:hAnsi=".PingFang SC"/>
                  <w:sz w:val="18"/>
                  <w:szCs w:val="18"/>
                </w:rPr>
                <w:t>train-images-idx3-ubyte.gz</w:t>
              </w:r>
            </w:hyperlink>
          </w:p>
        </w:tc>
        <w:tc>
          <w:tcPr>
            <w:tcW w:w="5988" w:type="dxa"/>
            <w:shd w:val="clear" w:color="auto" w:fill="E6E6E6"/>
          </w:tcPr>
          <w:p w14:paraId="396F274D"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w:t>
            </w:r>
          </w:p>
        </w:tc>
      </w:tr>
      <w:tr w:rsidR="00F870C5" w:rsidRPr="00DC2358" w14:paraId="4BB75C0A" w14:textId="77777777" w:rsidTr="00621BB6">
        <w:tc>
          <w:tcPr>
            <w:tcW w:w="2667" w:type="dxa"/>
            <w:shd w:val="clear" w:color="auto" w:fill="E6E6E6"/>
            <w:vAlign w:val="center"/>
          </w:tcPr>
          <w:p w14:paraId="50802D9E" w14:textId="77777777" w:rsidR="00F870C5" w:rsidRPr="00D96C0D" w:rsidRDefault="00483FAA" w:rsidP="00F870C5">
            <w:pPr>
              <w:pStyle w:val="a4"/>
              <w:ind w:firstLine="420"/>
              <w:rPr>
                <w:rFonts w:ascii=".PingFang SC" w:eastAsia=".PingFang SC" w:hAnsi=".PingFang SC"/>
                <w:sz w:val="18"/>
                <w:szCs w:val="18"/>
              </w:rPr>
            </w:pPr>
            <w:hyperlink r:id="rId10" w:history="1">
              <w:r w:rsidR="00F870C5" w:rsidRPr="00D96C0D">
                <w:rPr>
                  <w:rFonts w:ascii=".PingFang SC" w:eastAsia=".PingFang SC" w:hAnsi=".PingFang SC"/>
                  <w:sz w:val="18"/>
                  <w:szCs w:val="18"/>
                </w:rPr>
                <w:t>train-labels-idx1-ubyte.gz</w:t>
              </w:r>
            </w:hyperlink>
          </w:p>
        </w:tc>
        <w:tc>
          <w:tcPr>
            <w:tcW w:w="5988" w:type="dxa"/>
            <w:shd w:val="clear" w:color="auto" w:fill="E6E6E6"/>
          </w:tcPr>
          <w:p w14:paraId="6062DCA4" w14:textId="77777777" w:rsidR="00F870C5" w:rsidRPr="0068010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60000个图片训练样本的标注</w:t>
            </w:r>
          </w:p>
        </w:tc>
      </w:tr>
      <w:tr w:rsidR="00F870C5" w:rsidRPr="00DC2358" w14:paraId="393D89CA" w14:textId="77777777" w:rsidTr="00621BB6">
        <w:tc>
          <w:tcPr>
            <w:tcW w:w="2667" w:type="dxa"/>
            <w:shd w:val="clear" w:color="auto" w:fill="E6E6E6"/>
            <w:vAlign w:val="center"/>
          </w:tcPr>
          <w:p w14:paraId="5452CB04" w14:textId="77777777" w:rsidR="00F870C5" w:rsidRPr="00D96C0D" w:rsidRDefault="00483FAA" w:rsidP="00F870C5">
            <w:pPr>
              <w:pStyle w:val="a4"/>
              <w:ind w:firstLine="420"/>
              <w:rPr>
                <w:rFonts w:ascii=".PingFang SC" w:eastAsia=".PingFang SC" w:hAnsi=".PingFang SC"/>
                <w:sz w:val="18"/>
                <w:szCs w:val="18"/>
              </w:rPr>
            </w:pPr>
            <w:hyperlink r:id="rId11" w:history="1">
              <w:r w:rsidR="00F870C5" w:rsidRPr="00D96C0D">
                <w:rPr>
                  <w:rFonts w:ascii=".PingFang SC" w:eastAsia=".PingFang SC" w:hAnsi=".PingFang SC"/>
                  <w:sz w:val="18"/>
                  <w:szCs w:val="18"/>
                </w:rPr>
                <w:t>t10k-images-idx3-ubyte.gz</w:t>
              </w:r>
            </w:hyperlink>
          </w:p>
        </w:tc>
        <w:tc>
          <w:tcPr>
            <w:tcW w:w="5988" w:type="dxa"/>
            <w:shd w:val="clear" w:color="auto" w:fill="E6E6E6"/>
          </w:tcPr>
          <w:p w14:paraId="07433B10" w14:textId="77777777" w:rsidR="00F870C5" w:rsidRPr="00DC2358" w:rsidRDefault="00F870C5" w:rsidP="00F870C5">
            <w:pPr>
              <w:pStyle w:val="a4"/>
              <w:ind w:firstLine="361"/>
              <w:rPr>
                <w:rFonts w:ascii=".PingFang SC" w:eastAsia=".PingFang SC" w:hAnsi=".PingFang SC"/>
                <w:sz w:val="18"/>
                <w:szCs w:val="18"/>
              </w:rPr>
            </w:pPr>
            <w:r>
              <w:rPr>
                <w:rFonts w:ascii=".PingFang SC" w:eastAsia=".PingFang SC" w:hAnsi=".PingFang SC" w:hint="eastAsia"/>
                <w:sz w:val="18"/>
                <w:szCs w:val="18"/>
              </w:rPr>
              <w:t>10000个图片测试样本</w:t>
            </w:r>
          </w:p>
        </w:tc>
      </w:tr>
      <w:tr w:rsidR="00F870C5" w:rsidRPr="00DC2358" w14:paraId="15CEF91B" w14:textId="77777777" w:rsidTr="00621BB6">
        <w:tc>
          <w:tcPr>
            <w:tcW w:w="2667" w:type="dxa"/>
            <w:shd w:val="clear" w:color="auto" w:fill="E6E6E6"/>
            <w:vAlign w:val="center"/>
          </w:tcPr>
          <w:p w14:paraId="08DBCDF9" w14:textId="77777777" w:rsidR="00F870C5" w:rsidRPr="00EB080B" w:rsidRDefault="00483FAA" w:rsidP="00F870C5">
            <w:pPr>
              <w:pStyle w:val="a4"/>
              <w:ind w:firstLine="420"/>
              <w:rPr>
                <w:rFonts w:ascii=".PingFang SC" w:eastAsia=".PingFang SC" w:hAnsi=".PingFang SC"/>
                <w:sz w:val="18"/>
                <w:szCs w:val="18"/>
              </w:rPr>
            </w:pPr>
            <w:hyperlink r:id="rId12" w:history="1">
              <w:r w:rsidR="00F870C5" w:rsidRPr="00D96C0D">
                <w:rPr>
                  <w:rFonts w:ascii=".PingFang SC" w:eastAsia=".PingFang SC" w:hAnsi=".PingFang SC"/>
                  <w:sz w:val="18"/>
                  <w:szCs w:val="18"/>
                </w:rPr>
                <w:t>t10k-labels-idx1-ubyte.gz</w:t>
              </w:r>
            </w:hyperlink>
          </w:p>
        </w:tc>
        <w:tc>
          <w:tcPr>
            <w:tcW w:w="5988" w:type="dxa"/>
            <w:shd w:val="clear" w:color="auto" w:fill="E6E6E6"/>
          </w:tcPr>
          <w:p w14:paraId="737976C9" w14:textId="77777777" w:rsidR="00F870C5" w:rsidRPr="004C4E3A" w:rsidRDefault="00F870C5" w:rsidP="00F870C5">
            <w:pPr>
              <w:pStyle w:val="a4"/>
              <w:ind w:firstLine="361"/>
              <w:rPr>
                <w:rFonts w:ascii="Helvetica Neue" w:hAnsi="Helvetica Neue"/>
                <w:sz w:val="18"/>
                <w:szCs w:val="18"/>
              </w:rPr>
            </w:pPr>
            <w:r>
              <w:rPr>
                <w:rFonts w:ascii=".PingFang SC" w:eastAsia=".PingFang SC" w:hAnsi=".PingFang SC" w:hint="eastAsia"/>
                <w:sz w:val="18"/>
                <w:szCs w:val="18"/>
              </w:rPr>
              <w:t>10000个图片测试样本的标注</w:t>
            </w:r>
          </w:p>
        </w:tc>
      </w:tr>
    </w:tbl>
    <w:p w14:paraId="40372C7E" w14:textId="77777777" w:rsidR="00F870C5" w:rsidRPr="004B6B82" w:rsidRDefault="00F870C5" w:rsidP="00F870C5">
      <w:pPr>
        <w:pStyle w:val="1b"/>
        <w:ind w:firstLineChars="0" w:firstLine="0"/>
        <w:rPr>
          <w:rFonts w:ascii="MS Mincho" w:eastAsia="MS Mincho" w:hAnsi="MS Mincho" w:cs="MS Mincho"/>
          <w:color w:val="666666"/>
          <w:shd w:val="clear" w:color="auto" w:fill="FFFFFF"/>
        </w:rPr>
      </w:pPr>
    </w:p>
    <w:p w14:paraId="1FB2B3A5" w14:textId="5CB7CFA0" w:rsidR="00F870C5" w:rsidRDefault="00F870C5" w:rsidP="00F870C5">
      <w:pPr>
        <w:pStyle w:val="1b"/>
        <w:ind w:firstLine="420"/>
      </w:pPr>
      <w:r>
        <w:rPr>
          <w:rFonts w:hint="eastAsia"/>
        </w:rPr>
        <w:t>MNIST</w:t>
      </w:r>
      <w:r>
        <w:rPr>
          <w:rFonts w:hint="eastAsia"/>
        </w:rPr>
        <w:t>的网址为</w:t>
      </w:r>
      <w:r w:rsidR="003C03B1" w:rsidRPr="003C03B1">
        <w:t>http://ai.stanford.edu/~amaas/data/sentiment/</w:t>
      </w:r>
      <w:bookmarkStart w:id="3" w:name="_GoBack"/>
      <w:bookmarkEnd w:id="3"/>
    </w:p>
    <w:p w14:paraId="25A27A90" w14:textId="2783BD9B" w:rsidR="00F870C5" w:rsidRDefault="00EB47B5" w:rsidP="00F870C5">
      <w:pPr>
        <w:pStyle w:val="1b"/>
        <w:ind w:firstLine="420"/>
      </w:pPr>
      <w:r w:rsidRPr="00D001C3">
        <w:rPr>
          <w:noProof/>
        </w:rPr>
        <w:lastRenderedPageBreak/>
        <w:drawing>
          <wp:inline distT="0" distB="0" distL="0" distR="0" wp14:anchorId="395E76B8" wp14:editId="108DB5CA">
            <wp:extent cx="4825365" cy="3096260"/>
            <wp:effectExtent l="0" t="0" r="635" b="254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5365" cy="3096260"/>
                    </a:xfrm>
                    <a:prstGeom prst="rect">
                      <a:avLst/>
                    </a:prstGeom>
                    <a:noFill/>
                    <a:ln>
                      <a:noFill/>
                    </a:ln>
                  </pic:spPr>
                </pic:pic>
              </a:graphicData>
            </a:graphic>
          </wp:inline>
        </w:drawing>
      </w:r>
    </w:p>
    <w:p w14:paraId="6544B3F0" w14:textId="77777777" w:rsidR="00F870C5" w:rsidRDefault="00F870C5" w:rsidP="00F870C5">
      <w:pPr>
        <w:pStyle w:val="a0"/>
        <w:numPr>
          <w:ilvl w:val="0"/>
          <w:numId w:val="23"/>
        </w:numPr>
        <w:ind w:firstLine="420"/>
      </w:pPr>
      <w:r>
        <w:rPr>
          <w:rFonts w:hint="eastAsia"/>
        </w:rPr>
        <w:t>MNIST</w:t>
      </w:r>
      <w:r>
        <w:rPr>
          <w:rFonts w:hint="eastAsia"/>
        </w:rPr>
        <w:t>官网</w:t>
      </w:r>
    </w:p>
    <w:p w14:paraId="17B7DEEC" w14:textId="77777777" w:rsidR="00F870C5" w:rsidRDefault="00F870C5" w:rsidP="00F870C5">
      <w:pPr>
        <w:pStyle w:val="1b"/>
        <w:ind w:firstLine="420"/>
        <w:rPr>
          <w:rStyle w:val="Char1"/>
        </w:rPr>
      </w:pPr>
      <w:r>
        <w:rPr>
          <w:rFonts w:hint="eastAsia"/>
        </w:rPr>
        <w:t>也可以使用离线版的</w:t>
      </w:r>
      <w:r>
        <w:rPr>
          <w:rFonts w:hint="eastAsia"/>
        </w:rPr>
        <w:t>MNIST</w:t>
      </w:r>
      <w:r>
        <w:rPr>
          <w:rFonts w:hint="eastAsia"/>
        </w:rPr>
        <w:t>文件，下载链接为：</w:t>
      </w:r>
    </w:p>
    <w:p w14:paraId="03EFCA52" w14:textId="77777777" w:rsidR="00F870C5" w:rsidRPr="0022532F" w:rsidRDefault="00F870C5" w:rsidP="00F870C5">
      <w:pPr>
        <w:pStyle w:val="af0"/>
        <w:ind w:firstLine="315"/>
      </w:pPr>
      <w:r w:rsidRPr="0022532F">
        <w:t>http://www.iro.umontreal.ca/~lisa/deep/data/mnist/mnist.pkl.gz</w:t>
      </w:r>
    </w:p>
    <w:p w14:paraId="21316350" w14:textId="77777777" w:rsidR="00F870C5" w:rsidRPr="0022532F" w:rsidRDefault="00F870C5" w:rsidP="00F870C5">
      <w:pPr>
        <w:pStyle w:val="1b"/>
        <w:ind w:firstLine="420"/>
      </w:pPr>
      <w:r w:rsidRPr="0022532F">
        <w:rPr>
          <w:rFonts w:hint="eastAsia"/>
        </w:rPr>
        <w:t>文件读取方式为：</w:t>
      </w:r>
    </w:p>
    <w:p w14:paraId="7EBBBE63" w14:textId="77777777" w:rsidR="00F870C5" w:rsidRPr="00F92579" w:rsidRDefault="00F870C5" w:rsidP="00F870C5">
      <w:pPr>
        <w:pStyle w:val="af0"/>
        <w:ind w:firstLine="315"/>
      </w:pPr>
      <w:r w:rsidRPr="00F92579">
        <w:t>import pickle</w:t>
      </w:r>
    </w:p>
    <w:p w14:paraId="0383E35D" w14:textId="77777777" w:rsidR="00F870C5" w:rsidRPr="00F92579" w:rsidRDefault="00F870C5" w:rsidP="00F870C5">
      <w:pPr>
        <w:pStyle w:val="af0"/>
        <w:ind w:firstLine="315"/>
      </w:pPr>
      <w:r w:rsidRPr="00F92579">
        <w:t xml:space="preserve">import </w:t>
      </w:r>
      <w:proofErr w:type="spellStart"/>
      <w:r w:rsidRPr="00F92579">
        <w:t>gzip</w:t>
      </w:r>
      <w:proofErr w:type="spellEnd"/>
    </w:p>
    <w:p w14:paraId="75B622F3" w14:textId="77777777" w:rsidR="00F870C5" w:rsidRPr="00F92579" w:rsidRDefault="00F870C5" w:rsidP="00F870C5">
      <w:pPr>
        <w:pStyle w:val="af0"/>
        <w:ind w:firstLine="315"/>
      </w:pPr>
      <w:proofErr w:type="spellStart"/>
      <w:r w:rsidRPr="00F92579">
        <w:t>def</w:t>
      </w:r>
      <w:proofErr w:type="spellEnd"/>
      <w:r w:rsidRPr="00F92579">
        <w:t xml:space="preserve"> </w:t>
      </w:r>
      <w:proofErr w:type="spellStart"/>
      <w:r w:rsidRPr="00F92579">
        <w:t>load_</w:t>
      </w:r>
      <w:proofErr w:type="gramStart"/>
      <w:r w:rsidRPr="00F92579">
        <w:t>data</w:t>
      </w:r>
      <w:proofErr w:type="spellEnd"/>
      <w:r w:rsidRPr="00F92579">
        <w:t>(</w:t>
      </w:r>
      <w:proofErr w:type="gramEnd"/>
      <w:r w:rsidRPr="00F92579">
        <w:t>):</w:t>
      </w:r>
    </w:p>
    <w:p w14:paraId="6767BF02" w14:textId="77777777" w:rsidR="00F870C5" w:rsidRPr="00F92579" w:rsidRDefault="00F870C5" w:rsidP="00F870C5">
      <w:pPr>
        <w:pStyle w:val="af0"/>
        <w:ind w:firstLine="315"/>
      </w:pPr>
      <w:r w:rsidRPr="00F92579">
        <w:t xml:space="preserve">    with </w:t>
      </w:r>
      <w:proofErr w:type="spellStart"/>
      <w:proofErr w:type="gramStart"/>
      <w:r w:rsidRPr="00F92579">
        <w:t>gzip.open</w:t>
      </w:r>
      <w:proofErr w:type="spellEnd"/>
      <w:proofErr w:type="gramEnd"/>
      <w:r w:rsidRPr="00F92579">
        <w:t xml:space="preserve">('./mnist.pkl.gz') as </w:t>
      </w:r>
      <w:proofErr w:type="spellStart"/>
      <w:r w:rsidRPr="00F92579">
        <w:t>fp</w:t>
      </w:r>
      <w:proofErr w:type="spellEnd"/>
      <w:r w:rsidRPr="00F92579">
        <w:t>:</w:t>
      </w:r>
    </w:p>
    <w:p w14:paraId="12179DF3" w14:textId="77777777" w:rsidR="00F870C5" w:rsidRPr="00F92579" w:rsidRDefault="00F870C5" w:rsidP="00F870C5">
      <w:pPr>
        <w:pStyle w:val="af0"/>
        <w:ind w:firstLine="315"/>
      </w:pPr>
      <w:r w:rsidRPr="00F92579">
        <w:t xml:space="preserve">        </w:t>
      </w:r>
      <w:proofErr w:type="spellStart"/>
      <w:r w:rsidRPr="00F92579">
        <w:t>training_data</w:t>
      </w:r>
      <w:proofErr w:type="spellEnd"/>
      <w:r w:rsidRPr="00F92579">
        <w:t xml:space="preserve">, </w:t>
      </w:r>
      <w:proofErr w:type="spellStart"/>
      <w:r w:rsidRPr="00F92579">
        <w:t>valid_data</w:t>
      </w:r>
      <w:proofErr w:type="spellEnd"/>
      <w:r w:rsidRPr="00F92579">
        <w:t xml:space="preserve">, </w:t>
      </w:r>
      <w:proofErr w:type="spellStart"/>
      <w:r w:rsidRPr="00F92579">
        <w:t>test_data</w:t>
      </w:r>
      <w:proofErr w:type="spellEnd"/>
      <w:r w:rsidRPr="00F92579">
        <w:t xml:space="preserve"> = </w:t>
      </w:r>
      <w:proofErr w:type="spellStart"/>
      <w:proofErr w:type="gramStart"/>
      <w:r w:rsidRPr="00F92579">
        <w:t>pickle.load</w:t>
      </w:r>
      <w:proofErr w:type="spellEnd"/>
      <w:proofErr w:type="gramEnd"/>
      <w:r w:rsidRPr="00F92579">
        <w:t>(</w:t>
      </w:r>
      <w:proofErr w:type="spellStart"/>
      <w:r w:rsidRPr="00F92579">
        <w:t>fp</w:t>
      </w:r>
      <w:proofErr w:type="spellEnd"/>
      <w:r w:rsidRPr="00F92579">
        <w:t>)</w:t>
      </w:r>
    </w:p>
    <w:p w14:paraId="2F132E2C" w14:textId="77777777" w:rsidR="00F870C5" w:rsidRPr="00F92579" w:rsidRDefault="00F870C5" w:rsidP="00F870C5">
      <w:pPr>
        <w:pStyle w:val="af0"/>
        <w:ind w:firstLine="315"/>
      </w:pPr>
      <w:r w:rsidRPr="00F92579">
        <w:t xml:space="preserve">    return </w:t>
      </w:r>
      <w:proofErr w:type="spellStart"/>
      <w:r w:rsidRPr="00F92579">
        <w:t>training_data</w:t>
      </w:r>
      <w:proofErr w:type="spellEnd"/>
      <w:r w:rsidRPr="00F92579">
        <w:t xml:space="preserve">, </w:t>
      </w:r>
      <w:proofErr w:type="spellStart"/>
      <w:r w:rsidRPr="00F92579">
        <w:t>valid_data</w:t>
      </w:r>
      <w:proofErr w:type="spellEnd"/>
      <w:r w:rsidRPr="00F92579">
        <w:t xml:space="preserve">, </w:t>
      </w:r>
      <w:proofErr w:type="spellStart"/>
      <w:r w:rsidRPr="00F92579">
        <w:t>test_data</w:t>
      </w:r>
      <w:proofErr w:type="spellEnd"/>
    </w:p>
    <w:p w14:paraId="2461E2CC" w14:textId="77777777" w:rsidR="00BD4109" w:rsidRDefault="00BD4109" w:rsidP="00EF6A35">
      <w:pPr>
        <w:pStyle w:val="2"/>
        <w:numPr>
          <w:ilvl w:val="1"/>
          <w:numId w:val="25"/>
        </w:numPr>
      </w:pPr>
      <w:bookmarkStart w:id="4" w:name="_Ref355901008"/>
      <w:r>
        <w:rPr>
          <w:rFonts w:hint="eastAsia"/>
        </w:rPr>
        <w:t>特征提取</w:t>
      </w:r>
      <w:bookmarkEnd w:id="4"/>
    </w:p>
    <w:p w14:paraId="5A467191" w14:textId="77777777" w:rsidR="00D63D9D" w:rsidRDefault="00C75792" w:rsidP="007C5C86">
      <w:pPr>
        <w:pStyle w:val="3"/>
        <w:ind w:firstLine="420"/>
      </w:pPr>
      <w:r>
        <w:rPr>
          <w:rFonts w:hint="eastAsia"/>
        </w:rPr>
        <w:t>方法一</w:t>
      </w:r>
      <w:r w:rsidR="000366F7">
        <w:rPr>
          <w:rFonts w:hint="eastAsia"/>
        </w:rPr>
        <w:t>：一维向量</w:t>
      </w:r>
    </w:p>
    <w:p w14:paraId="5B7FB020" w14:textId="77777777" w:rsidR="00416F1A" w:rsidRDefault="00416F1A" w:rsidP="00416F1A">
      <w:pPr>
        <w:pStyle w:val="a4"/>
        <w:ind w:firstLine="420"/>
      </w:pPr>
      <w:r>
        <w:rPr>
          <w:rFonts w:hint="eastAsia"/>
        </w:rPr>
        <w:t>这也是</w:t>
      </w:r>
      <w:r>
        <w:rPr>
          <w:rFonts w:hint="eastAsia"/>
        </w:rPr>
        <w:t>MNIST</w:t>
      </w:r>
      <w:r>
        <w:rPr>
          <w:rFonts w:hint="eastAsia"/>
        </w:rPr>
        <w:t>默认的特征提供方式，</w:t>
      </w:r>
      <w:r w:rsidR="00597EE0">
        <w:rPr>
          <w:rFonts w:hint="eastAsia"/>
        </w:rPr>
        <w:t>将</w:t>
      </w:r>
      <w:r w:rsidR="00597EE0">
        <w:rPr>
          <w:rFonts w:hint="eastAsia"/>
        </w:rPr>
        <w:t>28</w:t>
      </w:r>
      <w:r w:rsidR="00597EE0">
        <w:rPr>
          <w:rFonts w:hint="eastAsia"/>
        </w:rPr>
        <w:t>乘以</w:t>
      </w:r>
      <w:r w:rsidR="00597EE0">
        <w:rPr>
          <w:rFonts w:hint="eastAsia"/>
        </w:rPr>
        <w:t>28</w:t>
      </w:r>
      <w:r w:rsidR="00597EE0">
        <w:rPr>
          <w:rFonts w:hint="eastAsia"/>
        </w:rPr>
        <w:t>的图片转换成了维度为</w:t>
      </w:r>
      <w:r w:rsidR="00597EE0">
        <w:rPr>
          <w:rFonts w:hint="eastAsia"/>
        </w:rPr>
        <w:t>784</w:t>
      </w:r>
      <w:r w:rsidR="00597EE0">
        <w:rPr>
          <w:rFonts w:hint="eastAsia"/>
        </w:rPr>
        <w:t>的一维向量。</w:t>
      </w:r>
    </w:p>
    <w:p w14:paraId="4C949D68" w14:textId="77777777" w:rsidR="004762FB" w:rsidRPr="004762FB" w:rsidRDefault="004762FB" w:rsidP="004762FB">
      <w:pPr>
        <w:pStyle w:val="af0"/>
        <w:ind w:firstLineChars="0" w:firstLine="0"/>
        <w:rPr>
          <w:rFonts w:ascii="Monaco" w:hAnsi="Monaco"/>
          <w:color w:val="C65D09"/>
        </w:rPr>
      </w:pPr>
      <w:r w:rsidRPr="004762FB">
        <w:rPr>
          <w:rStyle w:val="gp"/>
          <w:rFonts w:ascii="Monaco" w:hAnsi="Monaco"/>
          <w:color w:val="C65D09"/>
        </w:rPr>
        <w:lastRenderedPageBreak/>
        <w:t xml:space="preserve">import </w:t>
      </w:r>
      <w:proofErr w:type="spellStart"/>
      <w:proofErr w:type="gramStart"/>
      <w:r w:rsidRPr="004762FB">
        <w:rPr>
          <w:rStyle w:val="gp"/>
          <w:rFonts w:ascii="Monaco" w:hAnsi="Monaco"/>
          <w:color w:val="C65D09"/>
        </w:rPr>
        <w:t>tflearn.datasets</w:t>
      </w:r>
      <w:proofErr w:type="gramEnd"/>
      <w:r w:rsidRPr="004762FB">
        <w:rPr>
          <w:rStyle w:val="gp"/>
          <w:rFonts w:ascii="Monaco" w:hAnsi="Monaco"/>
          <w:color w:val="C65D09"/>
        </w:rPr>
        <w:t>.mnist</w:t>
      </w:r>
      <w:proofErr w:type="spellEnd"/>
      <w:r w:rsidRPr="004762FB">
        <w:rPr>
          <w:rStyle w:val="gp"/>
          <w:rFonts w:ascii="Monaco" w:hAnsi="Monaco"/>
          <w:color w:val="C65D09"/>
        </w:rPr>
        <w:t xml:space="preserve"> as </w:t>
      </w:r>
      <w:proofErr w:type="spellStart"/>
      <w:r w:rsidRPr="004762FB">
        <w:rPr>
          <w:rStyle w:val="gp"/>
          <w:rFonts w:ascii="Monaco" w:hAnsi="Monaco"/>
          <w:color w:val="C65D09"/>
        </w:rPr>
        <w:t>mnist</w:t>
      </w:r>
      <w:proofErr w:type="spellEnd"/>
      <w:r w:rsidRPr="004762FB">
        <w:rPr>
          <w:rStyle w:val="gp"/>
          <w:rFonts w:ascii="Monaco" w:hAnsi="Monaco"/>
          <w:color w:val="C65D09"/>
        </w:rPr>
        <w:br/>
        <w:t xml:space="preserve">X, Y, </w:t>
      </w:r>
      <w:proofErr w:type="spellStart"/>
      <w:r w:rsidRPr="004762FB">
        <w:rPr>
          <w:rStyle w:val="gp"/>
          <w:rFonts w:ascii="Monaco" w:hAnsi="Monaco"/>
          <w:color w:val="C65D09"/>
        </w:rPr>
        <w:t>testX</w:t>
      </w:r>
      <w:proofErr w:type="spellEnd"/>
      <w:r w:rsidRPr="004762FB">
        <w:rPr>
          <w:rStyle w:val="gp"/>
          <w:rFonts w:ascii="Monaco" w:hAnsi="Monaco"/>
          <w:color w:val="C65D09"/>
        </w:rPr>
        <w:t xml:space="preserve">, </w:t>
      </w:r>
      <w:proofErr w:type="spellStart"/>
      <w:r w:rsidRPr="004762FB">
        <w:rPr>
          <w:rStyle w:val="gp"/>
          <w:rFonts w:ascii="Monaco" w:hAnsi="Monaco"/>
          <w:color w:val="C65D09"/>
        </w:rPr>
        <w:t>testY</w:t>
      </w:r>
      <w:proofErr w:type="spellEnd"/>
      <w:r w:rsidRPr="004762FB">
        <w:rPr>
          <w:rStyle w:val="gp"/>
          <w:rFonts w:ascii="Monaco" w:hAnsi="Monaco"/>
          <w:color w:val="C65D09"/>
        </w:rPr>
        <w:t xml:space="preserve"> = </w:t>
      </w:r>
      <w:proofErr w:type="spellStart"/>
      <w:r w:rsidRPr="004762FB">
        <w:rPr>
          <w:rStyle w:val="gp"/>
          <w:rFonts w:ascii="Monaco" w:hAnsi="Monaco"/>
          <w:color w:val="C65D09"/>
        </w:rPr>
        <w:t>mnist.load_data</w:t>
      </w:r>
      <w:proofErr w:type="spellEnd"/>
      <w:r w:rsidRPr="004762FB">
        <w:rPr>
          <w:rStyle w:val="gp"/>
          <w:rFonts w:ascii="Monaco" w:hAnsi="Monaco"/>
          <w:color w:val="C65D09"/>
        </w:rPr>
        <w:t>(</w:t>
      </w:r>
      <w:proofErr w:type="spellStart"/>
      <w:r w:rsidRPr="004762FB">
        <w:rPr>
          <w:rStyle w:val="gp"/>
          <w:rFonts w:ascii="Monaco" w:hAnsi="Monaco"/>
          <w:color w:val="C65D09"/>
        </w:rPr>
        <w:t>one_hot</w:t>
      </w:r>
      <w:proofErr w:type="spellEnd"/>
      <w:r w:rsidRPr="004762FB">
        <w:rPr>
          <w:rStyle w:val="gp"/>
          <w:rFonts w:ascii="Monaco" w:hAnsi="Monaco"/>
          <w:color w:val="C65D09"/>
        </w:rPr>
        <w:t>=True)</w:t>
      </w:r>
    </w:p>
    <w:p w14:paraId="7C677A31" w14:textId="77777777" w:rsidR="003957F6" w:rsidRDefault="003957F6" w:rsidP="003957F6">
      <w:pPr>
        <w:pStyle w:val="3"/>
        <w:ind w:firstLine="420"/>
      </w:pPr>
      <w:r>
        <w:rPr>
          <w:rFonts w:hint="eastAsia"/>
        </w:rPr>
        <w:t>方法二：</w:t>
      </w:r>
      <w:r w:rsidR="00A71F51">
        <w:rPr>
          <w:rFonts w:hint="eastAsia"/>
        </w:rPr>
        <w:t>二维向量</w:t>
      </w:r>
    </w:p>
    <w:p w14:paraId="28C79AB8" w14:textId="6845A2B8" w:rsidR="001D557B" w:rsidRDefault="004D0032" w:rsidP="001D557B">
      <w:pPr>
        <w:pStyle w:val="a4"/>
        <w:ind w:firstLine="420"/>
      </w:pPr>
      <w:r>
        <w:rPr>
          <w:rFonts w:hint="eastAsia"/>
        </w:rPr>
        <w:t>为了适应特定模型，需要将</w:t>
      </w:r>
      <w:r w:rsidR="001D557B">
        <w:rPr>
          <w:rFonts w:hint="eastAsia"/>
        </w:rPr>
        <w:t>原本的一维向量转换回原有的</w:t>
      </w:r>
      <w:r w:rsidR="001D557B">
        <w:rPr>
          <w:rFonts w:hint="eastAsia"/>
        </w:rPr>
        <w:t>28</w:t>
      </w:r>
      <w:r w:rsidR="001D557B">
        <w:rPr>
          <w:rFonts w:hint="eastAsia"/>
        </w:rPr>
        <w:t>乘以</w:t>
      </w:r>
      <w:r w:rsidR="001D557B">
        <w:rPr>
          <w:rFonts w:hint="eastAsia"/>
        </w:rPr>
        <w:t>28</w:t>
      </w:r>
      <w:r w:rsidR="001D557B">
        <w:rPr>
          <w:rFonts w:hint="eastAsia"/>
        </w:rPr>
        <w:t>的二维向量，具体方法使用数组的</w:t>
      </w:r>
      <w:r w:rsidR="001D557B" w:rsidRPr="00331FE4">
        <w:t>reshape</w:t>
      </w:r>
      <w:r w:rsidR="001D557B" w:rsidRPr="00331FE4">
        <w:rPr>
          <w:rFonts w:hint="eastAsia"/>
        </w:rPr>
        <w:t>函数即可。</w:t>
      </w:r>
    </w:p>
    <w:p w14:paraId="0C87547F" w14:textId="77777777" w:rsidR="001D557B" w:rsidRPr="008F6DCF" w:rsidRDefault="001D557B" w:rsidP="008F6DCF">
      <w:pPr>
        <w:pStyle w:val="af0"/>
        <w:ind w:firstLineChars="0" w:firstLine="0"/>
        <w:rPr>
          <w:rFonts w:ascii="Monaco" w:hAnsi="Monaco"/>
          <w:color w:val="C65D09"/>
        </w:rPr>
      </w:pPr>
      <w:r w:rsidRPr="005061A5">
        <w:rPr>
          <w:rStyle w:val="gp"/>
          <w:rFonts w:ascii="Monaco" w:hAnsi="Monaco"/>
          <w:color w:val="C65D09"/>
        </w:rPr>
        <w:t xml:space="preserve">X = </w:t>
      </w:r>
      <w:proofErr w:type="spellStart"/>
      <w:proofErr w:type="gramStart"/>
      <w:r w:rsidRPr="005061A5">
        <w:rPr>
          <w:rStyle w:val="gp"/>
          <w:rFonts w:ascii="Monaco" w:hAnsi="Monaco"/>
          <w:color w:val="C65D09"/>
        </w:rPr>
        <w:t>X.reshape</w:t>
      </w:r>
      <w:proofErr w:type="spellEnd"/>
      <w:proofErr w:type="gramEnd"/>
      <w:r w:rsidRPr="005061A5">
        <w:rPr>
          <w:rStyle w:val="gp"/>
          <w:rFonts w:ascii="Monaco" w:hAnsi="Monaco"/>
          <w:color w:val="C65D09"/>
        </w:rPr>
        <w:t>([-1, 28, 28, 1])</w:t>
      </w:r>
      <w:r w:rsidRPr="005061A5">
        <w:rPr>
          <w:rStyle w:val="gp"/>
          <w:rFonts w:ascii="Monaco" w:hAnsi="Monaco"/>
          <w:color w:val="C65D09"/>
        </w:rPr>
        <w:br/>
      </w:r>
      <w:proofErr w:type="spellStart"/>
      <w:r w:rsidRPr="005061A5">
        <w:rPr>
          <w:rStyle w:val="gp"/>
          <w:rFonts w:ascii="Monaco" w:hAnsi="Monaco"/>
          <w:color w:val="C65D09"/>
        </w:rPr>
        <w:t>testX</w:t>
      </w:r>
      <w:proofErr w:type="spellEnd"/>
      <w:r w:rsidRPr="005061A5">
        <w:rPr>
          <w:rStyle w:val="gp"/>
          <w:rFonts w:ascii="Monaco" w:hAnsi="Monaco"/>
          <w:color w:val="C65D09"/>
        </w:rPr>
        <w:t xml:space="preserve"> = </w:t>
      </w:r>
      <w:proofErr w:type="spellStart"/>
      <w:r w:rsidRPr="005061A5">
        <w:rPr>
          <w:rStyle w:val="gp"/>
          <w:rFonts w:ascii="Monaco" w:hAnsi="Monaco"/>
          <w:color w:val="C65D09"/>
        </w:rPr>
        <w:t>testX.reshape</w:t>
      </w:r>
      <w:proofErr w:type="spellEnd"/>
      <w:r w:rsidRPr="005061A5">
        <w:rPr>
          <w:rStyle w:val="gp"/>
          <w:rFonts w:ascii="Monaco" w:hAnsi="Monaco"/>
          <w:color w:val="C65D09"/>
        </w:rPr>
        <w:t>([-1, 28, 28, 1])</w:t>
      </w:r>
    </w:p>
    <w:p w14:paraId="3EC142D6" w14:textId="77777777" w:rsidR="003D7612" w:rsidRDefault="003D7612" w:rsidP="00EF6A35">
      <w:pPr>
        <w:pStyle w:val="2"/>
        <w:numPr>
          <w:ilvl w:val="1"/>
          <w:numId w:val="25"/>
        </w:numPr>
      </w:pPr>
      <w:bookmarkStart w:id="5" w:name="_Ref355901053"/>
      <w:r>
        <w:rPr>
          <w:rFonts w:hint="eastAsia"/>
        </w:rPr>
        <w:t>模型训练与验证</w:t>
      </w:r>
      <w:bookmarkEnd w:id="5"/>
    </w:p>
    <w:p w14:paraId="172DD626" w14:textId="77777777" w:rsidR="00544F15" w:rsidRDefault="00544F15" w:rsidP="00544F15">
      <w:pPr>
        <w:pStyle w:val="3"/>
        <w:ind w:firstLine="420"/>
      </w:pPr>
      <w:r>
        <w:rPr>
          <w:rFonts w:hint="eastAsia"/>
        </w:rPr>
        <w:t>方法一：</w:t>
      </w:r>
      <w:r w:rsidR="00D37279">
        <w:rPr>
          <w:rFonts w:hint="eastAsia"/>
        </w:rPr>
        <w:t>K</w:t>
      </w:r>
      <w:r w:rsidR="00D37279">
        <w:rPr>
          <w:rFonts w:hint="eastAsia"/>
        </w:rPr>
        <w:t>近邻</w:t>
      </w:r>
      <w:r>
        <w:rPr>
          <w:rFonts w:hint="eastAsia"/>
        </w:rPr>
        <w:t>算法</w:t>
      </w:r>
    </w:p>
    <w:p w14:paraId="547D3171" w14:textId="77777777" w:rsidR="00C062FD" w:rsidRDefault="00C062FD" w:rsidP="00C062FD">
      <w:pPr>
        <w:pStyle w:val="a4"/>
        <w:ind w:firstLine="420"/>
      </w:pPr>
      <w:r>
        <w:rPr>
          <w:rFonts w:hint="eastAsia"/>
        </w:rPr>
        <w:t>特征提取方式使用一维向量</w:t>
      </w:r>
      <w:r w:rsidR="00A82C67">
        <w:rPr>
          <w:rFonts w:hint="eastAsia"/>
        </w:rPr>
        <w:t>，其中邻居数量</w:t>
      </w:r>
      <w:proofErr w:type="spellStart"/>
      <w:r w:rsidR="00A82C67" w:rsidRPr="00A82C67">
        <w:t>n_neighbors</w:t>
      </w:r>
      <w:proofErr w:type="spellEnd"/>
      <w:r w:rsidR="00A82C67" w:rsidRPr="00E01FC7">
        <w:rPr>
          <w:rFonts w:hint="eastAsia"/>
        </w:rPr>
        <w:t>设置为</w:t>
      </w:r>
      <w:r w:rsidR="00A82C67" w:rsidRPr="00E01FC7">
        <w:rPr>
          <w:rFonts w:hint="eastAsia"/>
        </w:rPr>
        <w:t>15</w:t>
      </w:r>
      <w:r>
        <w:rPr>
          <w:rFonts w:hint="eastAsia"/>
        </w:rPr>
        <w:t>。</w:t>
      </w:r>
    </w:p>
    <w:p w14:paraId="61DE9A62" w14:textId="77777777" w:rsidR="00A82C67" w:rsidRPr="00E01FC7" w:rsidRDefault="00A82C67" w:rsidP="00E01FC7">
      <w:pPr>
        <w:pStyle w:val="af0"/>
        <w:ind w:firstLineChars="0" w:firstLine="0"/>
        <w:rPr>
          <w:rStyle w:val="gp"/>
          <w:rFonts w:ascii="Monaco" w:hAnsi="Monaco"/>
          <w:color w:val="C65D09"/>
        </w:rPr>
      </w:pPr>
      <w:proofErr w:type="spellStart"/>
      <w:r w:rsidRPr="00E01FC7">
        <w:rPr>
          <w:rStyle w:val="gp"/>
          <w:rFonts w:ascii="Monaco" w:hAnsi="Monaco"/>
          <w:color w:val="C65D09"/>
        </w:rPr>
        <w:t>clf</w:t>
      </w:r>
      <w:proofErr w:type="spellEnd"/>
      <w:r w:rsidRPr="00E01FC7">
        <w:rPr>
          <w:rStyle w:val="gp"/>
          <w:rFonts w:ascii="Monaco" w:hAnsi="Monaco"/>
          <w:color w:val="C65D09"/>
        </w:rPr>
        <w:t xml:space="preserve"> = </w:t>
      </w:r>
      <w:proofErr w:type="spellStart"/>
      <w:proofErr w:type="gramStart"/>
      <w:r w:rsidRPr="00E01FC7">
        <w:rPr>
          <w:rStyle w:val="gp"/>
          <w:rFonts w:ascii="Monaco" w:hAnsi="Monaco"/>
          <w:color w:val="C65D09"/>
        </w:rPr>
        <w:t>neighbors.KNeighborsClassifier</w:t>
      </w:r>
      <w:proofErr w:type="spellEnd"/>
      <w:proofErr w:type="gramEnd"/>
      <w:r w:rsidRPr="00E01FC7">
        <w:rPr>
          <w:rStyle w:val="gp"/>
          <w:rFonts w:ascii="Monaco" w:hAnsi="Monaco"/>
          <w:color w:val="C65D09"/>
        </w:rPr>
        <w:t>(</w:t>
      </w:r>
      <w:proofErr w:type="spellStart"/>
      <w:r w:rsidRPr="00E01FC7">
        <w:rPr>
          <w:rStyle w:val="gp"/>
          <w:rFonts w:ascii="Monaco" w:hAnsi="Monaco"/>
          <w:color w:val="C65D09"/>
        </w:rPr>
        <w:t>n_neighbors</w:t>
      </w:r>
      <w:proofErr w:type="spellEnd"/>
      <w:r w:rsidRPr="00E01FC7">
        <w:rPr>
          <w:rStyle w:val="gp"/>
          <w:rFonts w:ascii="Monaco" w:hAnsi="Monaco"/>
          <w:color w:val="C65D09"/>
        </w:rPr>
        <w:t>=15)</w:t>
      </w:r>
    </w:p>
    <w:p w14:paraId="33D595BE" w14:textId="77777777" w:rsidR="00C062FD" w:rsidRDefault="00C062FD" w:rsidP="00C062FD">
      <w:pPr>
        <w:pStyle w:val="a4"/>
        <w:ind w:firstLine="420"/>
      </w:pPr>
      <w:r>
        <w:rPr>
          <w:rFonts w:hint="eastAsia"/>
        </w:rPr>
        <w:t>实例化</w:t>
      </w:r>
      <w:r w:rsidR="00C80A43">
        <w:rPr>
          <w:rFonts w:hint="eastAsia"/>
        </w:rPr>
        <w:t>K</w:t>
      </w:r>
      <w:r w:rsidR="00C80A43">
        <w:rPr>
          <w:rFonts w:hint="eastAsia"/>
        </w:rPr>
        <w:t>近</w:t>
      </w:r>
      <w:r w:rsidR="004B13E6">
        <w:rPr>
          <w:rFonts w:hint="eastAsia"/>
        </w:rPr>
        <w:t>邻</w:t>
      </w:r>
      <w:r>
        <w:rPr>
          <w:rFonts w:hint="eastAsia"/>
        </w:rPr>
        <w:t>，对训练数据集进行训练。</w:t>
      </w:r>
    </w:p>
    <w:p w14:paraId="23DE6255" w14:textId="77777777" w:rsidR="00C062FD" w:rsidRPr="007A45F7" w:rsidRDefault="00C062FD" w:rsidP="00C062FD">
      <w:pPr>
        <w:pStyle w:val="af0"/>
        <w:ind w:firstLineChars="0" w:firstLine="0"/>
        <w:rPr>
          <w:rFonts w:ascii="Monaco" w:hAnsi="Monaco"/>
          <w:color w:val="C65D09"/>
        </w:rPr>
      </w:pPr>
      <w:proofErr w:type="spellStart"/>
      <w:r w:rsidRPr="007A45F7">
        <w:rPr>
          <w:rStyle w:val="gp"/>
          <w:rFonts w:ascii="Monaco" w:hAnsi="Monaco"/>
          <w:color w:val="C65D09"/>
        </w:rPr>
        <w:t>y_pred</w:t>
      </w:r>
      <w:proofErr w:type="spellEnd"/>
      <w:r w:rsidRPr="007A45F7">
        <w:rPr>
          <w:rStyle w:val="gp"/>
          <w:rFonts w:ascii="Monaco" w:hAnsi="Monaco"/>
          <w:color w:val="C65D09"/>
        </w:rPr>
        <w:t xml:space="preserve"> = </w:t>
      </w:r>
      <w:proofErr w:type="spellStart"/>
      <w:proofErr w:type="gramStart"/>
      <w:r w:rsidRPr="007A45F7">
        <w:rPr>
          <w:rStyle w:val="gp"/>
          <w:rFonts w:ascii="Monaco" w:hAnsi="Monaco"/>
          <w:color w:val="C65D09"/>
        </w:rPr>
        <w:t>clf.predict</w:t>
      </w:r>
      <w:proofErr w:type="spellEnd"/>
      <w:proofErr w:type="gramEnd"/>
      <w:r w:rsidRPr="007A45F7">
        <w:rPr>
          <w:rStyle w:val="gp"/>
          <w:rFonts w:ascii="Monaco" w:hAnsi="Monaco"/>
          <w:color w:val="C65D09"/>
        </w:rPr>
        <w:t>(</w:t>
      </w:r>
      <w:proofErr w:type="spellStart"/>
      <w:r w:rsidRPr="007A45F7">
        <w:rPr>
          <w:rStyle w:val="gp"/>
          <w:rFonts w:ascii="Monaco" w:hAnsi="Monaco"/>
          <w:color w:val="C65D09"/>
        </w:rPr>
        <w:t>x_test</w:t>
      </w:r>
      <w:proofErr w:type="spellEnd"/>
      <w:r w:rsidRPr="007A45F7">
        <w:rPr>
          <w:rStyle w:val="gp"/>
          <w:rFonts w:ascii="Monaco" w:hAnsi="Monaco"/>
          <w:color w:val="C65D09"/>
        </w:rPr>
        <w:t>)</w:t>
      </w:r>
      <w:r w:rsidRPr="007A45F7">
        <w:rPr>
          <w:rStyle w:val="gp"/>
          <w:rFonts w:ascii="Monaco" w:hAnsi="Monaco"/>
          <w:color w:val="C65D09"/>
        </w:rPr>
        <w:br/>
        <w:t xml:space="preserve">print </w:t>
      </w:r>
      <w:proofErr w:type="spellStart"/>
      <w:r w:rsidRPr="007A45F7">
        <w:rPr>
          <w:rStyle w:val="gp"/>
          <w:rFonts w:ascii="Monaco" w:hAnsi="Monaco"/>
          <w:color w:val="C65D09"/>
        </w:rPr>
        <w:t>metrics.accuracy_score</w:t>
      </w:r>
      <w:proofErr w:type="spellEnd"/>
      <w:r w:rsidRPr="007A45F7">
        <w:rPr>
          <w:rStyle w:val="gp"/>
          <w:rFonts w:ascii="Monaco" w:hAnsi="Monaco"/>
          <w:color w:val="C65D09"/>
        </w:rPr>
        <w:t>(</w:t>
      </w:r>
      <w:proofErr w:type="spellStart"/>
      <w:r w:rsidRPr="007A45F7">
        <w:rPr>
          <w:rStyle w:val="gp"/>
          <w:rFonts w:ascii="Monaco" w:hAnsi="Monaco"/>
          <w:color w:val="C65D09"/>
        </w:rPr>
        <w:t>y_test</w:t>
      </w:r>
      <w:proofErr w:type="spellEnd"/>
      <w:r w:rsidRPr="007A45F7">
        <w:rPr>
          <w:rStyle w:val="gp"/>
          <w:rFonts w:ascii="Monaco" w:hAnsi="Monaco"/>
          <w:color w:val="C65D09"/>
        </w:rPr>
        <w:t xml:space="preserve">, </w:t>
      </w:r>
      <w:proofErr w:type="spellStart"/>
      <w:r w:rsidRPr="007A45F7">
        <w:rPr>
          <w:rStyle w:val="gp"/>
          <w:rFonts w:ascii="Monaco" w:hAnsi="Monaco"/>
          <w:color w:val="C65D09"/>
        </w:rPr>
        <w:t>y_pred</w:t>
      </w:r>
      <w:proofErr w:type="spellEnd"/>
      <w:r w:rsidRPr="007A45F7">
        <w:rPr>
          <w:rStyle w:val="gp"/>
          <w:rFonts w:ascii="Monaco" w:hAnsi="Monaco"/>
          <w:color w:val="C65D09"/>
        </w:rPr>
        <w:t>)</w:t>
      </w:r>
    </w:p>
    <w:p w14:paraId="318DE3FB" w14:textId="69A7A16D" w:rsidR="00C062FD" w:rsidRPr="00C062FD" w:rsidRDefault="00C062FD" w:rsidP="00DC5DC0">
      <w:pPr>
        <w:pStyle w:val="a4"/>
        <w:ind w:firstLine="420"/>
      </w:pPr>
      <w:r>
        <w:rPr>
          <w:rFonts w:hint="eastAsia"/>
        </w:rPr>
        <w:t>运行程序，经过训练，在测试数据集上预测准确率为</w:t>
      </w:r>
      <w:r w:rsidR="00736F63">
        <w:rPr>
          <w:rFonts w:hint="eastAsia"/>
        </w:rPr>
        <w:t>96.28</w:t>
      </w:r>
      <w:r>
        <w:rPr>
          <w:rFonts w:hint="eastAsia"/>
        </w:rPr>
        <w:t>%</w:t>
      </w:r>
      <w:r>
        <w:rPr>
          <w:rFonts w:hint="eastAsia"/>
        </w:rPr>
        <w:t>。</w:t>
      </w:r>
    </w:p>
    <w:p w14:paraId="2B6FD779" w14:textId="77777777" w:rsidR="00C062FD" w:rsidRPr="00C062FD" w:rsidRDefault="00C062FD" w:rsidP="00C062FD">
      <w:pPr>
        <w:pStyle w:val="af0"/>
        <w:ind w:firstLineChars="0" w:firstLine="0"/>
        <w:rPr>
          <w:rStyle w:val="gp"/>
          <w:rFonts w:ascii="Monaco" w:hAnsi="Monaco"/>
          <w:color w:val="C65D09"/>
        </w:rPr>
      </w:pPr>
      <w:proofErr w:type="spellStart"/>
      <w:proofErr w:type="gramStart"/>
      <w:r w:rsidRPr="00C062FD">
        <w:rPr>
          <w:rStyle w:val="gp"/>
          <w:rFonts w:ascii="Monaco" w:hAnsi="Monaco"/>
          <w:color w:val="C65D09"/>
        </w:rPr>
        <w:t>KNeighborsClassifier</w:t>
      </w:r>
      <w:proofErr w:type="spellEnd"/>
      <w:r w:rsidRPr="00C062FD">
        <w:rPr>
          <w:rStyle w:val="gp"/>
          <w:rFonts w:ascii="Monaco" w:hAnsi="Monaco"/>
          <w:color w:val="C65D09"/>
        </w:rPr>
        <w:t>(</w:t>
      </w:r>
      <w:proofErr w:type="gramEnd"/>
      <w:r w:rsidRPr="00C062FD">
        <w:rPr>
          <w:rStyle w:val="gp"/>
          <w:rFonts w:ascii="Monaco" w:hAnsi="Monaco"/>
          <w:color w:val="C65D09"/>
        </w:rPr>
        <w:t xml:space="preserve">algorithm='auto', </w:t>
      </w:r>
      <w:proofErr w:type="spellStart"/>
      <w:r w:rsidRPr="00C062FD">
        <w:rPr>
          <w:rStyle w:val="gp"/>
          <w:rFonts w:ascii="Monaco" w:hAnsi="Monaco"/>
          <w:color w:val="C65D09"/>
        </w:rPr>
        <w:t>leaf_size</w:t>
      </w:r>
      <w:proofErr w:type="spellEnd"/>
      <w:r w:rsidRPr="00C062FD">
        <w:rPr>
          <w:rStyle w:val="gp"/>
          <w:rFonts w:ascii="Monaco" w:hAnsi="Monaco"/>
          <w:color w:val="C65D09"/>
        </w:rPr>
        <w:t>=30, metric='</w:t>
      </w:r>
      <w:proofErr w:type="spellStart"/>
      <w:r w:rsidRPr="00C062FD">
        <w:rPr>
          <w:rStyle w:val="gp"/>
          <w:rFonts w:ascii="Monaco" w:hAnsi="Monaco"/>
          <w:color w:val="C65D09"/>
        </w:rPr>
        <w:t>minkowski</w:t>
      </w:r>
      <w:proofErr w:type="spellEnd"/>
      <w:r w:rsidRPr="00C062FD">
        <w:rPr>
          <w:rStyle w:val="gp"/>
          <w:rFonts w:ascii="Monaco" w:hAnsi="Monaco"/>
          <w:color w:val="C65D09"/>
        </w:rPr>
        <w:t>',</w:t>
      </w:r>
    </w:p>
    <w:p w14:paraId="7CA9F4C6"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 xml:space="preserve">           </w:t>
      </w:r>
      <w:proofErr w:type="spellStart"/>
      <w:r w:rsidRPr="00C062FD">
        <w:rPr>
          <w:rStyle w:val="gp"/>
          <w:rFonts w:ascii="Monaco" w:hAnsi="Monaco"/>
          <w:color w:val="C65D09"/>
        </w:rPr>
        <w:t>metric_params</w:t>
      </w:r>
      <w:proofErr w:type="spellEnd"/>
      <w:r w:rsidRPr="00C062FD">
        <w:rPr>
          <w:rStyle w:val="gp"/>
          <w:rFonts w:ascii="Monaco" w:hAnsi="Monaco"/>
          <w:color w:val="C65D09"/>
        </w:rPr>
        <w:t xml:space="preserve">=None, </w:t>
      </w:r>
      <w:proofErr w:type="spellStart"/>
      <w:r w:rsidRPr="00C062FD">
        <w:rPr>
          <w:rStyle w:val="gp"/>
          <w:rFonts w:ascii="Monaco" w:hAnsi="Monaco"/>
          <w:color w:val="C65D09"/>
        </w:rPr>
        <w:t>n_jobs</w:t>
      </w:r>
      <w:proofErr w:type="spellEnd"/>
      <w:r w:rsidRPr="00C062FD">
        <w:rPr>
          <w:rStyle w:val="gp"/>
          <w:rFonts w:ascii="Monaco" w:hAnsi="Monaco"/>
          <w:color w:val="C65D09"/>
        </w:rPr>
        <w:t xml:space="preserve">=1, </w:t>
      </w:r>
      <w:proofErr w:type="spellStart"/>
      <w:r w:rsidRPr="00C062FD">
        <w:rPr>
          <w:rStyle w:val="gp"/>
          <w:rFonts w:ascii="Monaco" w:hAnsi="Monaco"/>
          <w:color w:val="C65D09"/>
        </w:rPr>
        <w:t>n_neighbors</w:t>
      </w:r>
      <w:proofErr w:type="spellEnd"/>
      <w:r w:rsidRPr="00C062FD">
        <w:rPr>
          <w:rStyle w:val="gp"/>
          <w:rFonts w:ascii="Monaco" w:hAnsi="Monaco"/>
          <w:color w:val="C65D09"/>
        </w:rPr>
        <w:t>=15, p=2,</w:t>
      </w:r>
    </w:p>
    <w:p w14:paraId="1F205C7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 xml:space="preserve">           weights='uniform')</w:t>
      </w:r>
    </w:p>
    <w:p w14:paraId="378944AF" w14:textId="77777777" w:rsidR="00C062FD" w:rsidRPr="00C062FD" w:rsidRDefault="00C062FD" w:rsidP="00C062FD">
      <w:pPr>
        <w:pStyle w:val="af0"/>
        <w:ind w:firstLineChars="0" w:firstLine="0"/>
        <w:rPr>
          <w:rStyle w:val="gp"/>
          <w:rFonts w:ascii="Monaco" w:hAnsi="Monaco"/>
          <w:color w:val="C65D09"/>
        </w:rPr>
      </w:pPr>
      <w:r w:rsidRPr="00C062FD">
        <w:rPr>
          <w:rStyle w:val="gp"/>
          <w:rFonts w:ascii="Monaco" w:hAnsi="Monaco"/>
          <w:color w:val="C65D09"/>
        </w:rPr>
        <w:t>0.9628</w:t>
      </w: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749F0DB8" w14:textId="77777777" w:rsidR="002361C3" w:rsidRDefault="009F4EA4" w:rsidP="002361C3">
      <w:pPr>
        <w:pStyle w:val="a4"/>
        <w:ind w:firstLine="420"/>
      </w:pPr>
      <w:r>
        <w:rPr>
          <w:rFonts w:hint="eastAsia"/>
        </w:rPr>
        <w:t>特征提取方式使用一维向量，使用支持多分类的支持向量机</w:t>
      </w:r>
      <w:r w:rsidR="00EA67DD">
        <w:rPr>
          <w:rFonts w:hint="eastAsia"/>
        </w:rPr>
        <w:t>。</w:t>
      </w:r>
    </w:p>
    <w:p w14:paraId="14DE3858" w14:textId="77777777" w:rsidR="00525750" w:rsidRPr="00525750" w:rsidRDefault="00525750" w:rsidP="00525750">
      <w:pPr>
        <w:pStyle w:val="af0"/>
        <w:ind w:firstLineChars="0" w:firstLine="0"/>
        <w:rPr>
          <w:rFonts w:ascii="Monaco" w:hAnsi="Monaco"/>
          <w:color w:val="C65D09"/>
        </w:rPr>
      </w:pPr>
      <w:proofErr w:type="spellStart"/>
      <w:r w:rsidRPr="00525750">
        <w:rPr>
          <w:rStyle w:val="gp"/>
          <w:rFonts w:ascii="Monaco" w:hAnsi="Monaco"/>
          <w:color w:val="C65D09"/>
        </w:rPr>
        <w:t>clf</w:t>
      </w:r>
      <w:proofErr w:type="spellEnd"/>
      <w:r w:rsidRPr="00525750">
        <w:rPr>
          <w:rStyle w:val="gp"/>
          <w:rFonts w:ascii="Monaco" w:hAnsi="Monaco"/>
          <w:color w:val="C65D09"/>
        </w:rPr>
        <w:t xml:space="preserve"> = </w:t>
      </w:r>
      <w:proofErr w:type="spellStart"/>
      <w:r w:rsidRPr="00525750">
        <w:rPr>
          <w:rStyle w:val="gp"/>
          <w:rFonts w:ascii="Monaco" w:hAnsi="Monaco"/>
          <w:color w:val="C65D09"/>
        </w:rPr>
        <w:t>svm.SVC</w:t>
      </w:r>
      <w:proofErr w:type="spellEnd"/>
      <w:r w:rsidRPr="00525750">
        <w:rPr>
          <w:rStyle w:val="gp"/>
          <w:rFonts w:ascii="Monaco" w:hAnsi="Monaco"/>
          <w:color w:val="C65D09"/>
        </w:rPr>
        <w:t>(</w:t>
      </w:r>
      <w:proofErr w:type="spellStart"/>
      <w:r w:rsidRPr="00525750">
        <w:rPr>
          <w:rStyle w:val="gp"/>
          <w:rFonts w:ascii="Monaco" w:hAnsi="Monaco"/>
          <w:color w:val="C65D09"/>
        </w:rPr>
        <w:t>decision_function_shape</w:t>
      </w:r>
      <w:proofErr w:type="spellEnd"/>
      <w:r w:rsidRPr="00525750">
        <w:rPr>
          <w:rStyle w:val="gp"/>
          <w:rFonts w:ascii="Monaco" w:hAnsi="Monaco"/>
          <w:color w:val="C65D09"/>
        </w:rPr>
        <w:t>='</w:t>
      </w:r>
      <w:proofErr w:type="spellStart"/>
      <w:r w:rsidRPr="00525750">
        <w:rPr>
          <w:rStyle w:val="gp"/>
          <w:rFonts w:ascii="Monaco" w:hAnsi="Monaco"/>
          <w:color w:val="C65D09"/>
        </w:rPr>
        <w:t>ovo</w:t>
      </w:r>
      <w:proofErr w:type="spellEnd"/>
      <w:r w:rsidRPr="00525750">
        <w:rPr>
          <w:rStyle w:val="gp"/>
          <w:rFonts w:ascii="Monaco" w:hAnsi="Monaco"/>
          <w:color w:val="C65D09"/>
        </w:rPr>
        <w:t>')</w:t>
      </w:r>
    </w:p>
    <w:p w14:paraId="2C243C0C" w14:textId="77777777" w:rsidR="00EA67DD" w:rsidRDefault="00525750" w:rsidP="002361C3">
      <w:pPr>
        <w:pStyle w:val="a4"/>
        <w:ind w:firstLine="420"/>
      </w:pPr>
      <w:r>
        <w:rPr>
          <w:rFonts w:hint="eastAsia"/>
        </w:rPr>
        <w:lastRenderedPageBreak/>
        <w:t>实例化支持向量机，对训练数据集进行训练。</w:t>
      </w:r>
    </w:p>
    <w:p w14:paraId="0520550E" w14:textId="77777777" w:rsidR="007A45F7" w:rsidRPr="007A45F7" w:rsidRDefault="007A45F7" w:rsidP="007A45F7">
      <w:pPr>
        <w:pStyle w:val="af0"/>
        <w:ind w:firstLineChars="0" w:firstLine="0"/>
        <w:rPr>
          <w:rFonts w:ascii="Monaco" w:hAnsi="Monaco"/>
          <w:color w:val="C65D09"/>
        </w:rPr>
      </w:pPr>
      <w:proofErr w:type="spellStart"/>
      <w:r w:rsidRPr="007A45F7">
        <w:rPr>
          <w:rStyle w:val="gp"/>
          <w:rFonts w:ascii="Monaco" w:hAnsi="Monaco"/>
          <w:color w:val="C65D09"/>
        </w:rPr>
        <w:t>y_pred</w:t>
      </w:r>
      <w:proofErr w:type="spellEnd"/>
      <w:r w:rsidRPr="007A45F7">
        <w:rPr>
          <w:rStyle w:val="gp"/>
          <w:rFonts w:ascii="Monaco" w:hAnsi="Monaco"/>
          <w:color w:val="C65D09"/>
        </w:rPr>
        <w:t xml:space="preserve"> = </w:t>
      </w:r>
      <w:proofErr w:type="spellStart"/>
      <w:proofErr w:type="gramStart"/>
      <w:r w:rsidRPr="007A45F7">
        <w:rPr>
          <w:rStyle w:val="gp"/>
          <w:rFonts w:ascii="Monaco" w:hAnsi="Monaco"/>
          <w:color w:val="C65D09"/>
        </w:rPr>
        <w:t>clf.predict</w:t>
      </w:r>
      <w:proofErr w:type="spellEnd"/>
      <w:proofErr w:type="gramEnd"/>
      <w:r w:rsidRPr="007A45F7">
        <w:rPr>
          <w:rStyle w:val="gp"/>
          <w:rFonts w:ascii="Monaco" w:hAnsi="Monaco"/>
          <w:color w:val="C65D09"/>
        </w:rPr>
        <w:t>(</w:t>
      </w:r>
      <w:proofErr w:type="spellStart"/>
      <w:r w:rsidRPr="007A45F7">
        <w:rPr>
          <w:rStyle w:val="gp"/>
          <w:rFonts w:ascii="Monaco" w:hAnsi="Monaco"/>
          <w:color w:val="C65D09"/>
        </w:rPr>
        <w:t>x_test</w:t>
      </w:r>
      <w:proofErr w:type="spellEnd"/>
      <w:r w:rsidRPr="007A45F7">
        <w:rPr>
          <w:rStyle w:val="gp"/>
          <w:rFonts w:ascii="Monaco" w:hAnsi="Monaco"/>
          <w:color w:val="C65D09"/>
        </w:rPr>
        <w:t>)</w:t>
      </w:r>
      <w:r w:rsidRPr="007A45F7">
        <w:rPr>
          <w:rStyle w:val="gp"/>
          <w:rFonts w:ascii="Monaco" w:hAnsi="Monaco"/>
          <w:color w:val="C65D09"/>
        </w:rPr>
        <w:br/>
        <w:t xml:space="preserve">print </w:t>
      </w:r>
      <w:proofErr w:type="spellStart"/>
      <w:r w:rsidRPr="007A45F7">
        <w:rPr>
          <w:rStyle w:val="gp"/>
          <w:rFonts w:ascii="Monaco" w:hAnsi="Monaco"/>
          <w:color w:val="C65D09"/>
        </w:rPr>
        <w:t>metrics.accuracy_score</w:t>
      </w:r>
      <w:proofErr w:type="spellEnd"/>
      <w:r w:rsidRPr="007A45F7">
        <w:rPr>
          <w:rStyle w:val="gp"/>
          <w:rFonts w:ascii="Monaco" w:hAnsi="Monaco"/>
          <w:color w:val="C65D09"/>
        </w:rPr>
        <w:t>(</w:t>
      </w:r>
      <w:proofErr w:type="spellStart"/>
      <w:r w:rsidRPr="007A45F7">
        <w:rPr>
          <w:rStyle w:val="gp"/>
          <w:rFonts w:ascii="Monaco" w:hAnsi="Monaco"/>
          <w:color w:val="C65D09"/>
        </w:rPr>
        <w:t>y_test</w:t>
      </w:r>
      <w:proofErr w:type="spellEnd"/>
      <w:r w:rsidRPr="007A45F7">
        <w:rPr>
          <w:rStyle w:val="gp"/>
          <w:rFonts w:ascii="Monaco" w:hAnsi="Monaco"/>
          <w:color w:val="C65D09"/>
        </w:rPr>
        <w:t xml:space="preserve">, </w:t>
      </w:r>
      <w:proofErr w:type="spellStart"/>
      <w:r w:rsidRPr="007A45F7">
        <w:rPr>
          <w:rStyle w:val="gp"/>
          <w:rFonts w:ascii="Monaco" w:hAnsi="Monaco"/>
          <w:color w:val="C65D09"/>
        </w:rPr>
        <w:t>y_pred</w:t>
      </w:r>
      <w:proofErr w:type="spellEnd"/>
      <w:r w:rsidRPr="007A45F7">
        <w:rPr>
          <w:rStyle w:val="gp"/>
          <w:rFonts w:ascii="Monaco" w:hAnsi="Monaco"/>
          <w:color w:val="C65D09"/>
        </w:rPr>
        <w:t>)</w:t>
      </w:r>
    </w:p>
    <w:p w14:paraId="446BB282" w14:textId="77777777" w:rsidR="00525750" w:rsidRDefault="00525750" w:rsidP="002361C3">
      <w:pPr>
        <w:pStyle w:val="a4"/>
        <w:ind w:firstLine="420"/>
      </w:pPr>
      <w:r>
        <w:rPr>
          <w:rFonts w:hint="eastAsia"/>
        </w:rPr>
        <w:t>运行程序，经过训练，在测试数据集上预测准确率为</w:t>
      </w:r>
      <w:r w:rsidR="00D37279">
        <w:rPr>
          <w:rFonts w:hint="eastAsia"/>
        </w:rPr>
        <w:t>94.39%</w:t>
      </w:r>
      <w:r>
        <w:rPr>
          <w:rFonts w:hint="eastAsia"/>
        </w:rPr>
        <w:t>。</w:t>
      </w:r>
    </w:p>
    <w:p w14:paraId="72ABF672" w14:textId="77777777" w:rsidR="003C55AB" w:rsidRPr="003C55AB" w:rsidRDefault="003C55AB" w:rsidP="003C55AB">
      <w:pPr>
        <w:pStyle w:val="af0"/>
        <w:ind w:firstLineChars="0" w:firstLine="0"/>
        <w:rPr>
          <w:rStyle w:val="gp"/>
          <w:rFonts w:ascii="Monaco" w:hAnsi="Monaco"/>
          <w:color w:val="C65D09"/>
        </w:rPr>
      </w:pPr>
      <w:proofErr w:type="gramStart"/>
      <w:r w:rsidRPr="003C55AB">
        <w:rPr>
          <w:rStyle w:val="gp"/>
          <w:rFonts w:ascii="Monaco" w:hAnsi="Monaco"/>
          <w:color w:val="C65D09"/>
        </w:rPr>
        <w:t>SVC(</w:t>
      </w:r>
      <w:proofErr w:type="gramEnd"/>
      <w:r w:rsidRPr="003C55AB">
        <w:rPr>
          <w:rStyle w:val="gp"/>
          <w:rFonts w:ascii="Monaco" w:hAnsi="Monaco"/>
          <w:color w:val="C65D09"/>
        </w:rPr>
        <w:t xml:space="preserve">C=1.0, </w:t>
      </w:r>
      <w:proofErr w:type="spellStart"/>
      <w:r w:rsidRPr="003C55AB">
        <w:rPr>
          <w:rStyle w:val="gp"/>
          <w:rFonts w:ascii="Monaco" w:hAnsi="Monaco"/>
          <w:color w:val="C65D09"/>
        </w:rPr>
        <w:t>cache_size</w:t>
      </w:r>
      <w:proofErr w:type="spellEnd"/>
      <w:r w:rsidRPr="003C55AB">
        <w:rPr>
          <w:rStyle w:val="gp"/>
          <w:rFonts w:ascii="Monaco" w:hAnsi="Monaco"/>
          <w:color w:val="C65D09"/>
        </w:rPr>
        <w:t xml:space="preserve">=200, </w:t>
      </w:r>
      <w:proofErr w:type="spellStart"/>
      <w:r w:rsidRPr="003C55AB">
        <w:rPr>
          <w:rStyle w:val="gp"/>
          <w:rFonts w:ascii="Monaco" w:hAnsi="Monaco"/>
          <w:color w:val="C65D09"/>
        </w:rPr>
        <w:t>class_weight</w:t>
      </w:r>
      <w:proofErr w:type="spellEnd"/>
      <w:r w:rsidRPr="003C55AB">
        <w:rPr>
          <w:rStyle w:val="gp"/>
          <w:rFonts w:ascii="Monaco" w:hAnsi="Monaco"/>
          <w:color w:val="C65D09"/>
        </w:rPr>
        <w:t>=None, coef0=0.0,</w:t>
      </w:r>
    </w:p>
    <w:p w14:paraId="4A1A6FB8"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decision_function_shape</w:t>
      </w:r>
      <w:proofErr w:type="spellEnd"/>
      <w:r w:rsidRPr="003C55AB">
        <w:rPr>
          <w:rStyle w:val="gp"/>
          <w:rFonts w:ascii="Monaco" w:hAnsi="Monaco"/>
          <w:color w:val="C65D09"/>
        </w:rPr>
        <w:t>='</w:t>
      </w:r>
      <w:proofErr w:type="spellStart"/>
      <w:r w:rsidRPr="003C55AB">
        <w:rPr>
          <w:rStyle w:val="gp"/>
          <w:rFonts w:ascii="Monaco" w:hAnsi="Monaco"/>
          <w:color w:val="C65D09"/>
        </w:rPr>
        <w:t>ovo</w:t>
      </w:r>
      <w:proofErr w:type="spellEnd"/>
      <w:r w:rsidRPr="003C55AB">
        <w:rPr>
          <w:rStyle w:val="gp"/>
          <w:rFonts w:ascii="Monaco" w:hAnsi="Monaco"/>
          <w:color w:val="C65D09"/>
        </w:rPr>
        <w:t>', degree=3, gamma='auto', kernel='</w:t>
      </w:r>
      <w:proofErr w:type="spellStart"/>
      <w:r w:rsidRPr="003C55AB">
        <w:rPr>
          <w:rStyle w:val="gp"/>
          <w:rFonts w:ascii="Monaco" w:hAnsi="Monaco"/>
          <w:color w:val="C65D09"/>
        </w:rPr>
        <w:t>rbf</w:t>
      </w:r>
      <w:proofErr w:type="spellEnd"/>
      <w:r w:rsidRPr="003C55AB">
        <w:rPr>
          <w:rStyle w:val="gp"/>
          <w:rFonts w:ascii="Monaco" w:hAnsi="Monaco"/>
          <w:color w:val="C65D09"/>
        </w:rPr>
        <w:t>',</w:t>
      </w:r>
    </w:p>
    <w:p w14:paraId="733CCCDE" w14:textId="77777777" w:rsidR="003C55AB" w:rsidRP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max_iter</w:t>
      </w:r>
      <w:proofErr w:type="spellEnd"/>
      <w:r w:rsidRPr="003C55AB">
        <w:rPr>
          <w:rStyle w:val="gp"/>
          <w:rFonts w:ascii="Monaco" w:hAnsi="Monaco"/>
          <w:color w:val="C65D09"/>
        </w:rPr>
        <w:t xml:space="preserve">=-1, probability=False, </w:t>
      </w:r>
      <w:proofErr w:type="spellStart"/>
      <w:r w:rsidRPr="003C55AB">
        <w:rPr>
          <w:rStyle w:val="gp"/>
          <w:rFonts w:ascii="Monaco" w:hAnsi="Monaco"/>
          <w:color w:val="C65D09"/>
        </w:rPr>
        <w:t>random_state</w:t>
      </w:r>
      <w:proofErr w:type="spellEnd"/>
      <w:r w:rsidRPr="003C55AB">
        <w:rPr>
          <w:rStyle w:val="gp"/>
          <w:rFonts w:ascii="Monaco" w:hAnsi="Monaco"/>
          <w:color w:val="C65D09"/>
        </w:rPr>
        <w:t>=None, shrinking=True,</w:t>
      </w:r>
    </w:p>
    <w:p w14:paraId="7E8C577B" w14:textId="77777777" w:rsidR="003C55AB" w:rsidRDefault="003C55AB" w:rsidP="003C55AB">
      <w:pPr>
        <w:pStyle w:val="af0"/>
        <w:ind w:firstLineChars="0" w:firstLine="0"/>
        <w:rPr>
          <w:rStyle w:val="gp"/>
          <w:rFonts w:ascii="Monaco" w:hAnsi="Monaco"/>
          <w:color w:val="C65D09"/>
        </w:rPr>
      </w:pPr>
      <w:r w:rsidRPr="003C55AB">
        <w:rPr>
          <w:rStyle w:val="gp"/>
          <w:rFonts w:ascii="Monaco" w:hAnsi="Monaco"/>
          <w:color w:val="C65D09"/>
        </w:rPr>
        <w:t xml:space="preserve">  </w:t>
      </w:r>
      <w:proofErr w:type="spellStart"/>
      <w:r w:rsidRPr="003C55AB">
        <w:rPr>
          <w:rStyle w:val="gp"/>
          <w:rFonts w:ascii="Monaco" w:hAnsi="Monaco"/>
          <w:color w:val="C65D09"/>
        </w:rPr>
        <w:t>tol</w:t>
      </w:r>
      <w:proofErr w:type="spellEnd"/>
      <w:r w:rsidRPr="003C55AB">
        <w:rPr>
          <w:rStyle w:val="gp"/>
          <w:rFonts w:ascii="Monaco" w:hAnsi="Monaco"/>
          <w:color w:val="C65D09"/>
        </w:rPr>
        <w:t>=0.001, verbose=False)</w:t>
      </w:r>
    </w:p>
    <w:p w14:paraId="69050D2E" w14:textId="77777777" w:rsidR="00D37279" w:rsidRPr="003C55AB" w:rsidRDefault="00D37279" w:rsidP="003C55AB">
      <w:pPr>
        <w:pStyle w:val="af0"/>
        <w:ind w:firstLineChars="0" w:firstLine="0"/>
        <w:rPr>
          <w:rStyle w:val="gp"/>
          <w:rFonts w:ascii="Monaco" w:hAnsi="Monaco"/>
          <w:color w:val="C65D09"/>
        </w:rPr>
      </w:pPr>
      <w:r w:rsidRPr="00D37279">
        <w:rPr>
          <w:rStyle w:val="gp"/>
          <w:rFonts w:ascii="Monaco" w:hAnsi="Monaco"/>
          <w:color w:val="C65D09"/>
        </w:rPr>
        <w:t>0.9439</w:t>
      </w:r>
    </w:p>
    <w:p w14:paraId="01D79587" w14:textId="77777777" w:rsidR="009B4757" w:rsidRDefault="009B4757" w:rsidP="00C571F2">
      <w:pPr>
        <w:pStyle w:val="3"/>
        <w:ind w:firstLine="420"/>
      </w:pPr>
      <w:bookmarkStart w:id="6" w:name="_Ref355930919"/>
      <w:r>
        <w:rPr>
          <w:rFonts w:hint="eastAsia"/>
        </w:rPr>
        <w:t>方法三：</w:t>
      </w:r>
      <w:r w:rsidR="00837AC4">
        <w:rPr>
          <w:rFonts w:hint="eastAsia"/>
        </w:rPr>
        <w:t>深度学习</w:t>
      </w:r>
      <w:r>
        <w:rPr>
          <w:rFonts w:hint="eastAsia"/>
        </w:rPr>
        <w:t>算法</w:t>
      </w:r>
      <w:r w:rsidR="00880E7C">
        <w:rPr>
          <w:rFonts w:hint="eastAsia"/>
        </w:rPr>
        <w:t>之</w:t>
      </w:r>
      <w:r w:rsidR="0089322A">
        <w:rPr>
          <w:rFonts w:hint="eastAsia"/>
        </w:rPr>
        <w:t>DNN</w:t>
      </w:r>
      <w:bookmarkEnd w:id="6"/>
    </w:p>
    <w:p w14:paraId="468FFA2A" w14:textId="77777777" w:rsidR="00A05D87" w:rsidRDefault="007D35A1" w:rsidP="00A05D87">
      <w:pPr>
        <w:pStyle w:val="a4"/>
        <w:ind w:firstLine="420"/>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f0"/>
        <w:ind w:firstLineChars="0" w:firstLine="0"/>
        <w:rPr>
          <w:rStyle w:val="gp"/>
          <w:rFonts w:ascii="Monaco" w:hAnsi="Monaco"/>
          <w:color w:val="C65D09"/>
        </w:rPr>
      </w:pPr>
      <w:proofErr w:type="spellStart"/>
      <w:r w:rsidRPr="005C2F2D">
        <w:rPr>
          <w:rStyle w:val="gp"/>
          <w:rFonts w:ascii="Monaco" w:hAnsi="Monaco"/>
          <w:color w:val="C65D09"/>
        </w:rPr>
        <w:t>input_layer</w:t>
      </w:r>
      <w:proofErr w:type="spellEnd"/>
      <w:r w:rsidRPr="005C2F2D">
        <w:rPr>
          <w:rStyle w:val="gp"/>
          <w:rFonts w:ascii="Monaco" w:hAnsi="Monaco"/>
          <w:color w:val="C65D09"/>
        </w:rPr>
        <w:t xml:space="preserve"> = </w:t>
      </w:r>
      <w:proofErr w:type="spellStart"/>
      <w:proofErr w:type="gramStart"/>
      <w:r w:rsidRPr="005C2F2D">
        <w:rPr>
          <w:rStyle w:val="gp"/>
          <w:rFonts w:ascii="Monaco" w:hAnsi="Monaco"/>
          <w:color w:val="C65D09"/>
        </w:rPr>
        <w:t>tflearn.input</w:t>
      </w:r>
      <w:proofErr w:type="gramEnd"/>
      <w:r w:rsidRPr="005C2F2D">
        <w:rPr>
          <w:rStyle w:val="gp"/>
          <w:rFonts w:ascii="Monaco" w:hAnsi="Monaco"/>
          <w:color w:val="C65D09"/>
        </w:rPr>
        <w:t>_data</w:t>
      </w:r>
      <w:proofErr w:type="spellEnd"/>
      <w:r w:rsidRPr="005C2F2D">
        <w:rPr>
          <w:rStyle w:val="gp"/>
          <w:rFonts w:ascii="Monaco" w:hAnsi="Monaco"/>
          <w:color w:val="C65D09"/>
        </w:rPr>
        <w:t>(shape=[None, 784])</w:t>
      </w:r>
    </w:p>
    <w:p w14:paraId="013D2178" w14:textId="77777777" w:rsidR="007D35A1" w:rsidRDefault="005C2F2D" w:rsidP="00A05D87">
      <w:pPr>
        <w:pStyle w:val="a4"/>
        <w:ind w:firstLine="420"/>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f0"/>
        <w:ind w:firstLineChars="0" w:firstLine="0"/>
        <w:rPr>
          <w:rStyle w:val="gp"/>
          <w:rFonts w:ascii="Monaco" w:hAnsi="Monaco"/>
          <w:color w:val="C65D09"/>
        </w:rPr>
      </w:pPr>
      <w:r w:rsidRPr="00BD3349">
        <w:rPr>
          <w:rStyle w:val="gp"/>
          <w:rFonts w:ascii="Monaco" w:hAnsi="Monaco"/>
          <w:color w:val="C65D09"/>
        </w:rPr>
        <w:t xml:space="preserve">dense1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w:t>
      </w:r>
      <w:proofErr w:type="spellStart"/>
      <w:r w:rsidRPr="00BD3349">
        <w:rPr>
          <w:rStyle w:val="gp"/>
          <w:rFonts w:ascii="Monaco" w:hAnsi="Monaco"/>
          <w:color w:val="C65D09"/>
        </w:rPr>
        <w:t>input_layer</w:t>
      </w:r>
      <w:proofErr w:type="spellEnd"/>
      <w:r w:rsidRPr="00BD3349">
        <w:rPr>
          <w:rStyle w:val="gp"/>
          <w:rFonts w:ascii="Monaco" w:hAnsi="Monaco"/>
          <w:color w:val="C65D09"/>
        </w:rPr>
        <w:t>,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dropout1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(dense1, 0.8)</w:t>
      </w:r>
      <w:r w:rsidRPr="00BD3349">
        <w:rPr>
          <w:rStyle w:val="gp"/>
          <w:rFonts w:ascii="Monaco" w:hAnsi="Monaco"/>
          <w:color w:val="C65D09"/>
        </w:rPr>
        <w:br/>
        <w:t xml:space="preserve">dense2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(dropout1, 64, activation='</w:t>
      </w:r>
      <w:proofErr w:type="spellStart"/>
      <w:r w:rsidRPr="00BD3349">
        <w:rPr>
          <w:rStyle w:val="gp"/>
          <w:rFonts w:ascii="Monaco" w:hAnsi="Monaco"/>
          <w:color w:val="C65D09"/>
        </w:rPr>
        <w:t>tanh</w:t>
      </w:r>
      <w:proofErr w:type="spellEnd"/>
      <w:r w:rsidRPr="00BD3349">
        <w:rPr>
          <w:rStyle w:val="gp"/>
          <w:rFonts w:ascii="Monaco" w:hAnsi="Monaco"/>
          <w:color w:val="C65D09"/>
        </w:rPr>
        <w:t>',</w:t>
      </w:r>
      <w:r w:rsidRPr="00BD3349">
        <w:rPr>
          <w:rStyle w:val="gp"/>
          <w:rFonts w:ascii="Monaco" w:hAnsi="Monaco"/>
          <w:color w:val="C65D09"/>
        </w:rPr>
        <w:br/>
        <w:t xml:space="preserve">                                 </w:t>
      </w:r>
      <w:proofErr w:type="spellStart"/>
      <w:r w:rsidRPr="00BD3349">
        <w:rPr>
          <w:rStyle w:val="gp"/>
          <w:rFonts w:ascii="Monaco" w:hAnsi="Monaco"/>
          <w:color w:val="C65D09"/>
        </w:rPr>
        <w:t>regularizer</w:t>
      </w:r>
      <w:proofErr w:type="spellEnd"/>
      <w:r w:rsidRPr="00BD3349">
        <w:rPr>
          <w:rStyle w:val="gp"/>
          <w:rFonts w:ascii="Monaco" w:hAnsi="Monaco"/>
          <w:color w:val="C65D09"/>
        </w:rPr>
        <w:t xml:space="preserve">='L2', </w:t>
      </w:r>
      <w:proofErr w:type="spellStart"/>
      <w:r w:rsidRPr="00BD3349">
        <w:rPr>
          <w:rStyle w:val="gp"/>
          <w:rFonts w:ascii="Monaco" w:hAnsi="Monaco"/>
          <w:color w:val="C65D09"/>
        </w:rPr>
        <w:t>weight_decay</w:t>
      </w:r>
      <w:proofErr w:type="spellEnd"/>
      <w:r w:rsidRPr="00BD3349">
        <w:rPr>
          <w:rStyle w:val="gp"/>
          <w:rFonts w:ascii="Monaco" w:hAnsi="Monaco"/>
          <w:color w:val="C65D09"/>
        </w:rPr>
        <w:t>=0.001)</w:t>
      </w:r>
      <w:r w:rsidRPr="00BD3349">
        <w:rPr>
          <w:rStyle w:val="gp"/>
          <w:rFonts w:ascii="Monaco" w:hAnsi="Monaco"/>
          <w:color w:val="C65D09"/>
        </w:rPr>
        <w:br/>
        <w:t xml:space="preserve">dropout2 = </w:t>
      </w:r>
      <w:proofErr w:type="spellStart"/>
      <w:r w:rsidRPr="00BD3349">
        <w:rPr>
          <w:rStyle w:val="gp"/>
          <w:rFonts w:ascii="Monaco" w:hAnsi="Monaco"/>
          <w:color w:val="C65D09"/>
        </w:rPr>
        <w:t>tflearn.dropout</w:t>
      </w:r>
      <w:proofErr w:type="spellEnd"/>
      <w:r w:rsidRPr="00BD3349">
        <w:rPr>
          <w:rStyle w:val="gp"/>
          <w:rFonts w:ascii="Monaco" w:hAnsi="Monaco"/>
          <w:color w:val="C65D09"/>
        </w:rPr>
        <w:t>(dense2, 0.8)</w:t>
      </w:r>
      <w:r w:rsidRPr="00BD3349">
        <w:rPr>
          <w:rStyle w:val="gp"/>
          <w:rFonts w:ascii="Monaco" w:hAnsi="Monaco"/>
          <w:color w:val="C65D09"/>
        </w:rPr>
        <w:br/>
      </w:r>
      <w:proofErr w:type="spellStart"/>
      <w:r w:rsidRPr="00BD3349">
        <w:rPr>
          <w:rStyle w:val="gp"/>
          <w:rFonts w:ascii="Monaco" w:hAnsi="Monaco"/>
          <w:color w:val="C65D09"/>
        </w:rPr>
        <w:t>softmax</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tflearn.fully_connected</w:t>
      </w:r>
      <w:proofErr w:type="spellEnd"/>
      <w:r w:rsidRPr="00BD3349">
        <w:rPr>
          <w:rStyle w:val="gp"/>
          <w:rFonts w:ascii="Monaco" w:hAnsi="Monaco"/>
          <w:color w:val="C65D09"/>
        </w:rPr>
        <w:t>(dropout2, 10, activation='</w:t>
      </w:r>
      <w:proofErr w:type="spellStart"/>
      <w:r w:rsidRPr="00BD3349">
        <w:rPr>
          <w:rStyle w:val="gp"/>
          <w:rFonts w:ascii="Monaco" w:hAnsi="Monaco"/>
          <w:color w:val="C65D09"/>
        </w:rPr>
        <w:t>softmax</w:t>
      </w:r>
      <w:proofErr w:type="spellEnd"/>
      <w:r w:rsidRPr="00BD3349">
        <w:rPr>
          <w:rStyle w:val="gp"/>
          <w:rFonts w:ascii="Monaco" w:hAnsi="Monaco"/>
          <w:color w:val="C65D09"/>
        </w:rPr>
        <w:t>'</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r>
      <w:proofErr w:type="spellStart"/>
      <w:r w:rsidRPr="00BD3349">
        <w:rPr>
          <w:rStyle w:val="gp"/>
          <w:rFonts w:ascii="Monaco" w:hAnsi="Monaco"/>
          <w:color w:val="C65D09"/>
        </w:rPr>
        <w:t>sgd</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tflearn.SGD</w:t>
      </w:r>
      <w:proofErr w:type="spellEnd"/>
      <w:r w:rsidRPr="00BD3349">
        <w:rPr>
          <w:rStyle w:val="gp"/>
          <w:rFonts w:ascii="Monaco" w:hAnsi="Monaco"/>
          <w:color w:val="C65D09"/>
        </w:rPr>
        <w:t>(</w:t>
      </w:r>
      <w:proofErr w:type="spellStart"/>
      <w:r w:rsidRPr="00BD3349">
        <w:rPr>
          <w:rStyle w:val="gp"/>
          <w:rFonts w:ascii="Monaco" w:hAnsi="Monaco"/>
          <w:color w:val="C65D09"/>
        </w:rPr>
        <w:t>learning_rate</w:t>
      </w:r>
      <w:proofErr w:type="spellEnd"/>
      <w:r w:rsidRPr="00BD3349">
        <w:rPr>
          <w:rStyle w:val="gp"/>
          <w:rFonts w:ascii="Monaco" w:hAnsi="Monaco"/>
          <w:color w:val="C65D09"/>
        </w:rPr>
        <w:t xml:space="preserve">=0.1, </w:t>
      </w:r>
      <w:proofErr w:type="spellStart"/>
      <w:r w:rsidRPr="00BD3349">
        <w:rPr>
          <w:rStyle w:val="gp"/>
          <w:rFonts w:ascii="Monaco" w:hAnsi="Monaco"/>
          <w:color w:val="C65D09"/>
        </w:rPr>
        <w:t>lr_decay</w:t>
      </w:r>
      <w:proofErr w:type="spellEnd"/>
      <w:r w:rsidRPr="00BD3349">
        <w:rPr>
          <w:rStyle w:val="gp"/>
          <w:rFonts w:ascii="Monaco" w:hAnsi="Monaco"/>
          <w:color w:val="C65D09"/>
        </w:rPr>
        <w:t xml:space="preserve">=0.96, </w:t>
      </w:r>
      <w:proofErr w:type="spellStart"/>
      <w:r w:rsidRPr="00BD3349">
        <w:rPr>
          <w:rStyle w:val="gp"/>
          <w:rFonts w:ascii="Monaco" w:hAnsi="Monaco"/>
          <w:color w:val="C65D09"/>
        </w:rPr>
        <w:t>decay_step</w:t>
      </w:r>
      <w:proofErr w:type="spellEnd"/>
      <w:r w:rsidRPr="00BD3349">
        <w:rPr>
          <w:rStyle w:val="gp"/>
          <w:rFonts w:ascii="Monaco" w:hAnsi="Monaco"/>
          <w:color w:val="C65D09"/>
        </w:rPr>
        <w:t>=1000)</w:t>
      </w:r>
      <w:r w:rsidRPr="00BD3349">
        <w:rPr>
          <w:rStyle w:val="gp"/>
          <w:rFonts w:ascii="Monaco" w:hAnsi="Monaco"/>
          <w:color w:val="C65D09"/>
        </w:rPr>
        <w:br/>
      </w:r>
      <w:proofErr w:type="spellStart"/>
      <w:r w:rsidRPr="00BD3349">
        <w:rPr>
          <w:rStyle w:val="gp"/>
          <w:rFonts w:ascii="Monaco" w:hAnsi="Monaco"/>
          <w:color w:val="C65D09"/>
        </w:rPr>
        <w:t>top_k</w:t>
      </w:r>
      <w:proofErr w:type="spellEnd"/>
      <w:r w:rsidRPr="00BD3349">
        <w:rPr>
          <w:rStyle w:val="gp"/>
          <w:rFonts w:ascii="Monaco" w:hAnsi="Monaco"/>
          <w:color w:val="C65D09"/>
        </w:rPr>
        <w:t xml:space="preserve"> = </w:t>
      </w:r>
      <w:proofErr w:type="spellStart"/>
      <w:r w:rsidRPr="00BD3349">
        <w:rPr>
          <w:rStyle w:val="gp"/>
          <w:rFonts w:ascii="Monaco" w:hAnsi="Monaco"/>
          <w:color w:val="C65D09"/>
        </w:rPr>
        <w:t>tflearn.metrics.Top_k</w:t>
      </w:r>
      <w:proofErr w:type="spellEnd"/>
      <w:r w:rsidRPr="00BD3349">
        <w:rPr>
          <w:rStyle w:val="gp"/>
          <w:rFonts w:ascii="Monaco" w:hAnsi="Monaco"/>
          <w:color w:val="C65D09"/>
        </w:rPr>
        <w:t>(3)</w:t>
      </w:r>
      <w:r w:rsidRPr="00BD3349">
        <w:rPr>
          <w:rStyle w:val="gp"/>
          <w:rFonts w:ascii="Monaco" w:hAnsi="Monaco"/>
          <w:color w:val="C65D09"/>
        </w:rPr>
        <w:br/>
        <w:t xml:space="preserve">net = </w:t>
      </w:r>
      <w:proofErr w:type="spellStart"/>
      <w:r w:rsidRPr="00BD3349">
        <w:rPr>
          <w:rStyle w:val="gp"/>
          <w:rFonts w:ascii="Monaco" w:hAnsi="Monaco"/>
          <w:color w:val="C65D09"/>
        </w:rPr>
        <w:t>tflearn.regression</w:t>
      </w:r>
      <w:proofErr w:type="spellEnd"/>
      <w:r w:rsidRPr="00BD3349">
        <w:rPr>
          <w:rStyle w:val="gp"/>
          <w:rFonts w:ascii="Monaco" w:hAnsi="Monaco"/>
          <w:color w:val="C65D09"/>
        </w:rPr>
        <w:t>(</w:t>
      </w:r>
      <w:proofErr w:type="spellStart"/>
      <w:r w:rsidRPr="00BD3349">
        <w:rPr>
          <w:rStyle w:val="gp"/>
          <w:rFonts w:ascii="Monaco" w:hAnsi="Monaco"/>
          <w:color w:val="C65D09"/>
        </w:rPr>
        <w:t>softmax</w:t>
      </w:r>
      <w:proofErr w:type="spellEnd"/>
      <w:r w:rsidRPr="00BD3349">
        <w:rPr>
          <w:rStyle w:val="gp"/>
          <w:rFonts w:ascii="Monaco" w:hAnsi="Monaco"/>
          <w:color w:val="C65D09"/>
        </w:rPr>
        <w:t>, optimizer=</w:t>
      </w:r>
      <w:proofErr w:type="spellStart"/>
      <w:r w:rsidRPr="00BD3349">
        <w:rPr>
          <w:rStyle w:val="gp"/>
          <w:rFonts w:ascii="Monaco" w:hAnsi="Monaco"/>
          <w:color w:val="C65D09"/>
        </w:rPr>
        <w:t>sgd</w:t>
      </w:r>
      <w:proofErr w:type="spellEnd"/>
      <w:r w:rsidRPr="00BD3349">
        <w:rPr>
          <w:rStyle w:val="gp"/>
          <w:rFonts w:ascii="Monaco" w:hAnsi="Monaco"/>
          <w:color w:val="C65D09"/>
        </w:rPr>
        <w:t>, metric=</w:t>
      </w:r>
      <w:proofErr w:type="spellStart"/>
      <w:r w:rsidRPr="00BD3349">
        <w:rPr>
          <w:rStyle w:val="gp"/>
          <w:rFonts w:ascii="Monaco" w:hAnsi="Monaco"/>
          <w:color w:val="C65D09"/>
        </w:rPr>
        <w:t>top_k</w:t>
      </w:r>
      <w:proofErr w:type="spellEnd"/>
      <w:r w:rsidRPr="00BD3349">
        <w:rPr>
          <w:rStyle w:val="gp"/>
          <w:rFonts w:ascii="Monaco" w:hAnsi="Monaco"/>
          <w:color w:val="C65D09"/>
        </w:rPr>
        <w:t>,</w:t>
      </w:r>
      <w:r w:rsidRPr="00BD3349">
        <w:rPr>
          <w:rStyle w:val="gp"/>
          <w:rFonts w:ascii="Monaco" w:hAnsi="Monaco"/>
          <w:color w:val="C65D09"/>
        </w:rPr>
        <w:br/>
        <w:t xml:space="preserve">                         loss='</w:t>
      </w:r>
      <w:proofErr w:type="spellStart"/>
      <w:r w:rsidRPr="00BD3349">
        <w:rPr>
          <w:rStyle w:val="gp"/>
          <w:rFonts w:ascii="Monaco" w:hAnsi="Monaco"/>
          <w:color w:val="C65D09"/>
        </w:rPr>
        <w:t>categorical_crossentropy</w:t>
      </w:r>
      <w:proofErr w:type="spellEnd"/>
      <w:r w:rsidRPr="00BD3349">
        <w:rPr>
          <w:rStyle w:val="gp"/>
          <w:rFonts w:ascii="Monaco" w:hAnsi="Monaco"/>
          <w:color w:val="C65D09"/>
        </w:rPr>
        <w:t>')</w:t>
      </w:r>
    </w:p>
    <w:p w14:paraId="3AB0B58D" w14:textId="77777777" w:rsidR="005C2F2D" w:rsidRDefault="00BD3349" w:rsidP="00A05D87">
      <w:pPr>
        <w:pStyle w:val="a4"/>
        <w:ind w:firstLine="420"/>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F066DA">
        <w:rPr>
          <w:rFonts w:hint="eastAsia"/>
        </w:rPr>
        <w:t>图</w:t>
      </w:r>
      <w:r w:rsidR="00F066DA">
        <w:rPr>
          <w:rFonts w:hint="eastAsia"/>
        </w:rPr>
        <w:t xml:space="preserve">1-6 </w:t>
      </w:r>
      <w:r w:rsidR="00225A65">
        <w:fldChar w:fldCharType="end"/>
      </w:r>
      <w:r>
        <w:rPr>
          <w:rFonts w:hint="eastAsia"/>
        </w:rPr>
        <w:t>所示。</w:t>
      </w:r>
    </w:p>
    <w:p w14:paraId="2831BC8D" w14:textId="09D3B6FB" w:rsidR="00BD3349" w:rsidRDefault="00EB47B5" w:rsidP="0000773E">
      <w:pPr>
        <w:pStyle w:val="a4"/>
        <w:ind w:firstLine="420"/>
      </w:pPr>
      <w:r>
        <w:rPr>
          <w:rFonts w:hint="eastAsia"/>
          <w:noProof/>
        </w:rPr>
        <w:lastRenderedPageBreak/>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0"/>
      </w:pPr>
      <w:bookmarkStart w:id="7"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7"/>
    </w:p>
    <w:p w14:paraId="097145CB" w14:textId="77777777" w:rsidR="001A0A65" w:rsidRDefault="001A0A65" w:rsidP="001A0A65">
      <w:pPr>
        <w:pStyle w:val="a4"/>
        <w:ind w:firstLine="420"/>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f0"/>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 xml:space="preserve">model = </w:t>
      </w:r>
      <w:proofErr w:type="spellStart"/>
      <w:proofErr w:type="gramStart"/>
      <w:r w:rsidRPr="00D77D8C">
        <w:rPr>
          <w:rStyle w:val="gp"/>
          <w:rFonts w:ascii="Monaco" w:hAnsi="Monaco"/>
          <w:color w:val="C65D09"/>
        </w:rPr>
        <w:t>tflearn.DNN</w:t>
      </w:r>
      <w:proofErr w:type="spellEnd"/>
      <w:r w:rsidRPr="00D77D8C">
        <w:rPr>
          <w:rStyle w:val="gp"/>
          <w:rFonts w:ascii="Monaco" w:hAnsi="Monaco"/>
          <w:color w:val="C65D09"/>
        </w:rPr>
        <w:t>(</w:t>
      </w:r>
      <w:proofErr w:type="gramEnd"/>
      <w:r w:rsidRPr="00D77D8C">
        <w:rPr>
          <w:rStyle w:val="gp"/>
          <w:rFonts w:ascii="Monaco" w:hAnsi="Monaco"/>
          <w:color w:val="C65D09"/>
        </w:rPr>
        <w:t xml:space="preserve">net, </w:t>
      </w:r>
      <w:proofErr w:type="spellStart"/>
      <w:r w:rsidRPr="00D77D8C">
        <w:rPr>
          <w:rStyle w:val="gp"/>
          <w:rFonts w:ascii="Monaco" w:hAnsi="Monaco"/>
          <w:color w:val="C65D09"/>
        </w:rPr>
        <w:t>tensorboard_verbose</w:t>
      </w:r>
      <w:proofErr w:type="spellEnd"/>
      <w:r w:rsidRPr="00D77D8C">
        <w:rPr>
          <w:rStyle w:val="gp"/>
          <w:rFonts w:ascii="Monaco" w:hAnsi="Monaco"/>
          <w:color w:val="C65D09"/>
        </w:rPr>
        <w:t>=0)</w:t>
      </w:r>
      <w:r w:rsidRPr="00D77D8C">
        <w:rPr>
          <w:rStyle w:val="gp"/>
          <w:rFonts w:ascii="Monaco" w:hAnsi="Monaco"/>
          <w:color w:val="C65D09"/>
        </w:rPr>
        <w:br/>
      </w:r>
      <w:proofErr w:type="spellStart"/>
      <w:r w:rsidRPr="00D77D8C">
        <w:rPr>
          <w:rStyle w:val="gp"/>
          <w:rFonts w:ascii="Monaco" w:hAnsi="Monaco"/>
          <w:color w:val="C65D09"/>
        </w:rPr>
        <w:t>model.fit</w:t>
      </w:r>
      <w:proofErr w:type="spellEnd"/>
      <w:r w:rsidRPr="00D77D8C">
        <w:rPr>
          <w:rStyle w:val="gp"/>
          <w:rFonts w:ascii="Monaco" w:hAnsi="Monaco"/>
          <w:color w:val="C65D09"/>
        </w:rPr>
        <w:t xml:space="preserve">(X, Y, </w:t>
      </w:r>
      <w:proofErr w:type="spellStart"/>
      <w:r w:rsidRPr="00D77D8C">
        <w:rPr>
          <w:rStyle w:val="gp"/>
          <w:rFonts w:ascii="Monaco" w:hAnsi="Monaco"/>
          <w:color w:val="C65D09"/>
        </w:rPr>
        <w:t>n_epoch</w:t>
      </w:r>
      <w:proofErr w:type="spellEnd"/>
      <w:r w:rsidRPr="00D77D8C">
        <w:rPr>
          <w:rStyle w:val="gp"/>
          <w:rFonts w:ascii="Monaco" w:hAnsi="Monaco"/>
          <w:color w:val="C65D09"/>
        </w:rPr>
        <w:t xml:space="preserve">=10, </w:t>
      </w:r>
      <w:proofErr w:type="spellStart"/>
      <w:r w:rsidRPr="00D77D8C">
        <w:rPr>
          <w:rStyle w:val="gp"/>
          <w:rFonts w:ascii="Monaco" w:hAnsi="Monaco"/>
          <w:color w:val="C65D09"/>
        </w:rPr>
        <w:t>validation_set</w:t>
      </w:r>
      <w:proofErr w:type="spellEnd"/>
      <w:r w:rsidRPr="00D77D8C">
        <w:rPr>
          <w:rStyle w:val="gp"/>
          <w:rFonts w:ascii="Monaco" w:hAnsi="Monaco"/>
          <w:color w:val="C65D09"/>
        </w:rPr>
        <w:t>=(</w:t>
      </w:r>
      <w:proofErr w:type="spellStart"/>
      <w:r w:rsidRPr="00D77D8C">
        <w:rPr>
          <w:rStyle w:val="gp"/>
          <w:rFonts w:ascii="Monaco" w:hAnsi="Monaco"/>
          <w:color w:val="C65D09"/>
        </w:rPr>
        <w:t>testX</w:t>
      </w:r>
      <w:proofErr w:type="spellEnd"/>
      <w:r w:rsidRPr="00D77D8C">
        <w:rPr>
          <w:rStyle w:val="gp"/>
          <w:rFonts w:ascii="Monaco" w:hAnsi="Monaco"/>
          <w:color w:val="C65D09"/>
        </w:rPr>
        <w:t xml:space="preserve">, </w:t>
      </w:r>
      <w:proofErr w:type="spellStart"/>
      <w:r w:rsidRPr="00D77D8C">
        <w:rPr>
          <w:rStyle w:val="gp"/>
          <w:rFonts w:ascii="Monaco" w:hAnsi="Monaco"/>
          <w:color w:val="C65D09"/>
        </w:rPr>
        <w:t>testY</w:t>
      </w:r>
      <w:proofErr w:type="spellEnd"/>
      <w:r w:rsidRPr="00D77D8C">
        <w:rPr>
          <w:rStyle w:val="gp"/>
          <w:rFonts w:ascii="Monaco" w:hAnsi="Monaco"/>
          <w:color w:val="C65D09"/>
        </w:rPr>
        <w:t>),</w:t>
      </w:r>
      <w:r w:rsidRPr="00D77D8C">
        <w:rPr>
          <w:rStyle w:val="gp"/>
          <w:rFonts w:ascii="Monaco" w:hAnsi="Monaco"/>
          <w:color w:val="C65D09"/>
        </w:rPr>
        <w:br/>
        <w:t xml:space="preserve">          </w:t>
      </w:r>
      <w:proofErr w:type="spellStart"/>
      <w:r w:rsidRPr="00D77D8C">
        <w:rPr>
          <w:rStyle w:val="gp"/>
          <w:rFonts w:ascii="Monaco" w:hAnsi="Monaco"/>
          <w:color w:val="C65D09"/>
        </w:rPr>
        <w:t>show_metric</w:t>
      </w:r>
      <w:proofErr w:type="spellEnd"/>
      <w:r w:rsidRPr="00D77D8C">
        <w:rPr>
          <w:rStyle w:val="gp"/>
          <w:rFonts w:ascii="Monaco" w:hAnsi="Monaco"/>
          <w:color w:val="C65D09"/>
        </w:rPr>
        <w:t xml:space="preserve">=True, </w:t>
      </w:r>
      <w:proofErr w:type="spellStart"/>
      <w:r w:rsidRPr="00D77D8C">
        <w:rPr>
          <w:rStyle w:val="gp"/>
          <w:rFonts w:ascii="Monaco" w:hAnsi="Monaco"/>
          <w:color w:val="C65D09"/>
        </w:rPr>
        <w:t>run_id</w:t>
      </w:r>
      <w:proofErr w:type="spellEnd"/>
      <w:r w:rsidRPr="00D77D8C">
        <w:rPr>
          <w:rStyle w:val="gp"/>
          <w:rFonts w:ascii="Monaco" w:hAnsi="Monaco"/>
          <w:color w:val="C65D09"/>
        </w:rPr>
        <w:t>="</w:t>
      </w:r>
      <w:proofErr w:type="spellStart"/>
      <w:r w:rsidRPr="00D77D8C">
        <w:rPr>
          <w:rStyle w:val="gp"/>
          <w:rFonts w:ascii="Monaco" w:hAnsi="Monaco"/>
          <w:color w:val="C65D09"/>
        </w:rPr>
        <w:t>mnist</w:t>
      </w:r>
      <w:proofErr w:type="spellEnd"/>
      <w:r w:rsidRPr="00D77D8C">
        <w:rPr>
          <w:rStyle w:val="gp"/>
          <w:rFonts w:ascii="Monaco" w:hAnsi="Monaco"/>
          <w:color w:val="C65D09"/>
        </w:rPr>
        <w:t>")</w:t>
      </w:r>
    </w:p>
    <w:p w14:paraId="6708978E" w14:textId="77777777" w:rsidR="00BD3349" w:rsidRDefault="001F0125" w:rsidP="00BD3349">
      <w:pPr>
        <w:pStyle w:val="a4"/>
        <w:ind w:firstLineChars="95" w:firstLine="199"/>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Training Step: </w:t>
      </w:r>
      <w:proofErr w:type="gramStart"/>
      <w:r w:rsidRPr="001F0125">
        <w:rPr>
          <w:rStyle w:val="gp"/>
          <w:rFonts w:ascii="Monaco" w:hAnsi="Monaco"/>
          <w:color w:val="C65D09"/>
        </w:rPr>
        <w:t>8600  |</w:t>
      </w:r>
      <w:proofErr w:type="gramEnd"/>
      <w:r w:rsidRPr="001F0125">
        <w:rPr>
          <w:rStyle w:val="gp"/>
          <w:rFonts w:ascii="Monaco" w:hAnsi="Monaco"/>
          <w:color w:val="C65D09"/>
        </w:rPr>
        <w:t xml:space="preserve"> total loss: 0.28404 | time: 5.892s</w:t>
      </w:r>
    </w:p>
    <w:p w14:paraId="719F255B" w14:textId="77777777" w:rsidR="00D77D8C"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xml:space="preserve">| SGD | epoch: 010 | loss: 0.28404 - top3: 0.9842 | </w:t>
      </w:r>
      <w:proofErr w:type="spellStart"/>
      <w:r w:rsidRPr="001F0125">
        <w:rPr>
          <w:rStyle w:val="gp"/>
          <w:rFonts w:ascii="Monaco" w:hAnsi="Monaco"/>
          <w:color w:val="C65D09"/>
        </w:rPr>
        <w:t>val_loss</w:t>
      </w:r>
      <w:proofErr w:type="spellEnd"/>
      <w:r w:rsidRPr="001F0125">
        <w:rPr>
          <w:rStyle w:val="gp"/>
          <w:rFonts w:ascii="Monaco" w:hAnsi="Monaco"/>
          <w:color w:val="C65D09"/>
        </w:rPr>
        <w:t xml:space="preserve">: 0.12718 - </w:t>
      </w:r>
      <w:proofErr w:type="spellStart"/>
      <w:r w:rsidRPr="001F0125">
        <w:rPr>
          <w:rStyle w:val="gp"/>
          <w:rFonts w:ascii="Monaco" w:hAnsi="Monaco"/>
          <w:color w:val="C65D09"/>
        </w:rPr>
        <w:t>val_acc</w:t>
      </w:r>
      <w:proofErr w:type="spellEnd"/>
      <w:r w:rsidRPr="001F0125">
        <w:rPr>
          <w:rStyle w:val="gp"/>
          <w:rFonts w:ascii="Monaco" w:hAnsi="Monaco"/>
          <w:color w:val="C65D09"/>
        </w:rPr>
        <w:t xml:space="preserve">: 0.9949 -- </w:t>
      </w:r>
      <w:proofErr w:type="spellStart"/>
      <w:r w:rsidRPr="001F0125">
        <w:rPr>
          <w:rStyle w:val="gp"/>
          <w:rFonts w:ascii="Monaco" w:hAnsi="Monaco"/>
          <w:color w:val="C65D09"/>
        </w:rPr>
        <w:t>iter</w:t>
      </w:r>
      <w:proofErr w:type="spellEnd"/>
      <w:r w:rsidRPr="001F0125">
        <w:rPr>
          <w:rStyle w:val="gp"/>
          <w:rFonts w:ascii="Monaco" w:hAnsi="Monaco"/>
          <w:color w:val="C65D09"/>
        </w:rPr>
        <w:t>: 55000/55000</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pStyle w:val="a4"/>
        <w:ind w:firstLine="420"/>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f0"/>
        <w:ind w:firstLineChars="0" w:firstLine="0"/>
        <w:rPr>
          <w:rStyle w:val="gp"/>
          <w:rFonts w:ascii="Monaco" w:hAnsi="Monaco"/>
          <w:color w:val="C65D09"/>
        </w:rPr>
      </w:pPr>
      <w:r w:rsidRPr="00805F78">
        <w:rPr>
          <w:rStyle w:val="gp"/>
          <w:rFonts w:ascii="Monaco" w:hAnsi="Monaco"/>
          <w:color w:val="C65D09"/>
        </w:rPr>
        <w:t xml:space="preserve">network = </w:t>
      </w:r>
      <w:proofErr w:type="spellStart"/>
      <w:r w:rsidRPr="00805F78">
        <w:rPr>
          <w:rStyle w:val="gp"/>
          <w:rFonts w:ascii="Monaco" w:hAnsi="Monaco"/>
          <w:color w:val="C65D09"/>
        </w:rPr>
        <w:t>input_</w:t>
      </w:r>
      <w:proofErr w:type="gramStart"/>
      <w:r w:rsidRPr="00805F78">
        <w:rPr>
          <w:rStyle w:val="gp"/>
          <w:rFonts w:ascii="Monaco" w:hAnsi="Monaco"/>
          <w:color w:val="C65D09"/>
        </w:rPr>
        <w:t>data</w:t>
      </w:r>
      <w:proofErr w:type="spellEnd"/>
      <w:r w:rsidRPr="00805F78">
        <w:rPr>
          <w:rStyle w:val="gp"/>
          <w:rFonts w:ascii="Monaco" w:hAnsi="Monaco"/>
          <w:color w:val="C65D09"/>
        </w:rPr>
        <w:t>(</w:t>
      </w:r>
      <w:proofErr w:type="gramEnd"/>
      <w:r w:rsidRPr="00805F78">
        <w:rPr>
          <w:rStyle w:val="gp"/>
          <w:rFonts w:ascii="Monaco" w:hAnsi="Monaco"/>
          <w:color w:val="C65D09"/>
        </w:rPr>
        <w:t>shape=[None, 28, 28, 1], name='input')</w:t>
      </w:r>
    </w:p>
    <w:p w14:paraId="54EC852A" w14:textId="77777777" w:rsidR="00197979" w:rsidRDefault="00197979" w:rsidP="008524C2">
      <w:pPr>
        <w:pStyle w:val="a4"/>
        <w:ind w:firstLine="420"/>
      </w:pPr>
      <w:r>
        <w:rPr>
          <w:rFonts w:hint="eastAsia"/>
        </w:rPr>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f0"/>
        <w:ind w:firstLineChars="0" w:firstLine="0"/>
        <w:rPr>
          <w:rStyle w:val="gp"/>
          <w:rFonts w:ascii="Monaco" w:hAnsi="Monaco"/>
          <w:color w:val="C65D09"/>
        </w:rPr>
      </w:pPr>
      <w:r w:rsidRPr="00197979">
        <w:rPr>
          <w:rStyle w:val="gp"/>
          <w:rFonts w:ascii="Monaco" w:hAnsi="Monaco"/>
          <w:color w:val="C65D09"/>
        </w:rPr>
        <w:t>network = conv_2d(network, 32,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t>network</w:t>
      </w:r>
      <w:proofErr w:type="spellEnd"/>
      <w:r w:rsidRPr="00197979">
        <w:rPr>
          <w:rStyle w:val="gp"/>
          <w:rFonts w:ascii="Monaco" w:hAnsi="Monaco"/>
          <w:color w:val="C65D09"/>
        </w:rPr>
        <w:t xml:space="preserve"> = conv_2d(network, 64, 3, activation='</w:t>
      </w:r>
      <w:proofErr w:type="spellStart"/>
      <w:r w:rsidRPr="00197979">
        <w:rPr>
          <w:rStyle w:val="gp"/>
          <w:rFonts w:ascii="Monaco" w:hAnsi="Monaco"/>
          <w:color w:val="C65D09"/>
        </w:rPr>
        <w:t>relu</w:t>
      </w:r>
      <w:proofErr w:type="spellEnd"/>
      <w:r w:rsidRPr="00197979">
        <w:rPr>
          <w:rStyle w:val="gp"/>
          <w:rFonts w:ascii="Monaco" w:hAnsi="Monaco"/>
          <w:color w:val="C65D09"/>
        </w:rPr>
        <w:t xml:space="preserve">', </w:t>
      </w:r>
      <w:proofErr w:type="spellStart"/>
      <w:r w:rsidRPr="00197979">
        <w:rPr>
          <w:rStyle w:val="gp"/>
          <w:rFonts w:ascii="Monaco" w:hAnsi="Monaco"/>
          <w:color w:val="C65D09"/>
        </w:rPr>
        <w:t>regularizer</w:t>
      </w:r>
      <w:proofErr w:type="spellEnd"/>
      <w:r w:rsidRPr="00197979">
        <w:rPr>
          <w:rStyle w:val="gp"/>
          <w:rFonts w:ascii="Monaco" w:hAnsi="Monaco"/>
          <w:color w:val="C65D09"/>
        </w:rPr>
        <w:t>="L2")</w:t>
      </w:r>
      <w:r w:rsidRPr="00197979">
        <w:rPr>
          <w:rStyle w:val="gp"/>
          <w:rFonts w:ascii="Monaco" w:hAnsi="Monaco"/>
          <w:color w:val="C65D09"/>
        </w:rPr>
        <w:br/>
        <w:t>network = max_pool_2d(network, 2)</w:t>
      </w:r>
      <w:r w:rsidRPr="00197979">
        <w:rPr>
          <w:rStyle w:val="gp"/>
          <w:rFonts w:ascii="Monaco" w:hAnsi="Monaco"/>
          <w:color w:val="C65D09"/>
        </w:rPr>
        <w:br/>
        <w:t xml:space="preserve">network = </w:t>
      </w:r>
      <w:proofErr w:type="spellStart"/>
      <w:r w:rsidRPr="00197979">
        <w:rPr>
          <w:rStyle w:val="gp"/>
          <w:rFonts w:ascii="Monaco" w:hAnsi="Monaco"/>
          <w:color w:val="C65D09"/>
        </w:rPr>
        <w:t>local_response_normalization</w:t>
      </w:r>
      <w:proofErr w:type="spellEnd"/>
      <w:r w:rsidRPr="00197979">
        <w:rPr>
          <w:rStyle w:val="gp"/>
          <w:rFonts w:ascii="Monaco" w:hAnsi="Monaco"/>
          <w:color w:val="C65D09"/>
        </w:rPr>
        <w:t>(network)</w:t>
      </w:r>
      <w:r w:rsidRPr="00197979">
        <w:rPr>
          <w:rStyle w:val="gp"/>
          <w:rFonts w:ascii="Monaco" w:hAnsi="Monaco"/>
          <w:color w:val="C65D09"/>
        </w:rPr>
        <w:br/>
      </w:r>
      <w:proofErr w:type="spellStart"/>
      <w:r w:rsidRPr="00197979">
        <w:rPr>
          <w:rStyle w:val="gp"/>
          <w:rFonts w:ascii="Monaco" w:hAnsi="Monaco"/>
          <w:color w:val="C65D09"/>
        </w:rPr>
        <w:lastRenderedPageBreak/>
        <w:t>network</w:t>
      </w:r>
      <w:proofErr w:type="spellEnd"/>
      <w:r w:rsidRPr="00197979">
        <w:rPr>
          <w:rStyle w:val="gp"/>
          <w:rFonts w:ascii="Monaco" w:hAnsi="Monaco"/>
          <w:color w:val="C65D09"/>
        </w:rPr>
        <w:t xml:space="preserve">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128,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256, activation='</w:t>
      </w:r>
      <w:proofErr w:type="spellStart"/>
      <w:r w:rsidRPr="00197979">
        <w:rPr>
          <w:rStyle w:val="gp"/>
          <w:rFonts w:ascii="Monaco" w:hAnsi="Monaco"/>
          <w:color w:val="C65D09"/>
        </w:rPr>
        <w:t>tanh</w:t>
      </w:r>
      <w:proofErr w:type="spellEnd"/>
      <w:r w:rsidRPr="00197979">
        <w:rPr>
          <w:rStyle w:val="gp"/>
          <w:rFonts w:ascii="Monaco" w:hAnsi="Monaco"/>
          <w:color w:val="C65D09"/>
        </w:rPr>
        <w:t>')</w:t>
      </w:r>
      <w:r w:rsidRPr="00197979">
        <w:rPr>
          <w:rStyle w:val="gp"/>
          <w:rFonts w:ascii="Monaco" w:hAnsi="Monaco"/>
          <w:color w:val="C65D09"/>
        </w:rPr>
        <w:br/>
        <w:t>network = dropout(network, 0.8)</w:t>
      </w:r>
      <w:r w:rsidRPr="00197979">
        <w:rPr>
          <w:rStyle w:val="gp"/>
          <w:rFonts w:ascii="Monaco" w:hAnsi="Monaco"/>
          <w:color w:val="C65D09"/>
        </w:rPr>
        <w:br/>
        <w:t xml:space="preserve">network = </w:t>
      </w:r>
      <w:proofErr w:type="spellStart"/>
      <w:r w:rsidRPr="00197979">
        <w:rPr>
          <w:rStyle w:val="gp"/>
          <w:rFonts w:ascii="Monaco" w:hAnsi="Monaco"/>
          <w:color w:val="C65D09"/>
        </w:rPr>
        <w:t>fully_connected</w:t>
      </w:r>
      <w:proofErr w:type="spellEnd"/>
      <w:r w:rsidRPr="00197979">
        <w:rPr>
          <w:rStyle w:val="gp"/>
          <w:rFonts w:ascii="Monaco" w:hAnsi="Monaco"/>
          <w:color w:val="C65D09"/>
        </w:rPr>
        <w:t>(network, 10, activation='</w:t>
      </w:r>
      <w:proofErr w:type="spellStart"/>
      <w:r w:rsidRPr="00197979">
        <w:rPr>
          <w:rStyle w:val="gp"/>
          <w:rFonts w:ascii="Monaco" w:hAnsi="Monaco"/>
          <w:color w:val="C65D09"/>
        </w:rPr>
        <w:t>softmax</w:t>
      </w:r>
      <w:proofErr w:type="spellEnd"/>
      <w:r w:rsidRPr="00197979">
        <w:rPr>
          <w:rStyle w:val="gp"/>
          <w:rFonts w:ascii="Monaco" w:hAnsi="Monaco"/>
          <w:color w:val="C65D09"/>
        </w:rPr>
        <w:t>')</w:t>
      </w:r>
      <w:r w:rsidRPr="00197979">
        <w:rPr>
          <w:rStyle w:val="gp"/>
          <w:rFonts w:ascii="Monaco" w:hAnsi="Monaco"/>
          <w:color w:val="C65D09"/>
        </w:rPr>
        <w:br/>
        <w:t>network = regression(network, optimizer='</w:t>
      </w:r>
      <w:proofErr w:type="spellStart"/>
      <w:r w:rsidRPr="00197979">
        <w:rPr>
          <w:rStyle w:val="gp"/>
          <w:rFonts w:ascii="Monaco" w:hAnsi="Monaco"/>
          <w:color w:val="C65D09"/>
        </w:rPr>
        <w:t>adam</w:t>
      </w:r>
      <w:proofErr w:type="spellEnd"/>
      <w:r w:rsidRPr="00197979">
        <w:rPr>
          <w:rStyle w:val="gp"/>
          <w:rFonts w:ascii="Monaco" w:hAnsi="Monaco"/>
          <w:color w:val="C65D09"/>
        </w:rPr>
        <w:t xml:space="preserve">', </w:t>
      </w:r>
      <w:proofErr w:type="spellStart"/>
      <w:r w:rsidRPr="00197979">
        <w:rPr>
          <w:rStyle w:val="gp"/>
          <w:rFonts w:ascii="Monaco" w:hAnsi="Monaco"/>
          <w:color w:val="C65D09"/>
        </w:rPr>
        <w:t>learning_rate</w:t>
      </w:r>
      <w:proofErr w:type="spellEnd"/>
      <w:r w:rsidRPr="00197979">
        <w:rPr>
          <w:rStyle w:val="gp"/>
          <w:rFonts w:ascii="Monaco" w:hAnsi="Monaco"/>
          <w:color w:val="C65D09"/>
        </w:rPr>
        <w:t>=0.01,</w:t>
      </w:r>
      <w:r w:rsidRPr="00197979">
        <w:rPr>
          <w:rStyle w:val="gp"/>
          <w:rFonts w:ascii="Monaco" w:hAnsi="Monaco"/>
          <w:color w:val="C65D09"/>
        </w:rPr>
        <w:br/>
        <w:t xml:space="preserve">                     loss='</w:t>
      </w:r>
      <w:proofErr w:type="spellStart"/>
      <w:r w:rsidRPr="00197979">
        <w:rPr>
          <w:rStyle w:val="gp"/>
          <w:rFonts w:ascii="Monaco" w:hAnsi="Monaco"/>
          <w:color w:val="C65D09"/>
        </w:rPr>
        <w:t>categorical_crossentropy</w:t>
      </w:r>
      <w:proofErr w:type="spellEnd"/>
      <w:r w:rsidRPr="00197979">
        <w:rPr>
          <w:rStyle w:val="gp"/>
          <w:rFonts w:ascii="Monaco" w:hAnsi="Monaco"/>
          <w:color w:val="C65D09"/>
        </w:rPr>
        <w:t>', name='target')</w:t>
      </w:r>
    </w:p>
    <w:p w14:paraId="512E9A52" w14:textId="77777777" w:rsidR="00197979" w:rsidRDefault="00621BB6" w:rsidP="008524C2">
      <w:pPr>
        <w:pStyle w:val="a4"/>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14C2CE5C" w:rsidR="00995529" w:rsidRDefault="00EB47B5" w:rsidP="008524C2">
      <w:pPr>
        <w:pStyle w:val="a4"/>
        <w:ind w:firstLine="420"/>
      </w:pPr>
      <w:r>
        <w:rPr>
          <w:rFonts w:hint="eastAsia"/>
          <w:noProof/>
        </w:rPr>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0"/>
      </w:pPr>
      <w:bookmarkStart w:id="8"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8"/>
    </w:p>
    <w:p w14:paraId="446AB469" w14:textId="77777777" w:rsidR="00832B57" w:rsidRDefault="00832B57" w:rsidP="00832B57">
      <w:pPr>
        <w:pStyle w:val="a4"/>
        <w:ind w:firstLine="420"/>
      </w:pPr>
      <w:r>
        <w:rPr>
          <w:rFonts w:hint="eastAsia"/>
        </w:rPr>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f0"/>
        <w:ind w:firstLineChars="0" w:firstLine="0"/>
        <w:rPr>
          <w:rStyle w:val="gp"/>
          <w:rFonts w:ascii="Monaco" w:hAnsi="Monaco"/>
          <w:color w:val="C65D09"/>
        </w:rPr>
      </w:pPr>
      <w:r w:rsidRPr="000A734D">
        <w:rPr>
          <w:rStyle w:val="gp"/>
          <w:rFonts w:ascii="Monaco" w:hAnsi="Monaco"/>
          <w:color w:val="C65D09"/>
        </w:rPr>
        <w:t xml:space="preserve">model = </w:t>
      </w:r>
      <w:proofErr w:type="spellStart"/>
      <w:proofErr w:type="gramStart"/>
      <w:r w:rsidRPr="000A734D">
        <w:rPr>
          <w:rStyle w:val="gp"/>
          <w:rFonts w:ascii="Monaco" w:hAnsi="Monaco"/>
          <w:color w:val="C65D09"/>
        </w:rPr>
        <w:t>tflearn.DNN</w:t>
      </w:r>
      <w:proofErr w:type="spellEnd"/>
      <w:r w:rsidRPr="000A734D">
        <w:rPr>
          <w:rStyle w:val="gp"/>
          <w:rFonts w:ascii="Monaco" w:hAnsi="Monaco"/>
          <w:color w:val="C65D09"/>
        </w:rPr>
        <w:t>(</w:t>
      </w:r>
      <w:proofErr w:type="gramEnd"/>
      <w:r w:rsidRPr="000A734D">
        <w:rPr>
          <w:rStyle w:val="gp"/>
          <w:rFonts w:ascii="Monaco" w:hAnsi="Monaco"/>
          <w:color w:val="C65D09"/>
        </w:rPr>
        <w:t xml:space="preserve">network, </w:t>
      </w:r>
      <w:proofErr w:type="spellStart"/>
      <w:r w:rsidRPr="000A734D">
        <w:rPr>
          <w:rStyle w:val="gp"/>
          <w:rFonts w:ascii="Monaco" w:hAnsi="Monaco"/>
          <w:color w:val="C65D09"/>
        </w:rPr>
        <w:t>tensorboard_verbose</w:t>
      </w:r>
      <w:proofErr w:type="spellEnd"/>
      <w:r w:rsidRPr="000A734D">
        <w:rPr>
          <w:rStyle w:val="gp"/>
          <w:rFonts w:ascii="Monaco" w:hAnsi="Monaco"/>
          <w:color w:val="C65D09"/>
        </w:rPr>
        <w:t>=0)</w:t>
      </w:r>
      <w:r w:rsidRPr="000A734D">
        <w:rPr>
          <w:rStyle w:val="gp"/>
          <w:rFonts w:ascii="Monaco" w:hAnsi="Monaco"/>
          <w:color w:val="C65D09"/>
        </w:rPr>
        <w:br/>
      </w:r>
      <w:proofErr w:type="spellStart"/>
      <w:r w:rsidRPr="000A734D">
        <w:rPr>
          <w:rStyle w:val="gp"/>
          <w:rFonts w:ascii="Monaco" w:hAnsi="Monaco"/>
          <w:color w:val="C65D09"/>
        </w:rPr>
        <w:t>model.fit</w:t>
      </w:r>
      <w:proofErr w:type="spellEnd"/>
      <w:r w:rsidRPr="000A734D">
        <w:rPr>
          <w:rStyle w:val="gp"/>
          <w:rFonts w:ascii="Monaco" w:hAnsi="Monaco"/>
          <w:color w:val="C65D09"/>
        </w:rPr>
        <w:t xml:space="preserve">({'input': X}, {'target': Y}, </w:t>
      </w:r>
      <w:proofErr w:type="spellStart"/>
      <w:r w:rsidRPr="000A734D">
        <w:rPr>
          <w:rStyle w:val="gp"/>
          <w:rFonts w:ascii="Monaco" w:hAnsi="Monaco"/>
          <w:color w:val="C65D09"/>
        </w:rPr>
        <w:t>n_epoch</w:t>
      </w:r>
      <w:proofErr w:type="spellEnd"/>
      <w:r w:rsidRPr="000A734D">
        <w:rPr>
          <w:rStyle w:val="gp"/>
          <w:rFonts w:ascii="Monaco" w:hAnsi="Monaco"/>
          <w:color w:val="C65D09"/>
        </w:rPr>
        <w:t>=</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w:t>
      </w:r>
      <w:proofErr w:type="spellStart"/>
      <w:r w:rsidRPr="000A734D">
        <w:rPr>
          <w:rStyle w:val="gp"/>
          <w:rFonts w:ascii="Monaco" w:hAnsi="Monaco"/>
          <w:color w:val="C65D09"/>
        </w:rPr>
        <w:t>validation_set</w:t>
      </w:r>
      <w:proofErr w:type="spellEnd"/>
      <w:r w:rsidRPr="000A734D">
        <w:rPr>
          <w:rStyle w:val="gp"/>
          <w:rFonts w:ascii="Monaco" w:hAnsi="Monaco"/>
          <w:color w:val="C65D09"/>
        </w:rPr>
        <w:t xml:space="preserve">=({'input': </w:t>
      </w:r>
      <w:proofErr w:type="spellStart"/>
      <w:r w:rsidRPr="000A734D">
        <w:rPr>
          <w:rStyle w:val="gp"/>
          <w:rFonts w:ascii="Monaco" w:hAnsi="Monaco"/>
          <w:color w:val="C65D09"/>
        </w:rPr>
        <w:t>testX</w:t>
      </w:r>
      <w:proofErr w:type="spellEnd"/>
      <w:r w:rsidRPr="000A734D">
        <w:rPr>
          <w:rStyle w:val="gp"/>
          <w:rFonts w:ascii="Monaco" w:hAnsi="Monaco"/>
          <w:color w:val="C65D09"/>
        </w:rPr>
        <w:t xml:space="preserve">}, {'target': </w:t>
      </w:r>
      <w:proofErr w:type="spellStart"/>
      <w:r w:rsidRPr="000A734D">
        <w:rPr>
          <w:rStyle w:val="gp"/>
          <w:rFonts w:ascii="Monaco" w:hAnsi="Monaco"/>
          <w:color w:val="C65D09"/>
        </w:rPr>
        <w:t>testY</w:t>
      </w:r>
      <w:proofErr w:type="spellEnd"/>
      <w:r w:rsidRPr="000A734D">
        <w:rPr>
          <w:rStyle w:val="gp"/>
          <w:rFonts w:ascii="Monaco" w:hAnsi="Monaco"/>
          <w:color w:val="C65D09"/>
        </w:rPr>
        <w:t>}),</w:t>
      </w:r>
      <w:r w:rsidRPr="000A734D">
        <w:rPr>
          <w:rStyle w:val="gp"/>
          <w:rFonts w:ascii="Monaco" w:hAnsi="Monaco"/>
          <w:color w:val="C65D09"/>
        </w:rPr>
        <w:br/>
        <w:t xml:space="preserve">           </w:t>
      </w:r>
      <w:proofErr w:type="spellStart"/>
      <w:r w:rsidRPr="000A734D">
        <w:rPr>
          <w:rStyle w:val="gp"/>
          <w:rFonts w:ascii="Monaco" w:hAnsi="Monaco"/>
          <w:color w:val="C65D09"/>
        </w:rPr>
        <w:t>snapshot_step</w:t>
      </w:r>
      <w:proofErr w:type="spellEnd"/>
      <w:r w:rsidRPr="000A734D">
        <w:rPr>
          <w:rStyle w:val="gp"/>
          <w:rFonts w:ascii="Monaco" w:hAnsi="Monaco"/>
          <w:color w:val="C65D09"/>
        </w:rPr>
        <w:t xml:space="preserve">=100, </w:t>
      </w:r>
      <w:proofErr w:type="spellStart"/>
      <w:r w:rsidRPr="000A734D">
        <w:rPr>
          <w:rStyle w:val="gp"/>
          <w:rFonts w:ascii="Monaco" w:hAnsi="Monaco"/>
          <w:color w:val="C65D09"/>
        </w:rPr>
        <w:t>show_metric</w:t>
      </w:r>
      <w:proofErr w:type="spellEnd"/>
      <w:r w:rsidRPr="000A734D">
        <w:rPr>
          <w:rStyle w:val="gp"/>
          <w:rFonts w:ascii="Monaco" w:hAnsi="Monaco"/>
          <w:color w:val="C65D09"/>
        </w:rPr>
        <w:t xml:space="preserve">=True, </w:t>
      </w:r>
      <w:proofErr w:type="spellStart"/>
      <w:r w:rsidRPr="000A734D">
        <w:rPr>
          <w:rStyle w:val="gp"/>
          <w:rFonts w:ascii="Monaco" w:hAnsi="Monaco"/>
          <w:color w:val="C65D09"/>
        </w:rPr>
        <w:t>run_id</w:t>
      </w:r>
      <w:proofErr w:type="spellEnd"/>
      <w:r w:rsidRPr="000A734D">
        <w:rPr>
          <w:rStyle w:val="gp"/>
          <w:rFonts w:ascii="Monaco" w:hAnsi="Monaco"/>
          <w:color w:val="C65D09"/>
        </w:rPr>
        <w:t>='</w:t>
      </w:r>
      <w:proofErr w:type="spellStart"/>
      <w:r w:rsidRPr="000A734D">
        <w:rPr>
          <w:rStyle w:val="gp"/>
          <w:rFonts w:ascii="Monaco" w:hAnsi="Monaco"/>
          <w:color w:val="C65D09"/>
        </w:rPr>
        <w:t>convnet_mnist</w:t>
      </w:r>
      <w:proofErr w:type="spellEnd"/>
      <w:r w:rsidRPr="000A734D">
        <w:rPr>
          <w:rStyle w:val="gp"/>
          <w:rFonts w:ascii="Monaco" w:hAnsi="Monaco"/>
          <w:color w:val="C65D09"/>
        </w:rPr>
        <w:t>')</w:t>
      </w:r>
    </w:p>
    <w:p w14:paraId="7C137916" w14:textId="77777777" w:rsidR="0087603E" w:rsidRDefault="0087603E" w:rsidP="0087603E">
      <w:pPr>
        <w:pStyle w:val="a4"/>
        <w:ind w:firstLineChars="95" w:firstLine="199"/>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 xml:space="preserve">Training Step: </w:t>
      </w:r>
      <w:proofErr w:type="gramStart"/>
      <w:r w:rsidRPr="007A59EA">
        <w:rPr>
          <w:rStyle w:val="gp"/>
          <w:rFonts w:ascii="Monaco" w:hAnsi="Monaco"/>
          <w:color w:val="C65D09"/>
        </w:rPr>
        <w:t>8600  |</w:t>
      </w:r>
      <w:proofErr w:type="gramEnd"/>
      <w:r w:rsidRPr="007A59EA">
        <w:rPr>
          <w:rStyle w:val="gp"/>
          <w:rFonts w:ascii="Monaco" w:hAnsi="Monaco"/>
          <w:color w:val="C65D09"/>
        </w:rPr>
        <w:t xml:space="preserve"> total loss: 0.39358 | time: 139.542s</w:t>
      </w:r>
    </w:p>
    <w:p w14:paraId="6FDDF65A" w14:textId="77777777" w:rsidR="00832B57"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lastRenderedPageBreak/>
        <w:t xml:space="preserve">| Adam | epoch: 010 | loss: 0.39358 - </w:t>
      </w:r>
      <w:proofErr w:type="spellStart"/>
      <w:r w:rsidRPr="007A59EA">
        <w:rPr>
          <w:rStyle w:val="gp"/>
          <w:rFonts w:ascii="Monaco" w:hAnsi="Monaco"/>
          <w:color w:val="C65D09"/>
        </w:rPr>
        <w:t>acc</w:t>
      </w:r>
      <w:proofErr w:type="spellEnd"/>
      <w:r w:rsidRPr="007A59EA">
        <w:rPr>
          <w:rStyle w:val="gp"/>
          <w:rFonts w:ascii="Monaco" w:hAnsi="Monaco"/>
          <w:color w:val="C65D09"/>
        </w:rPr>
        <w:t xml:space="preserve">: 0.9366 | </w:t>
      </w:r>
      <w:proofErr w:type="spellStart"/>
      <w:r w:rsidRPr="007A59EA">
        <w:rPr>
          <w:rStyle w:val="gp"/>
          <w:rFonts w:ascii="Monaco" w:hAnsi="Monaco"/>
          <w:color w:val="C65D09"/>
        </w:rPr>
        <w:t>val_loss</w:t>
      </w:r>
      <w:proofErr w:type="spellEnd"/>
      <w:r w:rsidRPr="007A59EA">
        <w:rPr>
          <w:rStyle w:val="gp"/>
          <w:rFonts w:ascii="Monaco" w:hAnsi="Monaco"/>
          <w:color w:val="C65D09"/>
        </w:rPr>
        <w:t xml:space="preserve">: 0.12829 - </w:t>
      </w:r>
      <w:proofErr w:type="spellStart"/>
      <w:r w:rsidRPr="007A59EA">
        <w:rPr>
          <w:rStyle w:val="gp"/>
          <w:rFonts w:ascii="Monaco" w:hAnsi="Monaco"/>
          <w:color w:val="C65D09"/>
        </w:rPr>
        <w:t>val_acc</w:t>
      </w:r>
      <w:proofErr w:type="spellEnd"/>
      <w:r w:rsidRPr="007A59EA">
        <w:rPr>
          <w:rStyle w:val="gp"/>
          <w:rFonts w:ascii="Monaco" w:hAnsi="Monaco"/>
          <w:color w:val="C65D09"/>
        </w:rPr>
        <w:t xml:space="preserve">: 0.9698 -- </w:t>
      </w:r>
      <w:proofErr w:type="spellStart"/>
      <w:r w:rsidRPr="007A59EA">
        <w:rPr>
          <w:rStyle w:val="gp"/>
          <w:rFonts w:ascii="Monaco" w:hAnsi="Monaco"/>
          <w:color w:val="C65D09"/>
        </w:rPr>
        <w:t>iter</w:t>
      </w:r>
      <w:proofErr w:type="spellEnd"/>
      <w:r w:rsidRPr="007A59EA">
        <w:rPr>
          <w:rStyle w:val="gp"/>
          <w:rFonts w:ascii="Monaco" w:hAnsi="Monaco"/>
          <w:color w:val="C65D09"/>
        </w:rPr>
        <w:t>: 55000/55000</w:t>
      </w:r>
    </w:p>
    <w:p w14:paraId="3140C9BE" w14:textId="77777777" w:rsidR="00AB65D3" w:rsidRDefault="00973F27" w:rsidP="00AB65D3">
      <w:pPr>
        <w:pStyle w:val="2"/>
        <w:numPr>
          <w:ilvl w:val="1"/>
          <w:numId w:val="25"/>
        </w:numPr>
      </w:pPr>
      <w:r>
        <w:rPr>
          <w:rFonts w:hint="eastAsia"/>
        </w:rPr>
        <w:t>本章小结</w:t>
      </w:r>
    </w:p>
    <w:p w14:paraId="251FE864" w14:textId="412F8F04" w:rsidR="003979E5" w:rsidRPr="003979E5" w:rsidRDefault="003979E5" w:rsidP="003979E5">
      <w:pPr>
        <w:pStyle w:val="a4"/>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1C39658A" w14:textId="70855148" w:rsidR="00714531" w:rsidRDefault="001B65F4" w:rsidP="00AE7049">
      <w:pPr>
        <w:pStyle w:val="a4"/>
        <w:numPr>
          <w:ilvl w:val="0"/>
          <w:numId w:val="24"/>
        </w:numPr>
        <w:ind w:firstLineChars="0"/>
        <w:rPr>
          <w:rFonts w:hint="eastAsia"/>
        </w:rPr>
      </w:pPr>
      <w:hyperlink r:id="rId16" w:history="1">
        <w:r w:rsidRPr="006C056A">
          <w:rPr>
            <w:rStyle w:val="a9"/>
          </w:rPr>
          <w:t>http://china.huanqiu.com/hot/2013-09/4320971.html</w:t>
        </w:r>
      </w:hyperlink>
    </w:p>
    <w:p w14:paraId="01924500" w14:textId="508796E6" w:rsidR="001B65F4" w:rsidRDefault="00C879A7" w:rsidP="00AE7049">
      <w:pPr>
        <w:pStyle w:val="a4"/>
        <w:numPr>
          <w:ilvl w:val="0"/>
          <w:numId w:val="24"/>
        </w:numPr>
        <w:ind w:firstLineChars="0"/>
        <w:rPr>
          <w:rFonts w:hint="eastAsia"/>
        </w:rPr>
      </w:pPr>
      <w:hyperlink r:id="rId17" w:history="1">
        <w:r w:rsidRPr="006C056A">
          <w:rPr>
            <w:rStyle w:val="a9"/>
          </w:rPr>
          <w:t>http://dl.sohu.com/20130911/n386353688.shtml</w:t>
        </w:r>
      </w:hyperlink>
    </w:p>
    <w:p w14:paraId="4F0BF19B" w14:textId="77777777" w:rsidR="00C879A7" w:rsidRPr="00C879A7" w:rsidRDefault="00C879A7" w:rsidP="00C879A7">
      <w:pPr>
        <w:pStyle w:val="a4"/>
        <w:numPr>
          <w:ilvl w:val="0"/>
          <w:numId w:val="24"/>
        </w:numPr>
        <w:ind w:firstLineChars="0"/>
        <w:rPr>
          <w:rStyle w:val="a9"/>
        </w:rPr>
      </w:pPr>
      <w:r w:rsidRPr="00C879A7">
        <w:rPr>
          <w:rStyle w:val="a9"/>
          <w:rFonts w:hint="eastAsia"/>
        </w:rPr>
        <w:t>Andrew L. Maas, Raymond E. Daly, Peter T. Pham, Dan Huang, Andrew Y. Ng, and Christopher Potts. (2011). </w:t>
      </w:r>
      <w:hyperlink r:id="rId18" w:history="1">
        <w:r w:rsidRPr="00C879A7">
          <w:rPr>
            <w:rStyle w:val="a9"/>
            <w:rFonts w:hint="eastAsia"/>
          </w:rPr>
          <w:t>Learning Word Vectors for Sentiment Analysis.</w:t>
        </w:r>
      </w:hyperlink>
      <w:r w:rsidRPr="00C879A7">
        <w:rPr>
          <w:rStyle w:val="a9"/>
          <w:rFonts w:hint="eastAsia"/>
        </w:rPr>
        <w:t> The 49th Annual Meeting of the Association for Computational Linguistics (ACL 2011).</w:t>
      </w:r>
    </w:p>
    <w:p w14:paraId="5575505D" w14:textId="77777777" w:rsidR="00C879A7" w:rsidRDefault="00C879A7" w:rsidP="00AE7049">
      <w:pPr>
        <w:pStyle w:val="a4"/>
        <w:numPr>
          <w:ilvl w:val="0"/>
          <w:numId w:val="24"/>
        </w:numPr>
        <w:ind w:firstLineChars="0"/>
      </w:pPr>
    </w:p>
    <w:p w14:paraId="25BDEB27" w14:textId="77777777" w:rsidR="008A7002" w:rsidRDefault="008A7002" w:rsidP="008754EC">
      <w:pPr>
        <w:pStyle w:val="a4"/>
        <w:ind w:left="480" w:firstLineChars="0" w:firstLine="0"/>
      </w:pPr>
    </w:p>
    <w:p w14:paraId="01F2ED32" w14:textId="77777777" w:rsidR="00504D69" w:rsidRPr="00504D69" w:rsidRDefault="00504D69" w:rsidP="008524C2">
      <w:pPr>
        <w:pStyle w:val="a4"/>
        <w:ind w:firstLine="400"/>
        <w:rPr>
          <w:rFonts w:ascii="Times" w:eastAsia="Times New Roman" w:hAnsi="Times"/>
          <w:kern w:val="0"/>
          <w:sz w:val="20"/>
          <w:szCs w:val="20"/>
        </w:rPr>
      </w:pPr>
    </w:p>
    <w:p w14:paraId="5F824937" w14:textId="77777777" w:rsidR="00973F27" w:rsidRDefault="00973F27">
      <w:pPr>
        <w:pStyle w:val="a4"/>
        <w:ind w:firstLineChars="0" w:firstLine="0"/>
      </w:pPr>
    </w:p>
    <w:sectPr w:rsidR="00973F27">
      <w:headerReference w:type="even" r:id="rId19"/>
      <w:headerReference w:type="default" r:id="rId20"/>
      <w:footerReference w:type="even" r:id="rId21"/>
      <w:footerReference w:type="default" r:id="rId22"/>
      <w:headerReference w:type="first" r:id="rId23"/>
      <w:footerReference w:type="first" r:id="rId24"/>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774F1" w14:textId="77777777" w:rsidR="00483FAA" w:rsidRDefault="00483FAA" w:rsidP="00E36D08">
      <w:pPr>
        <w:pStyle w:val="a4"/>
        <w:spacing w:line="240" w:lineRule="auto"/>
        <w:ind w:firstLine="420"/>
      </w:pPr>
      <w:r>
        <w:separator/>
      </w:r>
    </w:p>
  </w:endnote>
  <w:endnote w:type="continuationSeparator" w:id="0">
    <w:p w14:paraId="52CD6D3D" w14:textId="77777777" w:rsidR="00483FAA" w:rsidRDefault="00483FAA" w:rsidP="00E36D08">
      <w:pPr>
        <w:pStyle w:val="a4"/>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6"/>
      <w:ind w:firstLine="360"/>
      <w:jc w:val="center"/>
    </w:pPr>
    <w:r>
      <w:fldChar w:fldCharType="begin"/>
    </w:r>
    <w:r>
      <w:instrText xml:space="preserve"> PAGE   \* MERGEFORMAT </w:instrText>
    </w:r>
    <w:r>
      <w:fldChar w:fldCharType="separate"/>
    </w:r>
    <w:r w:rsidR="003C03B1" w:rsidRPr="003C03B1">
      <w:rPr>
        <w:noProof/>
        <w:lang w:val="zh-CN"/>
      </w:rPr>
      <w:t>2</w:t>
    </w:r>
    <w:r>
      <w:rPr>
        <w:lang w:val="zh-CN"/>
      </w:rPr>
      <w:fldChar w:fldCharType="end"/>
    </w:r>
  </w:p>
  <w:p w14:paraId="7B745AA6" w14:textId="77777777" w:rsidR="008A7002" w:rsidRDefault="008A7002">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13A4C" w14:textId="77777777" w:rsidR="00483FAA" w:rsidRDefault="00483FAA" w:rsidP="0068730D">
      <w:pPr>
        <w:pStyle w:val="a4"/>
        <w:spacing w:line="240" w:lineRule="auto"/>
        <w:ind w:firstLine="420"/>
      </w:pPr>
      <w:r>
        <w:separator/>
      </w:r>
    </w:p>
  </w:footnote>
  <w:footnote w:type="continuationSeparator" w:id="0">
    <w:p w14:paraId="016359B0" w14:textId="77777777" w:rsidR="00483FAA" w:rsidRDefault="00483FAA" w:rsidP="00E36D08">
      <w:pPr>
        <w:pStyle w:val="a4"/>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c"/>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3">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7">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5">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2">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2"/>
  </w:num>
  <w:num w:numId="2">
    <w:abstractNumId w:val="13"/>
  </w:num>
  <w:num w:numId="3">
    <w:abstractNumId w:val="17"/>
  </w:num>
  <w:num w:numId="4">
    <w:abstractNumId w:val="3"/>
  </w:num>
  <w:num w:numId="5">
    <w:abstractNumId w:val="14"/>
  </w:num>
  <w:num w:numId="6">
    <w:abstractNumId w:val="19"/>
  </w:num>
  <w:num w:numId="7">
    <w:abstractNumId w:val="20"/>
  </w:num>
  <w:num w:numId="8">
    <w:abstractNumId w:val="9"/>
  </w:num>
  <w:num w:numId="9">
    <w:abstractNumId w:val="12"/>
  </w:num>
  <w:num w:numId="10">
    <w:abstractNumId w:val="4"/>
  </w:num>
  <w:num w:numId="11">
    <w:abstractNumId w:val="10"/>
  </w:num>
  <w:num w:numId="12">
    <w:abstractNumId w:val="21"/>
  </w:num>
  <w:num w:numId="13">
    <w:abstractNumId w:val="6"/>
  </w:num>
  <w:num w:numId="14">
    <w:abstractNumId w:val="2"/>
  </w:num>
  <w:num w:numId="15">
    <w:abstractNumId w:val="16"/>
  </w:num>
  <w:num w:numId="16">
    <w:abstractNumId w:val="22"/>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2"/>
  </w:num>
  <w:num w:numId="28">
    <w:abstractNumId w:val="22"/>
  </w:num>
  <w:num w:numId="29">
    <w:abstractNumId w:val="7"/>
  </w:num>
  <w:num w:numId="30">
    <w:abstractNumId w:val="18"/>
  </w:num>
  <w:num w:numId="31">
    <w:abstractNumId w:val="1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22"/>
  </w:num>
  <w:num w:numId="43">
    <w:abstractNumId w:val="8"/>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F1698"/>
    <w:rsid w:val="000F3A45"/>
    <w:rsid w:val="000F3D8E"/>
    <w:rsid w:val="000F479B"/>
    <w:rsid w:val="000F5D8C"/>
    <w:rsid w:val="000F797A"/>
    <w:rsid w:val="00100631"/>
    <w:rsid w:val="00101631"/>
    <w:rsid w:val="00101FB2"/>
    <w:rsid w:val="00102878"/>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2D6"/>
    <w:rsid w:val="00155E4B"/>
    <w:rsid w:val="0015634F"/>
    <w:rsid w:val="00156D02"/>
    <w:rsid w:val="001570BB"/>
    <w:rsid w:val="00157484"/>
    <w:rsid w:val="00157509"/>
    <w:rsid w:val="0015796E"/>
    <w:rsid w:val="00157DBE"/>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7CA4"/>
    <w:rsid w:val="001B085F"/>
    <w:rsid w:val="001B313D"/>
    <w:rsid w:val="001B425E"/>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2D97"/>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6014A"/>
    <w:rsid w:val="0026291D"/>
    <w:rsid w:val="002634E8"/>
    <w:rsid w:val="00263A65"/>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552"/>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459"/>
    <w:rsid w:val="003C03B1"/>
    <w:rsid w:val="003C19AB"/>
    <w:rsid w:val="003C2A2D"/>
    <w:rsid w:val="003C2AB0"/>
    <w:rsid w:val="003C4285"/>
    <w:rsid w:val="003C4323"/>
    <w:rsid w:val="003C5002"/>
    <w:rsid w:val="003C533C"/>
    <w:rsid w:val="003C55AB"/>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2064A"/>
    <w:rsid w:val="00420C99"/>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84"/>
    <w:rsid w:val="00477C94"/>
    <w:rsid w:val="00477FF1"/>
    <w:rsid w:val="004800C3"/>
    <w:rsid w:val="004828F4"/>
    <w:rsid w:val="00483FAA"/>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332A"/>
    <w:rsid w:val="004A3758"/>
    <w:rsid w:val="004A507E"/>
    <w:rsid w:val="004A51A2"/>
    <w:rsid w:val="004A5A70"/>
    <w:rsid w:val="004A615E"/>
    <w:rsid w:val="004A71D6"/>
    <w:rsid w:val="004B13E6"/>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6A3"/>
    <w:rsid w:val="00560D39"/>
    <w:rsid w:val="00561561"/>
    <w:rsid w:val="00564382"/>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66E"/>
    <w:rsid w:val="005D335C"/>
    <w:rsid w:val="005D3A48"/>
    <w:rsid w:val="005D496E"/>
    <w:rsid w:val="005D5FB5"/>
    <w:rsid w:val="005D758B"/>
    <w:rsid w:val="005E21C7"/>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391"/>
    <w:rsid w:val="007A29C1"/>
    <w:rsid w:val="007A2C2B"/>
    <w:rsid w:val="007A45F7"/>
    <w:rsid w:val="007A59EA"/>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6595"/>
    <w:rsid w:val="00856E17"/>
    <w:rsid w:val="00857054"/>
    <w:rsid w:val="00860436"/>
    <w:rsid w:val="00861C72"/>
    <w:rsid w:val="00861FBC"/>
    <w:rsid w:val="008624FB"/>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410C"/>
    <w:rsid w:val="00896ADA"/>
    <w:rsid w:val="0089777E"/>
    <w:rsid w:val="00897B8F"/>
    <w:rsid w:val="008A00C7"/>
    <w:rsid w:val="008A07A9"/>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39D1"/>
    <w:rsid w:val="009950A4"/>
    <w:rsid w:val="009950D8"/>
    <w:rsid w:val="00995529"/>
    <w:rsid w:val="009965E0"/>
    <w:rsid w:val="00996763"/>
    <w:rsid w:val="009970A8"/>
    <w:rsid w:val="009972DD"/>
    <w:rsid w:val="009A0843"/>
    <w:rsid w:val="009A1917"/>
    <w:rsid w:val="009A1EEB"/>
    <w:rsid w:val="009A3087"/>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D3"/>
    <w:rsid w:val="00A27142"/>
    <w:rsid w:val="00A272F4"/>
    <w:rsid w:val="00A279F5"/>
    <w:rsid w:val="00A27BD6"/>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F01DA"/>
    <w:rsid w:val="00BF0670"/>
    <w:rsid w:val="00BF0AC5"/>
    <w:rsid w:val="00BF0B6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99A"/>
    <w:rsid w:val="00CC3CD0"/>
    <w:rsid w:val="00CC4008"/>
    <w:rsid w:val="00CC4BEA"/>
    <w:rsid w:val="00CC59D0"/>
    <w:rsid w:val="00CC6160"/>
    <w:rsid w:val="00CC6398"/>
    <w:rsid w:val="00CC6938"/>
    <w:rsid w:val="00CD0484"/>
    <w:rsid w:val="00CD091B"/>
    <w:rsid w:val="00CD0ADA"/>
    <w:rsid w:val="00CD238B"/>
    <w:rsid w:val="00CD2853"/>
    <w:rsid w:val="00CD380D"/>
    <w:rsid w:val="00CD3B11"/>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ADA"/>
    <w:rsid w:val="00F05F6F"/>
    <w:rsid w:val="00F066DA"/>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rsid w:val="00C879A7"/>
    <w:rPr>
      <w:rFonts w:ascii="Times New Roman" w:hAnsi="Times New Roman"/>
      <w:sz w:val="24"/>
      <w:szCs w:val="24"/>
    </w:rPr>
  </w:style>
  <w:style w:type="paragraph" w:styleId="1">
    <w:name w:val="heading 1"/>
    <w:basedOn w:val="a4"/>
    <w:next w:val="a4"/>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pPr>
      <w:spacing w:line="240" w:lineRule="auto"/>
      <w:ind w:firstLineChars="0" w:firstLine="0"/>
    </w:pPr>
  </w:style>
  <w:style w:type="paragraph" w:customStyle="1" w:styleId="HTML3">
    <w:name w:val="HTML  预设格式"/>
    <w:basedOn w:val="a4"/>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4"/>
    <w:next w:val="a4"/>
    <w:uiPriority w:val="39"/>
    <w:unhideWhenUsed/>
    <w:pPr>
      <w:spacing w:line="240" w:lineRule="auto"/>
      <w:ind w:leftChars="400" w:left="840" w:firstLineChars="0" w:firstLine="0"/>
    </w:pPr>
  </w:style>
  <w:style w:type="paragraph" w:styleId="afa">
    <w:name w:val="Title"/>
    <w:basedOn w:val="a4"/>
    <w:next w:val="a4"/>
    <w:link w:val="af9"/>
    <w:uiPriority w:val="10"/>
    <w:qFormat/>
    <w:pPr>
      <w:spacing w:before="240" w:after="60" w:line="240" w:lineRule="auto"/>
      <w:ind w:firstLineChars="0" w:firstLine="0"/>
      <w:jc w:val="center"/>
      <w:outlineLvl w:val="0"/>
    </w:pPr>
    <w:rPr>
      <w:rFonts w:ascii="Cambria" w:hAnsi="Cambria"/>
      <w:b/>
      <w:bCs/>
      <w:sz w:val="32"/>
      <w:szCs w:val="32"/>
    </w:rPr>
  </w:style>
  <w:style w:type="paragraph" w:styleId="aff">
    <w:name w:val="Normal (Web)"/>
    <w:basedOn w:val="a4"/>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spacing w:line="240" w:lineRule="auto"/>
      <w:ind w:leftChars="200" w:left="420" w:firstLineChars="0" w:firstLine="0"/>
    </w:pPr>
  </w:style>
  <w:style w:type="paragraph" w:styleId="41">
    <w:name w:val="toc 4"/>
    <w:basedOn w:val="a4"/>
    <w:next w:val="a4"/>
    <w:uiPriority w:val="39"/>
    <w:unhideWhenUsed/>
    <w:pPr>
      <w:spacing w:line="240" w:lineRule="auto"/>
      <w:ind w:leftChars="600" w:left="1260" w:firstLineChars="0" w:firstLine="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spacing w:line="240" w:lineRule="auto"/>
      <w:ind w:leftChars="800" w:left="1680" w:firstLineChars="0" w:firstLine="0"/>
    </w:pPr>
  </w:style>
  <w:style w:type="paragraph" w:customStyle="1" w:styleId="runinhead1">
    <w:name w:val="runinhead1"/>
    <w:basedOn w:val="a4"/>
    <w:pPr>
      <w:widowControl/>
      <w:spacing w:before="100" w:beforeAutospacing="1" w:after="100" w:afterAutospacing="1"/>
      <w:ind w:firstLineChars="0" w:firstLine="0"/>
    </w:pPr>
    <w:rPr>
      <w:rFonts w:ascii="宋体" w:hAnsi="宋体" w:cs="宋体"/>
      <w:kern w:val="0"/>
      <w:sz w:val="24"/>
      <w:szCs w:val="24"/>
    </w:rPr>
  </w:style>
  <w:style w:type="paragraph" w:customStyle="1" w:styleId="13">
    <w:name w:val="列出段落1"/>
    <w:basedOn w:val="a4"/>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4"/>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4"/>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4"/>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ind w:firstLineChars="0" w:firstLine="0"/>
      <w:jc w:val="center"/>
    </w:pPr>
    <w:rPr>
      <w:rFonts w:eastAsia="黑体"/>
      <w:sz w:val="18"/>
    </w:rPr>
  </w:style>
  <w:style w:type="paragraph" w:customStyle="1" w:styleId="af0">
    <w:name w:val="代码清单"/>
    <w:basedOn w:val="a4"/>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a4"/>
    <w:link w:val="Char0"/>
    <w:pPr>
      <w:numPr>
        <w:numId w:val="5"/>
      </w:numPr>
      <w:ind w:left="851" w:firstLineChars="0" w:hanging="281"/>
    </w:pPr>
    <w:rPr>
      <w:szCs w:val="24"/>
    </w:rPr>
  </w:style>
  <w:style w:type="paragraph" w:customStyle="1" w:styleId="19">
    <w:name w:val="目录标题1"/>
    <w:basedOn w:val="1"/>
    <w:next w:val="a4"/>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ind w:firstLineChars="0" w:firstLine="0"/>
    </w:pPr>
    <w:rPr>
      <w:rFonts w:eastAsia="楷体"/>
      <w:szCs w:val="24"/>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5"/>
    <w:rsid w:val="005606A3"/>
  </w:style>
  <w:style w:type="paragraph" w:styleId="aff4">
    <w:name w:val="List Paragraph"/>
    <w:basedOn w:val="a3"/>
    <w:uiPriority w:val="72"/>
    <w:qFormat/>
    <w:rsid w:val="00C879A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yann.lecun.com/exdb/mnist/train-images-idx3-ubyte.gz" TargetMode="Externa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yann.lecun.com/exdb/mnist/train-labels-idx1-ubyte.gz" TargetMode="External"/><Relationship Id="rId11" Type="http://schemas.openxmlformats.org/officeDocument/2006/relationships/hyperlink" Target="http://yann.lecun.com/exdb/mnist/t10k-images-idx3-ubyte.gz" TargetMode="External"/><Relationship Id="rId12" Type="http://schemas.openxmlformats.org/officeDocument/2006/relationships/hyperlink" Target="http://yann.lecun.com/exdb/mnist/t10k-labels-idx1-ubyte.gz" TargetMode="Externa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china.huanqiu.com/hot/2013-09/4320971.html" TargetMode="External"/><Relationship Id="rId17" Type="http://schemas.openxmlformats.org/officeDocument/2006/relationships/hyperlink" Target="http://dl.sohu.com/20130911/n386353688.shtml" TargetMode="External"/><Relationship Id="rId18" Type="http://schemas.openxmlformats.org/officeDocument/2006/relationships/hyperlink" Target="http://ai.stanford.edu/~amaas/papers/wvSent_acl2011.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20</TotalTime>
  <Pages>8</Pages>
  <Words>935</Words>
  <Characters>5332</Characters>
  <Application>Microsoft Macintosh Word</Application>
  <DocSecurity>0</DocSecurity>
  <PresentationFormat/>
  <Lines>44</Lines>
  <Paragraphs>12</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6255</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26</cp:revision>
  <dcterms:created xsi:type="dcterms:W3CDTF">2017-05-10T05:24:00Z</dcterms:created>
  <dcterms:modified xsi:type="dcterms:W3CDTF">2017-05-10T06:40:00Z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