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A30A20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794636" cy="3145794"/>
            <wp:effectExtent l="76200" t="76200" r="139700" b="130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86" cy="315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6FE" w:rsidRDefault="008766F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 xml:space="preserve">I-Cache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Pr="008766FE" w:rsidRDefault="008766FE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b/>
          <w:sz w:val="28"/>
        </w:rPr>
        <w:tab/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Miss</w:t>
      </w:r>
      <w:bookmarkStart w:id="0" w:name="_GoBack"/>
      <w:bookmarkEnd w:id="0"/>
    </w:p>
    <w:p w:rsidR="007C69B5" w:rsidRPr="007C69B5" w:rsidRDefault="00C378E8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3A95AE6" wp14:editId="1310EC3E">
            <wp:extent cx="4238045" cy="1270090"/>
            <wp:effectExtent l="76200" t="76200" r="124460" b="139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69" cy="1313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6E53BD" w:rsidRPr="007C69B5" w:rsidRDefault="006E53BD" w:rsidP="007C69B5">
      <w:pPr>
        <w:rPr>
          <w:rFonts w:ascii="標楷體" w:eastAsia="標楷體" w:hAnsi="標楷體"/>
          <w:sz w:val="28"/>
        </w:rPr>
      </w:pP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Hit:</w:t>
      </w:r>
    </w:p>
    <w:p w:rsidR="007C69B5" w:rsidRDefault="0096209C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D4B65EC" wp14:editId="2091C223">
            <wp:extent cx="4218583" cy="1264257"/>
            <wp:effectExtent l="76200" t="76200" r="125095" b="1270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6E53BD" w:rsidRDefault="006E53BD" w:rsidP="007C69B5">
      <w:pPr>
        <w:rPr>
          <w:rFonts w:ascii="標楷體" w:eastAsia="標楷體" w:hAnsi="標楷體"/>
          <w:sz w:val="28"/>
        </w:rPr>
      </w:pPr>
    </w:p>
    <w:p w:rsidR="006E53BD" w:rsidRDefault="006E53BD" w:rsidP="006E53BD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Other situations you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found (</w:t>
      </w:r>
      <w:r>
        <w:rPr>
          <w:rFonts w:ascii="標楷體" w:eastAsia="標楷體" w:hAnsi="標楷體"/>
          <w:sz w:val="28"/>
        </w:rPr>
        <w:t>optional bonus</w:t>
      </w:r>
      <w:r>
        <w:rPr>
          <w:rFonts w:ascii="標楷體" w:eastAsia="標楷體" w:hAnsi="標楷體" w:hint="eastAsia"/>
          <w:sz w:val="28"/>
        </w:rPr>
        <w:t>)(</w:t>
      </w:r>
      <w:r w:rsidR="00596630">
        <w:rPr>
          <w:rFonts w:ascii="標楷體" w:eastAsia="標楷體" w:hAnsi="標楷體" w:hint="eastAsia"/>
          <w:sz w:val="28"/>
        </w:rPr>
        <w:t>可做可不做</w:t>
      </w:r>
      <w:r>
        <w:rPr>
          <w:rFonts w:ascii="標楷體" w:eastAsia="標楷體" w:hAnsi="標楷體" w:hint="eastAsia"/>
          <w:sz w:val="28"/>
        </w:rPr>
        <w:t>)</w:t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 w:rsidRPr="007C69B5">
        <w:rPr>
          <w:noProof/>
        </w:rPr>
        <w:drawing>
          <wp:inline distT="0" distB="0" distL="0" distR="0" wp14:anchorId="6E83AE04" wp14:editId="4CB7CD55">
            <wp:extent cx="4218583" cy="1264257"/>
            <wp:effectExtent l="76200" t="76200" r="125095" b="1270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</w:p>
    <w:p w:rsidR="006E53BD" w:rsidRDefault="006E53BD" w:rsidP="006E53BD">
      <w:pPr>
        <w:rPr>
          <w:rFonts w:ascii="標楷體" w:eastAsia="標楷體" w:hAnsi="標楷體"/>
          <w:sz w:val="28"/>
        </w:rPr>
      </w:pPr>
    </w:p>
    <w:p w:rsidR="006E53BD" w:rsidRPr="006E53BD" w:rsidRDefault="006E53BD" w:rsidP="006E53BD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39B" w:rsidRDefault="00D2339B" w:rsidP="0027546F">
      <w:r>
        <w:separator/>
      </w:r>
    </w:p>
  </w:endnote>
  <w:endnote w:type="continuationSeparator" w:id="0">
    <w:p w:rsidR="00D2339B" w:rsidRDefault="00D2339B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39B" w:rsidRDefault="00D2339B" w:rsidP="0027546F">
      <w:r>
        <w:separator/>
      </w:r>
    </w:p>
  </w:footnote>
  <w:footnote w:type="continuationSeparator" w:id="0">
    <w:p w:rsidR="00D2339B" w:rsidRDefault="00D2339B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73071"/>
    <w:rsid w:val="001C2337"/>
    <w:rsid w:val="0027546F"/>
    <w:rsid w:val="00311119"/>
    <w:rsid w:val="004819F2"/>
    <w:rsid w:val="004D563D"/>
    <w:rsid w:val="004E3398"/>
    <w:rsid w:val="004E787F"/>
    <w:rsid w:val="004F2E41"/>
    <w:rsid w:val="00596630"/>
    <w:rsid w:val="005D2946"/>
    <w:rsid w:val="005F3E3B"/>
    <w:rsid w:val="006421B8"/>
    <w:rsid w:val="006650D7"/>
    <w:rsid w:val="00671231"/>
    <w:rsid w:val="006D26D8"/>
    <w:rsid w:val="006E53BD"/>
    <w:rsid w:val="00787BDC"/>
    <w:rsid w:val="007C69B5"/>
    <w:rsid w:val="008766FE"/>
    <w:rsid w:val="008A3969"/>
    <w:rsid w:val="008E7FD2"/>
    <w:rsid w:val="00957585"/>
    <w:rsid w:val="0096209C"/>
    <w:rsid w:val="00974582"/>
    <w:rsid w:val="009D298B"/>
    <w:rsid w:val="00A30A20"/>
    <w:rsid w:val="00B41FBD"/>
    <w:rsid w:val="00BB601F"/>
    <w:rsid w:val="00BD044E"/>
    <w:rsid w:val="00BF0D49"/>
    <w:rsid w:val="00C378E8"/>
    <w:rsid w:val="00C53013"/>
    <w:rsid w:val="00C8014E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24632"/>
    <w:rsid w:val="00E534EC"/>
    <w:rsid w:val="00E658D3"/>
    <w:rsid w:val="00E90400"/>
    <w:rsid w:val="00EB518F"/>
    <w:rsid w:val="00EE6145"/>
    <w:rsid w:val="00EE6C69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46</cp:revision>
  <dcterms:created xsi:type="dcterms:W3CDTF">2016-03-04T03:43:00Z</dcterms:created>
  <dcterms:modified xsi:type="dcterms:W3CDTF">2016-06-16T09:11:00Z</dcterms:modified>
</cp:coreProperties>
</file>