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C5541" w14:textId="00FEF072" w:rsidR="001040F3" w:rsidRPr="007D21FB" w:rsidRDefault="00012FF8" w:rsidP="00012FF8">
      <w:pPr>
        <w:spacing w:after="240"/>
        <w:jc w:val="center"/>
        <w:rPr>
          <w:rFonts w:ascii="微软雅黑" w:eastAsia="微软雅黑" w:hAnsi="微软雅黑" w:cs="Arial"/>
          <w:b/>
          <w:sz w:val="32"/>
          <w:szCs w:val="24"/>
        </w:rPr>
      </w:pPr>
      <w:r>
        <w:rPr>
          <w:rFonts w:ascii="微软雅黑" w:eastAsia="微软雅黑" w:hAnsi="微软雅黑" w:cs="Arial" w:hint="eastAsia"/>
          <w:b/>
          <w:sz w:val="32"/>
          <w:szCs w:val="24"/>
        </w:rPr>
        <w:t>微软</w:t>
      </w:r>
      <w:r w:rsidR="007D21FB" w:rsidRPr="007D21FB">
        <w:rPr>
          <w:rFonts w:ascii="微软雅黑" w:eastAsia="微软雅黑" w:hAnsi="微软雅黑" w:cs="Arial"/>
          <w:b/>
          <w:sz w:val="32"/>
          <w:szCs w:val="24"/>
          <w:lang w:val="en"/>
        </w:rPr>
        <w:t>开源</w:t>
      </w:r>
      <w:r w:rsidR="001040F3" w:rsidRPr="007D21FB">
        <w:rPr>
          <w:rFonts w:ascii="微软雅黑" w:eastAsia="微软雅黑" w:hAnsi="微软雅黑" w:cs="Arial" w:hint="eastAsia"/>
          <w:b/>
          <w:sz w:val="32"/>
          <w:szCs w:val="24"/>
        </w:rPr>
        <w:t>rDSN</w:t>
      </w:r>
      <w:r w:rsidR="001040F3" w:rsidRPr="007D21FB">
        <w:rPr>
          <w:rFonts w:ascii="微软雅黑" w:eastAsia="微软雅黑" w:hAnsi="微软雅黑" w:cs="Arial" w:hint="eastAsia"/>
          <w:b/>
          <w:sz w:val="32"/>
          <w:szCs w:val="24"/>
          <w:lang w:val="en"/>
        </w:rPr>
        <w:t>分布式系统开发框架</w:t>
      </w:r>
    </w:p>
    <w:p w14:paraId="112F7156" w14:textId="06248D4B" w:rsidR="001040F3" w:rsidRPr="00012FF8" w:rsidRDefault="001040F3" w:rsidP="00012FF8">
      <w:pPr>
        <w:spacing w:after="240"/>
        <w:jc w:val="both"/>
        <w:rPr>
          <w:rFonts w:ascii="微软雅黑" w:eastAsia="微软雅黑" w:hAnsi="微软雅黑" w:cs="Arial"/>
          <w:sz w:val="24"/>
          <w:szCs w:val="24"/>
          <w:lang w:val="en"/>
        </w:rPr>
      </w:pPr>
      <w:r w:rsidRPr="00012FF8">
        <w:rPr>
          <w:rFonts w:ascii="微软雅黑" w:eastAsia="微软雅黑" w:hAnsi="微软雅黑" w:cs="Arial"/>
          <w:sz w:val="24"/>
          <w:szCs w:val="24"/>
          <w:lang w:val="en"/>
        </w:rPr>
        <w:t>今天</w:t>
      </w:r>
      <w:r w:rsidRPr="00012FF8">
        <w:rPr>
          <w:rFonts w:ascii="微软雅黑" w:eastAsia="微软雅黑" w:hAnsi="微软雅黑" w:cs="Arial" w:hint="eastAsia"/>
          <w:sz w:val="24"/>
          <w:szCs w:val="24"/>
          <w:lang w:val="en"/>
        </w:rPr>
        <w:t>，</w:t>
      </w:r>
      <w:r w:rsidR="00AF21A8" w:rsidRPr="00012FF8">
        <w:rPr>
          <w:rFonts w:ascii="微软雅黑" w:eastAsia="微软雅黑" w:hAnsi="微软雅黑" w:cs="Arial" w:hint="eastAsia"/>
          <w:sz w:val="24"/>
          <w:szCs w:val="24"/>
        </w:rPr>
        <w:t>由微软亚洲研究院系统组开发的</w:t>
      </w:r>
      <w:r w:rsidR="002F7A46" w:rsidRPr="00012FF8">
        <w:rPr>
          <w:rFonts w:ascii="微软雅黑" w:eastAsia="微软雅黑" w:hAnsi="微软雅黑" w:cs="Arial" w:hint="eastAsia"/>
          <w:sz w:val="24"/>
          <w:szCs w:val="24"/>
          <w:lang w:val="en"/>
        </w:rPr>
        <w:t>分布式系统</w:t>
      </w:r>
      <w:r w:rsidRPr="00012FF8">
        <w:rPr>
          <w:rFonts w:ascii="微软雅黑" w:eastAsia="微软雅黑" w:hAnsi="微软雅黑" w:cs="Arial" w:hint="eastAsia"/>
          <w:sz w:val="24"/>
          <w:szCs w:val="24"/>
          <w:lang w:val="en"/>
        </w:rPr>
        <w:t>开发框架——</w:t>
      </w:r>
      <w:r w:rsidRPr="00012FF8">
        <w:rPr>
          <w:rFonts w:ascii="微软雅黑" w:eastAsia="微软雅黑" w:hAnsi="微软雅黑" w:cs="Arial"/>
          <w:sz w:val="24"/>
          <w:szCs w:val="24"/>
          <w:lang w:val="en"/>
        </w:rPr>
        <w:t>Rob</w:t>
      </w:r>
      <w:r w:rsidR="00AF21A8" w:rsidRPr="00012FF8">
        <w:rPr>
          <w:rFonts w:ascii="微软雅黑" w:eastAsia="微软雅黑" w:hAnsi="微软雅黑" w:cs="Arial"/>
          <w:sz w:val="24"/>
          <w:szCs w:val="24"/>
          <w:lang w:val="en"/>
        </w:rPr>
        <w:t>ust Distributed System Nucleus</w:t>
      </w:r>
      <w:r w:rsidR="00AF21A8" w:rsidRPr="00012FF8">
        <w:rPr>
          <w:rFonts w:ascii="微软雅黑" w:eastAsia="微软雅黑" w:hAnsi="微软雅黑" w:cs="Arial" w:hint="eastAsia"/>
          <w:sz w:val="24"/>
          <w:szCs w:val="24"/>
          <w:lang w:val="en"/>
        </w:rPr>
        <w:t>（</w:t>
      </w:r>
      <w:r w:rsidR="00AF21A8" w:rsidRPr="00012FF8">
        <w:rPr>
          <w:rFonts w:ascii="微软雅黑" w:eastAsia="微软雅黑" w:hAnsi="微软雅黑" w:cs="Arial"/>
          <w:sz w:val="24"/>
          <w:szCs w:val="24"/>
          <w:lang w:val="en"/>
        </w:rPr>
        <w:t>rDSN</w:t>
      </w:r>
      <w:r w:rsidR="00AF21A8" w:rsidRPr="00012FF8">
        <w:rPr>
          <w:rFonts w:ascii="微软雅黑" w:eastAsia="微软雅黑" w:hAnsi="微软雅黑" w:cs="Arial" w:hint="eastAsia"/>
          <w:sz w:val="24"/>
          <w:szCs w:val="24"/>
          <w:lang w:val="en"/>
        </w:rPr>
        <w:t>）</w:t>
      </w:r>
      <w:r w:rsidR="005332BC" w:rsidRPr="00012FF8">
        <w:rPr>
          <w:rFonts w:ascii="微软雅黑" w:eastAsia="微软雅黑" w:hAnsi="微软雅黑" w:cs="Arial"/>
          <w:sz w:val="24"/>
          <w:szCs w:val="24"/>
          <w:lang w:val="en"/>
        </w:rPr>
        <w:t>通过</w:t>
      </w:r>
      <w:commentRangeStart w:id="0"/>
      <w:r w:rsidR="00012FF8" w:rsidRPr="00012FF8">
        <w:fldChar w:fldCharType="begin"/>
      </w:r>
      <w:r w:rsidR="00012FF8" w:rsidRPr="00012FF8">
        <w:instrText xml:space="preserve"> HYPERLINK "https://github.com/microsoft" </w:instrText>
      </w:r>
      <w:r w:rsidR="00012FF8" w:rsidRPr="00012FF8">
        <w:fldChar w:fldCharType="separate"/>
      </w:r>
      <w:r w:rsidRPr="00012FF8">
        <w:rPr>
          <w:rStyle w:val="Hyperlink"/>
          <w:rFonts w:ascii="微软雅黑" w:eastAsia="微软雅黑" w:hAnsi="微软雅黑" w:cs="Arial" w:hint="eastAsia"/>
          <w:color w:val="auto"/>
          <w:sz w:val="24"/>
          <w:szCs w:val="24"/>
          <w:u w:val="none"/>
        </w:rPr>
        <w:t>GitHub</w:t>
      </w:r>
      <w:r w:rsidR="00AF21A8" w:rsidRPr="00012FF8" w:rsidDel="00AF21A8">
        <w:rPr>
          <w:rStyle w:val="Hyperlink"/>
          <w:rFonts w:ascii="微软雅黑" w:eastAsia="微软雅黑" w:hAnsi="微软雅黑" w:cs="Arial" w:hint="eastAsia"/>
          <w:color w:val="auto"/>
          <w:sz w:val="24"/>
          <w:szCs w:val="24"/>
          <w:u w:val="none"/>
        </w:rPr>
        <w:t xml:space="preserve"> </w:t>
      </w:r>
      <w:r w:rsidR="00012FF8" w:rsidRPr="00012FF8">
        <w:rPr>
          <w:rStyle w:val="Hyperlink"/>
          <w:rFonts w:ascii="微软雅黑" w:eastAsia="微软雅黑" w:hAnsi="微软雅黑" w:cs="Arial"/>
          <w:color w:val="auto"/>
          <w:sz w:val="24"/>
          <w:szCs w:val="24"/>
          <w:u w:val="none"/>
        </w:rPr>
        <w:fldChar w:fldCharType="end"/>
      </w:r>
      <w:r w:rsidRPr="00012FF8">
        <w:rPr>
          <w:rFonts w:ascii="微软雅黑" w:eastAsia="微软雅黑" w:hAnsi="微软雅黑" w:cs="Arial"/>
          <w:sz w:val="24"/>
          <w:szCs w:val="24"/>
        </w:rPr>
        <w:t>平台</w:t>
      </w:r>
      <w:r w:rsidR="005332BC" w:rsidRPr="00012FF8">
        <w:rPr>
          <w:rFonts w:ascii="微软雅黑" w:eastAsia="微软雅黑" w:hAnsi="微软雅黑" w:cs="Arial"/>
          <w:sz w:val="24"/>
          <w:szCs w:val="24"/>
        </w:rPr>
        <w:t>开源</w:t>
      </w:r>
      <w:commentRangeEnd w:id="0"/>
      <w:r w:rsidR="00012FF8" w:rsidRPr="00012FF8">
        <w:rPr>
          <w:rStyle w:val="CommentReference"/>
        </w:rPr>
        <w:commentReference w:id="0"/>
      </w:r>
      <w:r w:rsidRPr="00012FF8">
        <w:rPr>
          <w:rFonts w:ascii="微软雅黑" w:eastAsia="微软雅黑" w:hAnsi="微软雅黑" w:cs="Arial" w:hint="eastAsia"/>
          <w:sz w:val="24"/>
          <w:szCs w:val="24"/>
        </w:rPr>
        <w:t>。rDSN</w:t>
      </w:r>
      <w:r w:rsidR="00561C48" w:rsidRPr="00012FF8">
        <w:rPr>
          <w:rFonts w:ascii="微软雅黑" w:eastAsia="微软雅黑" w:hAnsi="微软雅黑" w:cs="Arial" w:hint="eastAsia"/>
          <w:sz w:val="24"/>
          <w:szCs w:val="24"/>
        </w:rPr>
        <w:t>旨在</w:t>
      </w:r>
      <w:r w:rsidRPr="00012FF8">
        <w:rPr>
          <w:rFonts w:ascii="微软雅黑" w:eastAsia="微软雅黑" w:hAnsi="微软雅黑" w:cs="Arial" w:hint="eastAsia"/>
          <w:sz w:val="24"/>
          <w:szCs w:val="24"/>
        </w:rPr>
        <w:t>为广大基于分布式系统</w:t>
      </w:r>
      <w:r w:rsidR="00426084">
        <w:rPr>
          <w:rFonts w:ascii="微软雅黑" w:eastAsia="微软雅黑" w:hAnsi="微软雅黑" w:cs="Arial" w:hint="eastAsia"/>
          <w:sz w:val="24"/>
          <w:szCs w:val="24"/>
        </w:rPr>
        <w:t>应用和框架的开发者，研究人员，以及学生</w:t>
      </w:r>
      <w:r w:rsidR="00561C48" w:rsidRPr="00012FF8">
        <w:rPr>
          <w:rFonts w:ascii="微软雅黑" w:eastAsia="微软雅黑" w:hAnsi="微软雅黑" w:cs="Arial" w:hint="eastAsia"/>
          <w:sz w:val="24"/>
          <w:szCs w:val="24"/>
        </w:rPr>
        <w:t>提供一个开放式的框架，</w:t>
      </w:r>
      <w:r w:rsidR="00561C48" w:rsidRPr="00012FF8">
        <w:rPr>
          <w:rFonts w:ascii="微软雅黑" w:eastAsia="微软雅黑" w:hAnsi="微软雅黑" w:cs="Arial" w:hint="eastAsia"/>
          <w:sz w:val="24"/>
          <w:szCs w:val="24"/>
          <w:lang w:val="en"/>
        </w:rPr>
        <w:t>用于快速搭建高性能和高鲁棒的分布式系统。</w:t>
      </w:r>
    </w:p>
    <w:p w14:paraId="46DF1533" w14:textId="3BC31B8C" w:rsidR="00426084" w:rsidRPr="00646E6D" w:rsidRDefault="0017487F" w:rsidP="00426084">
      <w:pPr>
        <w:pStyle w:val="NormalWeb"/>
        <w:shd w:val="clear" w:color="auto" w:fill="FFFFFF"/>
        <w:textAlignment w:val="top"/>
        <w:rPr>
          <w:rFonts w:ascii="微软雅黑" w:eastAsia="微软雅黑" w:hAnsi="微软雅黑" w:cs="Arial"/>
        </w:rPr>
      </w:pPr>
      <w:r>
        <w:rPr>
          <w:rFonts w:ascii="微软雅黑" w:eastAsia="微软雅黑" w:hAnsi="微软雅黑" w:cs="Arial"/>
        </w:rPr>
        <w:t>rDSN</w:t>
      </w:r>
      <w:r w:rsidR="00426084" w:rsidRPr="00646E6D">
        <w:rPr>
          <w:rFonts w:ascii="微软雅黑" w:eastAsia="微软雅黑" w:hAnsi="微软雅黑" w:cs="Arial" w:hint="eastAsia"/>
        </w:rPr>
        <w:t>首先利用和扩展了已有的</w:t>
      </w:r>
      <w:r w:rsidR="00426084" w:rsidRPr="00646E6D">
        <w:rPr>
          <w:rFonts w:ascii="微软雅黑" w:eastAsia="微软雅黑" w:hAnsi="微软雅黑" w:cs="Arial"/>
        </w:rPr>
        <w:t>RPC</w:t>
      </w:r>
      <w:r w:rsidR="00426084" w:rsidRPr="00646E6D">
        <w:rPr>
          <w:rFonts w:ascii="微软雅黑" w:eastAsia="微软雅黑" w:hAnsi="微软雅黑" w:cs="Arial" w:hint="eastAsia"/>
        </w:rPr>
        <w:t>框架生成工具</w:t>
      </w:r>
      <w:r w:rsidR="00426084" w:rsidRPr="00646E6D">
        <w:rPr>
          <w:rFonts w:ascii="微软雅黑" w:eastAsia="微软雅黑" w:hAnsi="微软雅黑" w:cs="Arial"/>
        </w:rPr>
        <w:t>(</w:t>
      </w:r>
      <w:r w:rsidR="00426084" w:rsidRPr="00646E6D">
        <w:rPr>
          <w:rFonts w:ascii="微软雅黑" w:eastAsia="微软雅黑" w:hAnsi="微软雅黑" w:cs="Arial" w:hint="eastAsia"/>
        </w:rPr>
        <w:t>如</w:t>
      </w:r>
      <w:r w:rsidR="00426084" w:rsidRPr="00646E6D">
        <w:rPr>
          <w:rFonts w:ascii="微软雅黑" w:eastAsia="微软雅黑" w:hAnsi="微软雅黑" w:cs="Arial"/>
        </w:rPr>
        <w:t>Google Protocol Buffer, Apache Thrift)</w:t>
      </w:r>
      <w:r w:rsidR="00426084" w:rsidRPr="00646E6D">
        <w:rPr>
          <w:rFonts w:ascii="微软雅黑" w:eastAsia="微软雅黑" w:hAnsi="微软雅黑" w:cs="Arial" w:hint="eastAsia"/>
        </w:rPr>
        <w:t>来保证</w:t>
      </w:r>
      <w:r w:rsidR="00426084" w:rsidRPr="00646E6D">
        <w:rPr>
          <w:rFonts w:ascii="宋体" w:eastAsia="宋体" w:hAnsi="宋体" w:cs="宋体" w:hint="eastAsia"/>
          <w:b/>
          <w:bCs/>
        </w:rPr>
        <w:t>可编程性</w:t>
      </w:r>
      <w:r w:rsidR="00426084" w:rsidRPr="00646E6D">
        <w:rPr>
          <w:rFonts w:ascii="微软雅黑" w:eastAsia="微软雅黑" w:hAnsi="微软雅黑" w:cs="Arial" w:hint="eastAsia"/>
        </w:rPr>
        <w:t>；和很多高并发系统一样</w:t>
      </w:r>
      <w:r w:rsidR="00426084" w:rsidRPr="00646E6D">
        <w:rPr>
          <w:rFonts w:ascii="微软雅黑" w:eastAsia="微软雅黑" w:hAnsi="微软雅黑" w:cs="Arial"/>
        </w:rPr>
        <w:t>(</w:t>
      </w:r>
      <w:r w:rsidR="00426084" w:rsidRPr="00646E6D">
        <w:rPr>
          <w:rFonts w:ascii="微软雅黑" w:eastAsia="微软雅黑" w:hAnsi="微软雅黑" w:cs="Arial" w:hint="eastAsia"/>
        </w:rPr>
        <w:t>如</w:t>
      </w:r>
      <w:r w:rsidR="00426084" w:rsidRPr="00646E6D">
        <w:rPr>
          <w:rFonts w:ascii="微软雅黑" w:eastAsia="微软雅黑" w:hAnsi="微软雅黑" w:cs="Arial"/>
        </w:rPr>
        <w:t>nginx, Node.js, lighttpd)</w:t>
      </w:r>
      <w:r w:rsidR="00426084" w:rsidRPr="00646E6D">
        <w:rPr>
          <w:rFonts w:ascii="微软雅黑" w:eastAsia="微软雅黑" w:hAnsi="微软雅黑" w:cs="Arial" w:hint="eastAsia"/>
        </w:rPr>
        <w:t>，采用事件驱动架构来达到对系统资源的充分利用来实现</w:t>
      </w:r>
      <w:r w:rsidR="00426084" w:rsidRPr="00646E6D">
        <w:rPr>
          <w:rFonts w:ascii="宋体" w:eastAsia="宋体" w:hAnsi="宋体" w:cs="宋体" w:hint="eastAsia"/>
          <w:b/>
          <w:bCs/>
        </w:rPr>
        <w:t>高性能</w:t>
      </w:r>
      <w:r w:rsidR="00426084" w:rsidRPr="00646E6D">
        <w:rPr>
          <w:rFonts w:ascii="微软雅黑" w:eastAsia="微软雅黑" w:hAnsi="微软雅黑" w:cs="Arial" w:hint="eastAsia"/>
        </w:rPr>
        <w:t>。</w:t>
      </w:r>
      <w:r w:rsidR="00426084" w:rsidRPr="00646E6D">
        <w:rPr>
          <w:rFonts w:ascii="微软雅黑" w:eastAsia="微软雅黑" w:hAnsi="微软雅黑" w:cs="Arial"/>
        </w:rPr>
        <w:t>rDSN</w:t>
      </w:r>
      <w:r w:rsidR="00426084" w:rsidRPr="00646E6D">
        <w:rPr>
          <w:rFonts w:ascii="微软雅黑" w:eastAsia="微软雅黑" w:hAnsi="微软雅黑" w:cs="Arial" w:hint="eastAsia"/>
        </w:rPr>
        <w:t>的不同之处在于，它同时还尝试解决分布式系统开发和运维的整个生命周期里的其他一些和鲁棒性相关的问题，比如</w:t>
      </w:r>
      <w:r w:rsidR="00426084" w:rsidRPr="00646E6D">
        <w:rPr>
          <w:rFonts w:ascii="宋体" w:eastAsia="宋体" w:hAnsi="宋体" w:cs="宋体" w:hint="eastAsia"/>
          <w:b/>
          <w:bCs/>
        </w:rPr>
        <w:t>测试</w:t>
      </w:r>
      <w:r w:rsidR="00426084" w:rsidRPr="00646E6D">
        <w:rPr>
          <w:rFonts w:ascii="微软雅黑" w:eastAsia="微软雅黑" w:hAnsi="微软雅黑" w:cs="Arial" w:hint="eastAsia"/>
        </w:rPr>
        <w:t>，</w:t>
      </w:r>
      <w:r w:rsidR="00426084" w:rsidRPr="00646E6D">
        <w:rPr>
          <w:rFonts w:ascii="宋体" w:eastAsia="宋体" w:hAnsi="宋体" w:cs="宋体" w:hint="eastAsia"/>
          <w:b/>
          <w:bCs/>
        </w:rPr>
        <w:t>调试</w:t>
      </w:r>
      <w:r w:rsidR="00426084" w:rsidRPr="00646E6D">
        <w:rPr>
          <w:rFonts w:ascii="微软雅黑" w:eastAsia="微软雅黑" w:hAnsi="微软雅黑" w:cs="Arial" w:hint="eastAsia"/>
        </w:rPr>
        <w:t>，</w:t>
      </w:r>
      <w:r w:rsidR="00426084" w:rsidRPr="00646E6D">
        <w:rPr>
          <w:rFonts w:ascii="宋体" w:eastAsia="宋体" w:hAnsi="宋体" w:cs="宋体" w:hint="eastAsia"/>
          <w:b/>
          <w:bCs/>
        </w:rPr>
        <w:t>部署</w:t>
      </w:r>
      <w:r w:rsidR="00426084" w:rsidRPr="00646E6D">
        <w:rPr>
          <w:rFonts w:ascii="微软雅黑" w:eastAsia="微软雅黑" w:hAnsi="微软雅黑" w:cs="Arial" w:hint="eastAsia"/>
        </w:rPr>
        <w:t>，</w:t>
      </w:r>
      <w:r w:rsidR="00426084" w:rsidRPr="00646E6D">
        <w:rPr>
          <w:rFonts w:ascii="宋体" w:eastAsia="宋体" w:hAnsi="宋体" w:cs="宋体" w:hint="eastAsia"/>
          <w:b/>
          <w:bCs/>
        </w:rPr>
        <w:t>自动扩展</w:t>
      </w:r>
      <w:r w:rsidR="00426084" w:rsidRPr="00646E6D">
        <w:rPr>
          <w:rFonts w:ascii="微软雅黑" w:eastAsia="微软雅黑" w:hAnsi="微软雅黑" w:cs="Arial" w:hint="eastAsia"/>
        </w:rPr>
        <w:t>，和</w:t>
      </w:r>
      <w:r w:rsidR="00426084" w:rsidRPr="00646E6D">
        <w:rPr>
          <w:rFonts w:ascii="宋体" w:eastAsia="宋体" w:hAnsi="宋体" w:cs="宋体" w:hint="eastAsia"/>
          <w:b/>
          <w:bCs/>
        </w:rPr>
        <w:t>高可用</w:t>
      </w:r>
      <w:r w:rsidR="00426084" w:rsidRPr="00646E6D">
        <w:rPr>
          <w:rFonts w:ascii="微软雅黑" w:eastAsia="微软雅黑" w:hAnsi="微软雅黑" w:cs="Arial" w:hint="eastAsia"/>
        </w:rPr>
        <w:t>等等。开发者一开始通常对这些问题缺乏整体规划</w:t>
      </w:r>
      <w:r w:rsidR="00426084" w:rsidRPr="00646E6D">
        <w:rPr>
          <w:rFonts w:ascii="微软雅黑" w:eastAsia="微软雅黑" w:hAnsi="微软雅黑" w:cs="Arial"/>
        </w:rPr>
        <w:t>(</w:t>
      </w:r>
      <w:r w:rsidR="00426084" w:rsidRPr="00646E6D">
        <w:rPr>
          <w:rFonts w:ascii="微软雅黑" w:eastAsia="微软雅黑" w:hAnsi="微软雅黑" w:cs="Arial" w:hint="eastAsia"/>
        </w:rPr>
        <w:t>如缺乏资源</w:t>
      </w:r>
      <w:r w:rsidR="00426084" w:rsidRPr="00646E6D">
        <w:rPr>
          <w:rFonts w:ascii="微软雅黑" w:eastAsia="微软雅黑" w:hAnsi="微软雅黑" w:cs="Arial"/>
        </w:rPr>
        <w:t>)</w:t>
      </w:r>
      <w:r w:rsidR="00426084" w:rsidRPr="00646E6D">
        <w:rPr>
          <w:rFonts w:ascii="微软雅黑" w:eastAsia="微软雅黑" w:hAnsi="微软雅黑" w:cs="Arial" w:hint="eastAsia"/>
        </w:rPr>
        <w:t>，但是到后期它们会暴露并造成比较大的损失</w:t>
      </w:r>
      <w:r w:rsidR="00426084" w:rsidRPr="00646E6D">
        <w:rPr>
          <w:rFonts w:ascii="微软雅黑" w:eastAsia="微软雅黑" w:hAnsi="微软雅黑" w:cs="Arial"/>
        </w:rPr>
        <w:t>(</w:t>
      </w:r>
      <w:r w:rsidR="00426084" w:rsidRPr="00646E6D">
        <w:rPr>
          <w:rFonts w:ascii="微软雅黑" w:eastAsia="微软雅黑" w:hAnsi="微软雅黑" w:cs="Arial" w:hint="eastAsia"/>
        </w:rPr>
        <w:t>如几个小时甚至几天服务不可用</w:t>
      </w:r>
      <w:r w:rsidR="00426084" w:rsidRPr="00646E6D">
        <w:rPr>
          <w:rFonts w:ascii="微软雅黑" w:eastAsia="微软雅黑" w:hAnsi="微软雅黑" w:cs="Arial"/>
        </w:rPr>
        <w:t>)</w:t>
      </w:r>
      <w:r w:rsidR="00426084" w:rsidRPr="00646E6D">
        <w:rPr>
          <w:rFonts w:ascii="微软雅黑" w:eastAsia="微软雅黑" w:hAnsi="微软雅黑" w:cs="Arial" w:hint="eastAsia"/>
        </w:rPr>
        <w:t>，而开发者在系统代码基本完成后</w:t>
      </w:r>
      <w:r w:rsidR="00426084" w:rsidRPr="00646E6D">
        <w:rPr>
          <w:rFonts w:ascii="微软雅黑" w:eastAsia="微软雅黑" w:hAnsi="微软雅黑" w:cs="Arial"/>
        </w:rPr>
        <w:t>(Post-Programming)</w:t>
      </w:r>
      <w:r w:rsidR="00426084" w:rsidRPr="00646E6D">
        <w:rPr>
          <w:rFonts w:ascii="微软雅黑" w:eastAsia="微软雅黑" w:hAnsi="微软雅黑" w:cs="Arial" w:hint="eastAsia"/>
        </w:rPr>
        <w:t>修复这些问题也经常事倍功半。</w:t>
      </w:r>
      <w:r w:rsidR="00426084" w:rsidRPr="00646E6D">
        <w:rPr>
          <w:rFonts w:ascii="微软雅黑" w:eastAsia="微软雅黑" w:hAnsi="微软雅黑" w:cs="Arial"/>
        </w:rPr>
        <w:t>rDSN</w:t>
      </w:r>
      <w:r w:rsidR="00426084" w:rsidRPr="00646E6D">
        <w:rPr>
          <w:rFonts w:ascii="微软雅黑" w:eastAsia="微软雅黑" w:hAnsi="微软雅黑" w:cs="Arial" w:hint="eastAsia"/>
        </w:rPr>
        <w:t>因此提供了一个统一的开发框架，在尽量不增加开发者负担的前提下，帮助开发者</w:t>
      </w:r>
      <w:r w:rsidR="00426084" w:rsidRPr="00646E6D">
        <w:rPr>
          <w:rFonts w:ascii="宋体" w:eastAsia="宋体" w:hAnsi="宋体" w:cs="宋体" w:hint="eastAsia"/>
          <w:b/>
          <w:bCs/>
        </w:rPr>
        <w:t>系统和（半）自动地解决</w:t>
      </w:r>
      <w:r w:rsidR="00426084" w:rsidRPr="00646E6D">
        <w:rPr>
          <w:rFonts w:ascii="微软雅黑" w:eastAsia="微软雅黑" w:hAnsi="微软雅黑" w:cs="Arial" w:hint="eastAsia"/>
        </w:rPr>
        <w:t>这些问题。</w:t>
      </w:r>
    </w:p>
    <w:p w14:paraId="773D0D3B" w14:textId="77777777" w:rsidR="00426084" w:rsidRPr="00646E6D" w:rsidRDefault="00426084" w:rsidP="00426084">
      <w:pPr>
        <w:pStyle w:val="NormalWeb"/>
        <w:shd w:val="clear" w:color="auto" w:fill="FFFFFF"/>
        <w:textAlignment w:val="top"/>
        <w:rPr>
          <w:rFonts w:ascii="微软雅黑" w:eastAsia="微软雅黑" w:hAnsi="微软雅黑" w:cs="Arial"/>
        </w:rPr>
      </w:pPr>
      <w:r w:rsidRPr="00646E6D">
        <w:rPr>
          <w:rFonts w:ascii="微软雅黑" w:eastAsia="微软雅黑" w:hAnsi="微软雅黑" w:cs="Arial" w:hint="eastAsia"/>
        </w:rPr>
        <w:t>开发</w:t>
      </w:r>
      <w:r w:rsidRPr="00646E6D">
        <w:rPr>
          <w:rFonts w:ascii="微软雅黑" w:eastAsia="微软雅黑" w:hAnsi="微软雅黑" w:cs="Arial"/>
        </w:rPr>
        <w:t>rDSN</w:t>
      </w:r>
      <w:r w:rsidRPr="00646E6D">
        <w:rPr>
          <w:rFonts w:ascii="微软雅黑" w:eastAsia="微软雅黑" w:hAnsi="微软雅黑" w:cs="Arial" w:hint="eastAsia"/>
        </w:rPr>
        <w:t>这个框架的想法来源于我们过去基于已有分布式系统的各种自动化工作，包括自动测试，调试，优化，运维，复制</w:t>
      </w:r>
      <w:r w:rsidRPr="00646E6D">
        <w:rPr>
          <w:rFonts w:ascii="微软雅黑" w:eastAsia="微软雅黑" w:hAnsi="微软雅黑" w:cs="Arial"/>
        </w:rPr>
        <w:t>(Replication)</w:t>
      </w:r>
      <w:r w:rsidRPr="00646E6D">
        <w:rPr>
          <w:rFonts w:ascii="微软雅黑" w:eastAsia="微软雅黑" w:hAnsi="微软雅黑" w:cs="Arial" w:hint="eastAsia"/>
        </w:rPr>
        <w:t>，组合</w:t>
      </w:r>
      <w:r w:rsidRPr="00646E6D">
        <w:rPr>
          <w:rFonts w:ascii="微软雅黑" w:eastAsia="微软雅黑" w:hAnsi="微软雅黑" w:cs="Arial"/>
        </w:rPr>
        <w:t>(Composition)</w:t>
      </w:r>
      <w:r w:rsidRPr="00646E6D">
        <w:rPr>
          <w:rFonts w:ascii="微软雅黑" w:eastAsia="微软雅黑" w:hAnsi="微软雅黑" w:cs="Arial" w:hint="eastAsia"/>
        </w:rPr>
        <w:t>等。在这其中我们遇到了很多困难，很多都是由于我们的工具没办法处理所有已有代码的状况</w:t>
      </w:r>
      <w:r w:rsidRPr="00646E6D">
        <w:rPr>
          <w:rFonts w:ascii="微软雅黑" w:eastAsia="微软雅黑" w:hAnsi="微软雅黑" w:cs="Arial"/>
        </w:rPr>
        <w:t xml:space="preserve"> - </w:t>
      </w:r>
      <w:r w:rsidRPr="00646E6D">
        <w:rPr>
          <w:rFonts w:ascii="微软雅黑" w:eastAsia="微软雅黑" w:hAnsi="微软雅黑" w:cs="Arial" w:hint="eastAsia"/>
        </w:rPr>
        <w:t>导致没法真正投入生产使用。我们尝试总结这些工具的共同需求，结果发现我们需要回答一个很基本的问题</w:t>
      </w:r>
      <w:r w:rsidRPr="00646E6D">
        <w:rPr>
          <w:rFonts w:ascii="微软雅黑" w:eastAsia="微软雅黑" w:hAnsi="微软雅黑" w:cs="Arial"/>
        </w:rPr>
        <w:t xml:space="preserve">: </w:t>
      </w:r>
      <w:r w:rsidRPr="00646E6D">
        <w:rPr>
          <w:rFonts w:ascii="宋体" w:eastAsia="宋体" w:hAnsi="宋体" w:cs="宋体" w:hint="eastAsia"/>
          <w:b/>
          <w:bCs/>
        </w:rPr>
        <w:t>分布式系统带来什么样的困难，如何</w:t>
      </w:r>
      <w:r w:rsidRPr="00646E6D">
        <w:rPr>
          <w:rFonts w:ascii="微软雅黑" w:eastAsia="微软雅黑" w:hAnsi="微软雅黑"/>
          <w:b/>
          <w:bCs/>
        </w:rPr>
        <w:t>(</w:t>
      </w:r>
      <w:r w:rsidRPr="00646E6D">
        <w:rPr>
          <w:rFonts w:ascii="宋体" w:eastAsia="宋体" w:hAnsi="宋体" w:cs="宋体" w:hint="eastAsia"/>
          <w:b/>
          <w:bCs/>
        </w:rPr>
        <w:t>半</w:t>
      </w:r>
      <w:r w:rsidRPr="00646E6D">
        <w:rPr>
          <w:rFonts w:ascii="微软雅黑" w:eastAsia="微软雅黑" w:hAnsi="微软雅黑"/>
          <w:b/>
          <w:bCs/>
        </w:rPr>
        <w:t>)</w:t>
      </w:r>
      <w:r w:rsidRPr="00646E6D">
        <w:rPr>
          <w:rFonts w:ascii="宋体" w:eastAsia="宋体" w:hAnsi="宋体" w:cs="宋体" w:hint="eastAsia"/>
          <w:b/>
          <w:bCs/>
        </w:rPr>
        <w:t>透明地解决这些困难</w:t>
      </w:r>
      <w:r w:rsidRPr="00646E6D">
        <w:rPr>
          <w:rFonts w:ascii="微软雅黑" w:eastAsia="微软雅黑" w:hAnsi="微软雅黑" w:cs="Arial" w:hint="eastAsia"/>
        </w:rPr>
        <w:t>。相比单机单线程系统，我们认为分布式系统的困难之处在于它引入了各种各样的系统复杂度，比如并发</w:t>
      </w:r>
      <w:r w:rsidRPr="00646E6D">
        <w:rPr>
          <w:rFonts w:ascii="微软雅黑" w:eastAsia="微软雅黑" w:hAnsi="微软雅黑" w:cs="Arial"/>
        </w:rPr>
        <w:t>(Concurrency)</w:t>
      </w:r>
      <w:r w:rsidRPr="00646E6D">
        <w:rPr>
          <w:rFonts w:ascii="微软雅黑" w:eastAsia="微软雅黑" w:hAnsi="微软雅黑" w:cs="Arial" w:hint="eastAsia"/>
        </w:rPr>
        <w:t>，异步</w:t>
      </w:r>
      <w:r w:rsidRPr="00646E6D">
        <w:rPr>
          <w:rFonts w:ascii="微软雅黑" w:eastAsia="微软雅黑" w:hAnsi="微软雅黑" w:cs="Arial"/>
        </w:rPr>
        <w:t>(Asynchony)</w:t>
      </w:r>
      <w:r w:rsidRPr="00646E6D">
        <w:rPr>
          <w:rFonts w:ascii="微软雅黑" w:eastAsia="微软雅黑" w:hAnsi="微软雅黑" w:cs="Arial" w:hint="eastAsia"/>
        </w:rPr>
        <w:t>，网络延迟</w:t>
      </w:r>
      <w:r w:rsidRPr="00646E6D">
        <w:rPr>
          <w:rFonts w:ascii="微软雅黑" w:eastAsia="微软雅黑" w:hAnsi="微软雅黑" w:cs="Arial"/>
        </w:rPr>
        <w:t xml:space="preserve">(Network Delay), </w:t>
      </w:r>
      <w:r w:rsidRPr="00646E6D">
        <w:rPr>
          <w:rFonts w:ascii="微软雅黑" w:eastAsia="微软雅黑" w:hAnsi="微软雅黑" w:cs="Arial" w:hint="eastAsia"/>
        </w:rPr>
        <w:t>丢包</w:t>
      </w:r>
      <w:r w:rsidRPr="00646E6D">
        <w:rPr>
          <w:rFonts w:ascii="微软雅黑" w:eastAsia="微软雅黑" w:hAnsi="微软雅黑" w:cs="Arial"/>
        </w:rPr>
        <w:t>(Message Lost)</w:t>
      </w:r>
      <w:r w:rsidRPr="00646E6D">
        <w:rPr>
          <w:rFonts w:ascii="微软雅黑" w:eastAsia="微软雅黑" w:hAnsi="微软雅黑" w:cs="Arial" w:hint="eastAsia"/>
        </w:rPr>
        <w:t>，宕机</w:t>
      </w:r>
      <w:r w:rsidRPr="00646E6D">
        <w:rPr>
          <w:rFonts w:ascii="微软雅黑" w:eastAsia="微软雅黑" w:hAnsi="微软雅黑" w:cs="Arial"/>
        </w:rPr>
        <w:t xml:space="preserve">(Machine Crash), </w:t>
      </w:r>
      <w:r w:rsidRPr="00646E6D">
        <w:rPr>
          <w:rFonts w:ascii="微软雅黑" w:eastAsia="微软雅黑" w:hAnsi="微软雅黑" w:cs="Arial" w:hint="eastAsia"/>
        </w:rPr>
        <w:t>以及其它形式各异的故障</w:t>
      </w:r>
      <w:r w:rsidRPr="00646E6D">
        <w:rPr>
          <w:rFonts w:ascii="微软雅黑" w:eastAsia="微软雅黑" w:hAnsi="微软雅黑" w:cs="Arial"/>
        </w:rPr>
        <w:t>(Fault)</w:t>
      </w:r>
      <w:r w:rsidRPr="00646E6D">
        <w:rPr>
          <w:rFonts w:ascii="微软雅黑" w:eastAsia="微软雅黑" w:hAnsi="微软雅黑" w:cs="Arial" w:hint="eastAsia"/>
        </w:rPr>
        <w:t>等。这些不确定性和它们的叠加决定了开发一个鲁棒的分布式系统相比单机单线程系统要困难许多，开发如上这些自动工具则更加困难。</w:t>
      </w:r>
      <w:r w:rsidRPr="00646E6D">
        <w:rPr>
          <w:rFonts w:ascii="微软雅黑" w:eastAsia="微软雅黑" w:hAnsi="微软雅黑" w:cs="Arial"/>
        </w:rPr>
        <w:t>rDSN</w:t>
      </w:r>
      <w:r w:rsidRPr="00646E6D">
        <w:rPr>
          <w:rFonts w:ascii="微软雅黑" w:eastAsia="微软雅黑" w:hAnsi="微软雅黑" w:cs="Arial" w:hint="eastAsia"/>
        </w:rPr>
        <w:t>于是引入了两个方法来解决这个问题。</w:t>
      </w:r>
    </w:p>
    <w:p w14:paraId="7C318A1D" w14:textId="77777777" w:rsidR="00426084" w:rsidRPr="00646E6D" w:rsidRDefault="00426084" w:rsidP="00426084">
      <w:pPr>
        <w:pStyle w:val="NormalWeb"/>
        <w:shd w:val="clear" w:color="auto" w:fill="FFFFFF"/>
        <w:textAlignment w:val="top"/>
        <w:rPr>
          <w:rFonts w:ascii="微软雅黑" w:eastAsia="微软雅黑" w:hAnsi="微软雅黑" w:cs="Arial"/>
        </w:rPr>
      </w:pPr>
      <w:r w:rsidRPr="00646E6D">
        <w:rPr>
          <w:rFonts w:ascii="微软雅黑" w:eastAsia="微软雅黑" w:hAnsi="微软雅黑" w:cs="Arial" w:hint="eastAsia"/>
        </w:rPr>
        <w:t>首先在单机方面，通过仔细定义编程模型和执行模型，</w:t>
      </w:r>
      <w:r w:rsidRPr="00646E6D">
        <w:rPr>
          <w:rFonts w:ascii="微软雅黑" w:eastAsia="微软雅黑" w:hAnsi="微软雅黑" w:cs="Arial"/>
        </w:rPr>
        <w:t>rDSN</w:t>
      </w:r>
      <w:r w:rsidRPr="00646E6D">
        <w:rPr>
          <w:rFonts w:ascii="微软雅黑" w:eastAsia="微软雅黑" w:hAnsi="微软雅黑" w:cs="Arial" w:hint="eastAsia"/>
        </w:rPr>
        <w:t>能够</w:t>
      </w:r>
      <w:r w:rsidRPr="00646E6D">
        <w:rPr>
          <w:rFonts w:ascii="宋体" w:eastAsia="宋体" w:hAnsi="宋体" w:cs="宋体" w:hint="eastAsia"/>
          <w:b/>
          <w:bCs/>
        </w:rPr>
        <w:t>观察和操纵这些系统不确定性</w:t>
      </w:r>
      <w:r w:rsidRPr="00646E6D">
        <w:rPr>
          <w:rFonts w:ascii="微软雅黑" w:eastAsia="微软雅黑" w:hAnsi="微软雅黑" w:cs="Arial" w:hint="eastAsia"/>
        </w:rPr>
        <w:t>。</w:t>
      </w:r>
      <w:r w:rsidRPr="00646E6D">
        <w:rPr>
          <w:rFonts w:ascii="微软雅黑" w:eastAsia="微软雅黑" w:hAnsi="微软雅黑" w:cs="Arial"/>
        </w:rPr>
        <w:t>rDSN</w:t>
      </w:r>
      <w:r w:rsidRPr="00646E6D">
        <w:rPr>
          <w:rFonts w:ascii="微软雅黑" w:eastAsia="微软雅黑" w:hAnsi="微软雅黑" w:cs="Arial" w:hint="eastAsia"/>
        </w:rPr>
        <w:t>提供了两个开发</w:t>
      </w:r>
      <w:r w:rsidRPr="00646E6D">
        <w:rPr>
          <w:rFonts w:ascii="微软雅黑" w:eastAsia="微软雅黑" w:hAnsi="微软雅黑" w:cs="Arial"/>
        </w:rPr>
        <w:t xml:space="preserve">API: </w:t>
      </w:r>
      <w:r w:rsidRPr="00646E6D">
        <w:rPr>
          <w:rFonts w:ascii="微软雅黑" w:eastAsia="微软雅黑" w:hAnsi="微软雅黑" w:cs="Arial" w:hint="eastAsia"/>
        </w:rPr>
        <w:t>服务</w:t>
      </w:r>
      <w:r w:rsidRPr="00646E6D">
        <w:rPr>
          <w:rFonts w:ascii="微软雅黑" w:eastAsia="微软雅黑" w:hAnsi="微软雅黑" w:cs="Arial"/>
        </w:rPr>
        <w:t>API(Service API)</w:t>
      </w:r>
      <w:r w:rsidRPr="00646E6D">
        <w:rPr>
          <w:rFonts w:ascii="微软雅黑" w:eastAsia="微软雅黑" w:hAnsi="微软雅黑" w:cs="Arial" w:hint="eastAsia"/>
        </w:rPr>
        <w:t>和工具</w:t>
      </w:r>
      <w:r w:rsidRPr="00646E6D">
        <w:rPr>
          <w:rFonts w:ascii="微软雅黑" w:eastAsia="微软雅黑" w:hAnsi="微软雅黑" w:cs="Arial"/>
        </w:rPr>
        <w:t>API(Tool API)</w:t>
      </w:r>
      <w:r w:rsidRPr="00646E6D">
        <w:rPr>
          <w:rFonts w:ascii="微软雅黑" w:eastAsia="微软雅黑" w:hAnsi="微软雅黑" w:cs="Arial" w:hint="eastAsia"/>
        </w:rPr>
        <w:t>，前者用开发基于事件驱动的高并发应用，而后者则在事件驱动模型的基础上暴露各种系统不确定性来开发各种工具。比如，为了解决分布式系统调试超时的问题，我们有一个工具来模拟时间。另外一个工具模拟各种各样的调度决策和系统错误，来测试系统在各种实际部署</w:t>
      </w:r>
      <w:r w:rsidRPr="00646E6D">
        <w:rPr>
          <w:rFonts w:ascii="微软雅黑" w:eastAsia="微软雅黑" w:hAnsi="微软雅黑" w:cs="Arial" w:hint="eastAsia"/>
        </w:rPr>
        <w:lastRenderedPageBreak/>
        <w:t>环境中的鲁棒性。当错误发生时，它能够实施相同的不确定性决策，重播发生的错误，来帮助开发者更快地找到问题的根源。再比如，我们的自动复制工具</w:t>
      </w:r>
      <w:r w:rsidRPr="00646E6D">
        <w:rPr>
          <w:rFonts w:ascii="微软雅黑" w:eastAsia="微软雅黑" w:hAnsi="微软雅黑" w:cs="Arial"/>
        </w:rPr>
        <w:t>(Replication)</w:t>
      </w:r>
      <w:r w:rsidRPr="00646E6D">
        <w:rPr>
          <w:rFonts w:ascii="微软雅黑" w:eastAsia="微软雅黑" w:hAnsi="微软雅黑" w:cs="Arial" w:hint="eastAsia"/>
        </w:rPr>
        <w:t>录制了在一台机器上发生的不确定性并通过复制协议把不确定性在另外几台机器上重播，保证了系统状态的一致性和发生故障时的高可用性。</w:t>
      </w:r>
    </w:p>
    <w:p w14:paraId="138C7A24" w14:textId="4D80A4A5" w:rsidR="00426084" w:rsidRPr="00646E6D" w:rsidRDefault="00426084" w:rsidP="00426084">
      <w:pPr>
        <w:pStyle w:val="NormalWeb"/>
        <w:shd w:val="clear" w:color="auto" w:fill="FFFFFF"/>
        <w:textAlignment w:val="top"/>
        <w:rPr>
          <w:rFonts w:ascii="微软雅黑" w:eastAsia="微软雅黑" w:hAnsi="微软雅黑" w:cs="Arial"/>
        </w:rPr>
      </w:pPr>
      <w:r w:rsidRPr="00646E6D">
        <w:rPr>
          <w:rFonts w:ascii="微软雅黑" w:eastAsia="微软雅黑" w:hAnsi="微软雅黑" w:cs="Arial" w:hint="eastAsia"/>
        </w:rPr>
        <w:t>第二在分布式方面，</w:t>
      </w:r>
      <w:r w:rsidRPr="00646E6D">
        <w:rPr>
          <w:rFonts w:ascii="微软雅黑" w:eastAsia="微软雅黑" w:hAnsi="微软雅黑" w:cs="Arial"/>
        </w:rPr>
        <w:t>rDSN</w:t>
      </w:r>
      <w:r w:rsidRPr="00646E6D">
        <w:rPr>
          <w:rFonts w:ascii="微软雅黑" w:eastAsia="微软雅黑" w:hAnsi="微软雅黑" w:cs="Arial" w:hint="eastAsia"/>
        </w:rPr>
        <w:t>定义了一个一致的系统架构来</w:t>
      </w:r>
      <w:r w:rsidRPr="00646E6D">
        <w:rPr>
          <w:rFonts w:ascii="宋体" w:eastAsia="宋体" w:hAnsi="宋体" w:cs="宋体" w:hint="eastAsia"/>
          <w:b/>
          <w:bCs/>
        </w:rPr>
        <w:t>简化系统的复杂度</w:t>
      </w:r>
      <w:r w:rsidRPr="00646E6D">
        <w:rPr>
          <w:rFonts w:ascii="微软雅黑" w:eastAsia="微软雅黑" w:hAnsi="微软雅黑" w:cs="Arial" w:hint="eastAsia"/>
        </w:rPr>
        <w:t>。在</w:t>
      </w:r>
      <w:r w:rsidRPr="00646E6D">
        <w:rPr>
          <w:rFonts w:ascii="微软雅黑" w:eastAsia="微软雅黑" w:hAnsi="微软雅黑" w:cs="Arial"/>
        </w:rPr>
        <w:t>rDSN</w:t>
      </w:r>
      <w:r w:rsidRPr="00646E6D">
        <w:rPr>
          <w:rFonts w:ascii="微软雅黑" w:eastAsia="微软雅黑" w:hAnsi="微软雅黑" w:cs="Arial" w:hint="eastAsia"/>
        </w:rPr>
        <w:t>中，分布式系统由一组自包含的基础服务，以及在它们之上的用来处理端到端系统输入</w:t>
      </w:r>
      <w:r w:rsidRPr="00646E6D">
        <w:rPr>
          <w:rFonts w:ascii="微软雅黑" w:eastAsia="微软雅黑" w:hAnsi="微软雅黑" w:cs="Arial"/>
        </w:rPr>
        <w:t>(</w:t>
      </w:r>
      <w:r w:rsidRPr="00646E6D">
        <w:rPr>
          <w:rFonts w:ascii="微软雅黑" w:eastAsia="微软雅黑" w:hAnsi="微软雅黑" w:cs="Arial" w:hint="eastAsia"/>
        </w:rPr>
        <w:t>比如用户请求</w:t>
      </w:r>
      <w:r w:rsidRPr="00646E6D">
        <w:rPr>
          <w:rFonts w:ascii="微软雅黑" w:eastAsia="微软雅黑" w:hAnsi="微软雅黑" w:cs="Arial"/>
        </w:rPr>
        <w:t>)</w:t>
      </w:r>
      <w:r w:rsidRPr="00646E6D">
        <w:rPr>
          <w:rFonts w:ascii="微软雅黑" w:eastAsia="微软雅黑" w:hAnsi="微软雅黑" w:cs="Arial" w:hint="eastAsia"/>
        </w:rPr>
        <w:t>的一组工作流组成。开发者使用</w:t>
      </w:r>
      <w:r w:rsidRPr="00646E6D">
        <w:rPr>
          <w:rFonts w:ascii="微软雅黑" w:eastAsia="微软雅黑" w:hAnsi="微软雅黑" w:cs="Arial"/>
        </w:rPr>
        <w:t xml:space="preserve">IDL(Interface Definition Language, </w:t>
      </w:r>
      <w:r w:rsidRPr="00646E6D">
        <w:rPr>
          <w:rFonts w:ascii="微软雅黑" w:eastAsia="微软雅黑" w:hAnsi="微软雅黑" w:cs="Arial" w:hint="eastAsia"/>
        </w:rPr>
        <w:t>比如</w:t>
      </w:r>
      <w:r w:rsidRPr="00646E6D">
        <w:rPr>
          <w:rFonts w:ascii="微软雅黑" w:eastAsia="微软雅黑" w:hAnsi="微软雅黑" w:cs="Arial"/>
        </w:rPr>
        <w:t xml:space="preserve">Google Protocol Buffer) </w:t>
      </w:r>
      <w:r w:rsidRPr="00646E6D">
        <w:rPr>
          <w:rFonts w:ascii="微软雅黑" w:eastAsia="微软雅黑" w:hAnsi="微软雅黑" w:cs="Arial" w:hint="eastAsia"/>
        </w:rPr>
        <w:t>来描述基础服务的接口，和另外一个类</w:t>
      </w:r>
      <w:r w:rsidRPr="00646E6D">
        <w:rPr>
          <w:rFonts w:ascii="微软雅黑" w:eastAsia="微软雅黑" w:hAnsi="微软雅黑" w:cs="Arial"/>
        </w:rPr>
        <w:t>SQL</w:t>
      </w:r>
      <w:r w:rsidRPr="00646E6D">
        <w:rPr>
          <w:rFonts w:ascii="微软雅黑" w:eastAsia="微软雅黑" w:hAnsi="微软雅黑" w:cs="Arial" w:hint="eastAsia"/>
        </w:rPr>
        <w:t>的语言来描述如何调用这些接口组成工作流。</w:t>
      </w:r>
      <w:r w:rsidRPr="00646E6D">
        <w:rPr>
          <w:rFonts w:ascii="微软雅黑" w:eastAsia="微软雅黑" w:hAnsi="微软雅黑" w:cs="Arial"/>
        </w:rPr>
        <w:t>rDSN</w:t>
      </w:r>
      <w:r w:rsidRPr="00646E6D">
        <w:rPr>
          <w:rFonts w:ascii="微软雅黑" w:eastAsia="微软雅黑" w:hAnsi="微软雅黑" w:cs="Arial" w:hint="eastAsia"/>
        </w:rPr>
        <w:t>提供了工具来自动翻译这两个语言并生成基于事件的代码框架。开发者需要简单地把具体的应用逻辑写成一个个简单的事件，并使用</w:t>
      </w:r>
      <w:r w:rsidRPr="00646E6D">
        <w:rPr>
          <w:rFonts w:ascii="微软雅黑" w:eastAsia="微软雅黑" w:hAnsi="微软雅黑" w:cs="Arial"/>
        </w:rPr>
        <w:t>rDSN</w:t>
      </w:r>
      <w:r w:rsidRPr="00646E6D">
        <w:rPr>
          <w:rFonts w:ascii="微软雅黑" w:eastAsia="微软雅黑" w:hAnsi="微软雅黑" w:cs="Arial" w:hint="eastAsia"/>
        </w:rPr>
        <w:t>提供的服务</w:t>
      </w:r>
      <w:r w:rsidRPr="00646E6D">
        <w:rPr>
          <w:rFonts w:ascii="微软雅黑" w:eastAsia="微软雅黑" w:hAnsi="微软雅黑" w:cs="Arial"/>
        </w:rPr>
        <w:t>API</w:t>
      </w:r>
      <w:r w:rsidRPr="00646E6D">
        <w:rPr>
          <w:rFonts w:ascii="微软雅黑" w:eastAsia="微软雅黑" w:hAnsi="微软雅黑" w:cs="Arial" w:hint="eastAsia"/>
        </w:rPr>
        <w:t>来实现所有跨事件的以及不确定的操作，以保证相关工具能够正常工作。</w:t>
      </w:r>
      <w:r w:rsidRPr="00646E6D">
        <w:rPr>
          <w:rFonts w:ascii="微软雅黑" w:eastAsia="微软雅黑" w:hAnsi="微软雅黑" w:cs="Arial"/>
        </w:rPr>
        <w:t>rDSN</w:t>
      </w:r>
      <w:r w:rsidRPr="00646E6D">
        <w:rPr>
          <w:rFonts w:ascii="微软雅黑" w:eastAsia="微软雅黑" w:hAnsi="微软雅黑" w:cs="Arial" w:hint="eastAsia"/>
        </w:rPr>
        <w:t>另外还提供了一组分布式系统框架，比如</w:t>
      </w:r>
      <w:r w:rsidRPr="00646E6D">
        <w:rPr>
          <w:rFonts w:ascii="微软雅黑" w:eastAsia="微软雅黑" w:hAnsi="微软雅黑" w:cs="Arial"/>
        </w:rPr>
        <w:t xml:space="preserve">load blancer, partition manager, replication, </w:t>
      </w:r>
      <w:r w:rsidRPr="00646E6D">
        <w:rPr>
          <w:rFonts w:ascii="微软雅黑" w:eastAsia="微软雅黑" w:hAnsi="微软雅黑" w:cs="Arial" w:hint="eastAsia"/>
        </w:rPr>
        <w:t>和</w:t>
      </w:r>
      <w:r w:rsidRPr="00646E6D">
        <w:rPr>
          <w:rFonts w:ascii="微软雅黑" w:eastAsia="微软雅黑" w:hAnsi="微软雅黑" w:cs="Arial"/>
        </w:rPr>
        <w:t>workflow controller</w:t>
      </w:r>
      <w:r w:rsidRPr="00646E6D">
        <w:rPr>
          <w:rFonts w:ascii="微软雅黑" w:eastAsia="微软雅黑" w:hAnsi="微软雅黑" w:cs="Arial" w:hint="eastAsia"/>
        </w:rPr>
        <w:t>，来支持上层应用的分布式执行。这些方法使得</w:t>
      </w:r>
      <w:r w:rsidRPr="00646E6D">
        <w:rPr>
          <w:rFonts w:ascii="微软雅黑" w:eastAsia="微软雅黑" w:hAnsi="微软雅黑" w:cs="Arial"/>
        </w:rPr>
        <w:t>rDSN</w:t>
      </w:r>
      <w:r w:rsidRPr="00646E6D">
        <w:rPr>
          <w:rFonts w:ascii="微软雅黑" w:eastAsia="微软雅黑" w:hAnsi="微软雅黑" w:cs="Arial" w:hint="eastAsia"/>
        </w:rPr>
        <w:t>对上层应用在跨事件，线程，和机器的所有依赖都有足够的了解和控制，这使得我们有可能实现可靠的和高端的开发和运维工具</w:t>
      </w:r>
      <w:r w:rsidRPr="00646E6D">
        <w:rPr>
          <w:rFonts w:ascii="微软雅黑" w:eastAsia="微软雅黑" w:hAnsi="微软雅黑" w:cs="Arial"/>
        </w:rPr>
        <w:t>/</w:t>
      </w:r>
      <w:r w:rsidRPr="00646E6D">
        <w:rPr>
          <w:rFonts w:ascii="微软雅黑" w:eastAsia="微软雅黑" w:hAnsi="微软雅黑" w:cs="Arial" w:hint="eastAsia"/>
        </w:rPr>
        <w:t>框架</w:t>
      </w:r>
      <w:r w:rsidRPr="00646E6D">
        <w:rPr>
          <w:rFonts w:ascii="微软雅黑" w:eastAsia="微软雅黑" w:hAnsi="微软雅黑" w:cs="Arial"/>
        </w:rPr>
        <w:t>/</w:t>
      </w:r>
      <w:r w:rsidR="00BE6751">
        <w:rPr>
          <w:rFonts w:ascii="微软雅黑" w:eastAsia="微软雅黑" w:hAnsi="微软雅黑" w:cs="Arial" w:hint="eastAsia"/>
        </w:rPr>
        <w:t>策略，来进一步保障</w:t>
      </w:r>
      <w:r w:rsidRPr="00646E6D">
        <w:rPr>
          <w:rFonts w:ascii="微软雅黑" w:eastAsia="微软雅黑" w:hAnsi="微软雅黑" w:cs="Arial" w:hint="eastAsia"/>
        </w:rPr>
        <w:t>应用的鲁棒性。</w:t>
      </w:r>
    </w:p>
    <w:p w14:paraId="0F367772" w14:textId="77777777" w:rsidR="00426084" w:rsidRPr="00646E6D" w:rsidRDefault="00426084" w:rsidP="00426084">
      <w:pPr>
        <w:pStyle w:val="NormalWeb"/>
        <w:shd w:val="clear" w:color="auto" w:fill="FFFFFF"/>
        <w:textAlignment w:val="top"/>
        <w:rPr>
          <w:rFonts w:ascii="微软雅黑" w:eastAsia="微软雅黑" w:hAnsi="微软雅黑" w:cs="Arial"/>
        </w:rPr>
      </w:pPr>
      <w:r w:rsidRPr="00646E6D">
        <w:rPr>
          <w:rFonts w:ascii="微软雅黑" w:eastAsia="微软雅黑" w:hAnsi="微软雅黑" w:cs="Arial" w:hint="eastAsia"/>
        </w:rPr>
        <w:t>尽管提供了预定义的框架和编程模型，</w:t>
      </w:r>
      <w:r w:rsidRPr="00646E6D">
        <w:rPr>
          <w:rFonts w:ascii="微软雅黑" w:eastAsia="微软雅黑" w:hAnsi="微软雅黑" w:cs="Arial"/>
        </w:rPr>
        <w:t>rDSN</w:t>
      </w:r>
      <w:r w:rsidRPr="00646E6D">
        <w:rPr>
          <w:rFonts w:ascii="微软雅黑" w:eastAsia="微软雅黑" w:hAnsi="微软雅黑" w:cs="Arial" w:hint="eastAsia"/>
        </w:rPr>
        <w:t>尽量和现有的常用分布式系统编程框架保持一致。我们移植了</w:t>
      </w:r>
      <w:r w:rsidRPr="00646E6D">
        <w:rPr>
          <w:rFonts w:ascii="微软雅黑" w:eastAsia="微软雅黑" w:hAnsi="微软雅黑" w:cs="Arial"/>
        </w:rPr>
        <w:t>5</w:t>
      </w:r>
      <w:r w:rsidRPr="00646E6D">
        <w:rPr>
          <w:rFonts w:ascii="微软雅黑" w:eastAsia="微软雅黑" w:hAnsi="微软雅黑" w:cs="Arial" w:hint="eastAsia"/>
        </w:rPr>
        <w:t>个比较流行的库，发现代码的改动都在</w:t>
      </w:r>
      <w:r w:rsidRPr="00646E6D">
        <w:rPr>
          <w:rFonts w:ascii="微软雅黑" w:eastAsia="微软雅黑" w:hAnsi="微软雅黑" w:cs="Arial"/>
        </w:rPr>
        <w:t>200~500</w:t>
      </w:r>
      <w:r w:rsidRPr="00646E6D">
        <w:rPr>
          <w:rFonts w:ascii="微软雅黑" w:eastAsia="微软雅黑" w:hAnsi="微软雅黑" w:cs="Arial" w:hint="eastAsia"/>
        </w:rPr>
        <w:t>行之间。另外，</w:t>
      </w:r>
      <w:r w:rsidRPr="00646E6D">
        <w:rPr>
          <w:rFonts w:ascii="微软雅黑" w:eastAsia="微软雅黑" w:hAnsi="微软雅黑" w:cs="Arial"/>
        </w:rPr>
        <w:t>rDSN</w:t>
      </w:r>
      <w:r w:rsidRPr="00646E6D">
        <w:rPr>
          <w:rFonts w:ascii="微软雅黑" w:eastAsia="微软雅黑" w:hAnsi="微软雅黑" w:cs="Arial" w:hint="eastAsia"/>
        </w:rPr>
        <w:t>采用了</w:t>
      </w:r>
      <w:r w:rsidRPr="00646E6D">
        <w:rPr>
          <w:rFonts w:ascii="微软雅黑" w:eastAsia="微软雅黑" w:hAnsi="微软雅黑" w:cs="Arial"/>
        </w:rPr>
        <w:t>"</w:t>
      </w:r>
      <w:r w:rsidRPr="00646E6D">
        <w:rPr>
          <w:rFonts w:ascii="微软雅黑" w:eastAsia="微软雅黑" w:hAnsi="微软雅黑" w:cs="Arial" w:hint="eastAsia"/>
        </w:rPr>
        <w:t>微内核</w:t>
      </w:r>
      <w:r w:rsidRPr="00646E6D">
        <w:rPr>
          <w:rFonts w:ascii="微软雅黑" w:eastAsia="微软雅黑" w:hAnsi="微软雅黑" w:cs="Arial"/>
        </w:rPr>
        <w:t>“</w:t>
      </w:r>
      <w:r w:rsidRPr="00646E6D">
        <w:rPr>
          <w:rFonts w:ascii="微软雅黑" w:eastAsia="微软雅黑" w:hAnsi="微软雅黑" w:cs="Arial" w:hint="eastAsia"/>
        </w:rPr>
        <w:t>的架构，使得整个系统非常开发。比如，</w:t>
      </w:r>
      <w:r w:rsidRPr="00646E6D">
        <w:rPr>
          <w:rFonts w:ascii="微软雅黑" w:eastAsia="微软雅黑" w:hAnsi="微软雅黑" w:cs="Arial"/>
        </w:rPr>
        <w:t xml:space="preserve"> </w:t>
      </w:r>
      <w:r w:rsidRPr="00646E6D">
        <w:rPr>
          <w:rFonts w:ascii="微软雅黑" w:eastAsia="微软雅黑" w:hAnsi="微软雅黑" w:cs="Arial" w:hint="eastAsia"/>
        </w:rPr>
        <w:t>所有基于工具</w:t>
      </w:r>
      <w:r w:rsidRPr="00646E6D">
        <w:rPr>
          <w:rFonts w:ascii="微软雅黑" w:eastAsia="微软雅黑" w:hAnsi="微软雅黑" w:cs="Arial"/>
        </w:rPr>
        <w:t>API</w:t>
      </w:r>
      <w:r w:rsidRPr="00646E6D">
        <w:rPr>
          <w:rFonts w:ascii="微软雅黑" w:eastAsia="微软雅黑" w:hAnsi="微软雅黑" w:cs="Arial" w:hint="eastAsia"/>
        </w:rPr>
        <w:t>开发的工具，都可以和基于服务</w:t>
      </w:r>
      <w:r w:rsidRPr="00646E6D">
        <w:rPr>
          <w:rFonts w:ascii="微软雅黑" w:eastAsia="微软雅黑" w:hAnsi="微软雅黑" w:cs="Arial"/>
        </w:rPr>
        <w:t>API</w:t>
      </w:r>
      <w:r w:rsidRPr="00646E6D">
        <w:rPr>
          <w:rFonts w:ascii="微软雅黑" w:eastAsia="微软雅黑" w:hAnsi="微软雅黑" w:cs="Arial" w:hint="eastAsia"/>
        </w:rPr>
        <w:t>开发的应用</w:t>
      </w:r>
      <w:r w:rsidRPr="00646E6D">
        <w:rPr>
          <w:rFonts w:ascii="微软雅黑" w:eastAsia="微软雅黑" w:hAnsi="微软雅黑" w:cs="Arial"/>
          <w:b/>
          <w:bCs/>
        </w:rPr>
        <w:t>无缝集成</w:t>
      </w:r>
      <w:r w:rsidRPr="00646E6D">
        <w:rPr>
          <w:rFonts w:ascii="微软雅黑" w:eastAsia="微软雅黑" w:hAnsi="微软雅黑" w:cs="Arial" w:hint="eastAsia"/>
        </w:rPr>
        <w:t>。这带来了几方面的好处：一是开发者可以很方便地把自己开发的工具共享给社区，帮助其他应用变得更加鲁棒和高效。二是由于在</w:t>
      </w:r>
      <w:r w:rsidRPr="00646E6D">
        <w:rPr>
          <w:rFonts w:ascii="微软雅黑" w:eastAsia="微软雅黑" w:hAnsi="微软雅黑" w:cs="Arial"/>
        </w:rPr>
        <w:t>rDSN</w:t>
      </w:r>
      <w:r w:rsidRPr="00646E6D">
        <w:rPr>
          <w:rFonts w:ascii="微软雅黑" w:eastAsia="微软雅黑" w:hAnsi="微软雅黑" w:cs="Arial" w:hint="eastAsia"/>
        </w:rPr>
        <w:t>中，实际部署使用的运行时库</w:t>
      </w:r>
      <w:r w:rsidRPr="00646E6D">
        <w:rPr>
          <w:rFonts w:ascii="微软雅黑" w:eastAsia="微软雅黑" w:hAnsi="微软雅黑" w:cs="Arial"/>
        </w:rPr>
        <w:t>(</w:t>
      </w:r>
      <w:r w:rsidRPr="00646E6D">
        <w:rPr>
          <w:rFonts w:ascii="微软雅黑" w:eastAsia="微软雅黑" w:hAnsi="微软雅黑" w:cs="Arial" w:hint="eastAsia"/>
        </w:rPr>
        <w:t>比如网络，文件，锁等</w:t>
      </w:r>
      <w:r w:rsidRPr="00646E6D">
        <w:rPr>
          <w:rFonts w:ascii="微软雅黑" w:eastAsia="微软雅黑" w:hAnsi="微软雅黑" w:cs="Arial"/>
        </w:rPr>
        <w:t>)</w:t>
      </w:r>
      <w:r w:rsidRPr="00646E6D">
        <w:rPr>
          <w:rFonts w:ascii="微软雅黑" w:eastAsia="微软雅黑" w:hAnsi="微软雅黑" w:cs="Arial" w:hint="eastAsia"/>
        </w:rPr>
        <w:t>也是一个特殊的工具，开发者因此可以很容易地集成他们自己喜欢的库或者在新的硬件平台上开发新的运行时插件</w:t>
      </w:r>
      <w:r w:rsidRPr="00646E6D">
        <w:rPr>
          <w:rFonts w:ascii="微软雅黑" w:eastAsia="微软雅黑" w:hAnsi="微软雅黑" w:cs="Arial"/>
        </w:rPr>
        <w:t>(</w:t>
      </w:r>
      <w:r w:rsidRPr="00646E6D">
        <w:rPr>
          <w:rFonts w:ascii="微软雅黑" w:eastAsia="微软雅黑" w:hAnsi="微软雅黑" w:cs="Arial" w:hint="eastAsia"/>
        </w:rPr>
        <w:t>如基于</w:t>
      </w:r>
      <w:r w:rsidRPr="00646E6D">
        <w:rPr>
          <w:rFonts w:ascii="微软雅黑" w:eastAsia="微软雅黑" w:hAnsi="微软雅黑" w:cs="Arial"/>
        </w:rPr>
        <w:t>RDMA</w:t>
      </w:r>
      <w:r w:rsidRPr="00646E6D">
        <w:rPr>
          <w:rFonts w:ascii="微软雅黑" w:eastAsia="微软雅黑" w:hAnsi="微软雅黑" w:cs="Arial" w:hint="eastAsia"/>
        </w:rPr>
        <w:t>的网络库</w:t>
      </w:r>
      <w:r w:rsidRPr="00646E6D">
        <w:rPr>
          <w:rFonts w:ascii="微软雅黑" w:eastAsia="微软雅黑" w:hAnsi="微软雅黑" w:cs="Arial"/>
        </w:rPr>
        <w:t>)</w:t>
      </w:r>
      <w:r w:rsidRPr="00646E6D">
        <w:rPr>
          <w:rFonts w:ascii="微软雅黑" w:eastAsia="微软雅黑" w:hAnsi="微软雅黑" w:cs="Arial" w:hint="eastAsia"/>
        </w:rPr>
        <w:t>。</w:t>
      </w:r>
      <w:r w:rsidRPr="00646E6D">
        <w:rPr>
          <w:rFonts w:ascii="微软雅黑" w:eastAsia="微软雅黑" w:hAnsi="微软雅黑" w:cs="Arial"/>
        </w:rPr>
        <w:t>rDSN</w:t>
      </w:r>
      <w:r w:rsidRPr="00646E6D">
        <w:rPr>
          <w:rFonts w:ascii="微软雅黑" w:eastAsia="微软雅黑" w:hAnsi="微软雅黑" w:cs="Arial" w:hint="eastAsia"/>
        </w:rPr>
        <w:t>目前已经包含了一组开发工具，一些运行时工具，和一些分布式系统框架。</w:t>
      </w:r>
    </w:p>
    <w:p w14:paraId="40749925" w14:textId="3CAEC57B" w:rsidR="00561C48" w:rsidRPr="00012FF8" w:rsidRDefault="00561C48" w:rsidP="00012FF8">
      <w:pPr>
        <w:spacing w:after="240"/>
        <w:jc w:val="both"/>
        <w:rPr>
          <w:rFonts w:ascii="微软雅黑" w:eastAsia="微软雅黑" w:hAnsi="微软雅黑" w:cs="Arial"/>
          <w:sz w:val="24"/>
          <w:szCs w:val="24"/>
          <w:lang w:val="en"/>
        </w:rPr>
      </w:pPr>
      <w:bookmarkStart w:id="1" w:name="_GoBack"/>
      <w:bookmarkEnd w:id="1"/>
      <w:r w:rsidRPr="00012FF8">
        <w:rPr>
          <w:rFonts w:ascii="微软雅黑" w:eastAsia="微软雅黑" w:hAnsi="微软雅黑" w:cs="Arial" w:hint="eastAsia"/>
          <w:sz w:val="24"/>
          <w:szCs w:val="24"/>
        </w:rPr>
        <w:t>此外，由于早期rDSN版本已经在Bing内成功使用和上线，现在的新版</w:t>
      </w:r>
      <w:r w:rsidR="0035146D">
        <w:rPr>
          <w:rFonts w:ascii="微软雅黑" w:eastAsia="微软雅黑" w:hAnsi="微软雅黑" w:cs="Arial" w:hint="eastAsia"/>
          <w:sz w:val="24"/>
          <w:szCs w:val="24"/>
        </w:rPr>
        <w:t>本也在产品组反馈的基础上进一步做了很多改进。相信一定会为正在开发，学习和研究</w:t>
      </w:r>
      <w:r w:rsidRPr="00012FF8">
        <w:rPr>
          <w:rFonts w:ascii="微软雅黑" w:eastAsia="微软雅黑" w:hAnsi="微软雅黑" w:cs="Arial" w:hint="eastAsia"/>
          <w:sz w:val="24"/>
          <w:szCs w:val="24"/>
        </w:rPr>
        <w:t>分布式系统的</w:t>
      </w:r>
      <w:r w:rsidR="00012FF8">
        <w:rPr>
          <w:rFonts w:ascii="微软雅黑" w:eastAsia="微软雅黑" w:hAnsi="微软雅黑" w:cs="Arial" w:hint="eastAsia"/>
          <w:sz w:val="24"/>
          <w:szCs w:val="24"/>
        </w:rPr>
        <w:t>人员</w:t>
      </w:r>
      <w:r w:rsidRPr="00012FF8">
        <w:rPr>
          <w:rFonts w:ascii="微软雅黑" w:eastAsia="微软雅黑" w:hAnsi="微软雅黑" w:cs="Arial" w:hint="eastAsia"/>
          <w:sz w:val="24"/>
          <w:szCs w:val="24"/>
        </w:rPr>
        <w:t>带来很大的便利！</w:t>
      </w:r>
    </w:p>
    <w:sectPr w:rsidR="00561C48" w:rsidRPr="00012F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e Ma" w:date="2015-04-10T16:58:00Z" w:initials="JM">
    <w:p w14:paraId="065543C3" w14:textId="7186DE5B" w:rsidR="00012FF8" w:rsidRDefault="00012FF8">
      <w:pPr>
        <w:pStyle w:val="CommentText"/>
      </w:pPr>
      <w:r>
        <w:rPr>
          <w:rStyle w:val="CommentReference"/>
        </w:rPr>
        <w:annotationRef/>
      </w:r>
      <w:r>
        <w:t>Add the github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54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微软雅黑">
    <w:altName w:val="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474C6"/>
    <w:multiLevelType w:val="hybridMultilevel"/>
    <w:tmpl w:val="B432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E1775"/>
    <w:multiLevelType w:val="hybridMultilevel"/>
    <w:tmpl w:val="E796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93300"/>
    <w:multiLevelType w:val="hybridMultilevel"/>
    <w:tmpl w:val="E796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Ma">
    <w15:presenceInfo w15:providerId="AD" w15:userId="S-1-5-21-2146773085-903363285-719344707-1443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87"/>
    <w:rsid w:val="00012FF8"/>
    <w:rsid w:val="0010071D"/>
    <w:rsid w:val="001040F3"/>
    <w:rsid w:val="0017487F"/>
    <w:rsid w:val="001B72E9"/>
    <w:rsid w:val="001C17AE"/>
    <w:rsid w:val="002C24DD"/>
    <w:rsid w:val="002F7A46"/>
    <w:rsid w:val="0035146D"/>
    <w:rsid w:val="00426084"/>
    <w:rsid w:val="004F1BEC"/>
    <w:rsid w:val="005332BC"/>
    <w:rsid w:val="00561C48"/>
    <w:rsid w:val="00646E6D"/>
    <w:rsid w:val="00754902"/>
    <w:rsid w:val="00785C18"/>
    <w:rsid w:val="007D1687"/>
    <w:rsid w:val="007D21FB"/>
    <w:rsid w:val="00A31362"/>
    <w:rsid w:val="00AD436A"/>
    <w:rsid w:val="00AF21A8"/>
    <w:rsid w:val="00BE6751"/>
    <w:rsid w:val="00CF79FA"/>
    <w:rsid w:val="00D06F1B"/>
    <w:rsid w:val="00D65509"/>
    <w:rsid w:val="00D6644A"/>
    <w:rsid w:val="00EA2771"/>
    <w:rsid w:val="00F57354"/>
    <w:rsid w:val="00FD0BF7"/>
    <w:rsid w:val="00FD59A0"/>
    <w:rsid w:val="00FE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E47E"/>
  <w15:chartTrackingRefBased/>
  <w15:docId w15:val="{210927E9-32DC-43C2-BDC7-62948803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687"/>
    <w:pPr>
      <w:spacing w:after="0" w:line="240" w:lineRule="auto"/>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A0"/>
    <w:pPr>
      <w:ind w:left="720"/>
      <w:contextualSpacing/>
    </w:pPr>
  </w:style>
  <w:style w:type="character" w:styleId="Strong">
    <w:name w:val="Strong"/>
    <w:basedOn w:val="DefaultParagraphFont"/>
    <w:uiPriority w:val="22"/>
    <w:qFormat/>
    <w:rsid w:val="00FE3126"/>
    <w:rPr>
      <w:b/>
      <w:bCs/>
    </w:rPr>
  </w:style>
  <w:style w:type="character" w:styleId="CommentReference">
    <w:name w:val="annotation reference"/>
    <w:basedOn w:val="DefaultParagraphFont"/>
    <w:uiPriority w:val="99"/>
    <w:semiHidden/>
    <w:unhideWhenUsed/>
    <w:rsid w:val="001040F3"/>
    <w:rPr>
      <w:sz w:val="16"/>
      <w:szCs w:val="16"/>
    </w:rPr>
  </w:style>
  <w:style w:type="paragraph" w:styleId="CommentText">
    <w:name w:val="annotation text"/>
    <w:basedOn w:val="Normal"/>
    <w:link w:val="CommentTextChar"/>
    <w:uiPriority w:val="99"/>
    <w:semiHidden/>
    <w:unhideWhenUsed/>
    <w:rsid w:val="001040F3"/>
    <w:rPr>
      <w:sz w:val="20"/>
      <w:szCs w:val="20"/>
    </w:rPr>
  </w:style>
  <w:style w:type="character" w:customStyle="1" w:styleId="CommentTextChar">
    <w:name w:val="Comment Text Char"/>
    <w:basedOn w:val="DefaultParagraphFont"/>
    <w:link w:val="CommentText"/>
    <w:uiPriority w:val="99"/>
    <w:semiHidden/>
    <w:rsid w:val="001040F3"/>
    <w:rPr>
      <w:rFonts w:ascii="Calibri" w:eastAsia="宋体"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040F3"/>
    <w:rPr>
      <w:b/>
      <w:bCs/>
    </w:rPr>
  </w:style>
  <w:style w:type="character" w:customStyle="1" w:styleId="CommentSubjectChar">
    <w:name w:val="Comment Subject Char"/>
    <w:basedOn w:val="CommentTextChar"/>
    <w:link w:val="CommentSubject"/>
    <w:uiPriority w:val="99"/>
    <w:semiHidden/>
    <w:rsid w:val="001040F3"/>
    <w:rPr>
      <w:rFonts w:ascii="Calibri" w:eastAsia="宋体" w:hAnsi="Calibri" w:cs="Times New Roman"/>
      <w:b/>
      <w:bCs/>
      <w:sz w:val="20"/>
      <w:szCs w:val="20"/>
    </w:rPr>
  </w:style>
  <w:style w:type="paragraph" w:styleId="BalloonText">
    <w:name w:val="Balloon Text"/>
    <w:basedOn w:val="Normal"/>
    <w:link w:val="BalloonTextChar"/>
    <w:uiPriority w:val="99"/>
    <w:semiHidden/>
    <w:unhideWhenUsed/>
    <w:rsid w:val="001040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F3"/>
    <w:rPr>
      <w:rFonts w:ascii="Segoe UI" w:eastAsia="宋体" w:hAnsi="Segoe UI" w:cs="Segoe UI"/>
      <w:sz w:val="18"/>
      <w:szCs w:val="18"/>
    </w:rPr>
  </w:style>
  <w:style w:type="character" w:styleId="Hyperlink">
    <w:name w:val="Hyperlink"/>
    <w:basedOn w:val="DefaultParagraphFont"/>
    <w:uiPriority w:val="99"/>
    <w:unhideWhenUsed/>
    <w:rsid w:val="00561C48"/>
    <w:rPr>
      <w:color w:val="0563C1" w:themeColor="hyperlink"/>
      <w:u w:val="single"/>
    </w:rPr>
  </w:style>
  <w:style w:type="paragraph" w:styleId="NormalWeb">
    <w:name w:val="Normal (Web)"/>
    <w:basedOn w:val="Normal"/>
    <w:uiPriority w:val="99"/>
    <w:semiHidden/>
    <w:unhideWhenUsed/>
    <w:rsid w:val="00426084"/>
    <w:pPr>
      <w:spacing w:before="15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1907">
      <w:bodyDiv w:val="1"/>
      <w:marLeft w:val="0"/>
      <w:marRight w:val="0"/>
      <w:marTop w:val="0"/>
      <w:marBottom w:val="0"/>
      <w:divBdr>
        <w:top w:val="none" w:sz="0" w:space="0" w:color="auto"/>
        <w:left w:val="none" w:sz="0" w:space="0" w:color="auto"/>
        <w:bottom w:val="none" w:sz="0" w:space="0" w:color="auto"/>
        <w:right w:val="none" w:sz="0" w:space="0" w:color="auto"/>
      </w:divBdr>
    </w:div>
    <w:div w:id="1163814215">
      <w:bodyDiv w:val="1"/>
      <w:marLeft w:val="0"/>
      <w:marRight w:val="0"/>
      <w:marTop w:val="0"/>
      <w:marBottom w:val="0"/>
      <w:divBdr>
        <w:top w:val="none" w:sz="0" w:space="0" w:color="auto"/>
        <w:left w:val="none" w:sz="0" w:space="0" w:color="auto"/>
        <w:bottom w:val="none" w:sz="0" w:space="0" w:color="auto"/>
        <w:right w:val="none" w:sz="0" w:space="0" w:color="auto"/>
      </w:divBdr>
    </w:div>
    <w:div w:id="1390223287">
      <w:bodyDiv w:val="1"/>
      <w:marLeft w:val="0"/>
      <w:marRight w:val="0"/>
      <w:marTop w:val="0"/>
      <w:marBottom w:val="0"/>
      <w:divBdr>
        <w:top w:val="none" w:sz="0" w:space="0" w:color="auto"/>
        <w:left w:val="none" w:sz="0" w:space="0" w:color="auto"/>
        <w:bottom w:val="none" w:sz="0" w:space="0" w:color="auto"/>
        <w:right w:val="none" w:sz="0" w:space="0" w:color="auto"/>
      </w:divBdr>
      <w:divsChild>
        <w:div w:id="1448311642">
          <w:marLeft w:val="0"/>
          <w:marRight w:val="0"/>
          <w:marTop w:val="0"/>
          <w:marBottom w:val="0"/>
          <w:divBdr>
            <w:top w:val="none" w:sz="0" w:space="0" w:color="auto"/>
            <w:left w:val="none" w:sz="0" w:space="0" w:color="auto"/>
            <w:bottom w:val="none" w:sz="0" w:space="0" w:color="auto"/>
            <w:right w:val="none" w:sz="0" w:space="0" w:color="auto"/>
          </w:divBdr>
          <w:divsChild>
            <w:div w:id="795105425">
              <w:marLeft w:val="0"/>
              <w:marRight w:val="0"/>
              <w:marTop w:val="0"/>
              <w:marBottom w:val="0"/>
              <w:divBdr>
                <w:top w:val="none" w:sz="0" w:space="0" w:color="auto"/>
                <w:left w:val="none" w:sz="0" w:space="0" w:color="auto"/>
                <w:bottom w:val="none" w:sz="0" w:space="0" w:color="auto"/>
                <w:right w:val="none" w:sz="0" w:space="0" w:color="auto"/>
              </w:divBdr>
              <w:divsChild>
                <w:div w:id="1667706491">
                  <w:marLeft w:val="0"/>
                  <w:marRight w:val="0"/>
                  <w:marTop w:val="0"/>
                  <w:marBottom w:val="0"/>
                  <w:divBdr>
                    <w:top w:val="none" w:sz="0" w:space="0" w:color="auto"/>
                    <w:left w:val="none" w:sz="0" w:space="0" w:color="auto"/>
                    <w:bottom w:val="none" w:sz="0" w:space="0" w:color="auto"/>
                    <w:right w:val="none" w:sz="0" w:space="0" w:color="auto"/>
                  </w:divBdr>
                  <w:divsChild>
                    <w:div w:id="1021586821">
                      <w:marLeft w:val="0"/>
                      <w:marRight w:val="0"/>
                      <w:marTop w:val="300"/>
                      <w:marBottom w:val="0"/>
                      <w:divBdr>
                        <w:top w:val="single" w:sz="6" w:space="0" w:color="CCCCCC"/>
                        <w:left w:val="single" w:sz="2" w:space="0" w:color="CCCCCC"/>
                        <w:bottom w:val="single" w:sz="6" w:space="0" w:color="CCCCCC"/>
                        <w:right w:val="single" w:sz="2" w:space="0" w:color="CCCCCC"/>
                      </w:divBdr>
                      <w:divsChild>
                        <w:div w:id="1215586332">
                          <w:marLeft w:val="0"/>
                          <w:marRight w:val="0"/>
                          <w:marTop w:val="0"/>
                          <w:marBottom w:val="0"/>
                          <w:divBdr>
                            <w:top w:val="none" w:sz="0" w:space="0" w:color="auto"/>
                            <w:left w:val="none" w:sz="0" w:space="0" w:color="auto"/>
                            <w:bottom w:val="none" w:sz="0" w:space="0" w:color="auto"/>
                            <w:right w:val="none" w:sz="0" w:space="0" w:color="auto"/>
                          </w:divBdr>
                          <w:divsChild>
                            <w:div w:id="1356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MSRA</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Mingshan Chang (MSR Student-Person Consulting)</dc:creator>
  <cp:keywords/>
  <dc:description/>
  <cp:lastModifiedBy>Zhenyu Guo</cp:lastModifiedBy>
  <cp:revision>21</cp:revision>
  <dcterms:created xsi:type="dcterms:W3CDTF">2015-04-10T09:02:00Z</dcterms:created>
  <dcterms:modified xsi:type="dcterms:W3CDTF">2015-04-15T05:59:00Z</dcterms:modified>
</cp:coreProperties>
</file>