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48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TECHNICAL SPECIFICATION</w:t>
      </w:r>
    </w:p>
    <w:p>
      <w:pPr>
        <w:spacing w:after="960"/>
        <w:jc w:val="center"/>
      </w:pPr>
      <w:r>
        <w:rPr>
          <w:rFonts w:ascii="Arial" w:cs="Arial" w:eastAsia="Arial" w:hAnsi="Arial"/>
          <w:sz w:val="28"/>
          <w:szCs w:val="28"/>
        </w:rPr>
        <w:t xml:space="preserve">E-Signature Platform with Cryptographic Verification</w:t>
      </w:r>
    </w:p>
    <w:p>
      <w:pPr>
        <w:pStyle w:val="Heading1"/>
      </w:pPr>
      <w:r>
        <w:t xml:space="preserve">System Architecture</w:t>
      </w:r>
    </w:p>
    <w:p>
      <w:pPr>
        <w:spacing w:after="240"/>
      </w:pPr>
      <w:r>
        <w:t xml:space="preserve">Modern three-tier architecture with API-first design, cryptographic integrity layer, and optional blockchain anchoring.</w:t>
      </w:r>
    </w:p>
    <w:p>
      <w:pPr>
        <w:pStyle w:val="Heading2"/>
      </w:pPr>
      <w:r>
        <w:t xml:space="preserve">Backend Stack</w:t>
      </w:r>
    </w:p>
    <w:p>
      <w:pPr>
        <w:pStyle w:val="Heading3"/>
      </w:pPr>
      <w:r>
        <w:t xml:space="preserve">Runtime &amp; Framework</w:t>
      </w:r>
    </w:p>
    <w:p>
      <w:pPr>
        <w:pStyle w:val="ListParagraph"/>
        <w:numPr>
          <w:ilvl w:val="0"/>
          <w:numId w:val="2"/>
        </w:numPr>
      </w:pPr>
      <w:r>
        <w:t xml:space="preserve">Node.js 20.x LTS</w:t>
      </w:r>
    </w:p>
    <w:p>
      <w:pPr>
        <w:pStyle w:val="ListParagraph"/>
        <w:numPr>
          <w:ilvl w:val="0"/>
          <w:numId w:val="2"/>
        </w:numPr>
      </w:pPr>
      <w:r>
        <w:t xml:space="preserve">TypeScript 5.x for type safety</w:t>
      </w:r>
    </w:p>
    <w:p>
      <w:pPr>
        <w:pStyle w:val="ListParagraph"/>
        <w:numPr>
          <w:ilvl w:val="0"/>
          <w:numId w:val="2"/>
        </w:numPr>
      </w:pPr>
      <w:r>
        <w:t xml:space="preserve">Express.js for API routing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Helmet.js for security headers</w:t>
      </w:r>
    </w:p>
    <w:p>
      <w:pPr>
        <w:pStyle w:val="Heading3"/>
      </w:pPr>
      <w:r>
        <w:t xml:space="preserve">Database</w:t>
      </w:r>
    </w:p>
    <w:p>
      <w:pPr>
        <w:pStyle w:val="ListParagraph"/>
        <w:numPr>
          <w:ilvl w:val="0"/>
          <w:numId w:val="2"/>
        </w:numPr>
      </w:pPr>
      <w:r>
        <w:t xml:space="preserve">PostgreSQL 15+ (primary data store)</w:t>
      </w:r>
    </w:p>
    <w:p>
      <w:pPr>
        <w:pStyle w:val="ListParagraph"/>
        <w:numPr>
          <w:ilvl w:val="0"/>
          <w:numId w:val="2"/>
        </w:numPr>
      </w:pPr>
      <w:r>
        <w:t xml:space="preserve">Prisma ORM for type-safe queries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Redis for session management and caching</w:t>
      </w:r>
    </w:p>
    <w:p>
      <w:pPr>
        <w:pStyle w:val="Heading3"/>
      </w:pPr>
      <w:r>
        <w:t xml:space="preserve">Storage</w:t>
      </w:r>
    </w:p>
    <w:p>
      <w:pPr>
        <w:pStyle w:val="ListParagraph"/>
        <w:numPr>
          <w:ilvl w:val="0"/>
          <w:numId w:val="2"/>
        </w:numPr>
      </w:pPr>
      <w:r>
        <w:t xml:space="preserve">S3-compatible object storage (Cloudflare R2 or AWS S3)</w:t>
      </w:r>
    </w:p>
    <w:p>
      <w:pPr>
        <w:pStyle w:val="ListParagraph"/>
        <w:numPr>
          <w:ilvl w:val="0"/>
          <w:numId w:val="2"/>
        </w:numPr>
      </w:pPr>
      <w:r>
        <w:t xml:space="preserve">AES-256 encryption at rest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Versioned bucket for audit compliance</w:t>
      </w:r>
    </w:p>
    <w:p>
      <w:r>
        <w:br w:type="page"/>
      </w:r>
    </w:p>
    <w:p>
      <w:pPr>
        <w:pStyle w:val="Heading2"/>
      </w:pPr>
      <w:r>
        <w:t xml:space="preserve">Core Database Schema</w:t>
      </w:r>
    </w:p>
    <w:p>
      <w:pPr>
        <w:pStyle w:val="Heading3"/>
      </w:pPr>
      <w:r>
        <w:t xml:space="preserve">Users Table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users:
  id: uuid (primary key)
  email: string (unique)
  password_hash: string
  name: string
  created_at: timestamp
  plan_tier: enum (free, starter, pro, proof, enterprise)
  api_key_hash: string (nullable)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Documents Table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documents:
  id: uuid (primary key)
  owner_id: uuid (foreign key -&gt; users)
  title: string
  file_url: string (S3 path)
  file_hash: string (SHA-256)
  status: enum (draft, pending, signed, expired)
  created_at: timestamp
  expires_at: timestamp (nullable)
  blockchain_tx_hash: string (nullable)
  blockchain_network: string (nullable)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Signatures Table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signatures:
  id: uuid (primary key)
  document_id: uuid (foreign key -&gt; documents)
  signer_email: string
  signer_name: string
  signed_at: timestamp (nullable)
  ip_address: string
  user_agent: string
  signature_type: enum (electronic, pki)
  certificate_data: jsonb (nullable)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Audit Logs Table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audit_logs:
  id: uuid (primary key)
  document_id: uuid (foreign key -&gt; documents)
  event_type: string
  actor_id: uuid (nullable)
  ip_address: string
  metadata: jsonb
  timestamp: timestamp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REST API Endpoints</w:t>
      </w:r>
    </w:p>
    <w:p>
      <w:pPr>
        <w:pStyle w:val="Heading3"/>
      </w:pPr>
      <w:r>
        <w:t xml:space="preserve">Authentication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POST /api/v1/auth/register
POST /api/v1/auth/login
POST /api/v1/auth/refresh
POST /api/v1/auth/logout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Documents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POST   /api/v1/documents          # Upload document
GET    /api/v1/documents          # List documents
GET    /api/v1/documents/:id     # Get document
DELETE /api/v1/documents/:id     # Delete document
POST   /api/v1/documents/:id/send # Send for signing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Signatures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POST /api/v1/signatures/:token/sign  # Sign document
GET  /api/v1/signatures/:id/status    # Check status
GET  /api/v1/signatures/:id/proof     # Download proof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Webhooks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POST /api/v1/webhooks             # Create webhook
GET  /api/v1/webhooks             # List webhooks
DELETE /api/v1/webhooks/:id       # Delete webhook
Webhook Events:
- document.sent
- document.viewed
- document.signed
- document.completed
- document.expired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Cryptographic Integrity Layer</w:t>
      </w:r>
    </w:p>
    <w:p>
      <w:pPr>
        <w:pStyle w:val="Heading3"/>
      </w:pPr>
      <w:r>
        <w:t xml:space="preserve">Document Hashing</w:t>
      </w:r>
    </w:p>
    <w:p>
      <w:pPr>
        <w:spacing w:after="120"/>
      </w:pPr>
      <w:r>
        <w:t xml:space="preserve">Every document is hashed using SHA-256 before storage: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import crypto from 'crypto';
function hashDocument(fileBuffer: Buffer): string {
  return crypto
    .createHash('sha256')
    .update(fileBuffer)
    .digest('hex');
}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Blockchain Anchoring</w:t>
      </w:r>
    </w:p>
    <w:p>
      <w:pPr>
        <w:spacing w:after="120"/>
      </w:pPr>
      <w:r>
        <w:t xml:space="preserve">For Proof tier, document hashes are anchored to Polygon: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Smart Contract: DocumentRegistry.sol
contract DocumentRegistry {
  mapping(bytes32 =&gt; uint256) public documentHashes;
  event DocumentAnchored(
    bytes32 indexed hash,
    uint256 timestamp
  );
  function anchor(bytes32 hash) external {
    require(
      documentHashes[hash] == 0,
      "Hash already anchored"
    );
    documentHashes[hash] = block.timestamp;
    emit DocumentAnchored(hash, block.timestamp);
  }
}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Proof Bundle</w:t>
      </w:r>
    </w:p>
    <w:p>
      <w:pPr>
        <w:spacing w:after="120"/>
      </w:pPr>
      <w:r>
        <w:t xml:space="preserve">Exportable JSON proof bundle for verification: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{
  "document_id": "uuid",
  "title": "Contract.pdf",
  "file_hash": "sha256_hex",
  "signatures": [
    {
      "signer": "alice@example.com",
      "signed_at": "2025-01-30T10:00:00Z",
      "ip_address": "192.168.1.1"
    }
  ],
  "blockchain_proof": {
    "network": "polygon",
    "tx_hash": "0x123...",
    "block_number": 12345678,
    "timestamp": "2025-01-30T10:05:00Z"
  }
}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Security Implementation</w:t>
      </w:r>
    </w:p>
    <w:p>
      <w:pPr>
        <w:pStyle w:val="Heading3"/>
      </w:pPr>
      <w:r>
        <w:t xml:space="preserve">Authentication Flow</w:t>
      </w:r>
    </w:p>
    <w:p>
      <w:pPr>
        <w:pStyle w:val="ListParagraph"/>
        <w:numPr>
          <w:ilvl w:val="0"/>
          <w:numId w:val="2"/>
        </w:numPr>
      </w:pPr>
      <w:r>
        <w:t xml:space="preserve">JWT tokens with 15-minute expiry</w:t>
      </w:r>
    </w:p>
    <w:p>
      <w:pPr>
        <w:pStyle w:val="ListParagraph"/>
        <w:numPr>
          <w:ilvl w:val="0"/>
          <w:numId w:val="2"/>
        </w:numPr>
      </w:pPr>
      <w:r>
        <w:t xml:space="preserve">Refresh tokens stored in httpOnly cookies</w:t>
      </w:r>
    </w:p>
    <w:p>
      <w:pPr>
        <w:pStyle w:val="ListParagraph"/>
        <w:numPr>
          <w:ilvl w:val="0"/>
          <w:numId w:val="2"/>
        </w:numPr>
      </w:pPr>
      <w:r>
        <w:t xml:space="preserve">Password hashing: bcrypt with 12 rounds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Optional MFA via TOTP (Google Authenticator)</w:t>
      </w:r>
    </w:p>
    <w:p>
      <w:pPr>
        <w:pStyle w:val="Heading3"/>
      </w:pPr>
      <w:r>
        <w:t xml:space="preserve">API Key Management</w:t>
      </w:r>
    </w:p>
    <w:p>
      <w:pPr>
        <w:pStyle w:val="ListParagraph"/>
        <w:numPr>
          <w:ilvl w:val="0"/>
          <w:numId w:val="2"/>
        </w:numPr>
      </w:pPr>
      <w:r>
        <w:t xml:space="preserve">API keys hashed before storage</w:t>
      </w:r>
    </w:p>
    <w:p>
      <w:pPr>
        <w:pStyle w:val="ListParagraph"/>
        <w:numPr>
          <w:ilvl w:val="0"/>
          <w:numId w:val="2"/>
        </w:numPr>
      </w:pPr>
      <w:r>
        <w:t xml:space="preserve">Rate limiting: 100 req/min per key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Scope-based permissions per key</w:t>
      </w:r>
    </w:p>
    <w:p>
      <w:pPr>
        <w:pStyle w:val="Heading3"/>
      </w:pPr>
      <w:r>
        <w:t xml:space="preserve">Data Encryption</w:t>
      </w:r>
    </w:p>
    <w:p>
      <w:pPr>
        <w:pStyle w:val="ListParagraph"/>
        <w:numPr>
          <w:ilvl w:val="0"/>
          <w:numId w:val="2"/>
        </w:numPr>
      </w:pPr>
      <w:r>
        <w:t xml:space="preserve">At rest: AES-256-GCM via S3 server-side encryption</w:t>
      </w:r>
    </w:p>
    <w:p>
      <w:pPr>
        <w:pStyle w:val="ListParagraph"/>
        <w:numPr>
          <w:ilvl w:val="0"/>
          <w:numId w:val="2"/>
        </w:numPr>
      </w:pPr>
      <w:r>
        <w:t xml:space="preserve">In transit: TLS 1.3 only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Database: Encrypted columns for PII</w:t>
      </w:r>
    </w:p>
    <w:p>
      <w:r>
        <w:br w:type="page"/>
      </w:r>
    </w:p>
    <w:p>
      <w:pPr>
        <w:pStyle w:val="Heading2"/>
      </w:pPr>
      <w:r>
        <w:t xml:space="preserve">Frontend Stack</w:t>
      </w:r>
    </w:p>
    <w:p>
      <w:pPr>
        <w:pStyle w:val="Heading3"/>
      </w:pPr>
      <w:r>
        <w:t xml:space="preserve">Framework</w:t>
      </w:r>
    </w:p>
    <w:p>
      <w:pPr>
        <w:pStyle w:val="ListParagraph"/>
        <w:numPr>
          <w:ilvl w:val="0"/>
          <w:numId w:val="2"/>
        </w:numPr>
      </w:pPr>
      <w:r>
        <w:t xml:space="preserve">Next.js 14+ (App Router)</w:t>
      </w:r>
    </w:p>
    <w:p>
      <w:pPr>
        <w:pStyle w:val="ListParagraph"/>
        <w:numPr>
          <w:ilvl w:val="0"/>
          <w:numId w:val="2"/>
        </w:numPr>
      </w:pPr>
      <w:r>
        <w:t xml:space="preserve">React 18+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TypeScript for type safety</w:t>
      </w:r>
    </w:p>
    <w:p>
      <w:pPr>
        <w:pStyle w:val="Heading3"/>
      </w:pPr>
      <w:r>
        <w:t xml:space="preserve">Styling</w:t>
      </w:r>
    </w:p>
    <w:p>
      <w:pPr>
        <w:pStyle w:val="ListParagraph"/>
        <w:numPr>
          <w:ilvl w:val="0"/>
          <w:numId w:val="2"/>
        </w:numPr>
      </w:pPr>
      <w:r>
        <w:t xml:space="preserve">Tailwind CSS 3.x</w:t>
      </w:r>
    </w:p>
    <w:p>
      <w:pPr>
        <w:pStyle w:val="ListParagraph"/>
        <w:numPr>
          <w:ilvl w:val="0"/>
          <w:numId w:val="2"/>
        </w:numPr>
      </w:pPr>
      <w:r>
        <w:t xml:space="preserve">Custom neo-brutalist design tokens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 component library (custom primitives)</w:t>
      </w:r>
    </w:p>
    <w:p>
      <w:pPr>
        <w:pStyle w:val="Heading3"/>
      </w:pPr>
      <w:r>
        <w:t xml:space="preserve">Document Handling</w:t>
      </w:r>
    </w:p>
    <w:p>
      <w:pPr>
        <w:pStyle w:val="ListParagraph"/>
        <w:numPr>
          <w:ilvl w:val="0"/>
          <w:numId w:val="2"/>
        </w:numPr>
      </w:pPr>
      <w:r>
        <w:t xml:space="preserve">PDF.js for rendering</w:t>
      </w:r>
    </w:p>
    <w:p>
      <w:pPr>
        <w:pStyle w:val="ListParagraph"/>
        <w:numPr>
          <w:ilvl w:val="0"/>
          <w:numId w:val="2"/>
        </w:numPr>
      </w:pPr>
      <w:r>
        <w:t xml:space="preserve">Canvas-based signature drawing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Drag-and-drop field placement</w:t>
      </w:r>
    </w:p>
    <w:p>
      <w:r>
        <w:br w:type="page"/>
      </w:r>
    </w:p>
    <w:p>
      <w:pPr>
        <w:pStyle w:val="Heading2"/>
      </w:pPr>
      <w:r>
        <w:t xml:space="preserve">Design System</w:t>
      </w:r>
    </w:p>
    <w:p>
      <w:pPr>
        <w:pStyle w:val="Heading3"/>
      </w:pPr>
      <w:r>
        <w:t xml:space="preserve">Color Palette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colors: {
  black: '#000000',
  white: '#FFFFFF',
  stone: {
    100: '#F5F5F4',
    200: '#E7E5E4',
    300: '#D6D3D1',
    800: '#292524',
    900: '#1C1917'
  }
}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Typography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fonts: {
  sans: ['Inter', 'system-ui'],
  mono: ['JetBrains Mono', 'monospace']
}
Heading: 600 weight, tight tracking
Body: 400 weight, normal tracking
Code: mono font, 14px</w:t>
      </w:r>
    </w:p>
    <w:p>
      <w:pPr>
        <w:spacing w:after="240"/>
      </w:pPr>
      <w:r>
        <w:t xml:space="preserve"/>
      </w:r>
    </w:p>
    <w:p>
      <w:pPr>
        <w:pStyle w:val="Heading3"/>
      </w:pPr>
      <w:r>
        <w:t xml:space="preserve">Components</w:t>
      </w:r>
    </w:p>
    <w:p>
      <w:pPr>
        <w:pStyle w:val="ListParagraph"/>
        <w:numPr>
          <w:ilvl w:val="0"/>
          <w:numId w:val="2"/>
        </w:numPr>
      </w:pPr>
      <w:r>
        <w:t xml:space="preserve">Heavy borders (2-4px)</w:t>
      </w:r>
    </w:p>
    <w:p>
      <w:pPr>
        <w:pStyle w:val="ListParagraph"/>
        <w:numPr>
          <w:ilvl w:val="0"/>
          <w:numId w:val="2"/>
        </w:numPr>
      </w:pPr>
      <w:r>
        <w:t xml:space="preserve">No rounded corners (border-radius: 0)</w:t>
      </w:r>
    </w:p>
    <w:p>
      <w:pPr>
        <w:pStyle w:val="ListParagraph"/>
        <w:numPr>
          <w:ilvl w:val="0"/>
          <w:numId w:val="2"/>
        </w:numPr>
      </w:pPr>
      <w:r>
        <w:t xml:space="preserve">High contrast (black on white)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Minimal shadows (only for elevation)</w:t>
      </w:r>
    </w:p>
    <w:p>
      <w:r>
        <w:br w:type="page"/>
      </w:r>
    </w:p>
    <w:p>
      <w:pPr>
        <w:pStyle w:val="Heading2"/>
      </w:pPr>
      <w:r>
        <w:t xml:space="preserve">Infrastructure &amp; Deployment</w:t>
      </w:r>
    </w:p>
    <w:p>
      <w:pPr>
        <w:pStyle w:val="Heading3"/>
      </w:pPr>
      <w:r>
        <w:t xml:space="preserve">Hosting</w:t>
      </w:r>
    </w:p>
    <w:p>
      <w:pPr>
        <w:pStyle w:val="ListParagraph"/>
        <w:numPr>
          <w:ilvl w:val="0"/>
          <w:numId w:val="2"/>
        </w:numPr>
      </w:pPr>
      <w:r>
        <w:t xml:space="preserve">Frontend: Vercel Edge Network</w:t>
      </w:r>
    </w:p>
    <w:p>
      <w:pPr>
        <w:pStyle w:val="ListParagraph"/>
        <w:numPr>
          <w:ilvl w:val="0"/>
          <w:numId w:val="2"/>
        </w:numPr>
      </w:pPr>
      <w:r>
        <w:t xml:space="preserve">Backend API: Railway or Render</w:t>
      </w:r>
    </w:p>
    <w:p>
      <w:pPr>
        <w:pStyle w:val="ListParagraph"/>
        <w:numPr>
          <w:ilvl w:val="0"/>
          <w:numId w:val="2"/>
        </w:numPr>
      </w:pPr>
      <w:r>
        <w:t xml:space="preserve">Database: Neon (serverless Postgres)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Storage: Cloudflare R2</w:t>
      </w:r>
    </w:p>
    <w:p>
      <w:pPr>
        <w:pStyle w:val="Heading3"/>
      </w:pPr>
      <w:r>
        <w:t xml:space="preserve">CI/CD</w:t>
      </w:r>
    </w:p>
    <w:p>
      <w:pPr>
        <w:pStyle w:val="ListParagraph"/>
        <w:numPr>
          <w:ilvl w:val="0"/>
          <w:numId w:val="2"/>
        </w:numPr>
      </w:pPr>
      <w:r>
        <w:t xml:space="preserve">GitHub Actions for automated testing</w:t>
      </w:r>
    </w:p>
    <w:p>
      <w:pPr>
        <w:pStyle w:val="ListParagraph"/>
        <w:numPr>
          <w:ilvl w:val="0"/>
          <w:numId w:val="2"/>
        </w:numPr>
      </w:pPr>
      <w:r>
        <w:t xml:space="preserve">Auto-deploy on main branch merge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Preview deployments for PRs</w:t>
      </w:r>
    </w:p>
    <w:p>
      <w:pPr>
        <w:pStyle w:val="Heading3"/>
      </w:pPr>
      <w:r>
        <w:t xml:space="preserve">Monitoring</w:t>
      </w:r>
    </w:p>
    <w:p>
      <w:pPr>
        <w:pStyle w:val="ListParagraph"/>
        <w:numPr>
          <w:ilvl w:val="0"/>
          <w:numId w:val="2"/>
        </w:numPr>
      </w:pPr>
      <w:r>
        <w:t xml:space="preserve">Sentry for error tracking</w:t>
      </w:r>
    </w:p>
    <w:p>
      <w:pPr>
        <w:pStyle w:val="ListParagraph"/>
        <w:numPr>
          <w:ilvl w:val="0"/>
          <w:numId w:val="2"/>
        </w:numPr>
      </w:pPr>
      <w:r>
        <w:t xml:space="preserve">Uptime monitoring via Better Uptime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PostHog for product analytics</w:t>
      </w:r>
    </w:p>
    <w:p>
      <w:r>
        <w:br w:type="page"/>
      </w:r>
    </w:p>
    <w:p>
      <w:pPr>
        <w:pStyle w:val="Heading2"/>
      </w:pPr>
      <w:r>
        <w:t xml:space="preserve">Development Roadmap</w:t>
      </w:r>
    </w:p>
    <w:p>
      <w:pPr>
        <w:pStyle w:val="Heading3"/>
      </w:pPr>
      <w:r>
        <w:t xml:space="preserve">Phase 1: MVP (Months 1-3)</w:t>
      </w:r>
    </w:p>
    <w:p>
      <w:pPr>
        <w:pStyle w:val="ListParagraph"/>
        <w:numPr>
          <w:ilvl w:val="0"/>
          <w:numId w:val="2"/>
        </w:numPr>
      </w:pPr>
      <w:r>
        <w:t xml:space="preserve">User authentication (email/password)</w:t>
      </w:r>
    </w:p>
    <w:p>
      <w:pPr>
        <w:pStyle w:val="ListParagraph"/>
        <w:numPr>
          <w:ilvl w:val="0"/>
          <w:numId w:val="2"/>
        </w:numPr>
      </w:pPr>
      <w:r>
        <w:t xml:space="preserve">Document upload &amp; storage</w:t>
      </w:r>
    </w:p>
    <w:p>
      <w:pPr>
        <w:pStyle w:val="ListParagraph"/>
        <w:numPr>
          <w:ilvl w:val="0"/>
          <w:numId w:val="2"/>
        </w:numPr>
      </w:pPr>
      <w:r>
        <w:t xml:space="preserve">Basic signing workflow</w:t>
      </w:r>
    </w:p>
    <w:p>
      <w:pPr>
        <w:pStyle w:val="ListParagraph"/>
        <w:numPr>
          <w:ilvl w:val="0"/>
          <w:numId w:val="2"/>
        </w:numPr>
      </w:pPr>
      <w:r>
        <w:t xml:space="preserve">SHA-256 document hashing</w:t>
      </w:r>
    </w:p>
    <w:p>
      <w:pPr>
        <w:pStyle w:val="ListParagraph"/>
        <w:numPr>
          <w:ilvl w:val="0"/>
          <w:numId w:val="2"/>
        </w:numPr>
      </w:pPr>
      <w:r>
        <w:t xml:space="preserve">Audit trail logging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REST API endpoints</w:t>
      </w:r>
    </w:p>
    <w:p>
      <w:pPr>
        <w:pStyle w:val="Heading3"/>
      </w:pPr>
      <w:r>
        <w:t xml:space="preserve">Phase 2: Differentiation (Months 4-6)</w:t>
      </w:r>
    </w:p>
    <w:p>
      <w:pPr>
        <w:pStyle w:val="ListParagraph"/>
        <w:numPr>
          <w:ilvl w:val="0"/>
          <w:numId w:val="2"/>
        </w:numPr>
      </w:pPr>
      <w:r>
        <w:t xml:space="preserve">Blockchain anchoring (Polygon)</w:t>
      </w:r>
    </w:p>
    <w:p>
      <w:pPr>
        <w:pStyle w:val="ListParagraph"/>
        <w:numPr>
          <w:ilvl w:val="0"/>
          <w:numId w:val="2"/>
        </w:numPr>
      </w:pPr>
      <w:r>
        <w:t xml:space="preserve">Smart contract deployment</w:t>
      </w:r>
    </w:p>
    <w:p>
      <w:pPr>
        <w:pStyle w:val="ListParagraph"/>
        <w:numPr>
          <w:ilvl w:val="0"/>
          <w:numId w:val="2"/>
        </w:numPr>
      </w:pPr>
      <w:r>
        <w:t xml:space="preserve">Proof bundle export</w:t>
      </w:r>
    </w:p>
    <w:p>
      <w:pPr>
        <w:pStyle w:val="ListParagraph"/>
        <w:numPr>
          <w:ilvl w:val="0"/>
          <w:numId w:val="2"/>
        </w:numPr>
      </w:pPr>
      <w:r>
        <w:t xml:space="preserve">Template system</w:t>
      </w:r>
    </w:p>
    <w:p>
      <w:pPr>
        <w:pStyle w:val="ListParagraph"/>
        <w:numPr>
          <w:ilvl w:val="0"/>
          <w:numId w:val="2"/>
        </w:numPr>
      </w:pPr>
      <w:r>
        <w:t xml:space="preserve">Webhook support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SDKs (Node, Python)</w:t>
      </w:r>
    </w:p>
    <w:p>
      <w:pPr>
        <w:pStyle w:val="Heading3"/>
      </w:pPr>
      <w:r>
        <w:t xml:space="preserve">Phase 3: Premium Features (Months 7-12)</w:t>
      </w:r>
    </w:p>
    <w:p>
      <w:pPr>
        <w:pStyle w:val="ListParagraph"/>
        <w:numPr>
          <w:ilvl w:val="0"/>
          <w:numId w:val="2"/>
        </w:numPr>
      </w:pPr>
      <w:r>
        <w:t xml:space="preserve">PKI digital signatures</w:t>
      </w:r>
    </w:p>
    <w:p>
      <w:pPr>
        <w:pStyle w:val="ListParagraph"/>
        <w:numPr>
          <w:ilvl w:val="0"/>
          <w:numId w:val="2"/>
        </w:numPr>
      </w:pPr>
      <w:r>
        <w:t xml:space="preserve">Immutable Vault (IPFS/Arweave)</w:t>
      </w:r>
    </w:p>
    <w:p>
      <w:pPr>
        <w:pStyle w:val="ListParagraph"/>
        <w:numPr>
          <w:ilvl w:val="0"/>
          <w:numId w:val="2"/>
        </w:numPr>
      </w:pPr>
      <w:r>
        <w:t xml:space="preserve">Workflow automation builder</w:t>
      </w:r>
    </w:p>
    <w:p>
      <w:pPr>
        <w:pStyle w:val="ListParagraph"/>
        <w:numPr>
          <w:ilvl w:val="0"/>
          <w:numId w:val="2"/>
        </w:numPr>
      </w:pPr>
      <w:r>
        <w:t xml:space="preserve">AI field detection</w:t>
      </w:r>
    </w:p>
    <w:p>
      <w:pPr>
        <w:pStyle w:val="ListParagraph"/>
        <w:numPr>
          <w:ilvl w:val="0"/>
          <w:numId w:val="2"/>
        </w:numPr>
      </w:pPr>
      <w:r>
        <w:t xml:space="preserve">Team management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SOC2 compliance audit</w:t>
      </w:r>
    </w:p>
    <w:p>
      <w:pPr>
        <w:pStyle w:val="Heading2"/>
      </w:pPr>
      <w:r>
        <w:t xml:space="preserve">Testing &amp; Quality Assurance</w:t>
      </w:r>
    </w:p>
    <w:p>
      <w:pPr>
        <w:pStyle w:val="Heading3"/>
      </w:pPr>
      <w:r>
        <w:t xml:space="preserve">Unit Testing</w:t>
      </w:r>
    </w:p>
    <w:p>
      <w:pPr>
        <w:pStyle w:val="ListParagraph"/>
        <w:numPr>
          <w:ilvl w:val="0"/>
          <w:numId w:val="2"/>
        </w:numPr>
      </w:pPr>
      <w:r>
        <w:t xml:space="preserve">Jest for backend logic</w:t>
      </w:r>
    </w:p>
    <w:p>
      <w:pPr>
        <w:pStyle w:val="ListParagraph"/>
        <w:numPr>
          <w:ilvl w:val="0"/>
          <w:numId w:val="2"/>
        </w:numPr>
      </w:pPr>
      <w:r>
        <w:t xml:space="preserve">React Testing Library for components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Target: 80% code coverage</w:t>
      </w:r>
    </w:p>
    <w:p>
      <w:pPr>
        <w:pStyle w:val="Heading3"/>
      </w:pPr>
      <w:r>
        <w:t xml:space="preserve">Integration Testing</w:t>
      </w:r>
    </w:p>
    <w:p>
      <w:pPr>
        <w:pStyle w:val="ListParagraph"/>
        <w:numPr>
          <w:ilvl w:val="0"/>
          <w:numId w:val="2"/>
        </w:numPr>
      </w:pPr>
      <w:r>
        <w:t xml:space="preserve">API endpoint tests with Supertest</w:t>
      </w:r>
    </w:p>
    <w:p>
      <w:pPr>
        <w:pStyle w:val="ListParagraph"/>
        <w:numPr>
          <w:ilvl w:val="0"/>
          <w:numId w:val="2"/>
        </w:numPr>
      </w:pPr>
      <w:r>
        <w:t xml:space="preserve">Database transaction tests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Blockchain interaction mocks</w:t>
      </w:r>
    </w:p>
    <w:p>
      <w:pPr>
        <w:pStyle w:val="Heading3"/>
      </w:pPr>
      <w:r>
        <w:t xml:space="preserve">E2E Testing</w:t>
      </w:r>
    </w:p>
    <w:p>
      <w:pPr>
        <w:pStyle w:val="ListParagraph"/>
        <w:numPr>
          <w:ilvl w:val="0"/>
          <w:numId w:val="2"/>
        </w:numPr>
      </w:pPr>
      <w:r>
        <w:t xml:space="preserve">Playwright for critical user flows</w:t>
      </w:r>
    </w:p>
    <w:p>
      <w:pPr>
        <w:pStyle w:val="ListParagraph"/>
        <w:numPr>
          <w:ilvl w:val="0"/>
          <w:numId w:val="2"/>
        </w:numPr>
      </w:pPr>
      <w:r>
        <w:t xml:space="preserve">Complete signing workflow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API integration scenarios</w:t>
      </w:r>
    </w:p>
    <w:p>
      <w:pPr>
        <w:pStyle w:val="Heading3"/>
      </w:pPr>
      <w:r>
        <w:t xml:space="preserve">Security Testing</w:t>
      </w:r>
    </w:p>
    <w:p>
      <w:pPr>
        <w:pStyle w:val="ListParagraph"/>
        <w:numPr>
          <w:ilvl w:val="0"/>
          <w:numId w:val="2"/>
        </w:numPr>
      </w:pPr>
      <w:r>
        <w:t xml:space="preserve">OWASP ZAP automated scans</w:t>
      </w:r>
    </w:p>
    <w:p>
      <w:pPr>
        <w:pStyle w:val="ListParagraph"/>
        <w:numPr>
          <w:ilvl w:val="0"/>
          <w:numId w:val="2"/>
        </w:numPr>
      </w:pPr>
      <w:r>
        <w:t xml:space="preserve">Dependency vulnerability scanning (Snyk)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Penetration testing before launch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Code">
    <w:name w:val="Code"/>
    <w:basedOn w:val="Normal"/>
    <w:pPr>
      <w:shd w:fill="F3F4F6" w:val="clear"/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2026-01-30T21:00:55.163Z</dcterms:created>
  <dcterms:modified xsi:type="dcterms:W3CDTF">2026-01-30T21:00:55.164Z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