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31A3" w14:textId="77777777" w:rsidR="00B34E99" w:rsidRDefault="00000000">
      <w:pPr>
        <w:pStyle w:val="Title"/>
      </w:pPr>
      <w:r>
        <w:t>Software Requirements Specification</w:t>
      </w:r>
    </w:p>
    <w:p w14:paraId="5D941A59" w14:textId="77777777" w:rsidR="00B34E99" w:rsidRDefault="00000000">
      <w:pPr>
        <w:pStyle w:val="Subtitle"/>
      </w:pPr>
      <w:r>
        <w:t>Environmental Health Regulatory Case Management System (EHRCMS) — Rivers State of Nigeria, Public Health Law Cap 106</w:t>
      </w:r>
    </w:p>
    <w:tbl>
      <w:tblPr>
        <w:tblStyle w:val="Table"/>
        <w:tblW w:w="9638" w:type="dxa"/>
        <w:tblLayout w:type="fixed"/>
        <w:tblLook w:val="0000" w:firstRow="0" w:lastRow="0" w:firstColumn="0" w:lastColumn="0" w:noHBand="0" w:noVBand="0"/>
      </w:tblPr>
      <w:tblGrid>
        <w:gridCol w:w="1650"/>
        <w:gridCol w:w="7988"/>
      </w:tblGrid>
      <w:tr w:rsidR="00B34E99" w14:paraId="1E50E0E9" w14:textId="77777777" w:rsidTr="00B34E99">
        <w:tc>
          <w:tcPr>
            <w:tcW w:w="1650" w:type="dxa"/>
          </w:tcPr>
          <w:p w14:paraId="15C3A3E6" w14:textId="77777777" w:rsidR="00B34E99" w:rsidRDefault="00000000">
            <w:pPr>
              <w:pStyle w:val="Compact"/>
            </w:pPr>
            <w:r>
              <w:rPr>
                <w:b/>
                <w:bCs/>
              </w:rPr>
              <w:t>Document status</w:t>
            </w:r>
          </w:p>
        </w:tc>
        <w:tc>
          <w:tcPr>
            <w:tcW w:w="7988" w:type="dxa"/>
          </w:tcPr>
          <w:p w14:paraId="0D7360AF" w14:textId="77777777" w:rsidR="00B34E99" w:rsidRDefault="00000000">
            <w:pPr>
              <w:pStyle w:val="Compact"/>
            </w:pPr>
            <w:r>
              <w:t>Draft 2 — for stakeholder review</w:t>
            </w:r>
          </w:p>
        </w:tc>
      </w:tr>
      <w:tr w:rsidR="00B34E99" w14:paraId="15A96A97" w14:textId="77777777" w:rsidTr="00B34E99">
        <w:tc>
          <w:tcPr>
            <w:tcW w:w="1650" w:type="dxa"/>
          </w:tcPr>
          <w:p w14:paraId="1FD0FB20" w14:textId="77777777" w:rsidR="00B34E99" w:rsidRDefault="00000000">
            <w:pPr>
              <w:pStyle w:val="Compact"/>
            </w:pPr>
            <w:r>
              <w:rPr>
                <w:b/>
                <w:bCs/>
              </w:rPr>
              <w:t>Prepared following</w:t>
            </w:r>
          </w:p>
        </w:tc>
        <w:tc>
          <w:tcPr>
            <w:tcW w:w="7988" w:type="dxa"/>
          </w:tcPr>
          <w:p w14:paraId="2F3EC21C" w14:textId="77777777" w:rsidR="00B34E99" w:rsidRDefault="00000000">
            <w:pPr>
              <w:pStyle w:val="Compact"/>
            </w:pPr>
            <w:r>
              <w:t>IEEE 830 / ISO/IEC/IEEE 29148</w:t>
            </w:r>
          </w:p>
        </w:tc>
      </w:tr>
      <w:tr w:rsidR="00B34E99" w14:paraId="148D8773" w14:textId="77777777" w:rsidTr="00B34E99">
        <w:tc>
          <w:tcPr>
            <w:tcW w:w="1650" w:type="dxa"/>
          </w:tcPr>
          <w:p w14:paraId="1F6AE219" w14:textId="77777777" w:rsidR="00B34E99" w:rsidRDefault="00000000">
            <w:pPr>
              <w:pStyle w:val="Compact"/>
            </w:pPr>
            <w:r>
              <w:rPr>
                <w:b/>
                <w:bCs/>
              </w:rPr>
              <w:t>Date</w:t>
            </w:r>
          </w:p>
        </w:tc>
        <w:tc>
          <w:tcPr>
            <w:tcW w:w="7988" w:type="dxa"/>
          </w:tcPr>
          <w:p w14:paraId="6270983F" w14:textId="54B013E0" w:rsidR="00B34E99" w:rsidRDefault="00042F64">
            <w:pPr>
              <w:pStyle w:val="Compact"/>
            </w:pPr>
            <w:r>
              <w:t>7th</w:t>
            </w:r>
            <w:r w:rsidR="00000000">
              <w:t xml:space="preserve"> September 2026</w:t>
            </w:r>
          </w:p>
        </w:tc>
      </w:tr>
    </w:tbl>
    <w:p w14:paraId="54BEDAD1" w14:textId="77777777" w:rsidR="00B34E99" w:rsidRDefault="00000000">
      <w:r>
        <w:br w:type="page"/>
      </w:r>
    </w:p>
    <w:p w14:paraId="38DD78AA" w14:textId="77777777" w:rsidR="00B34E99" w:rsidRDefault="00000000">
      <w:pPr>
        <w:pStyle w:val="Heading1"/>
      </w:pPr>
      <w:bookmarkStart w:id="0" w:name="table-of-contents"/>
      <w:bookmarkStart w:id="1" w:name="_Toc239667214"/>
      <w:r>
        <w:lastRenderedPageBreak/>
        <w:t>Table of Contents</w:t>
      </w:r>
      <w:bookmarkEnd w:id="1"/>
    </w:p>
    <w:p w14:paraId="236AEB73" w14:textId="77777777" w:rsidR="00042F64" w:rsidRDefault="00000000">
      <w:pPr>
        <w:pStyle w:val="TOC1"/>
        <w:tabs>
          <w:tab w:val="right" w:leader="dot" w:pos="9628"/>
        </w:tabs>
        <w:rPr>
          <w:noProof/>
        </w:rPr>
      </w:pPr>
      <w:r>
        <w:fldChar w:fldCharType="begin"/>
      </w:r>
      <w:r>
        <w:instrText xml:space="preserve"> TOC \o "1-2" \h \z \u </w:instrText>
      </w:r>
      <w:r>
        <w:fldChar w:fldCharType="separate"/>
      </w:r>
      <w:hyperlink w:anchor="_Toc239667214" w:history="1">
        <w:r w:rsidR="00042F64" w:rsidRPr="00440E70">
          <w:rPr>
            <w:rStyle w:val="Hyperlink"/>
            <w:noProof/>
          </w:rPr>
          <w:t>Table of Contents</w:t>
        </w:r>
        <w:r w:rsidR="00042F64">
          <w:rPr>
            <w:noProof/>
            <w:webHidden/>
          </w:rPr>
          <w:tab/>
        </w:r>
        <w:r w:rsidR="00042F64">
          <w:rPr>
            <w:noProof/>
            <w:webHidden/>
          </w:rPr>
          <w:fldChar w:fldCharType="begin"/>
        </w:r>
        <w:r w:rsidR="00042F64">
          <w:rPr>
            <w:noProof/>
            <w:webHidden/>
          </w:rPr>
          <w:instrText xml:space="preserve"> PAGEREF _Toc239667214 \h </w:instrText>
        </w:r>
        <w:r w:rsidR="00042F64">
          <w:rPr>
            <w:noProof/>
            <w:webHidden/>
          </w:rPr>
        </w:r>
        <w:r w:rsidR="00042F64">
          <w:rPr>
            <w:noProof/>
            <w:webHidden/>
          </w:rPr>
          <w:fldChar w:fldCharType="separate"/>
        </w:r>
        <w:r w:rsidR="00042F64">
          <w:rPr>
            <w:noProof/>
            <w:webHidden/>
          </w:rPr>
          <w:t>1</w:t>
        </w:r>
        <w:r w:rsidR="00042F64">
          <w:rPr>
            <w:noProof/>
            <w:webHidden/>
          </w:rPr>
          <w:fldChar w:fldCharType="end"/>
        </w:r>
      </w:hyperlink>
    </w:p>
    <w:p w14:paraId="57D75E83" w14:textId="77777777" w:rsidR="00042F64" w:rsidRDefault="00042F64">
      <w:pPr>
        <w:pStyle w:val="TOC2"/>
        <w:tabs>
          <w:tab w:val="right" w:leader="dot" w:pos="9628"/>
        </w:tabs>
        <w:rPr>
          <w:noProof/>
        </w:rPr>
      </w:pPr>
      <w:hyperlink w:anchor="_Toc239667215" w:history="1">
        <w:r w:rsidRPr="00440E70">
          <w:rPr>
            <w:rStyle w:val="Hyperlink"/>
            <w:noProof/>
          </w:rPr>
          <w:t>1. About this document</w:t>
        </w:r>
        <w:r>
          <w:rPr>
            <w:noProof/>
            <w:webHidden/>
          </w:rPr>
          <w:tab/>
        </w:r>
        <w:r>
          <w:rPr>
            <w:noProof/>
            <w:webHidden/>
          </w:rPr>
          <w:fldChar w:fldCharType="begin"/>
        </w:r>
        <w:r>
          <w:rPr>
            <w:noProof/>
            <w:webHidden/>
          </w:rPr>
          <w:instrText xml:space="preserve"> PAGEREF _Toc239667215 \h </w:instrText>
        </w:r>
        <w:r>
          <w:rPr>
            <w:noProof/>
            <w:webHidden/>
          </w:rPr>
        </w:r>
        <w:r>
          <w:rPr>
            <w:noProof/>
            <w:webHidden/>
          </w:rPr>
          <w:fldChar w:fldCharType="separate"/>
        </w:r>
        <w:r>
          <w:rPr>
            <w:noProof/>
            <w:webHidden/>
          </w:rPr>
          <w:t>1</w:t>
        </w:r>
        <w:r>
          <w:rPr>
            <w:noProof/>
            <w:webHidden/>
          </w:rPr>
          <w:fldChar w:fldCharType="end"/>
        </w:r>
      </w:hyperlink>
    </w:p>
    <w:p w14:paraId="7C51A938" w14:textId="77777777" w:rsidR="00042F64" w:rsidRDefault="00042F64">
      <w:pPr>
        <w:pStyle w:val="TOC2"/>
        <w:tabs>
          <w:tab w:val="right" w:leader="dot" w:pos="9628"/>
        </w:tabs>
        <w:rPr>
          <w:noProof/>
        </w:rPr>
      </w:pPr>
      <w:hyperlink w:anchor="_Toc239667216" w:history="1">
        <w:r w:rsidRPr="00440E70">
          <w:rPr>
            <w:rStyle w:val="Hyperlink"/>
            <w:noProof/>
          </w:rPr>
          <w:t>2. What the system is for</w:t>
        </w:r>
        <w:r>
          <w:rPr>
            <w:noProof/>
            <w:webHidden/>
          </w:rPr>
          <w:tab/>
        </w:r>
        <w:r>
          <w:rPr>
            <w:noProof/>
            <w:webHidden/>
          </w:rPr>
          <w:fldChar w:fldCharType="begin"/>
        </w:r>
        <w:r>
          <w:rPr>
            <w:noProof/>
            <w:webHidden/>
          </w:rPr>
          <w:instrText xml:space="preserve"> PAGEREF _Toc239667216 \h </w:instrText>
        </w:r>
        <w:r>
          <w:rPr>
            <w:noProof/>
            <w:webHidden/>
          </w:rPr>
        </w:r>
        <w:r>
          <w:rPr>
            <w:noProof/>
            <w:webHidden/>
          </w:rPr>
          <w:fldChar w:fldCharType="separate"/>
        </w:r>
        <w:r>
          <w:rPr>
            <w:noProof/>
            <w:webHidden/>
          </w:rPr>
          <w:t>1</w:t>
        </w:r>
        <w:r>
          <w:rPr>
            <w:noProof/>
            <w:webHidden/>
          </w:rPr>
          <w:fldChar w:fldCharType="end"/>
        </w:r>
      </w:hyperlink>
    </w:p>
    <w:p w14:paraId="63D5BD2E" w14:textId="77777777" w:rsidR="00042F64" w:rsidRDefault="00042F64">
      <w:pPr>
        <w:pStyle w:val="TOC2"/>
        <w:tabs>
          <w:tab w:val="right" w:leader="dot" w:pos="9628"/>
        </w:tabs>
        <w:rPr>
          <w:noProof/>
        </w:rPr>
      </w:pPr>
      <w:hyperlink w:anchor="_Toc239667217" w:history="1">
        <w:r w:rsidRPr="00440E70">
          <w:rPr>
            <w:rStyle w:val="Hyperlink"/>
            <w:noProof/>
          </w:rPr>
          <w:t>3. Rules that apply to everything</w:t>
        </w:r>
        <w:r>
          <w:rPr>
            <w:noProof/>
            <w:webHidden/>
          </w:rPr>
          <w:tab/>
        </w:r>
        <w:r>
          <w:rPr>
            <w:noProof/>
            <w:webHidden/>
          </w:rPr>
          <w:fldChar w:fldCharType="begin"/>
        </w:r>
        <w:r>
          <w:rPr>
            <w:noProof/>
            <w:webHidden/>
          </w:rPr>
          <w:instrText xml:space="preserve"> PAGEREF _Toc239667217 \h </w:instrText>
        </w:r>
        <w:r>
          <w:rPr>
            <w:noProof/>
            <w:webHidden/>
          </w:rPr>
        </w:r>
        <w:r>
          <w:rPr>
            <w:noProof/>
            <w:webHidden/>
          </w:rPr>
          <w:fldChar w:fldCharType="separate"/>
        </w:r>
        <w:r>
          <w:rPr>
            <w:noProof/>
            <w:webHidden/>
          </w:rPr>
          <w:t>1</w:t>
        </w:r>
        <w:r>
          <w:rPr>
            <w:noProof/>
            <w:webHidden/>
          </w:rPr>
          <w:fldChar w:fldCharType="end"/>
        </w:r>
      </w:hyperlink>
    </w:p>
    <w:p w14:paraId="19C78706" w14:textId="77777777" w:rsidR="00042F64" w:rsidRDefault="00042F64">
      <w:pPr>
        <w:pStyle w:val="TOC2"/>
        <w:tabs>
          <w:tab w:val="right" w:leader="dot" w:pos="9628"/>
        </w:tabs>
        <w:rPr>
          <w:noProof/>
        </w:rPr>
      </w:pPr>
      <w:hyperlink w:anchor="_Toc239667218" w:history="1">
        <w:r w:rsidRPr="00440E70">
          <w:rPr>
            <w:rStyle w:val="Hyperlink"/>
            <w:noProof/>
          </w:rPr>
          <w:t>4. Fitness Certificate — for people</w:t>
        </w:r>
        <w:r>
          <w:rPr>
            <w:noProof/>
            <w:webHidden/>
          </w:rPr>
          <w:tab/>
        </w:r>
        <w:r>
          <w:rPr>
            <w:noProof/>
            <w:webHidden/>
          </w:rPr>
          <w:fldChar w:fldCharType="begin"/>
        </w:r>
        <w:r>
          <w:rPr>
            <w:noProof/>
            <w:webHidden/>
          </w:rPr>
          <w:instrText xml:space="preserve"> PAGEREF _Toc239667218 \h </w:instrText>
        </w:r>
        <w:r>
          <w:rPr>
            <w:noProof/>
            <w:webHidden/>
          </w:rPr>
        </w:r>
        <w:r>
          <w:rPr>
            <w:noProof/>
            <w:webHidden/>
          </w:rPr>
          <w:fldChar w:fldCharType="separate"/>
        </w:r>
        <w:r>
          <w:rPr>
            <w:noProof/>
            <w:webHidden/>
          </w:rPr>
          <w:t>1</w:t>
        </w:r>
        <w:r>
          <w:rPr>
            <w:noProof/>
            <w:webHidden/>
          </w:rPr>
          <w:fldChar w:fldCharType="end"/>
        </w:r>
      </w:hyperlink>
    </w:p>
    <w:p w14:paraId="1693A795" w14:textId="77777777" w:rsidR="00042F64" w:rsidRDefault="00042F64">
      <w:pPr>
        <w:pStyle w:val="TOC2"/>
        <w:tabs>
          <w:tab w:val="right" w:leader="dot" w:pos="9628"/>
        </w:tabs>
        <w:rPr>
          <w:noProof/>
        </w:rPr>
      </w:pPr>
      <w:hyperlink w:anchor="_Toc239667219" w:history="1">
        <w:r w:rsidRPr="00440E70">
          <w:rPr>
            <w:rStyle w:val="Hyperlink"/>
            <w:noProof/>
          </w:rPr>
          <w:t>5. Fumigation Certificate — for the premises</w:t>
        </w:r>
        <w:r>
          <w:rPr>
            <w:noProof/>
            <w:webHidden/>
          </w:rPr>
          <w:tab/>
        </w:r>
        <w:r>
          <w:rPr>
            <w:noProof/>
            <w:webHidden/>
          </w:rPr>
          <w:fldChar w:fldCharType="begin"/>
        </w:r>
        <w:r>
          <w:rPr>
            <w:noProof/>
            <w:webHidden/>
          </w:rPr>
          <w:instrText xml:space="preserve"> PAGEREF _Toc239667219 \h </w:instrText>
        </w:r>
        <w:r>
          <w:rPr>
            <w:noProof/>
            <w:webHidden/>
          </w:rPr>
        </w:r>
        <w:r>
          <w:rPr>
            <w:noProof/>
            <w:webHidden/>
          </w:rPr>
          <w:fldChar w:fldCharType="separate"/>
        </w:r>
        <w:r>
          <w:rPr>
            <w:noProof/>
            <w:webHidden/>
          </w:rPr>
          <w:t>1</w:t>
        </w:r>
        <w:r>
          <w:rPr>
            <w:noProof/>
            <w:webHidden/>
          </w:rPr>
          <w:fldChar w:fldCharType="end"/>
        </w:r>
      </w:hyperlink>
    </w:p>
    <w:p w14:paraId="3990ADA9" w14:textId="77777777" w:rsidR="00042F64" w:rsidRDefault="00042F64">
      <w:pPr>
        <w:pStyle w:val="TOC2"/>
        <w:tabs>
          <w:tab w:val="right" w:leader="dot" w:pos="9628"/>
        </w:tabs>
        <w:rPr>
          <w:noProof/>
        </w:rPr>
      </w:pPr>
      <w:hyperlink w:anchor="_Toc239667220" w:history="1">
        <w:r w:rsidRPr="00440E70">
          <w:rPr>
            <w:rStyle w:val="Hyperlink"/>
            <w:noProof/>
          </w:rPr>
          <w:t>6. Inspection Notices</w:t>
        </w:r>
        <w:r>
          <w:rPr>
            <w:noProof/>
            <w:webHidden/>
          </w:rPr>
          <w:tab/>
        </w:r>
        <w:r>
          <w:rPr>
            <w:noProof/>
            <w:webHidden/>
          </w:rPr>
          <w:fldChar w:fldCharType="begin"/>
        </w:r>
        <w:r>
          <w:rPr>
            <w:noProof/>
            <w:webHidden/>
          </w:rPr>
          <w:instrText xml:space="preserve"> PAGEREF _Toc239667220 \h </w:instrText>
        </w:r>
        <w:r>
          <w:rPr>
            <w:noProof/>
            <w:webHidden/>
          </w:rPr>
        </w:r>
        <w:r>
          <w:rPr>
            <w:noProof/>
            <w:webHidden/>
          </w:rPr>
          <w:fldChar w:fldCharType="separate"/>
        </w:r>
        <w:r>
          <w:rPr>
            <w:noProof/>
            <w:webHidden/>
          </w:rPr>
          <w:t>1</w:t>
        </w:r>
        <w:r>
          <w:rPr>
            <w:noProof/>
            <w:webHidden/>
          </w:rPr>
          <w:fldChar w:fldCharType="end"/>
        </w:r>
      </w:hyperlink>
    </w:p>
    <w:p w14:paraId="7E62FE83" w14:textId="77777777" w:rsidR="00042F64" w:rsidRDefault="00042F64">
      <w:pPr>
        <w:pStyle w:val="TOC2"/>
        <w:tabs>
          <w:tab w:val="right" w:leader="dot" w:pos="9628"/>
        </w:tabs>
        <w:rPr>
          <w:noProof/>
        </w:rPr>
      </w:pPr>
      <w:hyperlink w:anchor="_Toc239667221" w:history="1">
        <w:r w:rsidRPr="00440E70">
          <w:rPr>
            <w:rStyle w:val="Hyperlink"/>
            <w:noProof/>
          </w:rPr>
          <w:t>7. Health Approval — for the business</w:t>
        </w:r>
        <w:r>
          <w:rPr>
            <w:noProof/>
            <w:webHidden/>
          </w:rPr>
          <w:tab/>
        </w:r>
        <w:r>
          <w:rPr>
            <w:noProof/>
            <w:webHidden/>
          </w:rPr>
          <w:fldChar w:fldCharType="begin"/>
        </w:r>
        <w:r>
          <w:rPr>
            <w:noProof/>
            <w:webHidden/>
          </w:rPr>
          <w:instrText xml:space="preserve"> PAGEREF _Toc239667221 \h </w:instrText>
        </w:r>
        <w:r>
          <w:rPr>
            <w:noProof/>
            <w:webHidden/>
          </w:rPr>
        </w:r>
        <w:r>
          <w:rPr>
            <w:noProof/>
            <w:webHidden/>
          </w:rPr>
          <w:fldChar w:fldCharType="separate"/>
        </w:r>
        <w:r>
          <w:rPr>
            <w:noProof/>
            <w:webHidden/>
          </w:rPr>
          <w:t>1</w:t>
        </w:r>
        <w:r>
          <w:rPr>
            <w:noProof/>
            <w:webHidden/>
          </w:rPr>
          <w:fldChar w:fldCharType="end"/>
        </w:r>
      </w:hyperlink>
    </w:p>
    <w:p w14:paraId="36CAEACA" w14:textId="77777777" w:rsidR="00042F64" w:rsidRDefault="00042F64">
      <w:pPr>
        <w:pStyle w:val="TOC2"/>
        <w:tabs>
          <w:tab w:val="right" w:leader="dot" w:pos="9628"/>
        </w:tabs>
        <w:rPr>
          <w:noProof/>
        </w:rPr>
      </w:pPr>
      <w:hyperlink w:anchor="_Toc239667222" w:history="1">
        <w:r w:rsidRPr="00440E70">
          <w:rPr>
            <w:rStyle w:val="Hyperlink"/>
            <w:noProof/>
          </w:rPr>
          <w:t>8. Seeing everything about one premises</w:t>
        </w:r>
        <w:r>
          <w:rPr>
            <w:noProof/>
            <w:webHidden/>
          </w:rPr>
          <w:tab/>
        </w:r>
        <w:r>
          <w:rPr>
            <w:noProof/>
            <w:webHidden/>
          </w:rPr>
          <w:fldChar w:fldCharType="begin"/>
        </w:r>
        <w:r>
          <w:rPr>
            <w:noProof/>
            <w:webHidden/>
          </w:rPr>
          <w:instrText xml:space="preserve"> PAGEREF _Toc239667222 \h </w:instrText>
        </w:r>
        <w:r>
          <w:rPr>
            <w:noProof/>
            <w:webHidden/>
          </w:rPr>
        </w:r>
        <w:r>
          <w:rPr>
            <w:noProof/>
            <w:webHidden/>
          </w:rPr>
          <w:fldChar w:fldCharType="separate"/>
        </w:r>
        <w:r>
          <w:rPr>
            <w:noProof/>
            <w:webHidden/>
          </w:rPr>
          <w:t>1</w:t>
        </w:r>
        <w:r>
          <w:rPr>
            <w:noProof/>
            <w:webHidden/>
          </w:rPr>
          <w:fldChar w:fldCharType="end"/>
        </w:r>
      </w:hyperlink>
    </w:p>
    <w:p w14:paraId="219E2352" w14:textId="77777777" w:rsidR="00042F64" w:rsidRDefault="00042F64">
      <w:pPr>
        <w:pStyle w:val="TOC2"/>
        <w:tabs>
          <w:tab w:val="right" w:leader="dot" w:pos="9628"/>
        </w:tabs>
        <w:rPr>
          <w:noProof/>
        </w:rPr>
      </w:pPr>
      <w:hyperlink w:anchor="_Toc239667223" w:history="1">
        <w:r w:rsidRPr="00440E70">
          <w:rPr>
            <w:rStyle w:val="Hyperlink"/>
            <w:noProof/>
          </w:rPr>
          <w:t>9. Money: prices, payment, and the split</w:t>
        </w:r>
        <w:r>
          <w:rPr>
            <w:noProof/>
            <w:webHidden/>
          </w:rPr>
          <w:tab/>
        </w:r>
        <w:r>
          <w:rPr>
            <w:noProof/>
            <w:webHidden/>
          </w:rPr>
          <w:fldChar w:fldCharType="begin"/>
        </w:r>
        <w:r>
          <w:rPr>
            <w:noProof/>
            <w:webHidden/>
          </w:rPr>
          <w:instrText xml:space="preserve"> PAGEREF _Toc239667223 \h </w:instrText>
        </w:r>
        <w:r>
          <w:rPr>
            <w:noProof/>
            <w:webHidden/>
          </w:rPr>
        </w:r>
        <w:r>
          <w:rPr>
            <w:noProof/>
            <w:webHidden/>
          </w:rPr>
          <w:fldChar w:fldCharType="separate"/>
        </w:r>
        <w:r>
          <w:rPr>
            <w:noProof/>
            <w:webHidden/>
          </w:rPr>
          <w:t>1</w:t>
        </w:r>
        <w:r>
          <w:rPr>
            <w:noProof/>
            <w:webHidden/>
          </w:rPr>
          <w:fldChar w:fldCharType="end"/>
        </w:r>
      </w:hyperlink>
    </w:p>
    <w:p w14:paraId="4ABDD5C2" w14:textId="77777777" w:rsidR="00042F64" w:rsidRDefault="00042F64">
      <w:pPr>
        <w:pStyle w:val="TOC2"/>
        <w:tabs>
          <w:tab w:val="right" w:leader="dot" w:pos="9628"/>
        </w:tabs>
        <w:rPr>
          <w:noProof/>
        </w:rPr>
      </w:pPr>
      <w:hyperlink w:anchor="_Toc239667224" w:history="1">
        <w:r w:rsidRPr="00440E70">
          <w:rPr>
            <w:rStyle w:val="Hyperlink"/>
            <w:noProof/>
          </w:rPr>
          <w:t>10. Settings each council can change</w:t>
        </w:r>
        <w:r>
          <w:rPr>
            <w:noProof/>
            <w:webHidden/>
          </w:rPr>
          <w:tab/>
        </w:r>
        <w:r>
          <w:rPr>
            <w:noProof/>
            <w:webHidden/>
          </w:rPr>
          <w:fldChar w:fldCharType="begin"/>
        </w:r>
        <w:r>
          <w:rPr>
            <w:noProof/>
            <w:webHidden/>
          </w:rPr>
          <w:instrText xml:space="preserve"> PAGEREF _Toc239667224 \h </w:instrText>
        </w:r>
        <w:r>
          <w:rPr>
            <w:noProof/>
            <w:webHidden/>
          </w:rPr>
        </w:r>
        <w:r>
          <w:rPr>
            <w:noProof/>
            <w:webHidden/>
          </w:rPr>
          <w:fldChar w:fldCharType="separate"/>
        </w:r>
        <w:r>
          <w:rPr>
            <w:noProof/>
            <w:webHidden/>
          </w:rPr>
          <w:t>1</w:t>
        </w:r>
        <w:r>
          <w:rPr>
            <w:noProof/>
            <w:webHidden/>
          </w:rPr>
          <w:fldChar w:fldCharType="end"/>
        </w:r>
      </w:hyperlink>
    </w:p>
    <w:p w14:paraId="6FBE4C90" w14:textId="77777777" w:rsidR="00042F64" w:rsidRDefault="00042F64">
      <w:pPr>
        <w:pStyle w:val="TOC2"/>
        <w:tabs>
          <w:tab w:val="right" w:leader="dot" w:pos="9628"/>
        </w:tabs>
        <w:rPr>
          <w:noProof/>
        </w:rPr>
      </w:pPr>
      <w:hyperlink w:anchor="_Toc239667225" w:history="1">
        <w:r w:rsidRPr="00440E70">
          <w:rPr>
            <w:rStyle w:val="Hyperlink"/>
            <w:noProof/>
          </w:rPr>
          <w:t>11. Screens and outside connections</w:t>
        </w:r>
        <w:r>
          <w:rPr>
            <w:noProof/>
            <w:webHidden/>
          </w:rPr>
          <w:tab/>
        </w:r>
        <w:r>
          <w:rPr>
            <w:noProof/>
            <w:webHidden/>
          </w:rPr>
          <w:fldChar w:fldCharType="begin"/>
        </w:r>
        <w:r>
          <w:rPr>
            <w:noProof/>
            <w:webHidden/>
          </w:rPr>
          <w:instrText xml:space="preserve"> PAGEREF _Toc239667225 \h </w:instrText>
        </w:r>
        <w:r>
          <w:rPr>
            <w:noProof/>
            <w:webHidden/>
          </w:rPr>
        </w:r>
        <w:r>
          <w:rPr>
            <w:noProof/>
            <w:webHidden/>
          </w:rPr>
          <w:fldChar w:fldCharType="separate"/>
        </w:r>
        <w:r>
          <w:rPr>
            <w:noProof/>
            <w:webHidden/>
          </w:rPr>
          <w:t>1</w:t>
        </w:r>
        <w:r>
          <w:rPr>
            <w:noProof/>
            <w:webHidden/>
          </w:rPr>
          <w:fldChar w:fldCharType="end"/>
        </w:r>
      </w:hyperlink>
    </w:p>
    <w:p w14:paraId="728C2F63" w14:textId="77777777" w:rsidR="00042F64" w:rsidRDefault="00042F64">
      <w:pPr>
        <w:pStyle w:val="TOC2"/>
        <w:tabs>
          <w:tab w:val="right" w:leader="dot" w:pos="9628"/>
        </w:tabs>
        <w:rPr>
          <w:noProof/>
        </w:rPr>
      </w:pPr>
      <w:hyperlink w:anchor="_Toc239667226" w:history="1">
        <w:r w:rsidRPr="00440E70">
          <w:rPr>
            <w:rStyle w:val="Hyperlink"/>
            <w:noProof/>
          </w:rPr>
          <w:t>12. Quality requirements</w:t>
        </w:r>
        <w:r>
          <w:rPr>
            <w:noProof/>
            <w:webHidden/>
          </w:rPr>
          <w:tab/>
        </w:r>
        <w:r>
          <w:rPr>
            <w:noProof/>
            <w:webHidden/>
          </w:rPr>
          <w:fldChar w:fldCharType="begin"/>
        </w:r>
        <w:r>
          <w:rPr>
            <w:noProof/>
            <w:webHidden/>
          </w:rPr>
          <w:instrText xml:space="preserve"> PAGEREF _Toc239667226 \h </w:instrText>
        </w:r>
        <w:r>
          <w:rPr>
            <w:noProof/>
            <w:webHidden/>
          </w:rPr>
        </w:r>
        <w:r>
          <w:rPr>
            <w:noProof/>
            <w:webHidden/>
          </w:rPr>
          <w:fldChar w:fldCharType="separate"/>
        </w:r>
        <w:r>
          <w:rPr>
            <w:noProof/>
            <w:webHidden/>
          </w:rPr>
          <w:t>1</w:t>
        </w:r>
        <w:r>
          <w:rPr>
            <w:noProof/>
            <w:webHidden/>
          </w:rPr>
          <w:fldChar w:fldCharType="end"/>
        </w:r>
      </w:hyperlink>
    </w:p>
    <w:p w14:paraId="0702EB92" w14:textId="77777777" w:rsidR="00042F64" w:rsidRDefault="00042F64">
      <w:pPr>
        <w:pStyle w:val="TOC2"/>
        <w:tabs>
          <w:tab w:val="right" w:leader="dot" w:pos="9628"/>
        </w:tabs>
        <w:rPr>
          <w:noProof/>
        </w:rPr>
      </w:pPr>
      <w:hyperlink w:anchor="_Toc239667227" w:history="1">
        <w:r w:rsidRPr="00440E70">
          <w:rPr>
            <w:rStyle w:val="Hyperlink"/>
            <w:noProof/>
          </w:rPr>
          <w:t>13. Information the system keeps</w:t>
        </w:r>
        <w:r>
          <w:rPr>
            <w:noProof/>
            <w:webHidden/>
          </w:rPr>
          <w:tab/>
        </w:r>
        <w:r>
          <w:rPr>
            <w:noProof/>
            <w:webHidden/>
          </w:rPr>
          <w:fldChar w:fldCharType="begin"/>
        </w:r>
        <w:r>
          <w:rPr>
            <w:noProof/>
            <w:webHidden/>
          </w:rPr>
          <w:instrText xml:space="preserve"> PAGEREF _Toc239667227 \h </w:instrText>
        </w:r>
        <w:r>
          <w:rPr>
            <w:noProof/>
            <w:webHidden/>
          </w:rPr>
        </w:r>
        <w:r>
          <w:rPr>
            <w:noProof/>
            <w:webHidden/>
          </w:rPr>
          <w:fldChar w:fldCharType="separate"/>
        </w:r>
        <w:r>
          <w:rPr>
            <w:noProof/>
            <w:webHidden/>
          </w:rPr>
          <w:t>1</w:t>
        </w:r>
        <w:r>
          <w:rPr>
            <w:noProof/>
            <w:webHidden/>
          </w:rPr>
          <w:fldChar w:fldCharType="end"/>
        </w:r>
      </w:hyperlink>
    </w:p>
    <w:p w14:paraId="1613E43B" w14:textId="77777777" w:rsidR="00042F64" w:rsidRDefault="00042F64">
      <w:pPr>
        <w:pStyle w:val="TOC2"/>
        <w:tabs>
          <w:tab w:val="right" w:leader="dot" w:pos="9628"/>
        </w:tabs>
        <w:rPr>
          <w:noProof/>
        </w:rPr>
      </w:pPr>
      <w:hyperlink w:anchor="_Toc239667228" w:history="1">
        <w:r w:rsidRPr="00440E70">
          <w:rPr>
            <w:rStyle w:val="Hyperlink"/>
            <w:noProof/>
          </w:rPr>
          <w:t>14. Still to confirm</w:t>
        </w:r>
        <w:r>
          <w:rPr>
            <w:noProof/>
            <w:webHidden/>
          </w:rPr>
          <w:tab/>
        </w:r>
        <w:r>
          <w:rPr>
            <w:noProof/>
            <w:webHidden/>
          </w:rPr>
          <w:fldChar w:fldCharType="begin"/>
        </w:r>
        <w:r>
          <w:rPr>
            <w:noProof/>
            <w:webHidden/>
          </w:rPr>
          <w:instrText xml:space="preserve"> PAGEREF _Toc239667228 \h </w:instrText>
        </w:r>
        <w:r>
          <w:rPr>
            <w:noProof/>
            <w:webHidden/>
          </w:rPr>
        </w:r>
        <w:r>
          <w:rPr>
            <w:noProof/>
            <w:webHidden/>
          </w:rPr>
          <w:fldChar w:fldCharType="separate"/>
        </w:r>
        <w:r>
          <w:rPr>
            <w:noProof/>
            <w:webHidden/>
          </w:rPr>
          <w:t>1</w:t>
        </w:r>
        <w:r>
          <w:rPr>
            <w:noProof/>
            <w:webHidden/>
          </w:rPr>
          <w:fldChar w:fldCharType="end"/>
        </w:r>
      </w:hyperlink>
    </w:p>
    <w:p w14:paraId="14277B03" w14:textId="77777777" w:rsidR="00042F64" w:rsidRDefault="00042F64">
      <w:pPr>
        <w:pStyle w:val="TOC2"/>
        <w:tabs>
          <w:tab w:val="right" w:leader="dot" w:pos="9628"/>
        </w:tabs>
        <w:rPr>
          <w:noProof/>
        </w:rPr>
      </w:pPr>
      <w:hyperlink w:anchor="_Toc239667229" w:history="1">
        <w:r w:rsidRPr="00440E70">
          <w:rPr>
            <w:rStyle w:val="Hyperlink"/>
            <w:noProof/>
          </w:rPr>
          <w:t>Appendix A — The two inspection checklists in use today</w:t>
        </w:r>
        <w:r>
          <w:rPr>
            <w:noProof/>
            <w:webHidden/>
          </w:rPr>
          <w:tab/>
        </w:r>
        <w:r>
          <w:rPr>
            <w:noProof/>
            <w:webHidden/>
          </w:rPr>
          <w:fldChar w:fldCharType="begin"/>
        </w:r>
        <w:r>
          <w:rPr>
            <w:noProof/>
            <w:webHidden/>
          </w:rPr>
          <w:instrText xml:space="preserve"> PAGEREF _Toc239667229 \h </w:instrText>
        </w:r>
        <w:r>
          <w:rPr>
            <w:noProof/>
            <w:webHidden/>
          </w:rPr>
        </w:r>
        <w:r>
          <w:rPr>
            <w:noProof/>
            <w:webHidden/>
          </w:rPr>
          <w:fldChar w:fldCharType="separate"/>
        </w:r>
        <w:r>
          <w:rPr>
            <w:noProof/>
            <w:webHidden/>
          </w:rPr>
          <w:t>1</w:t>
        </w:r>
        <w:r>
          <w:rPr>
            <w:noProof/>
            <w:webHidden/>
          </w:rPr>
          <w:fldChar w:fldCharType="end"/>
        </w:r>
      </w:hyperlink>
    </w:p>
    <w:p w14:paraId="49A6D1D2" w14:textId="77777777" w:rsidR="00B34E99" w:rsidRDefault="00000000">
      <w:r>
        <w:fldChar w:fldCharType="end"/>
      </w:r>
    </w:p>
    <w:p w14:paraId="1FCC33D1" w14:textId="77777777" w:rsidR="00B34E99" w:rsidRDefault="00000000">
      <w:r>
        <w:br w:type="page"/>
      </w:r>
    </w:p>
    <w:p w14:paraId="77EC9A2F" w14:textId="77777777" w:rsidR="00B34E99" w:rsidRDefault="00000000">
      <w:pPr>
        <w:pStyle w:val="Heading2"/>
      </w:pPr>
      <w:bookmarkStart w:id="2" w:name="about-this-document"/>
      <w:bookmarkStart w:id="3" w:name="_Toc239667215"/>
      <w:r>
        <w:lastRenderedPageBreak/>
        <w:t>1. About this document</w:t>
      </w:r>
      <w:bookmarkEnd w:id="3"/>
    </w:p>
    <w:p w14:paraId="4AE4054B" w14:textId="77777777" w:rsidR="00B34E99" w:rsidRDefault="00000000">
      <w:pPr>
        <w:pStyle w:val="Heading3"/>
      </w:pPr>
      <w:bookmarkStart w:id="4" w:name="why-it-exists"/>
      <w:r>
        <w:t>1.1 Why it exists</w:t>
      </w:r>
    </w:p>
    <w:p w14:paraId="28ABF0C7" w14:textId="77777777" w:rsidR="00B34E99" w:rsidRDefault="00000000">
      <w:pPr>
        <w:pStyle w:val="FirstParagraph"/>
      </w:pPr>
      <w:r>
        <w:t>The Ministry and the local government health departments issue four documents under the Public Health Law, Cap 106. Today the work is done on paper. This document describes the software that will do it instead.</w:t>
      </w:r>
    </w:p>
    <w:p w14:paraId="6740D6A9" w14:textId="77777777" w:rsidR="00B34E99" w:rsidRDefault="00000000">
      <w:pPr>
        <w:pStyle w:val="BodyText"/>
      </w:pPr>
      <w:r>
        <w:t>It is written to be read by two different groups at once:</w:t>
      </w:r>
    </w:p>
    <w:p w14:paraId="3D77FF77" w14:textId="77777777" w:rsidR="00B34E99" w:rsidRDefault="00000000">
      <w:pPr>
        <w:pStyle w:val="Compact"/>
        <w:numPr>
          <w:ilvl w:val="0"/>
          <w:numId w:val="2"/>
        </w:numPr>
      </w:pPr>
      <w:r>
        <w:rPr>
          <w:b/>
          <w:bCs/>
        </w:rPr>
        <w:t>Officers, managers, and decision-makers.</w:t>
      </w:r>
      <w:r>
        <w:t xml:space="preserve"> The plain paragraphs explain what the system does and why. You can read only those and still understand the whole system.</w:t>
      </w:r>
    </w:p>
    <w:p w14:paraId="3F904B8D" w14:textId="77777777" w:rsidR="00B34E99" w:rsidRDefault="00000000">
      <w:pPr>
        <w:pStyle w:val="Compact"/>
        <w:numPr>
          <w:ilvl w:val="0"/>
          <w:numId w:val="2"/>
        </w:numPr>
      </w:pPr>
      <w:r>
        <w:rPr>
          <w:b/>
          <w:bCs/>
        </w:rPr>
        <w:t>The development team.</w:t>
      </w:r>
      <w:r>
        <w:t xml:space="preserve"> The numbered lines in the tables are the build list. Each one starts with “The system must…” and each has a reference like </w:t>
      </w:r>
      <w:r>
        <w:rPr>
          <w:rStyle w:val="VerbatimChar"/>
        </w:rPr>
        <w:t>FR-MCF-004</w:t>
      </w:r>
      <w:r>
        <w:t xml:space="preserve"> so it can be tracked, tested, and signed off.</w:t>
      </w:r>
    </w:p>
    <w:p w14:paraId="1DAF3977" w14:textId="77777777" w:rsidR="00B34E99" w:rsidRDefault="00000000">
      <w:pPr>
        <w:pStyle w:val="FirstParagraph"/>
      </w:pPr>
      <w:r>
        <w:t>If the two ever seem to disagree, the numbered line is the requirement.</w:t>
      </w:r>
    </w:p>
    <w:p w14:paraId="663C4A84" w14:textId="77777777" w:rsidR="00B34E99" w:rsidRDefault="00000000">
      <w:pPr>
        <w:pStyle w:val="Heading3"/>
      </w:pPr>
      <w:bookmarkStart w:id="5" w:name="why-this-has-to-be-built-carefully"/>
      <w:bookmarkEnd w:id="4"/>
      <w:r>
        <w:t>1.2 Why this has to be built carefully</w:t>
      </w:r>
    </w:p>
    <w:p w14:paraId="3203A450" w14:textId="77777777" w:rsidR="00B34E99" w:rsidRDefault="00000000">
      <w:pPr>
        <w:pStyle w:val="FirstParagraph"/>
      </w:pPr>
      <w:r>
        <w:t>The documents this system produces are legal documents. They are used to close premises, to prosecute defaulters, and to defend a business on appeal. So the system has to do more than store data. For every certificate and notice it must be able to show, later and to a stranger:</w:t>
      </w:r>
    </w:p>
    <w:p w14:paraId="50C35C4A" w14:textId="77777777" w:rsidR="00B34E99" w:rsidRDefault="00000000">
      <w:pPr>
        <w:pStyle w:val="Compact"/>
        <w:numPr>
          <w:ilvl w:val="0"/>
          <w:numId w:val="3"/>
        </w:numPr>
      </w:pPr>
      <w:r>
        <w:t>who did it,</w:t>
      </w:r>
    </w:p>
    <w:p w14:paraId="71B86ACE" w14:textId="77777777" w:rsidR="00B34E99" w:rsidRDefault="00000000">
      <w:pPr>
        <w:pStyle w:val="Compact"/>
        <w:numPr>
          <w:ilvl w:val="0"/>
          <w:numId w:val="3"/>
        </w:numPr>
      </w:pPr>
      <w:r>
        <w:t>when they did it,</w:t>
      </w:r>
    </w:p>
    <w:p w14:paraId="4AE65E91" w14:textId="77777777" w:rsidR="00B34E99" w:rsidRDefault="00000000">
      <w:pPr>
        <w:pStyle w:val="Compact"/>
        <w:numPr>
          <w:ilvl w:val="0"/>
          <w:numId w:val="3"/>
        </w:numPr>
      </w:pPr>
      <w:r>
        <w:t>what rule was in force at the time,</w:t>
      </w:r>
    </w:p>
    <w:p w14:paraId="02C6B2BA" w14:textId="77777777" w:rsidR="00B34E99" w:rsidRDefault="00000000">
      <w:pPr>
        <w:pStyle w:val="Compact"/>
        <w:numPr>
          <w:ilvl w:val="0"/>
          <w:numId w:val="3"/>
        </w:numPr>
      </w:pPr>
      <w:r>
        <w:t>and that nothing has been quietly changed since.</w:t>
      </w:r>
    </w:p>
    <w:p w14:paraId="1BC33914" w14:textId="77777777" w:rsidR="00B34E99" w:rsidRDefault="00000000">
      <w:pPr>
        <w:pStyle w:val="FirstParagraph"/>
      </w:pPr>
      <w:r>
        <w:t>That requirement shapes most of the design decisions in this document.</w:t>
      </w:r>
    </w:p>
    <w:p w14:paraId="2B716DE4" w14:textId="77777777" w:rsidR="00B34E99" w:rsidRDefault="00000000">
      <w:pPr>
        <w:pStyle w:val="Heading3"/>
      </w:pPr>
      <w:bookmarkStart w:id="6" w:name="words-used-here"/>
      <w:bookmarkEnd w:id="5"/>
      <w:r>
        <w:t>1.3 Words used here</w:t>
      </w:r>
    </w:p>
    <w:tbl>
      <w:tblPr>
        <w:tblStyle w:val="Table"/>
        <w:tblW w:w="9638" w:type="dxa"/>
        <w:tblLayout w:type="fixed"/>
        <w:tblLook w:val="0020" w:firstRow="1" w:lastRow="0" w:firstColumn="0" w:lastColumn="0" w:noHBand="0" w:noVBand="0"/>
      </w:tblPr>
      <w:tblGrid>
        <w:gridCol w:w="1950"/>
        <w:gridCol w:w="7688"/>
      </w:tblGrid>
      <w:tr w:rsidR="00B34E99" w14:paraId="7EED5F5E"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950" w:type="dxa"/>
          </w:tcPr>
          <w:p w14:paraId="39918218" w14:textId="77777777" w:rsidR="00B34E99" w:rsidRDefault="00000000">
            <w:pPr>
              <w:pStyle w:val="Compact"/>
            </w:pPr>
            <w:r>
              <w:t>Word</w:t>
            </w:r>
          </w:p>
        </w:tc>
        <w:tc>
          <w:tcPr>
            <w:tcW w:w="7688" w:type="dxa"/>
          </w:tcPr>
          <w:p w14:paraId="1E38AA63" w14:textId="77777777" w:rsidR="00B34E99" w:rsidRDefault="00000000">
            <w:pPr>
              <w:pStyle w:val="Compact"/>
            </w:pPr>
            <w:r>
              <w:t>What it means here</w:t>
            </w:r>
          </w:p>
        </w:tc>
      </w:tr>
      <w:tr w:rsidR="00B34E99" w14:paraId="1B2E52D2" w14:textId="77777777" w:rsidTr="00B34E99">
        <w:tc>
          <w:tcPr>
            <w:tcW w:w="1950" w:type="dxa"/>
          </w:tcPr>
          <w:p w14:paraId="73709D52" w14:textId="77777777" w:rsidR="00B34E99" w:rsidRDefault="00000000">
            <w:pPr>
              <w:pStyle w:val="Compact"/>
            </w:pPr>
            <w:r>
              <w:rPr>
                <w:b/>
                <w:bCs/>
              </w:rPr>
              <w:t>Council</w:t>
            </w:r>
          </w:p>
        </w:tc>
        <w:tc>
          <w:tcPr>
            <w:tcW w:w="7688" w:type="dxa"/>
          </w:tcPr>
          <w:p w14:paraId="42503C83" w14:textId="77777777" w:rsidR="00B34E99" w:rsidRDefault="00000000">
            <w:pPr>
              <w:pStyle w:val="Compact"/>
            </w:pPr>
            <w:r>
              <w:t>A local government area health department or authority. Also called a jurisdiction, because the system is built so that other bodies can use it too</w:t>
            </w:r>
          </w:p>
        </w:tc>
      </w:tr>
      <w:tr w:rsidR="00B34E99" w14:paraId="02DC2F93" w14:textId="77777777" w:rsidTr="00B34E99">
        <w:tc>
          <w:tcPr>
            <w:tcW w:w="1950" w:type="dxa"/>
          </w:tcPr>
          <w:p w14:paraId="5B2C04F9" w14:textId="77777777" w:rsidR="00B34E99" w:rsidRDefault="00000000">
            <w:pPr>
              <w:pStyle w:val="Compact"/>
            </w:pPr>
            <w:r>
              <w:rPr>
                <w:b/>
                <w:bCs/>
              </w:rPr>
              <w:t>MOH</w:t>
            </w:r>
          </w:p>
        </w:tc>
        <w:tc>
          <w:tcPr>
            <w:tcW w:w="7688" w:type="dxa"/>
          </w:tcPr>
          <w:p w14:paraId="42C7B79F" w14:textId="77777777" w:rsidR="00B34E99" w:rsidRDefault="00000000">
            <w:pPr>
              <w:pStyle w:val="Compact"/>
            </w:pPr>
            <w:r>
              <w:t>Medical Officer of Health, or the Director signing on their behalf. The person who approves and signs certificates</w:t>
            </w:r>
          </w:p>
        </w:tc>
      </w:tr>
      <w:tr w:rsidR="00B34E99" w14:paraId="45D99078" w14:textId="77777777" w:rsidTr="00B34E99">
        <w:tc>
          <w:tcPr>
            <w:tcW w:w="1950" w:type="dxa"/>
          </w:tcPr>
          <w:p w14:paraId="5419C197" w14:textId="77777777" w:rsidR="00B34E99" w:rsidRDefault="00000000">
            <w:pPr>
              <w:pStyle w:val="Compact"/>
            </w:pPr>
            <w:r>
              <w:rPr>
                <w:b/>
                <w:bCs/>
              </w:rPr>
              <w:t>EHO</w:t>
            </w:r>
          </w:p>
        </w:tc>
        <w:tc>
          <w:tcPr>
            <w:tcW w:w="7688" w:type="dxa"/>
          </w:tcPr>
          <w:p w14:paraId="7B24979E" w14:textId="77777777" w:rsidR="00B34E99" w:rsidRDefault="00000000">
            <w:pPr>
              <w:pStyle w:val="Compact"/>
            </w:pPr>
            <w:r>
              <w:t>Environmental Health Officer. The officer who inspects premises and supervises fumigation work</w:t>
            </w:r>
          </w:p>
        </w:tc>
      </w:tr>
      <w:tr w:rsidR="00B34E99" w14:paraId="4F601BE6" w14:textId="77777777" w:rsidTr="00B34E99">
        <w:tc>
          <w:tcPr>
            <w:tcW w:w="1950" w:type="dxa"/>
          </w:tcPr>
          <w:p w14:paraId="4688200A" w14:textId="77777777" w:rsidR="00B34E99" w:rsidRDefault="00000000">
            <w:pPr>
              <w:pStyle w:val="Compact"/>
            </w:pPr>
            <w:r>
              <w:rPr>
                <w:b/>
                <w:bCs/>
              </w:rPr>
              <w:t>Board</w:t>
            </w:r>
          </w:p>
        </w:tc>
        <w:tc>
          <w:tcPr>
            <w:tcW w:w="7688" w:type="dxa"/>
          </w:tcPr>
          <w:p w14:paraId="6F41EE4E" w14:textId="77777777" w:rsidR="00B34E99" w:rsidRDefault="00000000">
            <w:pPr>
              <w:pStyle w:val="Compact"/>
            </w:pPr>
            <w:r>
              <w:t>Rivers State Primary Health Care Management Board</w:t>
            </w:r>
          </w:p>
        </w:tc>
      </w:tr>
      <w:tr w:rsidR="00B34E99" w14:paraId="56D9B964" w14:textId="77777777" w:rsidTr="00B34E99">
        <w:tc>
          <w:tcPr>
            <w:tcW w:w="1950" w:type="dxa"/>
          </w:tcPr>
          <w:p w14:paraId="351B203F" w14:textId="77777777" w:rsidR="00B34E99" w:rsidRDefault="00000000">
            <w:pPr>
              <w:pStyle w:val="Compact"/>
            </w:pPr>
            <w:r>
              <w:rPr>
                <w:b/>
                <w:bCs/>
              </w:rPr>
              <w:t>Applicant</w:t>
            </w:r>
          </w:p>
        </w:tc>
        <w:tc>
          <w:tcPr>
            <w:tcW w:w="7688" w:type="dxa"/>
          </w:tcPr>
          <w:p w14:paraId="6CB0D49F" w14:textId="77777777" w:rsidR="00B34E99" w:rsidRDefault="00000000">
            <w:pPr>
              <w:pStyle w:val="Compact"/>
            </w:pPr>
            <w:r>
              <w:t>The business, premises owner, or individual asking for a certificate</w:t>
            </w:r>
          </w:p>
        </w:tc>
      </w:tr>
      <w:tr w:rsidR="00B34E99" w14:paraId="7A6302BC" w14:textId="77777777" w:rsidTr="00B34E99">
        <w:tc>
          <w:tcPr>
            <w:tcW w:w="1950" w:type="dxa"/>
          </w:tcPr>
          <w:p w14:paraId="79AA253D" w14:textId="77777777" w:rsidR="00B34E99" w:rsidRDefault="00000000">
            <w:pPr>
              <w:pStyle w:val="Compact"/>
            </w:pPr>
            <w:r>
              <w:rPr>
                <w:b/>
                <w:bCs/>
              </w:rPr>
              <w:t>Facility</w:t>
            </w:r>
          </w:p>
        </w:tc>
        <w:tc>
          <w:tcPr>
            <w:tcW w:w="7688" w:type="dxa"/>
          </w:tcPr>
          <w:p w14:paraId="0F63954A" w14:textId="77777777" w:rsidR="00B34E99" w:rsidRDefault="00000000">
            <w:pPr>
              <w:pStyle w:val="Compact"/>
            </w:pPr>
            <w:r>
              <w:t>An approved clinic or laboratory that carries out food handler medical tests</w:t>
            </w:r>
          </w:p>
        </w:tc>
      </w:tr>
      <w:tr w:rsidR="00B34E99" w14:paraId="53D73367" w14:textId="77777777" w:rsidTr="00B34E99">
        <w:tc>
          <w:tcPr>
            <w:tcW w:w="1950" w:type="dxa"/>
          </w:tcPr>
          <w:p w14:paraId="436CD1BF" w14:textId="77777777" w:rsidR="00B34E99" w:rsidRDefault="00000000">
            <w:pPr>
              <w:pStyle w:val="Compact"/>
            </w:pPr>
            <w:r>
              <w:rPr>
                <w:b/>
                <w:bCs/>
              </w:rPr>
              <w:t>Provider</w:t>
            </w:r>
          </w:p>
        </w:tc>
        <w:tc>
          <w:tcPr>
            <w:tcW w:w="7688" w:type="dxa"/>
          </w:tcPr>
          <w:p w14:paraId="40B75225" w14:textId="77777777" w:rsidR="00B34E99" w:rsidRDefault="00000000">
            <w:pPr>
              <w:pStyle w:val="Compact"/>
            </w:pPr>
            <w:r>
              <w:t>A licensed pest control outfit that carries out fumigation and rodent control</w:t>
            </w:r>
          </w:p>
        </w:tc>
      </w:tr>
      <w:tr w:rsidR="00B34E99" w14:paraId="240EA32A" w14:textId="77777777" w:rsidTr="00B34E99">
        <w:tc>
          <w:tcPr>
            <w:tcW w:w="1950" w:type="dxa"/>
          </w:tcPr>
          <w:p w14:paraId="01DBC7B8" w14:textId="77777777" w:rsidR="00B34E99" w:rsidRDefault="00000000">
            <w:pPr>
              <w:pStyle w:val="Compact"/>
            </w:pPr>
            <w:r>
              <w:rPr>
                <w:b/>
                <w:bCs/>
              </w:rPr>
              <w:t xml:space="preserve">Fitness </w:t>
            </w:r>
            <w:r>
              <w:rPr>
                <w:b/>
                <w:bCs/>
              </w:rPr>
              <w:lastRenderedPageBreak/>
              <w:t>Certificate</w:t>
            </w:r>
          </w:p>
        </w:tc>
        <w:tc>
          <w:tcPr>
            <w:tcW w:w="7688" w:type="dxa"/>
          </w:tcPr>
          <w:p w14:paraId="67899464" w14:textId="77777777" w:rsidR="00B34E99" w:rsidRDefault="00000000">
            <w:pPr>
              <w:pStyle w:val="Compact"/>
            </w:pPr>
            <w:r>
              <w:lastRenderedPageBreak/>
              <w:t xml:space="preserve">Medical Certificate of Fitness for Food Handlers. Covers </w:t>
            </w:r>
            <w:r>
              <w:rPr>
                <w:b/>
                <w:bCs/>
              </w:rPr>
              <w:t>people</w:t>
            </w:r>
          </w:p>
        </w:tc>
      </w:tr>
      <w:tr w:rsidR="00B34E99" w14:paraId="528F6B34" w14:textId="77777777" w:rsidTr="00B34E99">
        <w:tc>
          <w:tcPr>
            <w:tcW w:w="1950" w:type="dxa"/>
          </w:tcPr>
          <w:p w14:paraId="60963CC6" w14:textId="77777777" w:rsidR="00B34E99" w:rsidRDefault="00000000">
            <w:pPr>
              <w:pStyle w:val="Compact"/>
            </w:pPr>
            <w:r>
              <w:rPr>
                <w:b/>
                <w:bCs/>
              </w:rPr>
              <w:t>Fumigation Certificate</w:t>
            </w:r>
          </w:p>
        </w:tc>
        <w:tc>
          <w:tcPr>
            <w:tcW w:w="7688" w:type="dxa"/>
          </w:tcPr>
          <w:p w14:paraId="7EA672CF" w14:textId="77777777" w:rsidR="00B34E99" w:rsidRDefault="00000000">
            <w:pPr>
              <w:pStyle w:val="Compact"/>
            </w:pPr>
            <w:r>
              <w:t xml:space="preserve">Certificate of Fumigation and Deratization. Covers </w:t>
            </w:r>
            <w:r>
              <w:rPr>
                <w:b/>
                <w:bCs/>
              </w:rPr>
              <w:t>a place</w:t>
            </w:r>
          </w:p>
        </w:tc>
      </w:tr>
      <w:tr w:rsidR="00B34E99" w14:paraId="5D7CBF25" w14:textId="77777777" w:rsidTr="00B34E99">
        <w:tc>
          <w:tcPr>
            <w:tcW w:w="1950" w:type="dxa"/>
          </w:tcPr>
          <w:p w14:paraId="63109B68" w14:textId="77777777" w:rsidR="00B34E99" w:rsidRDefault="00000000">
            <w:pPr>
              <w:pStyle w:val="Compact"/>
            </w:pPr>
            <w:r>
              <w:rPr>
                <w:b/>
                <w:bCs/>
              </w:rPr>
              <w:t>Health Approval</w:t>
            </w:r>
          </w:p>
        </w:tc>
        <w:tc>
          <w:tcPr>
            <w:tcW w:w="7688" w:type="dxa"/>
          </w:tcPr>
          <w:p w14:paraId="0F26C5BE" w14:textId="77777777" w:rsidR="00B34E99" w:rsidRDefault="00000000">
            <w:pPr>
              <w:pStyle w:val="Compact"/>
            </w:pPr>
            <w:r>
              <w:t xml:space="preserve">Health Approval Certificate. Covers </w:t>
            </w:r>
            <w:r>
              <w:rPr>
                <w:b/>
                <w:bCs/>
              </w:rPr>
              <w:t>a business</w:t>
            </w:r>
          </w:p>
        </w:tc>
      </w:tr>
      <w:tr w:rsidR="00B34E99" w14:paraId="16B7D390" w14:textId="77777777" w:rsidTr="00B34E99">
        <w:tc>
          <w:tcPr>
            <w:tcW w:w="1950" w:type="dxa"/>
          </w:tcPr>
          <w:p w14:paraId="15BDE654" w14:textId="77777777" w:rsidR="00B34E99" w:rsidRDefault="00000000">
            <w:pPr>
              <w:pStyle w:val="Compact"/>
            </w:pPr>
            <w:r>
              <w:rPr>
                <w:b/>
                <w:bCs/>
              </w:rPr>
              <w:t>Inspection Notice</w:t>
            </w:r>
          </w:p>
        </w:tc>
        <w:tc>
          <w:tcPr>
            <w:tcW w:w="7688" w:type="dxa"/>
          </w:tcPr>
          <w:p w14:paraId="3139EFF8" w14:textId="77777777" w:rsidR="00B34E99" w:rsidRDefault="00000000">
            <w:pPr>
              <w:pStyle w:val="Compact"/>
            </w:pPr>
            <w:r>
              <w:t>Notice of Environmental Health Inspection. Tells a premises that officers are coming</w:t>
            </w:r>
          </w:p>
        </w:tc>
      </w:tr>
      <w:tr w:rsidR="00B34E99" w14:paraId="2E420D25" w14:textId="77777777" w:rsidTr="00B34E99">
        <w:tc>
          <w:tcPr>
            <w:tcW w:w="1950" w:type="dxa"/>
          </w:tcPr>
          <w:p w14:paraId="253C0651" w14:textId="77777777" w:rsidR="00B34E99" w:rsidRDefault="00000000">
            <w:pPr>
              <w:pStyle w:val="Compact"/>
            </w:pPr>
            <w:r>
              <w:rPr>
                <w:b/>
                <w:bCs/>
              </w:rPr>
              <w:t>Supporting document</w:t>
            </w:r>
          </w:p>
        </w:tc>
        <w:tc>
          <w:tcPr>
            <w:tcW w:w="7688" w:type="dxa"/>
          </w:tcPr>
          <w:p w14:paraId="0ACB2473" w14:textId="77777777" w:rsidR="00B34E99" w:rsidRDefault="00000000">
            <w:pPr>
              <w:pStyle w:val="Compact"/>
            </w:pPr>
            <w:r>
              <w:t>Something the applicant must supply that this system does not produce, such as a water analysis result</w:t>
            </w:r>
          </w:p>
        </w:tc>
      </w:tr>
      <w:tr w:rsidR="00B34E99" w14:paraId="3DEE6EA3" w14:textId="77777777" w:rsidTr="00B34E99">
        <w:tc>
          <w:tcPr>
            <w:tcW w:w="1950" w:type="dxa"/>
          </w:tcPr>
          <w:p w14:paraId="36FF1537" w14:textId="77777777" w:rsidR="00B34E99" w:rsidRDefault="00000000">
            <w:pPr>
              <w:pStyle w:val="Compact"/>
            </w:pPr>
            <w:r>
              <w:rPr>
                <w:b/>
                <w:bCs/>
              </w:rPr>
              <w:t>Settings</w:t>
            </w:r>
          </w:p>
        </w:tc>
        <w:tc>
          <w:tcPr>
            <w:tcW w:w="7688" w:type="dxa"/>
          </w:tcPr>
          <w:p w14:paraId="72DDB179" w14:textId="77777777" w:rsidR="00B34E99" w:rsidRDefault="00000000">
            <w:pPr>
              <w:pStyle w:val="Compact"/>
            </w:pPr>
            <w:r>
              <w:t>Anything a council can change for itself without new software being written</w:t>
            </w:r>
          </w:p>
        </w:tc>
      </w:tr>
      <w:tr w:rsidR="00B34E99" w14:paraId="46623E22" w14:textId="77777777" w:rsidTr="00B34E99">
        <w:tc>
          <w:tcPr>
            <w:tcW w:w="1950" w:type="dxa"/>
          </w:tcPr>
          <w:p w14:paraId="7F172A78" w14:textId="77777777" w:rsidR="00B34E99" w:rsidRDefault="00000000">
            <w:pPr>
              <w:pStyle w:val="Compact"/>
            </w:pPr>
            <w:r>
              <w:rPr>
                <w:b/>
                <w:bCs/>
              </w:rPr>
              <w:t>NDPA</w:t>
            </w:r>
          </w:p>
        </w:tc>
        <w:tc>
          <w:tcPr>
            <w:tcW w:w="7688" w:type="dxa"/>
          </w:tcPr>
          <w:p w14:paraId="36C533D5" w14:textId="77777777" w:rsidR="00B34E99" w:rsidRDefault="00000000">
            <w:pPr>
              <w:pStyle w:val="Compact"/>
            </w:pPr>
            <w:r>
              <w:t>Nigeria Data Protection Act 2023, and the GAID 2025 directive made under it</w:t>
            </w:r>
          </w:p>
        </w:tc>
      </w:tr>
    </w:tbl>
    <w:p w14:paraId="41F66A54" w14:textId="77777777" w:rsidR="00B34E99" w:rsidRDefault="00000000">
      <w:pPr>
        <w:pStyle w:val="Heading3"/>
      </w:pPr>
      <w:bookmarkStart w:id="7" w:name="what-has-not-been-checked"/>
      <w:bookmarkEnd w:id="6"/>
      <w:r>
        <w:t>1.4 What has not been checked</w:t>
      </w:r>
    </w:p>
    <w:p w14:paraId="2559F966" w14:textId="77777777" w:rsidR="00B34E99" w:rsidRDefault="00000000">
      <w:pPr>
        <w:pStyle w:val="FirstParagraph"/>
      </w:pPr>
      <w:r>
        <w:t>Nobody has yet compared this document against the printed text of Cap 106. Every legal point in it — which section authorises what, how long a certificate lasts, how much notice a premises must be given — comes from how the departments work today. Each one is marked, and all of them are gathered in Section 14 so the legal officer can work through them in one pass.</w:t>
      </w:r>
    </w:p>
    <w:p w14:paraId="07C19294" w14:textId="77777777" w:rsidR="00B34E99" w:rsidRDefault="00000000">
      <w:r>
        <w:br w:type="page"/>
      </w:r>
    </w:p>
    <w:p w14:paraId="2820E70C" w14:textId="77777777" w:rsidR="00B34E99" w:rsidRDefault="00000000">
      <w:pPr>
        <w:pStyle w:val="Heading2"/>
      </w:pPr>
      <w:bookmarkStart w:id="8" w:name="what-the-system-is-for"/>
      <w:bookmarkStart w:id="9" w:name="_Toc239667216"/>
      <w:bookmarkEnd w:id="2"/>
      <w:bookmarkEnd w:id="7"/>
      <w:r>
        <w:lastRenderedPageBreak/>
        <w:t>2. What the system is for</w:t>
      </w:r>
      <w:bookmarkEnd w:id="9"/>
    </w:p>
    <w:p w14:paraId="114C8271" w14:textId="77777777" w:rsidR="00B34E99" w:rsidRDefault="00000000">
      <w:pPr>
        <w:pStyle w:val="Heading3"/>
      </w:pPr>
      <w:bookmarkStart w:id="10" w:name="the-problem-today"/>
      <w:r>
        <w:t>2.1 The problem today</w:t>
      </w:r>
    </w:p>
    <w:p w14:paraId="3F34DCAD" w14:textId="77777777" w:rsidR="00B34E99" w:rsidRDefault="00000000">
      <w:pPr>
        <w:pStyle w:val="FirstParagraph"/>
      </w:pPr>
      <w:r>
        <w:t>Everything is on paper. A certificate can only be checked by telephoning the office that issued it. There is no easy way to see whether a business is fully compliant, because the three certificates that would tell you sit in three different files, sometimes in three different offices. Money changes hands for medical tests and fumigation work with no central record of what was charged or who received it.</w:t>
      </w:r>
    </w:p>
    <w:p w14:paraId="6A02B874" w14:textId="77777777" w:rsidR="00B34E99" w:rsidRDefault="00000000">
      <w:pPr>
        <w:pStyle w:val="Heading3"/>
      </w:pPr>
      <w:bookmarkStart w:id="11" w:name="who-uses-the-system"/>
      <w:bookmarkEnd w:id="10"/>
      <w:r>
        <w:t>2.2 Who uses the system</w:t>
      </w:r>
    </w:p>
    <w:p w14:paraId="056B31A8" w14:textId="77777777" w:rsidR="00B34E99" w:rsidRDefault="00000000">
      <w:pPr>
        <w:pStyle w:val="CaptionedFigure"/>
      </w:pPr>
      <w:r>
        <w:rPr>
          <w:noProof/>
        </w:rPr>
        <w:drawing>
          <wp:inline distT="0" distB="0" distL="0" distR="0" wp14:anchorId="3E97F8C8" wp14:editId="672FF8BB">
            <wp:extent cx="6035040" cy="4410221"/>
            <wp:effectExtent l="0" t="0" r="0" b="0"/>
            <wp:docPr id="27" name="Picture" descr="Figure 1 — Who uses the system, and what it connects to."/>
            <wp:cNvGraphicFramePr/>
            <a:graphic xmlns:a="http://schemas.openxmlformats.org/drawingml/2006/main">
              <a:graphicData uri="http://schemas.openxmlformats.org/drawingml/2006/picture">
                <pic:pic xmlns:pic="http://schemas.openxmlformats.org/drawingml/2006/picture">
                  <pic:nvPicPr>
                    <pic:cNvPr id="28" name="Picture" descr="figs/fig1.png"/>
                    <pic:cNvPicPr>
                      <a:picLocks noChangeAspect="1" noChangeArrowheads="1"/>
                    </pic:cNvPicPr>
                  </pic:nvPicPr>
                  <pic:blipFill>
                    <a:blip r:embed="rId7"/>
                    <a:stretch>
                      <a:fillRect/>
                    </a:stretch>
                  </pic:blipFill>
                  <pic:spPr bwMode="auto">
                    <a:xfrm>
                      <a:off x="0" y="0"/>
                      <a:ext cx="6035040" cy="4410221"/>
                    </a:xfrm>
                    <a:prstGeom prst="rect">
                      <a:avLst/>
                    </a:prstGeom>
                    <a:noFill/>
                    <a:ln w="9525">
                      <a:noFill/>
                      <a:headEnd/>
                      <a:tailEnd/>
                    </a:ln>
                  </pic:spPr>
                </pic:pic>
              </a:graphicData>
            </a:graphic>
          </wp:inline>
        </w:drawing>
      </w:r>
    </w:p>
    <w:p w14:paraId="7C5CA2A4" w14:textId="77777777" w:rsidR="00B34E99" w:rsidRDefault="00000000">
      <w:pPr>
        <w:pStyle w:val="ImageCaption"/>
      </w:pPr>
      <w:r>
        <w:t>Figure 1 — Who uses the system, and what it connects to.</w:t>
      </w:r>
    </w:p>
    <w:tbl>
      <w:tblPr>
        <w:tblStyle w:val="Table"/>
        <w:tblW w:w="9638" w:type="dxa"/>
        <w:tblLayout w:type="fixed"/>
        <w:tblLook w:val="0020" w:firstRow="1" w:lastRow="0" w:firstColumn="0" w:lastColumn="0" w:noHBand="0" w:noVBand="0"/>
      </w:tblPr>
      <w:tblGrid>
        <w:gridCol w:w="3091"/>
        <w:gridCol w:w="6547"/>
      </w:tblGrid>
      <w:tr w:rsidR="00B34E99" w14:paraId="6779A19B"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3091" w:type="dxa"/>
          </w:tcPr>
          <w:p w14:paraId="08D858A8" w14:textId="77777777" w:rsidR="00B34E99" w:rsidRDefault="00000000">
            <w:pPr>
              <w:pStyle w:val="Compact"/>
            </w:pPr>
            <w:r>
              <w:t>Who</w:t>
            </w:r>
          </w:p>
        </w:tc>
        <w:tc>
          <w:tcPr>
            <w:tcW w:w="6547" w:type="dxa"/>
          </w:tcPr>
          <w:p w14:paraId="6ECDC7DF" w14:textId="77777777" w:rsidR="00B34E99" w:rsidRDefault="00000000">
            <w:pPr>
              <w:pStyle w:val="Compact"/>
            </w:pPr>
            <w:r>
              <w:t>What they do</w:t>
            </w:r>
          </w:p>
        </w:tc>
      </w:tr>
      <w:tr w:rsidR="00B34E99" w14:paraId="2A439AEA" w14:textId="77777777" w:rsidTr="00B34E99">
        <w:tc>
          <w:tcPr>
            <w:tcW w:w="3091" w:type="dxa"/>
          </w:tcPr>
          <w:p w14:paraId="4039B138" w14:textId="77777777" w:rsidR="00B34E99" w:rsidRDefault="00000000">
            <w:pPr>
              <w:pStyle w:val="Compact"/>
            </w:pPr>
            <w:r>
              <w:rPr>
                <w:b/>
                <w:bCs/>
              </w:rPr>
              <w:t>Applicant</w:t>
            </w:r>
            <w:r>
              <w:t xml:space="preserve"> — a business, premises owner, or food handler</w:t>
            </w:r>
          </w:p>
        </w:tc>
        <w:tc>
          <w:tcPr>
            <w:tcW w:w="6547" w:type="dxa"/>
          </w:tcPr>
          <w:p w14:paraId="00507921" w14:textId="77777777" w:rsidR="00B34E99" w:rsidRDefault="00000000">
            <w:pPr>
              <w:pStyle w:val="Compact"/>
            </w:pPr>
            <w:r>
              <w:t>Applies, chooses a facility, pays, uploads documents, tracks progress, renews</w:t>
            </w:r>
          </w:p>
        </w:tc>
      </w:tr>
      <w:tr w:rsidR="00B34E99" w14:paraId="74330062" w14:textId="77777777" w:rsidTr="00B34E99">
        <w:tc>
          <w:tcPr>
            <w:tcW w:w="3091" w:type="dxa"/>
          </w:tcPr>
          <w:p w14:paraId="7E9AD820" w14:textId="77777777" w:rsidR="00B34E99" w:rsidRDefault="00000000">
            <w:pPr>
              <w:pStyle w:val="Compact"/>
            </w:pPr>
            <w:r>
              <w:rPr>
                <w:b/>
                <w:bCs/>
              </w:rPr>
              <w:t>Approved facility</w:t>
            </w:r>
          </w:p>
        </w:tc>
        <w:tc>
          <w:tcPr>
            <w:tcW w:w="6547" w:type="dxa"/>
          </w:tcPr>
          <w:p w14:paraId="1562390A" w14:textId="77777777" w:rsidR="00B34E99" w:rsidRDefault="00000000">
            <w:pPr>
              <w:pStyle w:val="Compact"/>
            </w:pPr>
            <w:r>
              <w:t>Publishes its services and prices, offers appointment times, carries out medical tests, records the result</w:t>
            </w:r>
          </w:p>
        </w:tc>
      </w:tr>
      <w:tr w:rsidR="00B34E99" w14:paraId="2C30E596" w14:textId="77777777" w:rsidTr="00B34E99">
        <w:tc>
          <w:tcPr>
            <w:tcW w:w="3091" w:type="dxa"/>
          </w:tcPr>
          <w:p w14:paraId="63A2A1F1" w14:textId="77777777" w:rsidR="00B34E99" w:rsidRDefault="00000000">
            <w:pPr>
              <w:pStyle w:val="Compact"/>
            </w:pPr>
            <w:r>
              <w:rPr>
                <w:b/>
                <w:bCs/>
              </w:rPr>
              <w:t>Licensed provider</w:t>
            </w:r>
          </w:p>
        </w:tc>
        <w:tc>
          <w:tcPr>
            <w:tcW w:w="6547" w:type="dxa"/>
          </w:tcPr>
          <w:p w14:paraId="712B7B95" w14:textId="77777777" w:rsidR="00B34E99" w:rsidRDefault="00000000">
            <w:pPr>
              <w:pStyle w:val="Compact"/>
            </w:pPr>
            <w:r>
              <w:t>Publishes its services and prices, offers appointment times, carries out fumigation, completes the job report</w:t>
            </w:r>
          </w:p>
        </w:tc>
      </w:tr>
      <w:tr w:rsidR="00B34E99" w14:paraId="780027B1" w14:textId="77777777" w:rsidTr="00B34E99">
        <w:tc>
          <w:tcPr>
            <w:tcW w:w="3091" w:type="dxa"/>
          </w:tcPr>
          <w:p w14:paraId="6AE4790A" w14:textId="77777777" w:rsidR="00B34E99" w:rsidRDefault="00000000">
            <w:pPr>
              <w:pStyle w:val="Compact"/>
            </w:pPr>
            <w:r>
              <w:rPr>
                <w:b/>
                <w:bCs/>
              </w:rPr>
              <w:t>Environmental Health Officer</w:t>
            </w:r>
          </w:p>
        </w:tc>
        <w:tc>
          <w:tcPr>
            <w:tcW w:w="6547" w:type="dxa"/>
          </w:tcPr>
          <w:p w14:paraId="5A0474C2" w14:textId="77777777" w:rsidR="00B34E99" w:rsidRDefault="00000000">
            <w:pPr>
              <w:pStyle w:val="Compact"/>
            </w:pPr>
            <w:r>
              <w:t>Serves notices, inspects premises, supervises fumigation work</w:t>
            </w:r>
          </w:p>
        </w:tc>
      </w:tr>
      <w:tr w:rsidR="00B34E99" w14:paraId="7EB7542F" w14:textId="77777777" w:rsidTr="00B34E99">
        <w:tc>
          <w:tcPr>
            <w:tcW w:w="3091" w:type="dxa"/>
          </w:tcPr>
          <w:p w14:paraId="38FF9CC0" w14:textId="77777777" w:rsidR="00B34E99" w:rsidRDefault="00000000">
            <w:pPr>
              <w:pStyle w:val="Compact"/>
            </w:pPr>
            <w:r>
              <w:rPr>
                <w:b/>
                <w:bCs/>
              </w:rPr>
              <w:lastRenderedPageBreak/>
              <w:t>Medical Officer of Health / Director</w:t>
            </w:r>
          </w:p>
        </w:tc>
        <w:tc>
          <w:tcPr>
            <w:tcW w:w="6547" w:type="dxa"/>
          </w:tcPr>
          <w:p w14:paraId="412D3782" w14:textId="77777777" w:rsidR="00B34E99" w:rsidRDefault="00000000">
            <w:pPr>
              <w:pStyle w:val="Compact"/>
            </w:pPr>
            <w:r>
              <w:t>Approves facilities and providers, approves their prices, decides applications, signs and issues certificates, suspends and revokes</w:t>
            </w:r>
          </w:p>
        </w:tc>
      </w:tr>
      <w:tr w:rsidR="00B34E99" w14:paraId="05BA2EF5" w14:textId="77777777" w:rsidTr="00B34E99">
        <w:tc>
          <w:tcPr>
            <w:tcW w:w="3091" w:type="dxa"/>
          </w:tcPr>
          <w:p w14:paraId="5A2586BC" w14:textId="77777777" w:rsidR="00B34E99" w:rsidRDefault="00000000">
            <w:pPr>
              <w:pStyle w:val="Compact"/>
            </w:pPr>
            <w:r>
              <w:rPr>
                <w:b/>
                <w:bCs/>
              </w:rPr>
              <w:t>Finance officer</w:t>
            </w:r>
          </w:p>
        </w:tc>
        <w:tc>
          <w:tcPr>
            <w:tcW w:w="6547" w:type="dxa"/>
          </w:tcPr>
          <w:p w14:paraId="6CAEB748" w14:textId="77777777" w:rsidR="00B34E99" w:rsidRDefault="00000000">
            <w:pPr>
              <w:pStyle w:val="Compact"/>
            </w:pPr>
            <w:r>
              <w:t>Sets up how each payment is split, reconciles the money, handles refunds</w:t>
            </w:r>
          </w:p>
        </w:tc>
      </w:tr>
      <w:tr w:rsidR="00B34E99" w14:paraId="19B2C9C6" w14:textId="77777777" w:rsidTr="00B34E99">
        <w:tc>
          <w:tcPr>
            <w:tcW w:w="3091" w:type="dxa"/>
          </w:tcPr>
          <w:p w14:paraId="52A832C3" w14:textId="77777777" w:rsidR="00B34E99" w:rsidRDefault="00000000">
            <w:pPr>
              <w:pStyle w:val="Compact"/>
            </w:pPr>
            <w:r>
              <w:rPr>
                <w:b/>
                <w:bCs/>
              </w:rPr>
              <w:t>Settings administrator</w:t>
            </w:r>
          </w:p>
        </w:tc>
        <w:tc>
          <w:tcPr>
            <w:tcW w:w="6547" w:type="dxa"/>
          </w:tcPr>
          <w:p w14:paraId="19B040CD" w14:textId="77777777" w:rsidR="00B34E99" w:rsidRDefault="00000000">
            <w:pPr>
              <w:pStyle w:val="Compact"/>
            </w:pPr>
            <w:r>
              <w:t>Changes the council’s own settings: forms, wording, time limits, split ratios</w:t>
            </w:r>
          </w:p>
        </w:tc>
      </w:tr>
      <w:tr w:rsidR="00B34E99" w14:paraId="2AEE2020" w14:textId="77777777" w:rsidTr="00B34E99">
        <w:tc>
          <w:tcPr>
            <w:tcW w:w="3091" w:type="dxa"/>
          </w:tcPr>
          <w:p w14:paraId="7AF36779" w14:textId="77777777" w:rsidR="00B34E99" w:rsidRDefault="00000000">
            <w:pPr>
              <w:pStyle w:val="Compact"/>
            </w:pPr>
            <w:r>
              <w:rPr>
                <w:b/>
                <w:bCs/>
              </w:rPr>
              <w:t>Supervisor</w:t>
            </w:r>
          </w:p>
        </w:tc>
        <w:tc>
          <w:tcPr>
            <w:tcW w:w="6547" w:type="dxa"/>
          </w:tcPr>
          <w:p w14:paraId="66D59626" w14:textId="77777777" w:rsidR="00B34E99" w:rsidRDefault="00000000">
            <w:pPr>
              <w:pStyle w:val="Compact"/>
            </w:pPr>
            <w:r>
              <w:t>Ministry or Board level. Reads and reports across councils. Issues nothing</w:t>
            </w:r>
          </w:p>
        </w:tc>
      </w:tr>
      <w:tr w:rsidR="00B34E99" w14:paraId="30C950A7" w14:textId="77777777" w:rsidTr="00B34E99">
        <w:tc>
          <w:tcPr>
            <w:tcW w:w="3091" w:type="dxa"/>
          </w:tcPr>
          <w:p w14:paraId="0C5329D2" w14:textId="77777777" w:rsidR="00B34E99" w:rsidRDefault="00000000">
            <w:pPr>
              <w:pStyle w:val="Compact"/>
            </w:pPr>
            <w:r>
              <w:rPr>
                <w:b/>
                <w:bCs/>
              </w:rPr>
              <w:t>System administrator</w:t>
            </w:r>
          </w:p>
        </w:tc>
        <w:tc>
          <w:tcPr>
            <w:tcW w:w="6547" w:type="dxa"/>
          </w:tcPr>
          <w:p w14:paraId="6D78079F" w14:textId="77777777" w:rsidR="00B34E99" w:rsidRDefault="00000000">
            <w:pPr>
              <w:pStyle w:val="Compact"/>
            </w:pPr>
            <w:r>
              <w:t>Manages user accounts. Issues nothing</w:t>
            </w:r>
          </w:p>
        </w:tc>
      </w:tr>
      <w:tr w:rsidR="00B34E99" w14:paraId="7FF237B1" w14:textId="77777777" w:rsidTr="00B34E99">
        <w:tc>
          <w:tcPr>
            <w:tcW w:w="3091" w:type="dxa"/>
          </w:tcPr>
          <w:p w14:paraId="3627F41B" w14:textId="77777777" w:rsidR="00B34E99" w:rsidRDefault="00000000">
            <w:pPr>
              <w:pStyle w:val="Compact"/>
            </w:pPr>
            <w:r>
              <w:rPr>
                <w:b/>
                <w:bCs/>
              </w:rPr>
              <w:t>Anyone with a phone</w:t>
            </w:r>
          </w:p>
        </w:tc>
        <w:tc>
          <w:tcPr>
            <w:tcW w:w="6547" w:type="dxa"/>
          </w:tcPr>
          <w:p w14:paraId="35CC76B1" w14:textId="77777777" w:rsidR="00B34E99" w:rsidRDefault="00000000">
            <w:pPr>
              <w:pStyle w:val="Compact"/>
            </w:pPr>
            <w:r>
              <w:t>Scans the barcode on a certificate to check whether it is real and still valid</w:t>
            </w:r>
          </w:p>
        </w:tc>
      </w:tr>
    </w:tbl>
    <w:p w14:paraId="0A4F87E0" w14:textId="77777777" w:rsidR="00B34E99" w:rsidRDefault="00000000">
      <w:pPr>
        <w:pStyle w:val="Heading3"/>
      </w:pPr>
      <w:bookmarkStart w:id="12" w:name="the-four-documents"/>
      <w:bookmarkEnd w:id="11"/>
      <w:r>
        <w:t>2.3 The four documents</w:t>
      </w:r>
    </w:p>
    <w:p w14:paraId="281C588B" w14:textId="77777777" w:rsidR="00B34E99" w:rsidRDefault="00000000">
      <w:pPr>
        <w:pStyle w:val="FirstParagraph"/>
      </w:pPr>
      <w:r>
        <w:t xml:space="preserve">The three certificates cover three different things, and mixing them up is the most common mistake in a system like this. One covers </w:t>
      </w:r>
      <w:r>
        <w:rPr>
          <w:b/>
          <w:bCs/>
        </w:rPr>
        <w:t>people</w:t>
      </w:r>
      <w:r>
        <w:t xml:space="preserve">, one covers </w:t>
      </w:r>
      <w:r>
        <w:rPr>
          <w:b/>
          <w:bCs/>
        </w:rPr>
        <w:t>a place</w:t>
      </w:r>
      <w:r>
        <w:t xml:space="preserve">, and one covers </w:t>
      </w:r>
      <w:r>
        <w:rPr>
          <w:b/>
          <w:bCs/>
        </w:rPr>
        <w:t>the business</w:t>
      </w:r>
      <w:r>
        <w:t>. The third can only be honest if the first two are already true, which is why nobody applies for it.</w:t>
      </w:r>
    </w:p>
    <w:p w14:paraId="627DA0DD" w14:textId="77777777" w:rsidR="00B34E99" w:rsidRDefault="00000000">
      <w:pPr>
        <w:pStyle w:val="CaptionedFigure"/>
      </w:pPr>
      <w:r>
        <w:rPr>
          <w:noProof/>
        </w:rPr>
        <w:drawing>
          <wp:inline distT="0" distB="0" distL="0" distR="0" wp14:anchorId="3666033D" wp14:editId="029704D2">
            <wp:extent cx="6035040" cy="3597811"/>
            <wp:effectExtent l="0" t="0" r="0" b="0"/>
            <wp:docPr id="31" name="Picture" descr="Figure 2 — What each certificate covers, and why Health Approval depends on the other two."/>
            <wp:cNvGraphicFramePr/>
            <a:graphic xmlns:a="http://schemas.openxmlformats.org/drawingml/2006/main">
              <a:graphicData uri="http://schemas.openxmlformats.org/drawingml/2006/picture">
                <pic:pic xmlns:pic="http://schemas.openxmlformats.org/drawingml/2006/picture">
                  <pic:nvPicPr>
                    <pic:cNvPr id="32" name="Picture" descr="figs/fig2.png"/>
                    <pic:cNvPicPr>
                      <a:picLocks noChangeAspect="1" noChangeArrowheads="1"/>
                    </pic:cNvPicPr>
                  </pic:nvPicPr>
                  <pic:blipFill>
                    <a:blip r:embed="rId8"/>
                    <a:stretch>
                      <a:fillRect/>
                    </a:stretch>
                  </pic:blipFill>
                  <pic:spPr bwMode="auto">
                    <a:xfrm>
                      <a:off x="0" y="0"/>
                      <a:ext cx="6035040" cy="3597811"/>
                    </a:xfrm>
                    <a:prstGeom prst="rect">
                      <a:avLst/>
                    </a:prstGeom>
                    <a:noFill/>
                    <a:ln w="9525">
                      <a:noFill/>
                      <a:headEnd/>
                      <a:tailEnd/>
                    </a:ln>
                  </pic:spPr>
                </pic:pic>
              </a:graphicData>
            </a:graphic>
          </wp:inline>
        </w:drawing>
      </w:r>
    </w:p>
    <w:p w14:paraId="08912C5C" w14:textId="77777777" w:rsidR="00B34E99" w:rsidRDefault="00000000">
      <w:pPr>
        <w:pStyle w:val="ImageCaption"/>
      </w:pPr>
      <w:r>
        <w:t>Figure 2 — What each certificate covers, and why Health Approval depends on the other two.</w:t>
      </w:r>
    </w:p>
    <w:tbl>
      <w:tblPr>
        <w:tblStyle w:val="Table"/>
        <w:tblW w:w="9638" w:type="dxa"/>
        <w:tblLayout w:type="fixed"/>
        <w:tblLook w:val="0020" w:firstRow="1" w:lastRow="0" w:firstColumn="0" w:lastColumn="0" w:noHBand="0" w:noVBand="0"/>
      </w:tblPr>
      <w:tblGrid>
        <w:gridCol w:w="1950"/>
        <w:gridCol w:w="1681"/>
        <w:gridCol w:w="2113"/>
        <w:gridCol w:w="2394"/>
        <w:gridCol w:w="1500"/>
      </w:tblGrid>
      <w:tr w:rsidR="00B34E99" w14:paraId="3E1B0D13"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950" w:type="dxa"/>
          </w:tcPr>
          <w:p w14:paraId="445F7261" w14:textId="77777777" w:rsidR="00B34E99" w:rsidRDefault="00000000">
            <w:pPr>
              <w:pStyle w:val="Compact"/>
            </w:pPr>
            <w:r>
              <w:t>Document</w:t>
            </w:r>
          </w:p>
        </w:tc>
        <w:tc>
          <w:tcPr>
            <w:tcW w:w="1681" w:type="dxa"/>
          </w:tcPr>
          <w:p w14:paraId="1CB3CC7B" w14:textId="77777777" w:rsidR="00B34E99" w:rsidRDefault="00000000">
            <w:pPr>
              <w:pStyle w:val="Compact"/>
            </w:pPr>
            <w:r>
              <w:t>Covers</w:t>
            </w:r>
          </w:p>
        </w:tc>
        <w:tc>
          <w:tcPr>
            <w:tcW w:w="2113" w:type="dxa"/>
          </w:tcPr>
          <w:p w14:paraId="38B84AF9" w14:textId="77777777" w:rsidR="00B34E99" w:rsidRDefault="00000000">
            <w:pPr>
              <w:pStyle w:val="Compact"/>
            </w:pPr>
            <w:r>
              <w:t>Who starts it</w:t>
            </w:r>
          </w:p>
        </w:tc>
        <w:tc>
          <w:tcPr>
            <w:tcW w:w="2394" w:type="dxa"/>
          </w:tcPr>
          <w:p w14:paraId="11210674" w14:textId="77777777" w:rsidR="00B34E99" w:rsidRDefault="00000000">
            <w:pPr>
              <w:pStyle w:val="Compact"/>
            </w:pPr>
            <w:r>
              <w:t>Who does the work</w:t>
            </w:r>
          </w:p>
        </w:tc>
        <w:tc>
          <w:tcPr>
            <w:tcW w:w="1500" w:type="dxa"/>
          </w:tcPr>
          <w:p w14:paraId="3B015B5F" w14:textId="77777777" w:rsidR="00B34E99" w:rsidRDefault="00000000">
            <w:pPr>
              <w:pStyle w:val="Compact"/>
            </w:pPr>
            <w:r>
              <w:t>Who signs</w:t>
            </w:r>
          </w:p>
        </w:tc>
      </w:tr>
      <w:tr w:rsidR="00B34E99" w14:paraId="24519BFE" w14:textId="77777777" w:rsidTr="00B34E99">
        <w:tc>
          <w:tcPr>
            <w:tcW w:w="1950" w:type="dxa"/>
          </w:tcPr>
          <w:p w14:paraId="2ED16945" w14:textId="77777777" w:rsidR="00B34E99" w:rsidRDefault="00000000">
            <w:pPr>
              <w:pStyle w:val="Compact"/>
            </w:pPr>
            <w:r>
              <w:t xml:space="preserve">Fitness </w:t>
            </w:r>
            <w:r>
              <w:lastRenderedPageBreak/>
              <w:t>Certificate</w:t>
            </w:r>
          </w:p>
        </w:tc>
        <w:tc>
          <w:tcPr>
            <w:tcW w:w="1681" w:type="dxa"/>
          </w:tcPr>
          <w:p w14:paraId="32C04DF7" w14:textId="77777777" w:rsidR="00B34E99" w:rsidRDefault="00000000">
            <w:pPr>
              <w:pStyle w:val="Compact"/>
            </w:pPr>
            <w:r>
              <w:lastRenderedPageBreak/>
              <w:t xml:space="preserve">Named </w:t>
            </w:r>
            <w:r>
              <w:lastRenderedPageBreak/>
              <w:t>people</w:t>
            </w:r>
          </w:p>
        </w:tc>
        <w:tc>
          <w:tcPr>
            <w:tcW w:w="2113" w:type="dxa"/>
          </w:tcPr>
          <w:p w14:paraId="167BC4AA" w14:textId="77777777" w:rsidR="00B34E99" w:rsidRDefault="00000000">
            <w:pPr>
              <w:pStyle w:val="Compact"/>
            </w:pPr>
            <w:r>
              <w:lastRenderedPageBreak/>
              <w:t xml:space="preserve">The employer, or </w:t>
            </w:r>
            <w:r>
              <w:lastRenderedPageBreak/>
              <w:t>the person</w:t>
            </w:r>
          </w:p>
        </w:tc>
        <w:tc>
          <w:tcPr>
            <w:tcW w:w="2394" w:type="dxa"/>
          </w:tcPr>
          <w:p w14:paraId="25346F9F" w14:textId="77777777" w:rsidR="00B34E99" w:rsidRDefault="00000000">
            <w:pPr>
              <w:pStyle w:val="Compact"/>
            </w:pPr>
            <w:r>
              <w:lastRenderedPageBreak/>
              <w:t xml:space="preserve">An approved facility </w:t>
            </w:r>
            <w:r>
              <w:lastRenderedPageBreak/>
              <w:t>chosen by the applicant</w:t>
            </w:r>
          </w:p>
        </w:tc>
        <w:tc>
          <w:tcPr>
            <w:tcW w:w="1500" w:type="dxa"/>
          </w:tcPr>
          <w:p w14:paraId="67AAF3A3" w14:textId="77777777" w:rsidR="00B34E99" w:rsidRDefault="00000000">
            <w:pPr>
              <w:pStyle w:val="Compact"/>
            </w:pPr>
            <w:r>
              <w:lastRenderedPageBreak/>
              <w:t>MOH</w:t>
            </w:r>
          </w:p>
        </w:tc>
      </w:tr>
      <w:tr w:rsidR="00B34E99" w14:paraId="3A1BB820" w14:textId="77777777" w:rsidTr="00B34E99">
        <w:tc>
          <w:tcPr>
            <w:tcW w:w="1950" w:type="dxa"/>
          </w:tcPr>
          <w:p w14:paraId="69DA28B3" w14:textId="77777777" w:rsidR="00B34E99" w:rsidRDefault="00000000">
            <w:pPr>
              <w:pStyle w:val="Compact"/>
            </w:pPr>
            <w:r>
              <w:t>Fumigation Certificate</w:t>
            </w:r>
          </w:p>
        </w:tc>
        <w:tc>
          <w:tcPr>
            <w:tcW w:w="1681" w:type="dxa"/>
          </w:tcPr>
          <w:p w14:paraId="71585B87" w14:textId="77777777" w:rsidR="00B34E99" w:rsidRDefault="00000000">
            <w:pPr>
              <w:pStyle w:val="Compact"/>
            </w:pPr>
            <w:r>
              <w:t>The premises</w:t>
            </w:r>
          </w:p>
        </w:tc>
        <w:tc>
          <w:tcPr>
            <w:tcW w:w="2113" w:type="dxa"/>
          </w:tcPr>
          <w:p w14:paraId="65BC3796" w14:textId="77777777" w:rsidR="00B34E99" w:rsidRDefault="00000000">
            <w:pPr>
              <w:pStyle w:val="Compact"/>
            </w:pPr>
            <w:r>
              <w:t>The premises</w:t>
            </w:r>
          </w:p>
        </w:tc>
        <w:tc>
          <w:tcPr>
            <w:tcW w:w="2394" w:type="dxa"/>
          </w:tcPr>
          <w:p w14:paraId="00AD64EA" w14:textId="77777777" w:rsidR="00B34E99" w:rsidRDefault="00000000">
            <w:pPr>
              <w:pStyle w:val="Compact"/>
            </w:pPr>
            <w:r>
              <w:t>A licensed provider chosen by the applicant, watched by an officer</w:t>
            </w:r>
          </w:p>
        </w:tc>
        <w:tc>
          <w:tcPr>
            <w:tcW w:w="1500" w:type="dxa"/>
          </w:tcPr>
          <w:p w14:paraId="17051C4F" w14:textId="77777777" w:rsidR="00B34E99" w:rsidRDefault="00000000">
            <w:pPr>
              <w:pStyle w:val="Compact"/>
            </w:pPr>
            <w:r>
              <w:t>MOH</w:t>
            </w:r>
          </w:p>
        </w:tc>
      </w:tr>
      <w:tr w:rsidR="00B34E99" w14:paraId="32500301" w14:textId="77777777" w:rsidTr="00B34E99">
        <w:tc>
          <w:tcPr>
            <w:tcW w:w="1950" w:type="dxa"/>
          </w:tcPr>
          <w:p w14:paraId="54737628" w14:textId="77777777" w:rsidR="00B34E99" w:rsidRDefault="00000000">
            <w:pPr>
              <w:pStyle w:val="Compact"/>
            </w:pPr>
            <w:r>
              <w:t>Inspection Notice</w:t>
            </w:r>
          </w:p>
        </w:tc>
        <w:tc>
          <w:tcPr>
            <w:tcW w:w="1681" w:type="dxa"/>
          </w:tcPr>
          <w:p w14:paraId="6C88CC79" w14:textId="77777777" w:rsidR="00B34E99" w:rsidRDefault="00000000">
            <w:pPr>
              <w:pStyle w:val="Compact"/>
            </w:pPr>
            <w:r>
              <w:t>Nothing — it announces a visit</w:t>
            </w:r>
          </w:p>
        </w:tc>
        <w:tc>
          <w:tcPr>
            <w:tcW w:w="2113" w:type="dxa"/>
          </w:tcPr>
          <w:p w14:paraId="57192608" w14:textId="77777777" w:rsidR="00B34E99" w:rsidRDefault="00000000">
            <w:pPr>
              <w:pStyle w:val="Compact"/>
            </w:pPr>
            <w:r>
              <w:t>The department</w:t>
            </w:r>
          </w:p>
        </w:tc>
        <w:tc>
          <w:tcPr>
            <w:tcW w:w="2394" w:type="dxa"/>
          </w:tcPr>
          <w:p w14:paraId="7AD4E648" w14:textId="77777777" w:rsidR="00B34E99" w:rsidRDefault="00000000">
            <w:pPr>
              <w:pStyle w:val="Compact"/>
            </w:pPr>
            <w:r>
              <w:t>Officers</w:t>
            </w:r>
          </w:p>
        </w:tc>
        <w:tc>
          <w:tcPr>
            <w:tcW w:w="1500" w:type="dxa"/>
          </w:tcPr>
          <w:p w14:paraId="54934F24" w14:textId="77777777" w:rsidR="00B34E99" w:rsidRDefault="00000000">
            <w:pPr>
              <w:pStyle w:val="Compact"/>
            </w:pPr>
            <w:r>
              <w:t>Director / MOH</w:t>
            </w:r>
          </w:p>
        </w:tc>
      </w:tr>
      <w:tr w:rsidR="00B34E99" w14:paraId="1BC2BB6A" w14:textId="77777777" w:rsidTr="00B34E99">
        <w:tc>
          <w:tcPr>
            <w:tcW w:w="1950" w:type="dxa"/>
          </w:tcPr>
          <w:p w14:paraId="428FF88F" w14:textId="77777777" w:rsidR="00B34E99" w:rsidRDefault="00000000">
            <w:pPr>
              <w:pStyle w:val="Compact"/>
            </w:pPr>
            <w:r>
              <w:t>Health Approval</w:t>
            </w:r>
          </w:p>
        </w:tc>
        <w:tc>
          <w:tcPr>
            <w:tcW w:w="1681" w:type="dxa"/>
          </w:tcPr>
          <w:p w14:paraId="283F4C75" w14:textId="77777777" w:rsidR="00B34E99" w:rsidRDefault="00000000">
            <w:pPr>
              <w:pStyle w:val="Compact"/>
            </w:pPr>
            <w:r>
              <w:t>The business</w:t>
            </w:r>
          </w:p>
        </w:tc>
        <w:tc>
          <w:tcPr>
            <w:tcW w:w="2113" w:type="dxa"/>
          </w:tcPr>
          <w:p w14:paraId="1F64FB6C" w14:textId="77777777" w:rsidR="00B34E99" w:rsidRDefault="00000000">
            <w:pPr>
              <w:pStyle w:val="Compact"/>
            </w:pPr>
            <w:r>
              <w:rPr>
                <w:b/>
                <w:bCs/>
              </w:rPr>
              <w:t>The department, once the first two are valid</w:t>
            </w:r>
          </w:p>
        </w:tc>
        <w:tc>
          <w:tcPr>
            <w:tcW w:w="2394" w:type="dxa"/>
          </w:tcPr>
          <w:p w14:paraId="000E2CB0" w14:textId="77777777" w:rsidR="00B34E99" w:rsidRDefault="00000000">
            <w:pPr>
              <w:pStyle w:val="Compact"/>
            </w:pPr>
            <w:r>
              <w:t>Officers, at an inspection</w:t>
            </w:r>
          </w:p>
        </w:tc>
        <w:tc>
          <w:tcPr>
            <w:tcW w:w="1500" w:type="dxa"/>
          </w:tcPr>
          <w:p w14:paraId="3AD5163B" w14:textId="77777777" w:rsidR="00B34E99" w:rsidRDefault="00000000">
            <w:pPr>
              <w:pStyle w:val="Compact"/>
            </w:pPr>
            <w:r>
              <w:t>MOH</w:t>
            </w:r>
          </w:p>
        </w:tc>
      </w:tr>
    </w:tbl>
    <w:p w14:paraId="189C9ACA" w14:textId="77777777" w:rsidR="00B34E99" w:rsidRDefault="00000000">
      <w:pPr>
        <w:pStyle w:val="Heading3"/>
      </w:pPr>
      <w:bookmarkStart w:id="13" w:name="what-the-system-does-and-does-not-do"/>
      <w:bookmarkEnd w:id="12"/>
      <w:r>
        <w:t>2.4 What the system does and does not do</w:t>
      </w:r>
    </w:p>
    <w:p w14:paraId="4AEB0396" w14:textId="77777777" w:rsidR="00B34E99" w:rsidRDefault="00000000">
      <w:pPr>
        <w:pStyle w:val="FirstParagraph"/>
      </w:pPr>
      <w:r>
        <w:rPr>
          <w:b/>
          <w:bCs/>
        </w:rPr>
        <w:t>It does:</w:t>
      </w:r>
      <w:r>
        <w:t xml:space="preserve"> register businesses, premises, and food handlers; take applications; show the approved facilities and their prices so the applicant can choose; take one payment and split it automatically; book appointments; record test results, fumigation reports, and inspection findings; produce every certificate and notice with a barcode; send notices by email and SMS and record the reply; track expiry and renewal; suspend and revoke; let anyone check a certificate; let each council change its own settings; and keep a permanent record of everything.</w:t>
      </w:r>
    </w:p>
    <w:p w14:paraId="34F560EB" w14:textId="77777777" w:rsidR="00B34E99" w:rsidRDefault="00000000">
      <w:pPr>
        <w:pStyle w:val="BodyText"/>
      </w:pPr>
      <w:r>
        <w:rPr>
          <w:b/>
          <w:bCs/>
        </w:rPr>
        <w:t>It does not:</w:t>
      </w:r>
      <w:r>
        <w:t xml:space="preserve"> issue documents that other bodies produce, such as water analysis results, registration certificates, seminar certificates, or building permits — these are uploaded and checked, not created here. It does not run court cases after enforcement. It is not an accounting system, although it records every naira collected and split, and produces reports for the people who do the accounting. It is not a medical records system.</w:t>
      </w:r>
    </w:p>
    <w:p w14:paraId="4493DF87" w14:textId="77777777" w:rsidR="00B34E99" w:rsidRDefault="00000000">
      <w:r>
        <w:br w:type="page"/>
      </w:r>
    </w:p>
    <w:p w14:paraId="77F314CF" w14:textId="77777777" w:rsidR="00B34E99" w:rsidRDefault="00000000">
      <w:pPr>
        <w:pStyle w:val="Heading2"/>
      </w:pPr>
      <w:bookmarkStart w:id="14" w:name="rules-that-apply-to-everything"/>
      <w:bookmarkStart w:id="15" w:name="_Toc239667217"/>
      <w:bookmarkEnd w:id="8"/>
      <w:bookmarkEnd w:id="13"/>
      <w:r>
        <w:lastRenderedPageBreak/>
        <w:t>3. Rules that apply to everything</w:t>
      </w:r>
      <w:bookmarkEnd w:id="15"/>
    </w:p>
    <w:p w14:paraId="43723013" w14:textId="77777777" w:rsidR="00B34E99" w:rsidRDefault="00000000">
      <w:pPr>
        <w:pStyle w:val="FirstParagraph"/>
      </w:pPr>
      <w:r>
        <w:t>Whatever kind of certificate it is, it moves through the same stages, and the same protections apply.</w:t>
      </w:r>
    </w:p>
    <w:p w14:paraId="0EAB31E1" w14:textId="77777777" w:rsidR="00B34E99" w:rsidRDefault="00000000">
      <w:pPr>
        <w:pStyle w:val="CaptionedFigure"/>
      </w:pPr>
      <w:r>
        <w:rPr>
          <w:noProof/>
        </w:rPr>
        <w:drawing>
          <wp:inline distT="0" distB="0" distL="0" distR="0" wp14:anchorId="76A08E9A" wp14:editId="088BB17F">
            <wp:extent cx="6035040" cy="4004015"/>
            <wp:effectExtent l="0" t="0" r="0" b="0"/>
            <wp:docPr id="37" name="Picture" descr="Figure 3 — The life of a certificate, and the one point where payment holds it up."/>
            <wp:cNvGraphicFramePr/>
            <a:graphic xmlns:a="http://schemas.openxmlformats.org/drawingml/2006/main">
              <a:graphicData uri="http://schemas.openxmlformats.org/drawingml/2006/picture">
                <pic:pic xmlns:pic="http://schemas.openxmlformats.org/drawingml/2006/picture">
                  <pic:nvPicPr>
                    <pic:cNvPr id="38" name="Picture" descr="figs/fig3.png"/>
                    <pic:cNvPicPr>
                      <a:picLocks noChangeAspect="1" noChangeArrowheads="1"/>
                    </pic:cNvPicPr>
                  </pic:nvPicPr>
                  <pic:blipFill>
                    <a:blip r:embed="rId9"/>
                    <a:stretch>
                      <a:fillRect/>
                    </a:stretch>
                  </pic:blipFill>
                  <pic:spPr bwMode="auto">
                    <a:xfrm>
                      <a:off x="0" y="0"/>
                      <a:ext cx="6035040" cy="4004015"/>
                    </a:xfrm>
                    <a:prstGeom prst="rect">
                      <a:avLst/>
                    </a:prstGeom>
                    <a:noFill/>
                    <a:ln w="9525">
                      <a:noFill/>
                      <a:headEnd/>
                      <a:tailEnd/>
                    </a:ln>
                  </pic:spPr>
                </pic:pic>
              </a:graphicData>
            </a:graphic>
          </wp:inline>
        </w:drawing>
      </w:r>
    </w:p>
    <w:p w14:paraId="58A54A92" w14:textId="77777777" w:rsidR="00B34E99" w:rsidRDefault="00000000">
      <w:pPr>
        <w:pStyle w:val="ImageCaption"/>
      </w:pPr>
      <w:r>
        <w:t>Figure 3 — The life of a certificate, and the one point where payment holds it up.</w:t>
      </w:r>
    </w:p>
    <w:p w14:paraId="582AA7F7" w14:textId="77777777" w:rsidR="00B34E99" w:rsidRDefault="00000000">
      <w:pPr>
        <w:pStyle w:val="BodyText"/>
      </w:pPr>
      <w:r>
        <w:t>Two protections matter more than the rest, and neither can be switched off by any council:</w:t>
      </w:r>
    </w:p>
    <w:p w14:paraId="777AA244" w14:textId="77777777" w:rsidR="00B34E99" w:rsidRDefault="00000000">
      <w:pPr>
        <w:pStyle w:val="Compact"/>
        <w:numPr>
          <w:ilvl w:val="0"/>
          <w:numId w:val="4"/>
        </w:numPr>
      </w:pPr>
      <w:r>
        <w:rPr>
          <w:b/>
          <w:bCs/>
        </w:rPr>
        <w:t>Only the MOH can issue, suspend, or revoke.</w:t>
      </w:r>
      <w:r>
        <w:t xml:space="preserve"> No administrator, no automatic process, and no payment can do it instead.</w:t>
      </w:r>
    </w:p>
    <w:p w14:paraId="36B00E5A" w14:textId="77777777" w:rsidR="00B34E99" w:rsidRDefault="00000000">
      <w:pPr>
        <w:pStyle w:val="Compact"/>
        <w:numPr>
          <w:ilvl w:val="0"/>
          <w:numId w:val="4"/>
        </w:numPr>
      </w:pPr>
      <w:r>
        <w:rPr>
          <w:b/>
          <w:bCs/>
        </w:rPr>
        <w:t>A payment buys a decision, not a certificate.</w:t>
      </w:r>
      <w:r>
        <w:t xml:space="preserve"> Paying for a medical test entitles the applicant to be tested and to have their application decided. It does not entitle them to pass.</w:t>
      </w:r>
    </w:p>
    <w:tbl>
      <w:tblPr>
        <w:tblStyle w:val="Table"/>
        <w:tblW w:w="9638" w:type="dxa"/>
        <w:tblLayout w:type="fixed"/>
        <w:tblLook w:val="0020" w:firstRow="1" w:lastRow="0" w:firstColumn="0" w:lastColumn="0" w:noHBand="0" w:noVBand="0"/>
      </w:tblPr>
      <w:tblGrid>
        <w:gridCol w:w="1800"/>
        <w:gridCol w:w="7838"/>
      </w:tblGrid>
      <w:tr w:rsidR="00B34E99" w14:paraId="53578559"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1B237215" w14:textId="77777777" w:rsidR="00B34E99" w:rsidRDefault="00000000">
            <w:pPr>
              <w:pStyle w:val="Compact"/>
            </w:pPr>
            <w:r>
              <w:t>Ref</w:t>
            </w:r>
          </w:p>
        </w:tc>
        <w:tc>
          <w:tcPr>
            <w:tcW w:w="7838" w:type="dxa"/>
          </w:tcPr>
          <w:p w14:paraId="39DC4BDF" w14:textId="77777777" w:rsidR="00B34E99" w:rsidRDefault="00000000">
            <w:pPr>
              <w:pStyle w:val="Compact"/>
            </w:pPr>
            <w:r>
              <w:t>The system must…</w:t>
            </w:r>
          </w:p>
        </w:tc>
      </w:tr>
      <w:tr w:rsidR="00B34E99" w14:paraId="7C8962E9" w14:textId="77777777" w:rsidTr="00B34E99">
        <w:tc>
          <w:tcPr>
            <w:tcW w:w="1800" w:type="dxa"/>
          </w:tcPr>
          <w:p w14:paraId="5FA39147" w14:textId="77777777" w:rsidR="00B34E99" w:rsidRDefault="00000000">
            <w:pPr>
              <w:pStyle w:val="Compact"/>
            </w:pPr>
            <w:r>
              <w:t>FR-GEN-001</w:t>
            </w:r>
          </w:p>
        </w:tc>
        <w:tc>
          <w:tcPr>
            <w:tcW w:w="7838" w:type="dxa"/>
          </w:tcPr>
          <w:p w14:paraId="21094ADA" w14:textId="77777777" w:rsidR="00B34E99" w:rsidRDefault="00000000">
            <w:pPr>
              <w:pStyle w:val="Compact"/>
            </w:pPr>
            <w:r>
              <w:t>Give every certificate and notice its own number, unique across every council, that reveals nothing private about the person or business.</w:t>
            </w:r>
          </w:p>
        </w:tc>
      </w:tr>
      <w:tr w:rsidR="00B34E99" w14:paraId="4063EB7F" w14:textId="77777777" w:rsidTr="00B34E99">
        <w:tc>
          <w:tcPr>
            <w:tcW w:w="1800" w:type="dxa"/>
          </w:tcPr>
          <w:p w14:paraId="3DA47D0E" w14:textId="77777777" w:rsidR="00B34E99" w:rsidRDefault="00000000">
            <w:pPr>
              <w:pStyle w:val="Compact"/>
            </w:pPr>
            <w:r>
              <w:t>FR-GEN-002</w:t>
            </w:r>
          </w:p>
        </w:tc>
        <w:tc>
          <w:tcPr>
            <w:tcW w:w="7838" w:type="dxa"/>
          </w:tcPr>
          <w:p w14:paraId="6A5E5807" w14:textId="77777777" w:rsidR="00B34E99" w:rsidRDefault="00000000">
            <w:pPr>
              <w:pStyle w:val="Compact"/>
            </w:pPr>
            <w:r>
              <w:t>Also print the council’s own reference in whatever format that council uses.</w:t>
            </w:r>
          </w:p>
        </w:tc>
      </w:tr>
      <w:tr w:rsidR="00B34E99" w14:paraId="41CDF700" w14:textId="77777777" w:rsidTr="00B34E99">
        <w:tc>
          <w:tcPr>
            <w:tcW w:w="1800" w:type="dxa"/>
          </w:tcPr>
          <w:p w14:paraId="544E30A4" w14:textId="77777777" w:rsidR="00B34E99" w:rsidRDefault="00000000">
            <w:pPr>
              <w:pStyle w:val="Compact"/>
            </w:pPr>
            <w:r>
              <w:t>FR-GEN-003</w:t>
            </w:r>
          </w:p>
        </w:tc>
        <w:tc>
          <w:tcPr>
            <w:tcW w:w="7838" w:type="dxa"/>
          </w:tcPr>
          <w:p w14:paraId="56ACE4AF" w14:textId="77777777" w:rsidR="00B34E99" w:rsidRDefault="00000000">
            <w:pPr>
              <w:pStyle w:val="Compact"/>
            </w:pPr>
            <w:r>
              <w:rPr>
                <w:b/>
                <w:bCs/>
              </w:rPr>
              <w:t>Print a barcode on every certificate, notice, and receipt</w:t>
            </w:r>
            <w:r>
              <w:t>, big enough to still scan after printing and photocopying, with a short code printed next to it for anyone who has no scanner.</w:t>
            </w:r>
          </w:p>
        </w:tc>
      </w:tr>
      <w:tr w:rsidR="00B34E99" w14:paraId="5E5CBAD8" w14:textId="77777777" w:rsidTr="00B34E99">
        <w:tc>
          <w:tcPr>
            <w:tcW w:w="1800" w:type="dxa"/>
          </w:tcPr>
          <w:p w14:paraId="15898448" w14:textId="77777777" w:rsidR="00B34E99" w:rsidRDefault="00000000">
            <w:pPr>
              <w:pStyle w:val="Compact"/>
            </w:pPr>
            <w:r>
              <w:t>FR-GEN-004</w:t>
            </w:r>
          </w:p>
        </w:tc>
        <w:tc>
          <w:tcPr>
            <w:tcW w:w="7838" w:type="dxa"/>
          </w:tcPr>
          <w:p w14:paraId="57A48A5B" w14:textId="77777777" w:rsidR="00B34E99" w:rsidRDefault="00000000">
            <w:pPr>
              <w:pStyle w:val="Compact"/>
            </w:pPr>
            <w:r>
              <w:t>Print the correct legal reference for that council, taken from settings rather than fixed in the software.</w:t>
            </w:r>
          </w:p>
        </w:tc>
      </w:tr>
      <w:tr w:rsidR="00B34E99" w14:paraId="17E2E1BA" w14:textId="77777777" w:rsidTr="00B34E99">
        <w:tc>
          <w:tcPr>
            <w:tcW w:w="1800" w:type="dxa"/>
          </w:tcPr>
          <w:p w14:paraId="2678DEFD" w14:textId="77777777" w:rsidR="00B34E99" w:rsidRDefault="00000000">
            <w:pPr>
              <w:pStyle w:val="Compact"/>
            </w:pPr>
            <w:r>
              <w:t>FR-GEN-005</w:t>
            </w:r>
          </w:p>
        </w:tc>
        <w:tc>
          <w:tcPr>
            <w:tcW w:w="7838" w:type="dxa"/>
          </w:tcPr>
          <w:p w14:paraId="060F66AE" w14:textId="77777777" w:rsidR="00B34E99" w:rsidRDefault="00000000">
            <w:pPr>
              <w:pStyle w:val="Compact"/>
            </w:pPr>
            <w:r>
              <w:t xml:space="preserve">Record three separate dates: the day the work was done, the day the </w:t>
            </w:r>
            <w:r>
              <w:lastRenderedPageBreak/>
              <w:t>certificate was issued, and the day it expires. These are not the same date and must never be merged.</w:t>
            </w:r>
          </w:p>
        </w:tc>
      </w:tr>
      <w:tr w:rsidR="00B34E99" w14:paraId="4EB36665" w14:textId="77777777" w:rsidTr="00B34E99">
        <w:tc>
          <w:tcPr>
            <w:tcW w:w="1800" w:type="dxa"/>
          </w:tcPr>
          <w:p w14:paraId="75FA5F1B" w14:textId="77777777" w:rsidR="00B34E99" w:rsidRDefault="00000000">
            <w:pPr>
              <w:pStyle w:val="Compact"/>
            </w:pPr>
            <w:r>
              <w:lastRenderedPageBreak/>
              <w:t>FR-GEN-006</w:t>
            </w:r>
          </w:p>
        </w:tc>
        <w:tc>
          <w:tcPr>
            <w:tcW w:w="7838" w:type="dxa"/>
          </w:tcPr>
          <w:p w14:paraId="211F740A" w14:textId="77777777" w:rsidR="00B34E99" w:rsidRDefault="00000000">
            <w:pPr>
              <w:pStyle w:val="Compact"/>
            </w:pPr>
            <w:r>
              <w:t>Work out the expiry date from that council’s rule, and show which rule was used. Only the MOH may override it, and only with a written reason.</w:t>
            </w:r>
          </w:p>
        </w:tc>
      </w:tr>
      <w:tr w:rsidR="00B34E99" w14:paraId="389FB883" w14:textId="77777777" w:rsidTr="00B34E99">
        <w:tc>
          <w:tcPr>
            <w:tcW w:w="1800" w:type="dxa"/>
          </w:tcPr>
          <w:p w14:paraId="536C0476" w14:textId="77777777" w:rsidR="00B34E99" w:rsidRDefault="00000000">
            <w:pPr>
              <w:pStyle w:val="Compact"/>
            </w:pPr>
            <w:r>
              <w:t>FR-GEN-007</w:t>
            </w:r>
          </w:p>
        </w:tc>
        <w:tc>
          <w:tcPr>
            <w:tcW w:w="7838" w:type="dxa"/>
          </w:tcPr>
          <w:p w14:paraId="71F3FF8D" w14:textId="77777777" w:rsidR="00B34E99" w:rsidRDefault="00000000">
            <w:pPr>
              <w:pStyle w:val="Compact"/>
            </w:pPr>
            <w:r>
              <w:t>Use the stages shown in Figure 3. A council may add or rename stages in settings, but not remove the two protections above.</w:t>
            </w:r>
          </w:p>
        </w:tc>
      </w:tr>
      <w:tr w:rsidR="00B34E99" w14:paraId="3832697D" w14:textId="77777777" w:rsidTr="00B34E99">
        <w:tc>
          <w:tcPr>
            <w:tcW w:w="1800" w:type="dxa"/>
          </w:tcPr>
          <w:p w14:paraId="62764FD5" w14:textId="77777777" w:rsidR="00B34E99" w:rsidRDefault="00000000">
            <w:pPr>
              <w:pStyle w:val="Compact"/>
            </w:pPr>
            <w:r>
              <w:t>FR-GEN-008</w:t>
            </w:r>
          </w:p>
        </w:tc>
        <w:tc>
          <w:tcPr>
            <w:tcW w:w="7838" w:type="dxa"/>
          </w:tcPr>
          <w:p w14:paraId="6FE17AD6" w14:textId="77777777" w:rsidR="00B34E99" w:rsidRDefault="00000000">
            <w:pPr>
              <w:pStyle w:val="Compact"/>
            </w:pPr>
            <w:r>
              <w:t>Lock a certificate once issued. A mistake is fixed by cancelling it and issuing a new one, linked to the old. Nothing issued is ever edited.</w:t>
            </w:r>
          </w:p>
        </w:tc>
      </w:tr>
      <w:tr w:rsidR="00B34E99" w14:paraId="6809D839" w14:textId="77777777" w:rsidTr="00B34E99">
        <w:tc>
          <w:tcPr>
            <w:tcW w:w="1800" w:type="dxa"/>
          </w:tcPr>
          <w:p w14:paraId="0105C318" w14:textId="77777777" w:rsidR="00B34E99" w:rsidRDefault="00000000">
            <w:pPr>
              <w:pStyle w:val="Compact"/>
            </w:pPr>
            <w:r>
              <w:t>FR-GEN-009</w:t>
            </w:r>
          </w:p>
        </w:tc>
        <w:tc>
          <w:tcPr>
            <w:tcW w:w="7838" w:type="dxa"/>
          </w:tcPr>
          <w:p w14:paraId="551A2BA9" w14:textId="77777777" w:rsidR="00B34E99" w:rsidRDefault="00000000">
            <w:pPr>
              <w:pStyle w:val="Compact"/>
            </w:pPr>
            <w:r>
              <w:t>Warn the applicant and the office before a certificate expires, at whatever notice period the council sets.</w:t>
            </w:r>
          </w:p>
        </w:tc>
      </w:tr>
      <w:tr w:rsidR="00B34E99" w14:paraId="2328827D" w14:textId="77777777" w:rsidTr="00B34E99">
        <w:tc>
          <w:tcPr>
            <w:tcW w:w="1800" w:type="dxa"/>
          </w:tcPr>
          <w:p w14:paraId="5CB8E23D" w14:textId="77777777" w:rsidR="00B34E99" w:rsidRDefault="00000000">
            <w:pPr>
              <w:pStyle w:val="Compact"/>
            </w:pPr>
            <w:r>
              <w:t>FR-GEN-010</w:t>
            </w:r>
          </w:p>
        </w:tc>
        <w:tc>
          <w:tcPr>
            <w:tcW w:w="7838" w:type="dxa"/>
          </w:tcPr>
          <w:p w14:paraId="3BCC2EB4" w14:textId="77777777" w:rsidR="00B34E99" w:rsidRDefault="00000000">
            <w:pPr>
              <w:pStyle w:val="Compact"/>
            </w:pPr>
            <w:r>
              <w:t>Let a certificate be renewed by starting a fresh application filled in from the old one. Renewal always produces a new certificate; it never extends the old expiry date.</w:t>
            </w:r>
          </w:p>
        </w:tc>
      </w:tr>
      <w:tr w:rsidR="00B34E99" w14:paraId="67FACF80" w14:textId="77777777" w:rsidTr="00B34E99">
        <w:tc>
          <w:tcPr>
            <w:tcW w:w="1800" w:type="dxa"/>
          </w:tcPr>
          <w:p w14:paraId="6422B9BE" w14:textId="77777777" w:rsidR="00B34E99" w:rsidRDefault="00000000">
            <w:pPr>
              <w:pStyle w:val="Compact"/>
            </w:pPr>
            <w:r>
              <w:t>FR-GEN-011</w:t>
            </w:r>
          </w:p>
        </w:tc>
        <w:tc>
          <w:tcPr>
            <w:tcW w:w="7838" w:type="dxa"/>
          </w:tcPr>
          <w:p w14:paraId="233CA10A" w14:textId="77777777" w:rsidR="00B34E99" w:rsidRDefault="00000000">
            <w:pPr>
              <w:pStyle w:val="Compact"/>
            </w:pPr>
            <w:r>
              <w:t>Record a reason, a note, the officer, and the time whenever anything is suspended, revoked, or withdrawn.</w:t>
            </w:r>
          </w:p>
        </w:tc>
      </w:tr>
      <w:tr w:rsidR="00B34E99" w14:paraId="14A3D11C" w14:textId="77777777" w:rsidTr="00B34E99">
        <w:tc>
          <w:tcPr>
            <w:tcW w:w="1800" w:type="dxa"/>
          </w:tcPr>
          <w:p w14:paraId="1BF75DA9" w14:textId="77777777" w:rsidR="00B34E99" w:rsidRDefault="00000000">
            <w:pPr>
              <w:pStyle w:val="Compact"/>
            </w:pPr>
            <w:r>
              <w:t>FR-GEN-012</w:t>
            </w:r>
          </w:p>
        </w:tc>
        <w:tc>
          <w:tcPr>
            <w:tcW w:w="7838" w:type="dxa"/>
          </w:tcPr>
          <w:p w14:paraId="7BD0CF0B" w14:textId="77777777" w:rsidR="00B34E99" w:rsidRDefault="00000000">
            <w:pPr>
              <w:pStyle w:val="Compact"/>
            </w:pPr>
            <w:r>
              <w:t xml:space="preserve">Let an applicant object to a refusal, a suspension, or an inspection finding, and record what was decided. </w:t>
            </w:r>
            <w:r>
              <w:rPr>
                <w:rStyle w:val="VerbatimChar"/>
              </w:rPr>
              <w:t>[the legal appeal route still needs confirming — Q13]</w:t>
            </w:r>
          </w:p>
        </w:tc>
      </w:tr>
      <w:tr w:rsidR="00B34E99" w14:paraId="322DE5BD" w14:textId="77777777" w:rsidTr="00B34E99">
        <w:tc>
          <w:tcPr>
            <w:tcW w:w="1800" w:type="dxa"/>
          </w:tcPr>
          <w:p w14:paraId="6B99D93D" w14:textId="77777777" w:rsidR="00B34E99" w:rsidRDefault="00000000">
            <w:pPr>
              <w:pStyle w:val="Compact"/>
            </w:pPr>
            <w:r>
              <w:t>FR-GEN-013</w:t>
            </w:r>
          </w:p>
        </w:tc>
        <w:tc>
          <w:tcPr>
            <w:tcW w:w="7838" w:type="dxa"/>
          </w:tcPr>
          <w:p w14:paraId="082FF099" w14:textId="77777777" w:rsidR="00B34E99" w:rsidRDefault="00000000">
            <w:pPr>
              <w:pStyle w:val="Compact"/>
            </w:pPr>
            <w:r>
              <w:t>Ask for the supporting documents that council requires, and record for each one its type, reference, who issued it, when it expires, a scanned copy, and which officer checked it.</w:t>
            </w:r>
          </w:p>
        </w:tc>
      </w:tr>
      <w:tr w:rsidR="00B34E99" w14:paraId="2E0980DC" w14:textId="77777777" w:rsidTr="00B34E99">
        <w:tc>
          <w:tcPr>
            <w:tcW w:w="1800" w:type="dxa"/>
          </w:tcPr>
          <w:p w14:paraId="25D35A6E" w14:textId="77777777" w:rsidR="00B34E99" w:rsidRDefault="00000000">
            <w:pPr>
              <w:pStyle w:val="Compact"/>
            </w:pPr>
            <w:r>
              <w:t>FR-GEN-014</w:t>
            </w:r>
          </w:p>
        </w:tc>
        <w:tc>
          <w:tcPr>
            <w:tcW w:w="7838" w:type="dxa"/>
          </w:tcPr>
          <w:p w14:paraId="3840EE7A" w14:textId="77777777" w:rsidR="00B34E99" w:rsidRDefault="00000000">
            <w:pPr>
              <w:pStyle w:val="Compact"/>
            </w:pPr>
            <w:r>
              <w:t>Hold the work until the service has been paid for (Section 9).</w:t>
            </w:r>
          </w:p>
        </w:tc>
      </w:tr>
      <w:tr w:rsidR="00B34E99" w14:paraId="0F52CD58" w14:textId="77777777" w:rsidTr="00B34E99">
        <w:tc>
          <w:tcPr>
            <w:tcW w:w="1800" w:type="dxa"/>
          </w:tcPr>
          <w:p w14:paraId="3DA136CA" w14:textId="77777777" w:rsidR="00B34E99" w:rsidRDefault="00000000">
            <w:pPr>
              <w:pStyle w:val="Compact"/>
            </w:pPr>
            <w:r>
              <w:t>FR-GEN-015</w:t>
            </w:r>
          </w:p>
        </w:tc>
        <w:tc>
          <w:tcPr>
            <w:tcW w:w="7838" w:type="dxa"/>
          </w:tcPr>
          <w:p w14:paraId="6CBFA611" w14:textId="77777777" w:rsidR="00B34E99" w:rsidRDefault="00000000">
            <w:pPr>
              <w:pStyle w:val="Compact"/>
            </w:pPr>
            <w:r>
              <w:t>Record the pre-printed serial number where old certificate paper is still being used, and flag it if the same serial is entered twice.</w:t>
            </w:r>
          </w:p>
        </w:tc>
      </w:tr>
      <w:tr w:rsidR="00B34E99" w14:paraId="17C22E1B" w14:textId="77777777" w:rsidTr="00B34E99">
        <w:tc>
          <w:tcPr>
            <w:tcW w:w="1800" w:type="dxa"/>
          </w:tcPr>
          <w:p w14:paraId="769C637C" w14:textId="77777777" w:rsidR="00B34E99" w:rsidRDefault="00000000">
            <w:pPr>
              <w:pStyle w:val="Compact"/>
            </w:pPr>
            <w:r>
              <w:t>FR-GEN-016</w:t>
            </w:r>
          </w:p>
        </w:tc>
        <w:tc>
          <w:tcPr>
            <w:tcW w:w="7838" w:type="dxa"/>
          </w:tcPr>
          <w:p w14:paraId="68A186ED" w14:textId="77777777" w:rsidR="00B34E99" w:rsidRDefault="00000000">
            <w:pPr>
              <w:pStyle w:val="Compact"/>
            </w:pPr>
            <w:r>
              <w:t>Stamp every record with the settings version in force when it was created, so that changing a setting tomorrow never changes what a record meant yesterday.</w:t>
            </w:r>
          </w:p>
        </w:tc>
      </w:tr>
    </w:tbl>
    <w:p w14:paraId="0F6F8CE4" w14:textId="77777777" w:rsidR="00B34E99" w:rsidRDefault="00000000">
      <w:r>
        <w:br w:type="page"/>
      </w:r>
    </w:p>
    <w:p w14:paraId="457CBA74" w14:textId="77777777" w:rsidR="00B34E99" w:rsidRDefault="00000000">
      <w:pPr>
        <w:pStyle w:val="Heading2"/>
      </w:pPr>
      <w:bookmarkStart w:id="16" w:name="fitness-certificate-for-people"/>
      <w:bookmarkStart w:id="17" w:name="_Toc239667218"/>
      <w:bookmarkEnd w:id="14"/>
      <w:r>
        <w:lastRenderedPageBreak/>
        <w:t>4. Fitness Certificate — for people</w:t>
      </w:r>
      <w:bookmarkEnd w:id="17"/>
    </w:p>
    <w:p w14:paraId="5D09D3BF" w14:textId="77777777" w:rsidR="00B34E99" w:rsidRDefault="00000000">
      <w:pPr>
        <w:pStyle w:val="FirstParagraph"/>
      </w:pPr>
      <w:r>
        <w:t>This certificate says that a named person has been examined and is fit to handle food. It is about the person, not the premises. The premises is recorded only as where that person works, which is what lets an inspector check the staff actually on site.</w:t>
      </w:r>
    </w:p>
    <w:p w14:paraId="5D0D3DE5" w14:textId="77777777" w:rsidR="00B34E99" w:rsidRDefault="00000000">
      <w:pPr>
        <w:pStyle w:val="BodyText"/>
      </w:pPr>
      <w:r>
        <w:rPr>
          <w:b/>
          <w:bCs/>
        </w:rPr>
        <w:t>How it works.</w:t>
      </w:r>
      <w:r>
        <w:t xml:space="preserve"> The employer applies and lists the staff. Each person gives consent for their health information to be handled. The system then </w:t>
      </w:r>
      <w:r>
        <w:rPr>
          <w:b/>
          <w:bCs/>
        </w:rPr>
        <w:t>shows the approved facilities</w:t>
      </w:r>
      <w:r>
        <w:t xml:space="preserve"> — name, where they are, what they offer, and what they charge — and the applicant picks one. The applicant pays that facility’s price. The facility offers appointment times, examines each person, and records fit, not fit, or refer. The MOH looks at the results and issues the certificate.</w:t>
      </w:r>
    </w:p>
    <w:p w14:paraId="600C6F87" w14:textId="77777777" w:rsidR="00B34E99" w:rsidRDefault="00000000">
      <w:pPr>
        <w:pStyle w:val="CaptionedFigure"/>
      </w:pPr>
      <w:r>
        <w:rPr>
          <w:noProof/>
        </w:rPr>
        <w:drawing>
          <wp:inline distT="0" distB="0" distL="0" distR="0" wp14:anchorId="72250FCE" wp14:editId="12DC344B">
            <wp:extent cx="6035040" cy="6267155"/>
            <wp:effectExtent l="0" t="0" r="0" b="0"/>
            <wp:docPr id="41" name="Picture" descr="Figure 4 — How a Fitness Certificate is obtained."/>
            <wp:cNvGraphicFramePr/>
            <a:graphic xmlns:a="http://schemas.openxmlformats.org/drawingml/2006/main">
              <a:graphicData uri="http://schemas.openxmlformats.org/drawingml/2006/picture">
                <pic:pic xmlns:pic="http://schemas.openxmlformats.org/drawingml/2006/picture">
                  <pic:nvPicPr>
                    <pic:cNvPr id="42" name="Picture" descr="figs/fig4.png"/>
                    <pic:cNvPicPr>
                      <a:picLocks noChangeAspect="1" noChangeArrowheads="1"/>
                    </pic:cNvPicPr>
                  </pic:nvPicPr>
                  <pic:blipFill>
                    <a:blip r:embed="rId10"/>
                    <a:stretch>
                      <a:fillRect/>
                    </a:stretch>
                  </pic:blipFill>
                  <pic:spPr bwMode="auto">
                    <a:xfrm>
                      <a:off x="0" y="0"/>
                      <a:ext cx="6035040" cy="6267155"/>
                    </a:xfrm>
                    <a:prstGeom prst="rect">
                      <a:avLst/>
                    </a:prstGeom>
                    <a:noFill/>
                    <a:ln w="9525">
                      <a:noFill/>
                      <a:headEnd/>
                      <a:tailEnd/>
                    </a:ln>
                  </pic:spPr>
                </pic:pic>
              </a:graphicData>
            </a:graphic>
          </wp:inline>
        </w:drawing>
      </w:r>
    </w:p>
    <w:p w14:paraId="581F791D" w14:textId="77777777" w:rsidR="00B34E99" w:rsidRDefault="00000000">
      <w:pPr>
        <w:pStyle w:val="ImageCaption"/>
      </w:pPr>
      <w:r>
        <w:t>Figure 4 — How a Fitness Certificate is obtained.</w:t>
      </w:r>
    </w:p>
    <w:tbl>
      <w:tblPr>
        <w:tblStyle w:val="Table"/>
        <w:tblW w:w="9638" w:type="dxa"/>
        <w:tblLayout w:type="fixed"/>
        <w:tblLook w:val="0020" w:firstRow="1" w:lastRow="0" w:firstColumn="0" w:lastColumn="0" w:noHBand="0" w:noVBand="0"/>
      </w:tblPr>
      <w:tblGrid>
        <w:gridCol w:w="1800"/>
        <w:gridCol w:w="7838"/>
      </w:tblGrid>
      <w:tr w:rsidR="00B34E99" w14:paraId="45C8E1A7"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4A763D07" w14:textId="77777777" w:rsidR="00B34E99" w:rsidRDefault="00000000">
            <w:pPr>
              <w:pStyle w:val="Compact"/>
            </w:pPr>
            <w:r>
              <w:t>Ref</w:t>
            </w:r>
          </w:p>
        </w:tc>
        <w:tc>
          <w:tcPr>
            <w:tcW w:w="7838" w:type="dxa"/>
          </w:tcPr>
          <w:p w14:paraId="35101A2C" w14:textId="77777777" w:rsidR="00B34E99" w:rsidRDefault="00000000">
            <w:pPr>
              <w:pStyle w:val="Compact"/>
            </w:pPr>
            <w:r>
              <w:t>The system must…</w:t>
            </w:r>
          </w:p>
        </w:tc>
      </w:tr>
      <w:tr w:rsidR="00B34E99" w14:paraId="705A70D7" w14:textId="77777777" w:rsidTr="00B34E99">
        <w:tc>
          <w:tcPr>
            <w:tcW w:w="1800" w:type="dxa"/>
          </w:tcPr>
          <w:p w14:paraId="46858B13" w14:textId="77777777" w:rsidR="00B34E99" w:rsidRDefault="00000000">
            <w:pPr>
              <w:pStyle w:val="Compact"/>
            </w:pPr>
            <w:r>
              <w:lastRenderedPageBreak/>
              <w:t>FR-MCF-001</w:t>
            </w:r>
          </w:p>
        </w:tc>
        <w:tc>
          <w:tcPr>
            <w:tcW w:w="7838" w:type="dxa"/>
          </w:tcPr>
          <w:p w14:paraId="0C3535B7" w14:textId="77777777" w:rsidR="00B34E99" w:rsidRDefault="00000000">
            <w:pPr>
              <w:pStyle w:val="Compact"/>
            </w:pPr>
            <w:r>
              <w:t>Let an employer, or a food handler acting for themselves, apply for one or more named people.</w:t>
            </w:r>
          </w:p>
        </w:tc>
      </w:tr>
      <w:tr w:rsidR="00B34E99" w14:paraId="44D7B31D" w14:textId="77777777" w:rsidTr="00B34E99">
        <w:tc>
          <w:tcPr>
            <w:tcW w:w="1800" w:type="dxa"/>
          </w:tcPr>
          <w:p w14:paraId="58A7CD42" w14:textId="77777777" w:rsidR="00B34E99" w:rsidRDefault="00000000">
            <w:pPr>
              <w:pStyle w:val="Compact"/>
            </w:pPr>
            <w:r>
              <w:t>FR-MCF-002</w:t>
            </w:r>
          </w:p>
        </w:tc>
        <w:tc>
          <w:tcPr>
            <w:tcW w:w="7838" w:type="dxa"/>
          </w:tcPr>
          <w:p w14:paraId="387A3F35" w14:textId="77777777" w:rsidR="00B34E99" w:rsidRDefault="00000000">
            <w:pPr>
              <w:pStyle w:val="Compact"/>
            </w:pPr>
            <w:r>
              <w:t>Collect whatever the council’s form asks for, and at minimum: who is applying and how to reach them, where the staff work, and for each person their name, sex, date of birth, job, an identity number, and a phone number.</w:t>
            </w:r>
          </w:p>
        </w:tc>
      </w:tr>
      <w:tr w:rsidR="00B34E99" w14:paraId="29275FA8" w14:textId="77777777" w:rsidTr="00B34E99">
        <w:tc>
          <w:tcPr>
            <w:tcW w:w="1800" w:type="dxa"/>
          </w:tcPr>
          <w:p w14:paraId="21FF37BA" w14:textId="77777777" w:rsidR="00B34E99" w:rsidRDefault="00000000">
            <w:pPr>
              <w:pStyle w:val="Compact"/>
            </w:pPr>
            <w:r>
              <w:t>FR-MCF-003</w:t>
            </w:r>
          </w:p>
        </w:tc>
        <w:tc>
          <w:tcPr>
            <w:tcW w:w="7838" w:type="dxa"/>
          </w:tcPr>
          <w:p w14:paraId="5709AC64" w14:textId="77777777" w:rsidR="00B34E99" w:rsidRDefault="00000000">
            <w:pPr>
              <w:pStyle w:val="Compact"/>
            </w:pPr>
            <w:r>
              <w:t>Get and store each person’s consent to their health information being handled, before any appointment is booked.</w:t>
            </w:r>
          </w:p>
        </w:tc>
      </w:tr>
      <w:tr w:rsidR="00B34E99" w14:paraId="6B3CD2F0" w14:textId="77777777" w:rsidTr="00B34E99">
        <w:tc>
          <w:tcPr>
            <w:tcW w:w="1800" w:type="dxa"/>
          </w:tcPr>
          <w:p w14:paraId="668D7603" w14:textId="77777777" w:rsidR="00B34E99" w:rsidRDefault="00000000">
            <w:pPr>
              <w:pStyle w:val="Compact"/>
            </w:pPr>
            <w:r>
              <w:t>FR-MCF-004</w:t>
            </w:r>
          </w:p>
        </w:tc>
        <w:tc>
          <w:tcPr>
            <w:tcW w:w="7838" w:type="dxa"/>
          </w:tcPr>
          <w:p w14:paraId="5BF543F4" w14:textId="77777777" w:rsidR="00B34E99" w:rsidRDefault="00000000">
            <w:pPr>
              <w:pStyle w:val="Compact"/>
            </w:pPr>
            <w:r>
              <w:t xml:space="preserve">Keep a </w:t>
            </w:r>
            <w:r>
              <w:rPr>
                <w:b/>
                <w:bCs/>
              </w:rPr>
              <w:t>register of approved facilities</w:t>
            </w:r>
            <w:r>
              <w:t>, each with its address and location, the services it offers, its approved prices, its approval status, and when that approval runs out.</w:t>
            </w:r>
          </w:p>
        </w:tc>
      </w:tr>
      <w:tr w:rsidR="00B34E99" w14:paraId="225DFA1F" w14:textId="77777777" w:rsidTr="00B34E99">
        <w:tc>
          <w:tcPr>
            <w:tcW w:w="1800" w:type="dxa"/>
          </w:tcPr>
          <w:p w14:paraId="17751F3A" w14:textId="77777777" w:rsidR="00B34E99" w:rsidRDefault="00000000">
            <w:pPr>
              <w:pStyle w:val="Compact"/>
            </w:pPr>
            <w:r>
              <w:t>FR-MCF-005</w:t>
            </w:r>
          </w:p>
        </w:tc>
        <w:tc>
          <w:tcPr>
            <w:tcW w:w="7838" w:type="dxa"/>
          </w:tcPr>
          <w:p w14:paraId="033BA60D" w14:textId="77777777" w:rsidR="00B34E99" w:rsidRDefault="00000000">
            <w:pPr>
              <w:pStyle w:val="Compact"/>
            </w:pPr>
            <w:r>
              <w:rPr>
                <w:b/>
                <w:bCs/>
              </w:rPr>
              <w:t>Show the applicant the approved facilities and let them choose.</w:t>
            </w:r>
            <w:r>
              <w:t xml:space="preserve"> The list must show each facility’s name, address, distance or area, services, price, and next available appointment. Only facilities whose approval is current may appear.</w:t>
            </w:r>
          </w:p>
        </w:tc>
      </w:tr>
      <w:tr w:rsidR="00B34E99" w14:paraId="1AD310EA" w14:textId="77777777" w:rsidTr="00B34E99">
        <w:tc>
          <w:tcPr>
            <w:tcW w:w="1800" w:type="dxa"/>
          </w:tcPr>
          <w:p w14:paraId="0A512FFD" w14:textId="77777777" w:rsidR="00B34E99" w:rsidRDefault="00000000">
            <w:pPr>
              <w:pStyle w:val="Compact"/>
            </w:pPr>
            <w:r>
              <w:t>FR-MCF-006</w:t>
            </w:r>
          </w:p>
        </w:tc>
        <w:tc>
          <w:tcPr>
            <w:tcW w:w="7838" w:type="dxa"/>
          </w:tcPr>
          <w:p w14:paraId="67AAB448" w14:textId="77777777" w:rsidR="00B34E99" w:rsidRDefault="00000000">
            <w:pPr>
              <w:pStyle w:val="Compact"/>
            </w:pPr>
            <w:r>
              <w:t>Record which facility was chosen, by whom, and when. Nobody may choose on the applicant’s behalf except a counter officer helping them, and that must be recorded too.</w:t>
            </w:r>
          </w:p>
        </w:tc>
      </w:tr>
      <w:tr w:rsidR="00B34E99" w14:paraId="4E31E3B6" w14:textId="77777777" w:rsidTr="00B34E99">
        <w:tc>
          <w:tcPr>
            <w:tcW w:w="1800" w:type="dxa"/>
          </w:tcPr>
          <w:p w14:paraId="2E3CA3EC" w14:textId="77777777" w:rsidR="00B34E99" w:rsidRDefault="00000000">
            <w:pPr>
              <w:pStyle w:val="Compact"/>
            </w:pPr>
            <w:r>
              <w:t>FR-MCF-007</w:t>
            </w:r>
          </w:p>
        </w:tc>
        <w:tc>
          <w:tcPr>
            <w:tcW w:w="7838" w:type="dxa"/>
          </w:tcPr>
          <w:p w14:paraId="67695013" w14:textId="77777777" w:rsidR="00B34E99" w:rsidRDefault="00000000">
            <w:pPr>
              <w:pStyle w:val="Compact"/>
            </w:pPr>
            <w:r>
              <w:t>Let the chosen facility offer appointment times and the applicant accept one, and tell both sides.</w:t>
            </w:r>
          </w:p>
        </w:tc>
      </w:tr>
      <w:tr w:rsidR="00B34E99" w14:paraId="530E529A" w14:textId="77777777" w:rsidTr="00B34E99">
        <w:tc>
          <w:tcPr>
            <w:tcW w:w="1800" w:type="dxa"/>
          </w:tcPr>
          <w:p w14:paraId="6AF98BCA" w14:textId="77777777" w:rsidR="00B34E99" w:rsidRDefault="00000000">
            <w:pPr>
              <w:pStyle w:val="Compact"/>
            </w:pPr>
            <w:r>
              <w:t>FR-MCF-008</w:t>
            </w:r>
          </w:p>
        </w:tc>
        <w:tc>
          <w:tcPr>
            <w:tcW w:w="7838" w:type="dxa"/>
          </w:tcPr>
          <w:p w14:paraId="0274B9F3" w14:textId="77777777" w:rsidR="00B34E99" w:rsidRDefault="00000000">
            <w:pPr>
              <w:pStyle w:val="Compact"/>
            </w:pPr>
            <w:r>
              <w:t xml:space="preserve">Let the facility record the result </w:t>
            </w:r>
            <w:r>
              <w:rPr>
                <w:b/>
                <w:bCs/>
              </w:rPr>
              <w:t>for each person separately</w:t>
            </w:r>
            <w:r>
              <w:t xml:space="preserve"> as fit, not fit, or refer, with the examining clinician, the date, and the tests done. </w:t>
            </w:r>
            <w:r>
              <w:rPr>
                <w:rStyle w:val="VerbatimChar"/>
              </w:rPr>
              <w:t>[the required tests still need confirming — Q7]</w:t>
            </w:r>
          </w:p>
        </w:tc>
      </w:tr>
      <w:tr w:rsidR="00B34E99" w14:paraId="64087942" w14:textId="77777777" w:rsidTr="00B34E99">
        <w:tc>
          <w:tcPr>
            <w:tcW w:w="1800" w:type="dxa"/>
          </w:tcPr>
          <w:p w14:paraId="6783C80B" w14:textId="77777777" w:rsidR="00B34E99" w:rsidRDefault="00000000">
            <w:pPr>
              <w:pStyle w:val="Compact"/>
            </w:pPr>
            <w:r>
              <w:t>FR-MCF-009</w:t>
            </w:r>
          </w:p>
        </w:tc>
        <w:tc>
          <w:tcPr>
            <w:tcW w:w="7838" w:type="dxa"/>
          </w:tcPr>
          <w:p w14:paraId="459E46A1" w14:textId="77777777" w:rsidR="00B34E99" w:rsidRDefault="00000000">
            <w:pPr>
              <w:pStyle w:val="Compact"/>
            </w:pPr>
            <w:r>
              <w:t>Let the facility attach laboratory documents to a person’s record. These may be seen only by the facility, the MOH, and the person themselves — never by the employer, never on the certificate, never by anyone checking a barcode.</w:t>
            </w:r>
          </w:p>
        </w:tc>
      </w:tr>
      <w:tr w:rsidR="00B34E99" w14:paraId="3273B311" w14:textId="77777777" w:rsidTr="00B34E99">
        <w:tc>
          <w:tcPr>
            <w:tcW w:w="1800" w:type="dxa"/>
          </w:tcPr>
          <w:p w14:paraId="3420D2F6" w14:textId="77777777" w:rsidR="00B34E99" w:rsidRDefault="00000000">
            <w:pPr>
              <w:pStyle w:val="Compact"/>
            </w:pPr>
            <w:r>
              <w:t>FR-MCF-010</w:t>
            </w:r>
          </w:p>
        </w:tc>
        <w:tc>
          <w:tcPr>
            <w:tcW w:w="7838" w:type="dxa"/>
          </w:tcPr>
          <w:p w14:paraId="6A49F61D" w14:textId="77777777" w:rsidR="00B34E99" w:rsidRDefault="00000000">
            <w:pPr>
              <w:pStyle w:val="Compact"/>
            </w:pPr>
            <w:r>
              <w:t xml:space="preserve">Never tell the employer, or anyone checking a certificate, </w:t>
            </w:r>
            <w:r>
              <w:rPr>
                <w:b/>
                <w:bCs/>
              </w:rPr>
              <w:t>why</w:t>
            </w:r>
            <w:r>
              <w:t xml:space="preserve"> somebody was found unfit. Only fit or not fit is shared.</w:t>
            </w:r>
          </w:p>
        </w:tc>
      </w:tr>
      <w:tr w:rsidR="00B34E99" w14:paraId="115F1B5C" w14:textId="77777777" w:rsidTr="00B34E99">
        <w:tc>
          <w:tcPr>
            <w:tcW w:w="1800" w:type="dxa"/>
          </w:tcPr>
          <w:p w14:paraId="1BA968AC" w14:textId="77777777" w:rsidR="00B34E99" w:rsidRDefault="00000000">
            <w:pPr>
              <w:pStyle w:val="Compact"/>
            </w:pPr>
            <w:r>
              <w:t>FR-MCF-011</w:t>
            </w:r>
          </w:p>
        </w:tc>
        <w:tc>
          <w:tcPr>
            <w:tcW w:w="7838" w:type="dxa"/>
          </w:tcPr>
          <w:p w14:paraId="4D214BA0" w14:textId="77777777" w:rsidR="00B34E99" w:rsidRDefault="00000000">
            <w:pPr>
              <w:pStyle w:val="Compact"/>
            </w:pPr>
            <w:r>
              <w:t>Stop the MOH issuing while anyone on the application is still marked refer, unless the MOH takes that person off the certificate and says why.</w:t>
            </w:r>
          </w:p>
        </w:tc>
      </w:tr>
      <w:tr w:rsidR="00B34E99" w14:paraId="1AD1A923" w14:textId="77777777" w:rsidTr="00B34E99">
        <w:tc>
          <w:tcPr>
            <w:tcW w:w="1800" w:type="dxa"/>
          </w:tcPr>
          <w:p w14:paraId="08A950EC" w14:textId="77777777" w:rsidR="00B34E99" w:rsidRDefault="00000000">
            <w:pPr>
              <w:pStyle w:val="Compact"/>
            </w:pPr>
            <w:r>
              <w:t>FR-MCF-012</w:t>
            </w:r>
          </w:p>
        </w:tc>
        <w:tc>
          <w:tcPr>
            <w:tcW w:w="7838" w:type="dxa"/>
          </w:tcPr>
          <w:p w14:paraId="62921F8F" w14:textId="77777777" w:rsidR="00B34E99" w:rsidRDefault="00000000">
            <w:pPr>
              <w:pStyle w:val="Compact"/>
            </w:pPr>
            <w:r>
              <w:t>Print the certificate with the wording, the council, the reference, the barcode, the dates, and the MOH’s name and signature block.</w:t>
            </w:r>
          </w:p>
        </w:tc>
      </w:tr>
      <w:tr w:rsidR="00B34E99" w14:paraId="24EBA3D1" w14:textId="77777777" w:rsidTr="00B34E99">
        <w:tc>
          <w:tcPr>
            <w:tcW w:w="1800" w:type="dxa"/>
          </w:tcPr>
          <w:p w14:paraId="785264AD" w14:textId="77777777" w:rsidR="00B34E99" w:rsidRDefault="00000000">
            <w:pPr>
              <w:pStyle w:val="Compact"/>
            </w:pPr>
            <w:r>
              <w:t>FR-MCF-013</w:t>
            </w:r>
          </w:p>
        </w:tc>
        <w:tc>
          <w:tcPr>
            <w:tcW w:w="7838" w:type="dxa"/>
          </w:tcPr>
          <w:p w14:paraId="0BED2D33" w14:textId="77777777" w:rsidR="00B34E99" w:rsidRDefault="00000000">
            <w:pPr>
              <w:pStyle w:val="Compact"/>
            </w:pPr>
            <w:r>
              <w:t xml:space="preserve">Set the expiry from the council’s rule. The usual rule is six months from the day it is issued. </w:t>
            </w:r>
            <w:r>
              <w:rPr>
                <w:rStyle w:val="VerbatimChar"/>
              </w:rPr>
              <w:t>[confirm — Q8]</w:t>
            </w:r>
          </w:p>
        </w:tc>
      </w:tr>
      <w:tr w:rsidR="00B34E99" w14:paraId="5C6C5502" w14:textId="77777777" w:rsidTr="00B34E99">
        <w:tc>
          <w:tcPr>
            <w:tcW w:w="1800" w:type="dxa"/>
          </w:tcPr>
          <w:p w14:paraId="7EF85BCB" w14:textId="77777777" w:rsidR="00B34E99" w:rsidRDefault="00000000">
            <w:pPr>
              <w:pStyle w:val="Compact"/>
            </w:pPr>
            <w:r>
              <w:t>FR-MCF-014</w:t>
            </w:r>
          </w:p>
        </w:tc>
        <w:tc>
          <w:tcPr>
            <w:tcW w:w="7838" w:type="dxa"/>
          </w:tcPr>
          <w:p w14:paraId="18E676E8" w14:textId="77777777" w:rsidR="00B34E99" w:rsidRDefault="00000000">
            <w:pPr>
              <w:pStyle w:val="Compact"/>
            </w:pPr>
            <w:r>
              <w:t>Keep a record of each person’s fitness that stands on its own, so their status can be found even if they change employer.</w:t>
            </w:r>
          </w:p>
        </w:tc>
      </w:tr>
      <w:tr w:rsidR="00B34E99" w14:paraId="6D35565C" w14:textId="77777777" w:rsidTr="00B34E99">
        <w:tc>
          <w:tcPr>
            <w:tcW w:w="1800" w:type="dxa"/>
          </w:tcPr>
          <w:p w14:paraId="43060671" w14:textId="77777777" w:rsidR="00B34E99" w:rsidRDefault="00000000">
            <w:pPr>
              <w:pStyle w:val="Compact"/>
            </w:pPr>
            <w:r>
              <w:t>FR-MCF-015</w:t>
            </w:r>
          </w:p>
        </w:tc>
        <w:tc>
          <w:tcPr>
            <w:tcW w:w="7838" w:type="dxa"/>
          </w:tcPr>
          <w:p w14:paraId="5931F949" w14:textId="77777777" w:rsidR="00B34E99" w:rsidRDefault="00000000">
            <w:pPr>
              <w:pStyle w:val="Compact"/>
            </w:pPr>
            <w:r>
              <w:t xml:space="preserve">Where one certificate lists several people, hold the status person by person, so one person can be revoked without cancelling the certificate for </w:t>
            </w:r>
            <w:r>
              <w:lastRenderedPageBreak/>
              <w:t>everyone else.</w:t>
            </w:r>
          </w:p>
        </w:tc>
      </w:tr>
      <w:tr w:rsidR="00B34E99" w14:paraId="0F126685" w14:textId="77777777" w:rsidTr="00B34E99">
        <w:tc>
          <w:tcPr>
            <w:tcW w:w="1800" w:type="dxa"/>
          </w:tcPr>
          <w:p w14:paraId="323EF664" w14:textId="77777777" w:rsidR="00B34E99" w:rsidRDefault="00000000">
            <w:pPr>
              <w:pStyle w:val="Compact"/>
            </w:pPr>
            <w:r>
              <w:lastRenderedPageBreak/>
              <w:t>FR-MCF-016</w:t>
            </w:r>
          </w:p>
        </w:tc>
        <w:tc>
          <w:tcPr>
            <w:tcW w:w="7838" w:type="dxa"/>
          </w:tcPr>
          <w:p w14:paraId="347F349E" w14:textId="77777777" w:rsidR="00B34E99" w:rsidRDefault="00000000">
            <w:pPr>
              <w:pStyle w:val="Compact"/>
            </w:pPr>
            <w:r>
              <w:t>Treat a person hired after the certificate was issued as a new short application producing their own certificate. An issued certificate is never quietly added to.</w:t>
            </w:r>
          </w:p>
        </w:tc>
      </w:tr>
    </w:tbl>
    <w:p w14:paraId="4FF3BCFB" w14:textId="77777777" w:rsidR="00B34E99" w:rsidRDefault="00000000">
      <w:r>
        <w:br w:type="page"/>
      </w:r>
    </w:p>
    <w:p w14:paraId="54A5B9A8" w14:textId="77777777" w:rsidR="00B34E99" w:rsidRDefault="00000000">
      <w:pPr>
        <w:pStyle w:val="Heading2"/>
      </w:pPr>
      <w:bookmarkStart w:id="18" w:name="fumigation-certificate-for-the-premises"/>
      <w:bookmarkStart w:id="19" w:name="_Toc239667219"/>
      <w:bookmarkEnd w:id="16"/>
      <w:r>
        <w:lastRenderedPageBreak/>
        <w:t>5. Fumigation Certificate — for the premises</w:t>
      </w:r>
      <w:bookmarkEnd w:id="19"/>
    </w:p>
    <w:p w14:paraId="74D03F04" w14:textId="77777777" w:rsidR="00B34E99" w:rsidRDefault="00000000">
      <w:pPr>
        <w:pStyle w:val="FirstParagraph"/>
      </w:pPr>
      <w:r>
        <w:t>This certificate says a place has been treated and was free of pests on the day the work was done.</w:t>
      </w:r>
    </w:p>
    <w:p w14:paraId="740E6640" w14:textId="77777777" w:rsidR="00B34E99" w:rsidRDefault="00000000">
      <w:pPr>
        <w:pStyle w:val="BodyText"/>
      </w:pPr>
      <w:r>
        <w:rPr>
          <w:b/>
          <w:bCs/>
        </w:rPr>
        <w:t>How it works.</w:t>
      </w:r>
      <w:r>
        <w:t xml:space="preserve"> The premises applies. The system </w:t>
      </w:r>
      <w:r>
        <w:rPr>
          <w:b/>
          <w:bCs/>
        </w:rPr>
        <w:t>shows the licensed providers</w:t>
      </w:r>
      <w:r>
        <w:t xml:space="preserve"> with their locations, services, and prices, and the applicant picks one and pays. The provider offers a date, does the work while a council officer watches, and files a job report. The officer confirms the report. The MOH issues the certificate.</w:t>
      </w:r>
    </w:p>
    <w:p w14:paraId="6775915F" w14:textId="77777777" w:rsidR="00B34E99" w:rsidRDefault="00000000">
      <w:pPr>
        <w:pStyle w:val="CaptionedFigure"/>
      </w:pPr>
      <w:r>
        <w:rPr>
          <w:noProof/>
        </w:rPr>
        <w:drawing>
          <wp:inline distT="0" distB="0" distL="0" distR="0" wp14:anchorId="24CEEECD" wp14:editId="31ABE1E0">
            <wp:extent cx="6035040" cy="5860951"/>
            <wp:effectExtent l="0" t="0" r="0" b="0"/>
            <wp:docPr id="45" name="Picture" descr="Figure 5 — How a Fumigation Certificate is obtained."/>
            <wp:cNvGraphicFramePr/>
            <a:graphic xmlns:a="http://schemas.openxmlformats.org/drawingml/2006/main">
              <a:graphicData uri="http://schemas.openxmlformats.org/drawingml/2006/picture">
                <pic:pic xmlns:pic="http://schemas.openxmlformats.org/drawingml/2006/picture">
                  <pic:nvPicPr>
                    <pic:cNvPr id="46" name="Picture" descr="figs/fig5.png"/>
                    <pic:cNvPicPr>
                      <a:picLocks noChangeAspect="1" noChangeArrowheads="1"/>
                    </pic:cNvPicPr>
                  </pic:nvPicPr>
                  <pic:blipFill>
                    <a:blip r:embed="rId11"/>
                    <a:stretch>
                      <a:fillRect/>
                    </a:stretch>
                  </pic:blipFill>
                  <pic:spPr bwMode="auto">
                    <a:xfrm>
                      <a:off x="0" y="0"/>
                      <a:ext cx="6035040" cy="5860951"/>
                    </a:xfrm>
                    <a:prstGeom prst="rect">
                      <a:avLst/>
                    </a:prstGeom>
                    <a:noFill/>
                    <a:ln w="9525">
                      <a:noFill/>
                      <a:headEnd/>
                      <a:tailEnd/>
                    </a:ln>
                  </pic:spPr>
                </pic:pic>
              </a:graphicData>
            </a:graphic>
          </wp:inline>
        </w:drawing>
      </w:r>
    </w:p>
    <w:p w14:paraId="2456C78C" w14:textId="77777777" w:rsidR="00B34E99" w:rsidRDefault="00000000">
      <w:pPr>
        <w:pStyle w:val="ImageCaption"/>
      </w:pPr>
      <w:r>
        <w:t>Figure 5 — How a Fumigation Certificate is obtained.</w:t>
      </w:r>
    </w:p>
    <w:tbl>
      <w:tblPr>
        <w:tblStyle w:val="Table"/>
        <w:tblW w:w="9638" w:type="dxa"/>
        <w:tblLayout w:type="fixed"/>
        <w:tblLook w:val="0020" w:firstRow="1" w:lastRow="0" w:firstColumn="0" w:lastColumn="0" w:noHBand="0" w:noVBand="0"/>
      </w:tblPr>
      <w:tblGrid>
        <w:gridCol w:w="1800"/>
        <w:gridCol w:w="7838"/>
      </w:tblGrid>
      <w:tr w:rsidR="00B34E99" w14:paraId="485CE7B6"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30321E20" w14:textId="77777777" w:rsidR="00B34E99" w:rsidRDefault="00000000">
            <w:pPr>
              <w:pStyle w:val="Compact"/>
            </w:pPr>
            <w:r>
              <w:t>Ref</w:t>
            </w:r>
          </w:p>
        </w:tc>
        <w:tc>
          <w:tcPr>
            <w:tcW w:w="7838" w:type="dxa"/>
          </w:tcPr>
          <w:p w14:paraId="0DBA8A6B" w14:textId="77777777" w:rsidR="00B34E99" w:rsidRDefault="00000000">
            <w:pPr>
              <w:pStyle w:val="Compact"/>
            </w:pPr>
            <w:r>
              <w:t>The system must…</w:t>
            </w:r>
          </w:p>
        </w:tc>
      </w:tr>
      <w:tr w:rsidR="00B34E99" w14:paraId="595144AF" w14:textId="77777777" w:rsidTr="00B34E99">
        <w:tc>
          <w:tcPr>
            <w:tcW w:w="1800" w:type="dxa"/>
          </w:tcPr>
          <w:p w14:paraId="2F321DD7" w14:textId="77777777" w:rsidR="00B34E99" w:rsidRDefault="00000000">
            <w:pPr>
              <w:pStyle w:val="Compact"/>
            </w:pPr>
            <w:r>
              <w:t>FR-CFD-001</w:t>
            </w:r>
          </w:p>
        </w:tc>
        <w:tc>
          <w:tcPr>
            <w:tcW w:w="7838" w:type="dxa"/>
          </w:tcPr>
          <w:p w14:paraId="30AF8A16" w14:textId="77777777" w:rsidR="00B34E99" w:rsidRDefault="00000000">
            <w:pPr>
              <w:pStyle w:val="Compact"/>
            </w:pPr>
            <w:r>
              <w:t>Let a premises apply, collecting the council’s fields and at minimum the premises name, address, council, type of premises, contact details, and the period being covered.</w:t>
            </w:r>
          </w:p>
        </w:tc>
      </w:tr>
      <w:tr w:rsidR="00B34E99" w14:paraId="3AEBE23F" w14:textId="77777777" w:rsidTr="00B34E99">
        <w:tc>
          <w:tcPr>
            <w:tcW w:w="1800" w:type="dxa"/>
          </w:tcPr>
          <w:p w14:paraId="1DC4CD7C" w14:textId="77777777" w:rsidR="00B34E99" w:rsidRDefault="00000000">
            <w:pPr>
              <w:pStyle w:val="Compact"/>
            </w:pPr>
            <w:r>
              <w:t>FR-CFD-002</w:t>
            </w:r>
          </w:p>
        </w:tc>
        <w:tc>
          <w:tcPr>
            <w:tcW w:w="7838" w:type="dxa"/>
          </w:tcPr>
          <w:p w14:paraId="220BD4B5" w14:textId="77777777" w:rsidR="00B34E99" w:rsidRDefault="00000000">
            <w:pPr>
              <w:pStyle w:val="Compact"/>
            </w:pPr>
            <w:r>
              <w:t xml:space="preserve">Keep a </w:t>
            </w:r>
            <w:r>
              <w:rPr>
                <w:b/>
                <w:bCs/>
              </w:rPr>
              <w:t>register of licensed providers</w:t>
            </w:r>
            <w:r>
              <w:t xml:space="preserve">, each with its registered name, </w:t>
            </w:r>
            <w:r>
              <w:lastRenderedPageBreak/>
              <w:t>EHO registration number, address, services, approved prices, licence status, and licence expiry.</w:t>
            </w:r>
          </w:p>
        </w:tc>
      </w:tr>
      <w:tr w:rsidR="00B34E99" w14:paraId="4B61958F" w14:textId="77777777" w:rsidTr="00B34E99">
        <w:tc>
          <w:tcPr>
            <w:tcW w:w="1800" w:type="dxa"/>
          </w:tcPr>
          <w:p w14:paraId="06535119" w14:textId="77777777" w:rsidR="00B34E99" w:rsidRDefault="00000000">
            <w:pPr>
              <w:pStyle w:val="Compact"/>
            </w:pPr>
            <w:r>
              <w:lastRenderedPageBreak/>
              <w:t>FR-CFD-003</w:t>
            </w:r>
          </w:p>
        </w:tc>
        <w:tc>
          <w:tcPr>
            <w:tcW w:w="7838" w:type="dxa"/>
          </w:tcPr>
          <w:p w14:paraId="455AE720" w14:textId="77777777" w:rsidR="00B34E99" w:rsidRDefault="00000000">
            <w:pPr>
              <w:pStyle w:val="Compact"/>
            </w:pPr>
            <w:r>
              <w:rPr>
                <w:b/>
                <w:bCs/>
              </w:rPr>
              <w:t>Show the applicant the licensed providers and let them choose</w:t>
            </w:r>
            <w:r>
              <w:t>, in the same way as facilities at FR-MCF-005. A provider whose licence has run out or been suspended must not appear.</w:t>
            </w:r>
          </w:p>
        </w:tc>
      </w:tr>
      <w:tr w:rsidR="00B34E99" w14:paraId="0E4C53CA" w14:textId="77777777" w:rsidTr="00B34E99">
        <w:tc>
          <w:tcPr>
            <w:tcW w:w="1800" w:type="dxa"/>
          </w:tcPr>
          <w:p w14:paraId="79B36E1B" w14:textId="77777777" w:rsidR="00B34E99" w:rsidRDefault="00000000">
            <w:pPr>
              <w:pStyle w:val="Compact"/>
            </w:pPr>
            <w:r>
              <w:t>FR-CFD-004</w:t>
            </w:r>
          </w:p>
        </w:tc>
        <w:tc>
          <w:tcPr>
            <w:tcW w:w="7838" w:type="dxa"/>
          </w:tcPr>
          <w:p w14:paraId="7393F5DF" w14:textId="77777777" w:rsidR="00B34E99" w:rsidRDefault="00000000">
            <w:pPr>
              <w:pStyle w:val="Compact"/>
            </w:pPr>
            <w:r>
              <w:t>Let the chosen provider offer a date and the premises accept it, and tell both sides.</w:t>
            </w:r>
          </w:p>
        </w:tc>
      </w:tr>
      <w:tr w:rsidR="00B34E99" w14:paraId="52A39876" w14:textId="77777777" w:rsidTr="00B34E99">
        <w:tc>
          <w:tcPr>
            <w:tcW w:w="1800" w:type="dxa"/>
          </w:tcPr>
          <w:p w14:paraId="213735E4" w14:textId="77777777" w:rsidR="00B34E99" w:rsidRDefault="00000000">
            <w:pPr>
              <w:pStyle w:val="Compact"/>
            </w:pPr>
            <w:r>
              <w:t>FR-CFD-005</w:t>
            </w:r>
          </w:p>
        </w:tc>
        <w:tc>
          <w:tcPr>
            <w:tcW w:w="7838" w:type="dxa"/>
          </w:tcPr>
          <w:p w14:paraId="5E1B2692" w14:textId="77777777" w:rsidR="00B34E99" w:rsidRDefault="00000000">
            <w:pPr>
              <w:pStyle w:val="Compact"/>
            </w:pPr>
            <w:r>
              <w:t>Record which officer supervised the work. The certificate states that the work was supervised, so this is a fact being certified and must be captured, not assumed.</w:t>
            </w:r>
          </w:p>
        </w:tc>
      </w:tr>
      <w:tr w:rsidR="00B34E99" w14:paraId="41C2DA2C" w14:textId="77777777" w:rsidTr="00B34E99">
        <w:tc>
          <w:tcPr>
            <w:tcW w:w="1800" w:type="dxa"/>
          </w:tcPr>
          <w:p w14:paraId="691CD682" w14:textId="77777777" w:rsidR="00B34E99" w:rsidRDefault="00000000">
            <w:pPr>
              <w:pStyle w:val="Compact"/>
            </w:pPr>
            <w:r>
              <w:t>FR-CFD-006</w:t>
            </w:r>
          </w:p>
        </w:tc>
        <w:tc>
          <w:tcPr>
            <w:tcW w:w="7838" w:type="dxa"/>
          </w:tcPr>
          <w:p w14:paraId="125E2BCC" w14:textId="77777777" w:rsidR="00B34E99" w:rsidRDefault="00000000">
            <w:pPr>
              <w:pStyle w:val="Compact"/>
            </w:pPr>
            <w:r>
              <w:t>Let the provider file a job report giving the date, the areas treated, the pests targeted, the chemicals or methods used and their strength, who carried out the work, and a signed declaration.</w:t>
            </w:r>
          </w:p>
        </w:tc>
      </w:tr>
      <w:tr w:rsidR="00B34E99" w14:paraId="06C35680" w14:textId="77777777" w:rsidTr="00B34E99">
        <w:tc>
          <w:tcPr>
            <w:tcW w:w="1800" w:type="dxa"/>
          </w:tcPr>
          <w:p w14:paraId="6B389223" w14:textId="77777777" w:rsidR="00B34E99" w:rsidRDefault="00000000">
            <w:pPr>
              <w:pStyle w:val="Compact"/>
            </w:pPr>
            <w:r>
              <w:t>FR-CFD-007</w:t>
            </w:r>
          </w:p>
        </w:tc>
        <w:tc>
          <w:tcPr>
            <w:tcW w:w="7838" w:type="dxa"/>
          </w:tcPr>
          <w:p w14:paraId="744B45D8" w14:textId="77777777" w:rsidR="00B34E99" w:rsidRDefault="00000000">
            <w:pPr>
              <w:pStyle w:val="Compact"/>
            </w:pPr>
            <w:r>
              <w:t>Let the supervising officer confirm or dispute that report before the MOH sees it.</w:t>
            </w:r>
          </w:p>
        </w:tc>
      </w:tr>
      <w:tr w:rsidR="00B34E99" w14:paraId="5C1DEFB8" w14:textId="77777777" w:rsidTr="00B34E99">
        <w:tc>
          <w:tcPr>
            <w:tcW w:w="1800" w:type="dxa"/>
          </w:tcPr>
          <w:p w14:paraId="0EDA16B0" w14:textId="77777777" w:rsidR="00B34E99" w:rsidRDefault="00000000">
            <w:pPr>
              <w:pStyle w:val="Compact"/>
            </w:pPr>
            <w:r>
              <w:t>FR-CFD-008</w:t>
            </w:r>
          </w:p>
        </w:tc>
        <w:tc>
          <w:tcPr>
            <w:tcW w:w="7838" w:type="dxa"/>
          </w:tcPr>
          <w:p w14:paraId="5FA51B87" w14:textId="77777777" w:rsidR="00B34E99" w:rsidRDefault="00000000">
            <w:pPr>
              <w:pStyle w:val="Compact"/>
            </w:pPr>
            <w:r>
              <w:t>Print the certificate naming the premises and address, the provider and its registration number, the date of the work, the supervising office, the legal reference, the barcode, and the declaration that the premises was found free of pests.</w:t>
            </w:r>
          </w:p>
        </w:tc>
      </w:tr>
      <w:tr w:rsidR="00B34E99" w14:paraId="712ABF0C" w14:textId="77777777" w:rsidTr="00B34E99">
        <w:tc>
          <w:tcPr>
            <w:tcW w:w="1800" w:type="dxa"/>
          </w:tcPr>
          <w:p w14:paraId="03825258" w14:textId="77777777" w:rsidR="00B34E99" w:rsidRDefault="00000000">
            <w:pPr>
              <w:pStyle w:val="Compact"/>
            </w:pPr>
            <w:r>
              <w:t>FR-CFD-009</w:t>
            </w:r>
          </w:p>
        </w:tc>
        <w:tc>
          <w:tcPr>
            <w:tcW w:w="7838" w:type="dxa"/>
          </w:tcPr>
          <w:p w14:paraId="399DAE0B" w14:textId="77777777" w:rsidR="00B34E99" w:rsidRDefault="00000000">
            <w:pPr>
              <w:pStyle w:val="Compact"/>
            </w:pPr>
            <w:r>
              <w:t>Keep the date of the work, the date of issue, and the expiry date as three separate dates, and show in words what period the certificate covers.</w:t>
            </w:r>
          </w:p>
        </w:tc>
      </w:tr>
      <w:tr w:rsidR="00B34E99" w14:paraId="67216197" w14:textId="77777777" w:rsidTr="00B34E99">
        <w:tc>
          <w:tcPr>
            <w:tcW w:w="1800" w:type="dxa"/>
          </w:tcPr>
          <w:p w14:paraId="0FF03483" w14:textId="77777777" w:rsidR="00B34E99" w:rsidRDefault="00000000">
            <w:pPr>
              <w:pStyle w:val="Compact"/>
            </w:pPr>
            <w:r>
              <w:t>FR-CFD-010</w:t>
            </w:r>
          </w:p>
        </w:tc>
        <w:tc>
          <w:tcPr>
            <w:tcW w:w="7838" w:type="dxa"/>
          </w:tcPr>
          <w:p w14:paraId="0D1B3087" w14:textId="77777777" w:rsidR="00B34E99" w:rsidRDefault="00000000">
            <w:pPr>
              <w:pStyle w:val="Compact"/>
            </w:pPr>
            <w:r>
              <w:t xml:space="preserve">Work out expiry from the council’s rule. Two rules are in use today and both must work: a fixed period from the day of the work, usually three months; or the end of a named quarter plus a few days. </w:t>
            </w:r>
            <w:r>
              <w:rPr>
                <w:rStyle w:val="VerbatimChar"/>
              </w:rPr>
              <w:t>[confirm which council uses which — Q9]</w:t>
            </w:r>
          </w:p>
        </w:tc>
      </w:tr>
      <w:tr w:rsidR="00B34E99" w14:paraId="1683D484" w14:textId="77777777" w:rsidTr="00B34E99">
        <w:tc>
          <w:tcPr>
            <w:tcW w:w="1800" w:type="dxa"/>
          </w:tcPr>
          <w:p w14:paraId="06A9C0B1" w14:textId="77777777" w:rsidR="00B34E99" w:rsidRDefault="00000000">
            <w:pPr>
              <w:pStyle w:val="Compact"/>
            </w:pPr>
            <w:r>
              <w:t>FR-CFD-011</w:t>
            </w:r>
          </w:p>
        </w:tc>
        <w:tc>
          <w:tcPr>
            <w:tcW w:w="7838" w:type="dxa"/>
          </w:tcPr>
          <w:p w14:paraId="3951E9D1" w14:textId="77777777" w:rsidR="00B34E99" w:rsidRDefault="00000000">
            <w:pPr>
              <w:pStyle w:val="Compact"/>
            </w:pPr>
            <w:r>
              <w:t xml:space="preserve">Allow the certificate to be </w:t>
            </w:r>
            <w:r>
              <w:rPr>
                <w:b/>
                <w:bCs/>
              </w:rPr>
              <w:t>withdrawn if pests come back</w:t>
            </w:r>
            <w:r>
              <w:t>. This is different from revoking it, needs evidence on the record, and can be started straight from an inspection finding.</w:t>
            </w:r>
          </w:p>
        </w:tc>
      </w:tr>
      <w:tr w:rsidR="00B34E99" w14:paraId="284D1992" w14:textId="77777777" w:rsidTr="00B34E99">
        <w:tc>
          <w:tcPr>
            <w:tcW w:w="1800" w:type="dxa"/>
          </w:tcPr>
          <w:p w14:paraId="5A7C7A68" w14:textId="77777777" w:rsidR="00B34E99" w:rsidRDefault="00000000">
            <w:pPr>
              <w:pStyle w:val="Compact"/>
            </w:pPr>
            <w:r>
              <w:t>FR-CFD-012</w:t>
            </w:r>
          </w:p>
        </w:tc>
        <w:tc>
          <w:tcPr>
            <w:tcW w:w="7838" w:type="dxa"/>
          </w:tcPr>
          <w:p w14:paraId="7470D94B" w14:textId="77777777" w:rsidR="00B34E99" w:rsidRDefault="00000000">
            <w:pPr>
              <w:pStyle w:val="Compact"/>
            </w:pPr>
            <w:r>
              <w:t>Let the MOH set the date a withdrawal takes effect, which may be earlier than the day the decision was made, and show that date to anyone checking.</w:t>
            </w:r>
          </w:p>
        </w:tc>
      </w:tr>
      <w:tr w:rsidR="00B34E99" w14:paraId="04C006E5" w14:textId="77777777" w:rsidTr="00B34E99">
        <w:tc>
          <w:tcPr>
            <w:tcW w:w="1800" w:type="dxa"/>
          </w:tcPr>
          <w:p w14:paraId="30DAAB50" w14:textId="77777777" w:rsidR="00B34E99" w:rsidRDefault="00000000">
            <w:pPr>
              <w:pStyle w:val="Compact"/>
            </w:pPr>
            <w:r>
              <w:t>FR-CFD-013</w:t>
            </w:r>
          </w:p>
        </w:tc>
        <w:tc>
          <w:tcPr>
            <w:tcW w:w="7838" w:type="dxa"/>
          </w:tcPr>
          <w:p w14:paraId="4FEAFB85" w14:textId="77777777" w:rsidR="00B34E99" w:rsidRDefault="00000000">
            <w:pPr>
              <w:pStyle w:val="Compact"/>
            </w:pPr>
            <w:r>
              <w:t>Keep the fumigation history of each premises, so an officer can see whether the same place keeps getting reinfested.</w:t>
            </w:r>
          </w:p>
        </w:tc>
      </w:tr>
    </w:tbl>
    <w:p w14:paraId="55D5300B" w14:textId="77777777" w:rsidR="00B34E99" w:rsidRDefault="00000000">
      <w:r>
        <w:br w:type="page"/>
      </w:r>
    </w:p>
    <w:p w14:paraId="6EA10051" w14:textId="77777777" w:rsidR="00B34E99" w:rsidRDefault="00000000">
      <w:pPr>
        <w:pStyle w:val="Heading2"/>
      </w:pPr>
      <w:bookmarkStart w:id="20" w:name="inspection-notices"/>
      <w:bookmarkStart w:id="21" w:name="_Toc239667220"/>
      <w:bookmarkEnd w:id="18"/>
      <w:r>
        <w:lastRenderedPageBreak/>
        <w:t>6. Inspection Notices</w:t>
      </w:r>
      <w:bookmarkEnd w:id="21"/>
    </w:p>
    <w:p w14:paraId="319619F7" w14:textId="77777777" w:rsidR="00B34E99" w:rsidRDefault="00000000">
      <w:pPr>
        <w:pStyle w:val="FirstParagraph"/>
      </w:pPr>
      <w:r>
        <w:rPr>
          <w:b/>
          <w:bCs/>
        </w:rPr>
        <w:t>A premises is never inspected without being told first.</w:t>
      </w:r>
      <w:r>
        <w:t xml:space="preserve"> The notice is served, the recipient acknowledges it, and only then can officers visit and record findings. This applies to every kind of inspection, including the one that leads to a Health Approval. The system enforces it: an inspection with no served notice behind it cannot be recorded at all.</w:t>
      </w:r>
    </w:p>
    <w:p w14:paraId="666ED9FE" w14:textId="77777777" w:rsidR="00B34E99" w:rsidRDefault="00000000">
      <w:pPr>
        <w:pStyle w:val="BodyText"/>
      </w:pPr>
      <w:r>
        <w:t>The notice is also the moment everything else gets checked, because the fumigation certificate, the fitness certificates, and the health approval all appear on the inspection checklist.</w:t>
      </w:r>
    </w:p>
    <w:p w14:paraId="45ADC721" w14:textId="77777777" w:rsidR="00B34E99" w:rsidRDefault="00000000">
      <w:pPr>
        <w:pStyle w:val="CaptionedFigure"/>
      </w:pPr>
      <w:r>
        <w:rPr>
          <w:noProof/>
        </w:rPr>
        <w:drawing>
          <wp:inline distT="0" distB="0" distL="0" distR="0" wp14:anchorId="2A051915" wp14:editId="4F99CBCE">
            <wp:extent cx="4533900" cy="6953250"/>
            <wp:effectExtent l="0" t="0" r="0" b="0"/>
            <wp:docPr id="49" name="Picture" descr="Figure 6 — Inspections, and how a Health Approval follows from one."/>
            <wp:cNvGraphicFramePr/>
            <a:graphic xmlns:a="http://schemas.openxmlformats.org/drawingml/2006/main">
              <a:graphicData uri="http://schemas.openxmlformats.org/drawingml/2006/picture">
                <pic:pic xmlns:pic="http://schemas.openxmlformats.org/drawingml/2006/picture">
                  <pic:nvPicPr>
                    <pic:cNvPr id="50" name="Picture" descr="figs/fig6.png"/>
                    <pic:cNvPicPr>
                      <a:picLocks noChangeAspect="1" noChangeArrowheads="1"/>
                    </pic:cNvPicPr>
                  </pic:nvPicPr>
                  <pic:blipFill>
                    <a:blip r:embed="rId12"/>
                    <a:stretch>
                      <a:fillRect/>
                    </a:stretch>
                  </pic:blipFill>
                  <pic:spPr bwMode="auto">
                    <a:xfrm>
                      <a:off x="0" y="0"/>
                      <a:ext cx="4534107" cy="6953567"/>
                    </a:xfrm>
                    <a:prstGeom prst="rect">
                      <a:avLst/>
                    </a:prstGeom>
                    <a:noFill/>
                    <a:ln w="9525">
                      <a:noFill/>
                      <a:headEnd/>
                      <a:tailEnd/>
                    </a:ln>
                  </pic:spPr>
                </pic:pic>
              </a:graphicData>
            </a:graphic>
          </wp:inline>
        </w:drawing>
      </w:r>
    </w:p>
    <w:p w14:paraId="36BD1F5F" w14:textId="77777777" w:rsidR="00B34E99" w:rsidRDefault="00000000">
      <w:pPr>
        <w:pStyle w:val="ImageCaption"/>
      </w:pPr>
      <w:r>
        <w:t>Figure 6 — Inspections, and how a Health Approval follows from one.</w:t>
      </w:r>
    </w:p>
    <w:tbl>
      <w:tblPr>
        <w:tblStyle w:val="Table"/>
        <w:tblW w:w="9638" w:type="dxa"/>
        <w:tblLayout w:type="fixed"/>
        <w:tblLook w:val="0020" w:firstRow="1" w:lastRow="0" w:firstColumn="0" w:lastColumn="0" w:noHBand="0" w:noVBand="0"/>
      </w:tblPr>
      <w:tblGrid>
        <w:gridCol w:w="1950"/>
        <w:gridCol w:w="7688"/>
      </w:tblGrid>
      <w:tr w:rsidR="00B34E99" w14:paraId="5A6C04DB"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950" w:type="dxa"/>
          </w:tcPr>
          <w:p w14:paraId="106945F3" w14:textId="77777777" w:rsidR="00B34E99" w:rsidRDefault="00000000">
            <w:pPr>
              <w:pStyle w:val="Compact"/>
            </w:pPr>
            <w:r>
              <w:lastRenderedPageBreak/>
              <w:t>Ref</w:t>
            </w:r>
          </w:p>
        </w:tc>
        <w:tc>
          <w:tcPr>
            <w:tcW w:w="7688" w:type="dxa"/>
          </w:tcPr>
          <w:p w14:paraId="31AD24DD" w14:textId="77777777" w:rsidR="00B34E99" w:rsidRDefault="00000000">
            <w:pPr>
              <w:pStyle w:val="Compact"/>
            </w:pPr>
            <w:r>
              <w:t>The system must…</w:t>
            </w:r>
          </w:p>
        </w:tc>
      </w:tr>
      <w:tr w:rsidR="00B34E99" w14:paraId="4238148F" w14:textId="77777777" w:rsidTr="00B34E99">
        <w:tc>
          <w:tcPr>
            <w:tcW w:w="1950" w:type="dxa"/>
          </w:tcPr>
          <w:p w14:paraId="7D0325D7" w14:textId="77777777" w:rsidR="00B34E99" w:rsidRDefault="00000000">
            <w:pPr>
              <w:pStyle w:val="Compact"/>
            </w:pPr>
            <w:r>
              <w:t>FR-NEHI-001</w:t>
            </w:r>
          </w:p>
        </w:tc>
        <w:tc>
          <w:tcPr>
            <w:tcW w:w="7688" w:type="dxa"/>
          </w:tcPr>
          <w:p w14:paraId="7CCF929A" w14:textId="77777777" w:rsidR="00B34E99" w:rsidRDefault="00000000">
            <w:pPr>
              <w:pStyle w:val="Compact"/>
            </w:pPr>
            <w:r>
              <w:t>Support three kinds of inspection: routine, complaint-driven, and follow-up. A council may add its own kinds in settings.</w:t>
            </w:r>
          </w:p>
        </w:tc>
      </w:tr>
      <w:tr w:rsidR="00B34E99" w14:paraId="6243D26D" w14:textId="77777777" w:rsidTr="00B34E99">
        <w:tc>
          <w:tcPr>
            <w:tcW w:w="1950" w:type="dxa"/>
          </w:tcPr>
          <w:p w14:paraId="7C797A1A" w14:textId="77777777" w:rsidR="00B34E99" w:rsidRDefault="00000000">
            <w:pPr>
              <w:pStyle w:val="Compact"/>
            </w:pPr>
            <w:r>
              <w:t>FR-NEHI-002</w:t>
            </w:r>
          </w:p>
        </w:tc>
        <w:tc>
          <w:tcPr>
            <w:tcW w:w="7688" w:type="dxa"/>
          </w:tcPr>
          <w:p w14:paraId="5B4E3493" w14:textId="77777777" w:rsidR="00B34E99" w:rsidRDefault="00000000">
            <w:pPr>
              <w:pStyle w:val="Compact"/>
            </w:pPr>
            <w:r>
              <w:t>Let the department schedule inspections in bulk — a whole street, ward, or type of premises — and produce a notice for each one.</w:t>
            </w:r>
          </w:p>
        </w:tc>
      </w:tr>
      <w:tr w:rsidR="00B34E99" w14:paraId="7229A97F" w14:textId="77777777" w:rsidTr="00B34E99">
        <w:tc>
          <w:tcPr>
            <w:tcW w:w="1950" w:type="dxa"/>
          </w:tcPr>
          <w:p w14:paraId="5EEC966F" w14:textId="77777777" w:rsidR="00B34E99" w:rsidRDefault="00000000">
            <w:pPr>
              <w:pStyle w:val="Compact"/>
            </w:pPr>
            <w:r>
              <w:t>FR-NEHI-003</w:t>
            </w:r>
          </w:p>
        </w:tc>
        <w:tc>
          <w:tcPr>
            <w:tcW w:w="7688" w:type="dxa"/>
          </w:tcPr>
          <w:p w14:paraId="3553FD50" w14:textId="77777777" w:rsidR="00B34E99" w:rsidRDefault="00000000">
            <w:pPr>
              <w:pStyle w:val="Compact"/>
            </w:pPr>
            <w:r>
              <w:t>Print on the notice the addressee and address, the period, the date and time officers will come, the names of the officers, the reference, the barcode, and the date of the notice.</w:t>
            </w:r>
          </w:p>
        </w:tc>
      </w:tr>
      <w:tr w:rsidR="00B34E99" w14:paraId="5430A65B" w14:textId="77777777" w:rsidTr="00B34E99">
        <w:tc>
          <w:tcPr>
            <w:tcW w:w="1950" w:type="dxa"/>
          </w:tcPr>
          <w:p w14:paraId="43585942" w14:textId="77777777" w:rsidR="00B34E99" w:rsidRDefault="00000000">
            <w:pPr>
              <w:pStyle w:val="Compact"/>
            </w:pPr>
            <w:r>
              <w:t>FR-NEHI-004</w:t>
            </w:r>
          </w:p>
        </w:tc>
        <w:tc>
          <w:tcPr>
            <w:tcW w:w="7688" w:type="dxa"/>
          </w:tcPr>
          <w:p w14:paraId="2F651703" w14:textId="77777777" w:rsidR="00B34E99" w:rsidRDefault="00000000">
            <w:pPr>
              <w:pStyle w:val="Compact"/>
            </w:pPr>
            <w:r>
              <w:t>Print the checklist of what will be looked at, taken from the council’s checklist template. The two checklists in use today are in Appendix A.</w:t>
            </w:r>
          </w:p>
        </w:tc>
      </w:tr>
      <w:tr w:rsidR="00B34E99" w14:paraId="4A39DEFD" w14:textId="77777777" w:rsidTr="00B34E99">
        <w:tc>
          <w:tcPr>
            <w:tcW w:w="1950" w:type="dxa"/>
          </w:tcPr>
          <w:p w14:paraId="696AC9D9" w14:textId="77777777" w:rsidR="00B34E99" w:rsidRDefault="00000000">
            <w:pPr>
              <w:pStyle w:val="Compact"/>
            </w:pPr>
            <w:r>
              <w:t>FR-NEHI-005</w:t>
            </w:r>
          </w:p>
        </w:tc>
        <w:tc>
          <w:tcPr>
            <w:tcW w:w="7688" w:type="dxa"/>
          </w:tcPr>
          <w:p w14:paraId="40CE6D0A" w14:textId="77777777" w:rsidR="00B34E99" w:rsidRDefault="00000000">
            <w:pPr>
              <w:pStyle w:val="Compact"/>
            </w:pPr>
            <w:r>
              <w:t>Print the warning and cooperation wording that council uses.</w:t>
            </w:r>
          </w:p>
        </w:tc>
      </w:tr>
      <w:tr w:rsidR="00B34E99" w14:paraId="3AF70B3F" w14:textId="77777777" w:rsidTr="00B34E99">
        <w:tc>
          <w:tcPr>
            <w:tcW w:w="1950" w:type="dxa"/>
          </w:tcPr>
          <w:p w14:paraId="292C7F41" w14:textId="77777777" w:rsidR="00B34E99" w:rsidRDefault="00000000">
            <w:pPr>
              <w:pStyle w:val="Compact"/>
            </w:pPr>
            <w:r>
              <w:t>FR-NEHI-006</w:t>
            </w:r>
          </w:p>
        </w:tc>
        <w:tc>
          <w:tcPr>
            <w:tcW w:w="7688" w:type="dxa"/>
          </w:tcPr>
          <w:p w14:paraId="2B1AB74F" w14:textId="77777777" w:rsidR="00B34E99" w:rsidRDefault="00000000">
            <w:pPr>
              <w:pStyle w:val="Compact"/>
            </w:pPr>
            <w:r>
              <w:rPr>
                <w:b/>
                <w:bCs/>
              </w:rPr>
              <w:t>Send the notice by email and by SMS</w:t>
            </w:r>
            <w:r>
              <w:t>, and also produce a printed copy for hand delivery where there is no email or phone number on file.</w:t>
            </w:r>
          </w:p>
        </w:tc>
      </w:tr>
      <w:tr w:rsidR="00B34E99" w14:paraId="6447DDE7" w14:textId="77777777" w:rsidTr="00B34E99">
        <w:tc>
          <w:tcPr>
            <w:tcW w:w="1950" w:type="dxa"/>
          </w:tcPr>
          <w:p w14:paraId="3277368C" w14:textId="77777777" w:rsidR="00B34E99" w:rsidRDefault="00000000">
            <w:pPr>
              <w:pStyle w:val="Compact"/>
            </w:pPr>
            <w:r>
              <w:t>FR-NEHI-007</w:t>
            </w:r>
          </w:p>
        </w:tc>
        <w:tc>
          <w:tcPr>
            <w:tcW w:w="7688" w:type="dxa"/>
          </w:tcPr>
          <w:p w14:paraId="2274575A" w14:textId="77777777" w:rsidR="00B34E99" w:rsidRDefault="00000000">
            <w:pPr>
              <w:pStyle w:val="Compact"/>
            </w:pPr>
            <w:r>
              <w:rPr>
                <w:b/>
                <w:bCs/>
              </w:rPr>
              <w:t>Let the recipient acknowledge it electronically</w:t>
            </w:r>
            <w:r>
              <w:t xml:space="preserve"> by tapping a link, and record who acknowledged it, on which channel, at what time, and send them a confirmation.</w:t>
            </w:r>
          </w:p>
        </w:tc>
      </w:tr>
      <w:tr w:rsidR="00B34E99" w14:paraId="2018E627" w14:textId="77777777" w:rsidTr="00B34E99">
        <w:tc>
          <w:tcPr>
            <w:tcW w:w="1950" w:type="dxa"/>
          </w:tcPr>
          <w:p w14:paraId="3418C853" w14:textId="77777777" w:rsidR="00B34E99" w:rsidRDefault="00000000">
            <w:pPr>
              <w:pStyle w:val="Compact"/>
            </w:pPr>
            <w:r>
              <w:t>FR-NEHI-008</w:t>
            </w:r>
          </w:p>
        </w:tc>
        <w:tc>
          <w:tcPr>
            <w:tcW w:w="7688" w:type="dxa"/>
          </w:tcPr>
          <w:p w14:paraId="35C9F716" w14:textId="77777777" w:rsidR="00B34E99" w:rsidRDefault="00000000">
            <w:pPr>
              <w:pStyle w:val="Compact"/>
            </w:pPr>
            <w:r>
              <w:t xml:space="preserve">Where nobody acknowledges within the time the council sets, try the next channel and record every attempt and its result. Silence is recorded as silence — it is never treated as though the notice had been received. </w:t>
            </w:r>
            <w:r>
              <w:rPr>
                <w:rStyle w:val="VerbatimChar"/>
              </w:rPr>
              <w:t>[whether email and SMS count as proper legal service still needs confirming — Q5]</w:t>
            </w:r>
          </w:p>
        </w:tc>
      </w:tr>
      <w:tr w:rsidR="00B34E99" w14:paraId="1C094629" w14:textId="77777777" w:rsidTr="00B34E99">
        <w:tc>
          <w:tcPr>
            <w:tcW w:w="1950" w:type="dxa"/>
          </w:tcPr>
          <w:p w14:paraId="764233DE" w14:textId="77777777" w:rsidR="00B34E99" w:rsidRDefault="00000000">
            <w:pPr>
              <w:pStyle w:val="Compact"/>
            </w:pPr>
            <w:r>
              <w:t>FR-NEHI-009</w:t>
            </w:r>
          </w:p>
        </w:tc>
        <w:tc>
          <w:tcPr>
            <w:tcW w:w="7688" w:type="dxa"/>
          </w:tcPr>
          <w:p w14:paraId="64CCB359" w14:textId="77777777" w:rsidR="00B34E99" w:rsidRDefault="00000000">
            <w:pPr>
              <w:pStyle w:val="Compact"/>
            </w:pPr>
            <w:r>
              <w:rPr>
                <w:b/>
                <w:bCs/>
              </w:rPr>
              <w:t>Refuse to record an inspection unless a notice for it has been issued and served.</w:t>
            </w:r>
            <w:r>
              <w:t xml:space="preserve"> There is no override for this.</w:t>
            </w:r>
          </w:p>
        </w:tc>
      </w:tr>
      <w:tr w:rsidR="00B34E99" w14:paraId="32585804" w14:textId="77777777" w:rsidTr="00B34E99">
        <w:tc>
          <w:tcPr>
            <w:tcW w:w="1950" w:type="dxa"/>
          </w:tcPr>
          <w:p w14:paraId="2AD54ACB" w14:textId="77777777" w:rsidR="00B34E99" w:rsidRDefault="00000000">
            <w:pPr>
              <w:pStyle w:val="Compact"/>
            </w:pPr>
            <w:r>
              <w:t>FR-NEHI-010</w:t>
            </w:r>
          </w:p>
        </w:tc>
        <w:tc>
          <w:tcPr>
            <w:tcW w:w="7688" w:type="dxa"/>
          </w:tcPr>
          <w:p w14:paraId="53A3148D" w14:textId="77777777" w:rsidR="00B34E99" w:rsidRDefault="00000000">
            <w:pPr>
              <w:pStyle w:val="Compact"/>
            </w:pPr>
            <w:r>
              <w:t>Let the officer mark each checklist item satisfactory, a contravention, not applicable, or not able to check, with a note and a photograph.</w:t>
            </w:r>
          </w:p>
        </w:tc>
      </w:tr>
      <w:tr w:rsidR="00B34E99" w14:paraId="479F4A70" w14:textId="77777777" w:rsidTr="00B34E99">
        <w:tc>
          <w:tcPr>
            <w:tcW w:w="1950" w:type="dxa"/>
          </w:tcPr>
          <w:p w14:paraId="02354F6C" w14:textId="77777777" w:rsidR="00B34E99" w:rsidRDefault="00000000">
            <w:pPr>
              <w:pStyle w:val="Compact"/>
            </w:pPr>
            <w:r>
              <w:t>FR-NEHI-011</w:t>
            </w:r>
          </w:p>
        </w:tc>
        <w:tc>
          <w:tcPr>
            <w:tcW w:w="7688" w:type="dxa"/>
          </w:tcPr>
          <w:p w14:paraId="52349E07" w14:textId="77777777" w:rsidR="00B34E99" w:rsidRDefault="00000000">
            <w:pPr>
              <w:pStyle w:val="Compact"/>
            </w:pPr>
            <w:r>
              <w:t>Show the officer the live status of any certificate the checklist asks about, and fill that item in automatically, so nothing has to be taken on trust from a piece of paper.</w:t>
            </w:r>
          </w:p>
        </w:tc>
      </w:tr>
      <w:tr w:rsidR="00B34E99" w14:paraId="256D20AE" w14:textId="77777777" w:rsidTr="00B34E99">
        <w:tc>
          <w:tcPr>
            <w:tcW w:w="1950" w:type="dxa"/>
          </w:tcPr>
          <w:p w14:paraId="44F777A4" w14:textId="77777777" w:rsidR="00B34E99" w:rsidRDefault="00000000">
            <w:pPr>
              <w:pStyle w:val="Compact"/>
            </w:pPr>
            <w:r>
              <w:t>FR-NEHI-012</w:t>
            </w:r>
          </w:p>
        </w:tc>
        <w:tc>
          <w:tcPr>
            <w:tcW w:w="7688" w:type="dxa"/>
          </w:tcPr>
          <w:p w14:paraId="64B596F5" w14:textId="77777777" w:rsidR="00B34E99" w:rsidRDefault="00000000">
            <w:pPr>
              <w:pStyle w:val="Compact"/>
            </w:pPr>
            <w:r>
              <w:t>Record, for every contravention, what must be put right and by when.</w:t>
            </w:r>
          </w:p>
        </w:tc>
      </w:tr>
      <w:tr w:rsidR="00B34E99" w14:paraId="31E1D614" w14:textId="77777777" w:rsidTr="00B34E99">
        <w:tc>
          <w:tcPr>
            <w:tcW w:w="1950" w:type="dxa"/>
          </w:tcPr>
          <w:p w14:paraId="668B675C" w14:textId="77777777" w:rsidR="00B34E99" w:rsidRDefault="00000000">
            <w:pPr>
              <w:pStyle w:val="Compact"/>
            </w:pPr>
            <w:r>
              <w:t>FR-NEHI-013</w:t>
            </w:r>
          </w:p>
        </w:tc>
        <w:tc>
          <w:tcPr>
            <w:tcW w:w="7688" w:type="dxa"/>
          </w:tcPr>
          <w:p w14:paraId="0D091E73" w14:textId="77777777" w:rsidR="00B34E99" w:rsidRDefault="00000000">
            <w:pPr>
              <w:pStyle w:val="Compact"/>
            </w:pPr>
            <w:r>
              <w:t>Produce a findings notice listing the contraventions, what must be done, and the deadlines, and serve it the same way as the first notice.</w:t>
            </w:r>
          </w:p>
        </w:tc>
      </w:tr>
      <w:tr w:rsidR="00B34E99" w14:paraId="330BA01A" w14:textId="77777777" w:rsidTr="00B34E99">
        <w:tc>
          <w:tcPr>
            <w:tcW w:w="1950" w:type="dxa"/>
          </w:tcPr>
          <w:p w14:paraId="3FDE8EDD" w14:textId="77777777" w:rsidR="00B34E99" w:rsidRDefault="00000000">
            <w:pPr>
              <w:pStyle w:val="Compact"/>
            </w:pPr>
            <w:r>
              <w:t>FR-NEHI-014</w:t>
            </w:r>
          </w:p>
        </w:tc>
        <w:tc>
          <w:tcPr>
            <w:tcW w:w="7688" w:type="dxa"/>
          </w:tcPr>
          <w:p w14:paraId="581B86B5" w14:textId="77777777" w:rsidR="00B34E99" w:rsidRDefault="00000000">
            <w:pPr>
              <w:pStyle w:val="Compact"/>
            </w:pPr>
            <w:r>
              <w:t>Book the follow-up inspection automatically at the deadline. That follow-up also needs its own notice served first.</w:t>
            </w:r>
          </w:p>
        </w:tc>
      </w:tr>
      <w:tr w:rsidR="00B34E99" w14:paraId="68CEED4A" w14:textId="77777777" w:rsidTr="00B34E99">
        <w:tc>
          <w:tcPr>
            <w:tcW w:w="1950" w:type="dxa"/>
          </w:tcPr>
          <w:p w14:paraId="6009D0D2" w14:textId="77777777" w:rsidR="00B34E99" w:rsidRDefault="00000000">
            <w:pPr>
              <w:pStyle w:val="Compact"/>
            </w:pPr>
            <w:r>
              <w:t>FR-NEHI-015</w:t>
            </w:r>
          </w:p>
        </w:tc>
        <w:tc>
          <w:tcPr>
            <w:tcW w:w="7688" w:type="dxa"/>
          </w:tcPr>
          <w:p w14:paraId="739CFE26" w14:textId="77777777" w:rsidR="00B34E99" w:rsidRDefault="00000000">
            <w:pPr>
              <w:pStyle w:val="Compact"/>
            </w:pPr>
            <w:r>
              <w:t>Support the council’s escalation steps where a premises still does not comply, recording who decided what at each step, and building a file that can be handed to whoever takes the case forward.</w:t>
            </w:r>
          </w:p>
        </w:tc>
      </w:tr>
      <w:tr w:rsidR="00B34E99" w14:paraId="3DFED6A5" w14:textId="77777777" w:rsidTr="00B34E99">
        <w:tc>
          <w:tcPr>
            <w:tcW w:w="1950" w:type="dxa"/>
          </w:tcPr>
          <w:p w14:paraId="657228E4" w14:textId="77777777" w:rsidR="00B34E99" w:rsidRDefault="00000000">
            <w:pPr>
              <w:pStyle w:val="Compact"/>
            </w:pPr>
            <w:r>
              <w:t>FR-NEHI-016</w:t>
            </w:r>
          </w:p>
        </w:tc>
        <w:tc>
          <w:tcPr>
            <w:tcW w:w="7688" w:type="dxa"/>
          </w:tcPr>
          <w:p w14:paraId="67979A14" w14:textId="77777777" w:rsidR="00B34E99" w:rsidRDefault="00000000">
            <w:pPr>
              <w:pStyle w:val="Compact"/>
            </w:pPr>
            <w:r>
              <w:t>Record which officers actually attended, which may differ from those named on the notice, and keep both lists.</w:t>
            </w:r>
          </w:p>
        </w:tc>
      </w:tr>
      <w:tr w:rsidR="00B34E99" w14:paraId="41FD8A6E" w14:textId="77777777" w:rsidTr="00B34E99">
        <w:tc>
          <w:tcPr>
            <w:tcW w:w="1950" w:type="dxa"/>
          </w:tcPr>
          <w:p w14:paraId="747D4890" w14:textId="77777777" w:rsidR="00B34E99" w:rsidRDefault="00000000">
            <w:pPr>
              <w:pStyle w:val="Compact"/>
            </w:pPr>
            <w:r>
              <w:lastRenderedPageBreak/>
              <w:t>FR-NEHI-017</w:t>
            </w:r>
          </w:p>
        </w:tc>
        <w:tc>
          <w:tcPr>
            <w:tcW w:w="7688" w:type="dxa"/>
          </w:tcPr>
          <w:p w14:paraId="0555A73D" w14:textId="77777777" w:rsidR="00B34E99" w:rsidRDefault="00000000">
            <w:pPr>
              <w:pStyle w:val="Compact"/>
            </w:pPr>
            <w:r>
              <w:t>Work offline in the field and upload when there is signal again (Section 12.4).</w:t>
            </w:r>
          </w:p>
        </w:tc>
      </w:tr>
    </w:tbl>
    <w:p w14:paraId="36B46B70" w14:textId="77777777" w:rsidR="00B34E99" w:rsidRDefault="00000000">
      <w:r>
        <w:br w:type="page"/>
      </w:r>
    </w:p>
    <w:p w14:paraId="428A7A7C" w14:textId="77777777" w:rsidR="00B34E99" w:rsidRDefault="00000000">
      <w:pPr>
        <w:pStyle w:val="Heading2"/>
      </w:pPr>
      <w:bookmarkStart w:id="22" w:name="health-approval-for-the-business"/>
      <w:bookmarkStart w:id="23" w:name="_Toc239667221"/>
      <w:bookmarkEnd w:id="20"/>
      <w:r>
        <w:lastRenderedPageBreak/>
        <w:t>7. Health Approval — for the business</w:t>
      </w:r>
      <w:bookmarkEnd w:id="23"/>
    </w:p>
    <w:p w14:paraId="5589B5DF" w14:textId="77777777" w:rsidR="00B34E99" w:rsidRDefault="00000000">
      <w:pPr>
        <w:pStyle w:val="FirstParagraph"/>
      </w:pPr>
      <w:r>
        <w:t>This is the only certificate nobody applies for, and there is a good reason. A business cannot honestly be approved while its staff are uncertified or its premises untreated. So the system watches for the moment both of those are true, tells the department, and the department then serves a notice, inspects, and decides.</w:t>
      </w:r>
    </w:p>
    <w:tbl>
      <w:tblPr>
        <w:tblStyle w:val="Table"/>
        <w:tblW w:w="9638" w:type="dxa"/>
        <w:tblLayout w:type="fixed"/>
        <w:tblLook w:val="0020" w:firstRow="1" w:lastRow="0" w:firstColumn="0" w:lastColumn="0" w:noHBand="0" w:noVBand="0"/>
      </w:tblPr>
      <w:tblGrid>
        <w:gridCol w:w="1800"/>
        <w:gridCol w:w="7838"/>
      </w:tblGrid>
      <w:tr w:rsidR="00B34E99" w14:paraId="5AD64A3A"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1F130926" w14:textId="77777777" w:rsidR="00B34E99" w:rsidRDefault="00000000">
            <w:pPr>
              <w:pStyle w:val="Compact"/>
            </w:pPr>
            <w:r>
              <w:t>Ref</w:t>
            </w:r>
          </w:p>
        </w:tc>
        <w:tc>
          <w:tcPr>
            <w:tcW w:w="7838" w:type="dxa"/>
          </w:tcPr>
          <w:p w14:paraId="3852C82D" w14:textId="77777777" w:rsidR="00B34E99" w:rsidRDefault="00000000">
            <w:pPr>
              <w:pStyle w:val="Compact"/>
            </w:pPr>
            <w:r>
              <w:t>The system must…</w:t>
            </w:r>
          </w:p>
        </w:tc>
      </w:tr>
      <w:tr w:rsidR="00B34E99" w14:paraId="6003F7B5" w14:textId="77777777" w:rsidTr="00B34E99">
        <w:tc>
          <w:tcPr>
            <w:tcW w:w="1800" w:type="dxa"/>
          </w:tcPr>
          <w:p w14:paraId="69EA71C7" w14:textId="77777777" w:rsidR="00B34E99" w:rsidRDefault="00000000">
            <w:pPr>
              <w:pStyle w:val="Compact"/>
            </w:pPr>
            <w:r>
              <w:t>FR-HAC-001</w:t>
            </w:r>
          </w:p>
        </w:tc>
        <w:tc>
          <w:tcPr>
            <w:tcW w:w="7838" w:type="dxa"/>
          </w:tcPr>
          <w:p w14:paraId="621BCFE9" w14:textId="77777777" w:rsidR="00B34E99" w:rsidRDefault="00000000">
            <w:pPr>
              <w:pStyle w:val="Compact"/>
            </w:pPr>
            <w:r>
              <w:t xml:space="preserve">Keep checking, for every premises, whether </w:t>
            </w:r>
            <w:r>
              <w:rPr>
                <w:b/>
                <w:bCs/>
              </w:rPr>
              <w:t>all its food handlers hold a valid Fitness Certificate and the premises holds a valid Fumigation Certificate</w:t>
            </w:r>
            <w:r>
              <w:t>. A council may add further conditions in settings.</w:t>
            </w:r>
          </w:p>
        </w:tc>
      </w:tr>
      <w:tr w:rsidR="00B34E99" w14:paraId="24B2E1A2" w14:textId="77777777" w:rsidTr="00B34E99">
        <w:tc>
          <w:tcPr>
            <w:tcW w:w="1800" w:type="dxa"/>
          </w:tcPr>
          <w:p w14:paraId="1342C155" w14:textId="77777777" w:rsidR="00B34E99" w:rsidRDefault="00000000">
            <w:pPr>
              <w:pStyle w:val="Compact"/>
            </w:pPr>
            <w:r>
              <w:t>FR-HAC-002</w:t>
            </w:r>
          </w:p>
        </w:tc>
        <w:tc>
          <w:tcPr>
            <w:tcW w:w="7838" w:type="dxa"/>
          </w:tcPr>
          <w:p w14:paraId="02FFA6E9" w14:textId="77777777" w:rsidR="00B34E99" w:rsidRDefault="00000000">
            <w:pPr>
              <w:pStyle w:val="Compact"/>
            </w:pPr>
            <w:r>
              <w:t>Put a premises on the department’s work list as soon as it qualifies, and tell the MOH.</w:t>
            </w:r>
          </w:p>
        </w:tc>
      </w:tr>
      <w:tr w:rsidR="00B34E99" w14:paraId="1D67AC1E" w14:textId="77777777" w:rsidTr="00B34E99">
        <w:tc>
          <w:tcPr>
            <w:tcW w:w="1800" w:type="dxa"/>
          </w:tcPr>
          <w:p w14:paraId="7D86C50A" w14:textId="77777777" w:rsidR="00B34E99" w:rsidRDefault="00000000">
            <w:pPr>
              <w:pStyle w:val="Compact"/>
            </w:pPr>
            <w:r>
              <w:t>FR-HAC-003</w:t>
            </w:r>
          </w:p>
        </w:tc>
        <w:tc>
          <w:tcPr>
            <w:tcW w:w="7838" w:type="dxa"/>
          </w:tcPr>
          <w:p w14:paraId="36420286" w14:textId="77777777" w:rsidR="00B34E99" w:rsidRDefault="00000000">
            <w:pPr>
              <w:pStyle w:val="Compact"/>
            </w:pPr>
            <w:r>
              <w:t xml:space="preserve">Show the premises its own status and what is still missing, but </w:t>
            </w:r>
            <w:r>
              <w:rPr>
                <w:b/>
                <w:bCs/>
              </w:rPr>
              <w:t>not let it apply for Health Approval directly</w:t>
            </w:r>
            <w:r>
              <w:t>.</w:t>
            </w:r>
          </w:p>
        </w:tc>
      </w:tr>
      <w:tr w:rsidR="00B34E99" w14:paraId="24C977EF" w14:textId="77777777" w:rsidTr="00B34E99">
        <w:tc>
          <w:tcPr>
            <w:tcW w:w="1800" w:type="dxa"/>
          </w:tcPr>
          <w:p w14:paraId="2D42C1C8" w14:textId="77777777" w:rsidR="00B34E99" w:rsidRDefault="00000000">
            <w:pPr>
              <w:pStyle w:val="Compact"/>
            </w:pPr>
            <w:r>
              <w:t>FR-HAC-004</w:t>
            </w:r>
          </w:p>
        </w:tc>
        <w:tc>
          <w:tcPr>
            <w:tcW w:w="7838" w:type="dxa"/>
          </w:tcPr>
          <w:p w14:paraId="7510E90C" w14:textId="77777777" w:rsidR="00B34E99" w:rsidRDefault="00000000">
            <w:pPr>
              <w:pStyle w:val="Compact"/>
            </w:pPr>
            <w:r>
              <w:t>Have the MOH schedule the approval inspection, which follows Section 6 in full, including serving the notice first.</w:t>
            </w:r>
          </w:p>
        </w:tc>
      </w:tr>
      <w:tr w:rsidR="00B34E99" w14:paraId="60DB94A5" w14:textId="77777777" w:rsidTr="00B34E99">
        <w:tc>
          <w:tcPr>
            <w:tcW w:w="1800" w:type="dxa"/>
          </w:tcPr>
          <w:p w14:paraId="600AC7FD" w14:textId="77777777" w:rsidR="00B34E99" w:rsidRDefault="00000000">
            <w:pPr>
              <w:pStyle w:val="Compact"/>
            </w:pPr>
            <w:r>
              <w:t>FR-HAC-005</w:t>
            </w:r>
          </w:p>
        </w:tc>
        <w:tc>
          <w:tcPr>
            <w:tcW w:w="7838" w:type="dxa"/>
          </w:tcPr>
          <w:p w14:paraId="18A72FA5" w14:textId="77777777" w:rsidR="00B34E99" w:rsidRDefault="00000000">
            <w:pPr>
              <w:pStyle w:val="Compact"/>
            </w:pPr>
            <w:r>
              <w:t>Show the MOH the completed checklist, the officer’s recommendation, and the state of the two underlying certificates before any decision is made.</w:t>
            </w:r>
          </w:p>
        </w:tc>
      </w:tr>
      <w:tr w:rsidR="00B34E99" w14:paraId="0D77EC71" w14:textId="77777777" w:rsidTr="00B34E99">
        <w:tc>
          <w:tcPr>
            <w:tcW w:w="1800" w:type="dxa"/>
          </w:tcPr>
          <w:p w14:paraId="62E277A0" w14:textId="77777777" w:rsidR="00B34E99" w:rsidRDefault="00000000">
            <w:pPr>
              <w:pStyle w:val="Compact"/>
            </w:pPr>
            <w:r>
              <w:t>FR-HAC-006</w:t>
            </w:r>
          </w:p>
        </w:tc>
        <w:tc>
          <w:tcPr>
            <w:tcW w:w="7838" w:type="dxa"/>
          </w:tcPr>
          <w:p w14:paraId="25140E5E" w14:textId="77777777" w:rsidR="00B34E99" w:rsidRDefault="00000000">
            <w:pPr>
              <w:pStyle w:val="Compact"/>
            </w:pPr>
            <w:r>
              <w:t>Let the MOH approve, refuse, or approve with conditions, always with a written reason, and tell the premises the outcome.</w:t>
            </w:r>
          </w:p>
        </w:tc>
      </w:tr>
      <w:tr w:rsidR="00B34E99" w14:paraId="45132C66" w14:textId="77777777" w:rsidTr="00B34E99">
        <w:tc>
          <w:tcPr>
            <w:tcW w:w="1800" w:type="dxa"/>
          </w:tcPr>
          <w:p w14:paraId="4CB658AF" w14:textId="77777777" w:rsidR="00B34E99" w:rsidRDefault="00000000">
            <w:pPr>
              <w:pStyle w:val="Compact"/>
            </w:pPr>
            <w:r>
              <w:t>FR-HAC-007</w:t>
            </w:r>
          </w:p>
        </w:tc>
        <w:tc>
          <w:tcPr>
            <w:tcW w:w="7838" w:type="dxa"/>
          </w:tcPr>
          <w:p w14:paraId="0A74FCCE" w14:textId="77777777" w:rsidR="00B34E99" w:rsidRDefault="00000000">
            <w:pPr>
              <w:pStyle w:val="Compact"/>
            </w:pPr>
            <w:r>
              <w:t xml:space="preserve">Print on the certificate the legal reference, the date of the inspection, the statement that the premises met the conditions </w:t>
            </w:r>
            <w:r>
              <w:rPr>
                <w:b/>
                <w:bCs/>
              </w:rPr>
              <w:t>as at the time of inspection</w:t>
            </w:r>
            <w:r>
              <w:t>, the warning that standards must be maintained, the expiry, the barcode, and the signature block. The words “as at the time of inspection” matter and must not be dropped.</w:t>
            </w:r>
          </w:p>
        </w:tc>
      </w:tr>
      <w:tr w:rsidR="00B34E99" w14:paraId="47363948" w14:textId="77777777" w:rsidTr="00B34E99">
        <w:tc>
          <w:tcPr>
            <w:tcW w:w="1800" w:type="dxa"/>
          </w:tcPr>
          <w:p w14:paraId="0B9B1C6D" w14:textId="77777777" w:rsidR="00B34E99" w:rsidRDefault="00000000">
            <w:pPr>
              <w:pStyle w:val="Compact"/>
            </w:pPr>
            <w:r>
              <w:t>FR-HAC-008</w:t>
            </w:r>
          </w:p>
        </w:tc>
        <w:tc>
          <w:tcPr>
            <w:tcW w:w="7838" w:type="dxa"/>
          </w:tcPr>
          <w:p w14:paraId="589E2D21" w14:textId="77777777" w:rsidR="00B34E99" w:rsidRDefault="00000000">
            <w:pPr>
              <w:pStyle w:val="Compact"/>
            </w:pPr>
            <w:r>
              <w:t xml:space="preserve">Set expiry from the council’s rule. The usual rule is 31 December of the year it was issued. </w:t>
            </w:r>
            <w:r>
              <w:rPr>
                <w:rStyle w:val="VerbatimChar"/>
              </w:rPr>
              <w:t>[what happens to one issued in November still needs confirming — Q10]</w:t>
            </w:r>
          </w:p>
        </w:tc>
      </w:tr>
      <w:tr w:rsidR="00B34E99" w14:paraId="561F1B18" w14:textId="77777777" w:rsidTr="00B34E99">
        <w:tc>
          <w:tcPr>
            <w:tcW w:w="1800" w:type="dxa"/>
          </w:tcPr>
          <w:p w14:paraId="06406763" w14:textId="77777777" w:rsidR="00B34E99" w:rsidRDefault="00000000">
            <w:pPr>
              <w:pStyle w:val="Compact"/>
            </w:pPr>
            <w:r>
              <w:t>FR-HAC-009</w:t>
            </w:r>
          </w:p>
        </w:tc>
        <w:tc>
          <w:tcPr>
            <w:tcW w:w="7838" w:type="dxa"/>
          </w:tcPr>
          <w:p w14:paraId="6FCAE77A" w14:textId="77777777" w:rsidR="00B34E99" w:rsidRDefault="00000000">
            <w:pPr>
              <w:pStyle w:val="Compact"/>
            </w:pPr>
            <w:r>
              <w:t>Let the MOH suspend or revoke it where standards have not been kept up, straight from an inspection finding.</w:t>
            </w:r>
          </w:p>
        </w:tc>
      </w:tr>
      <w:tr w:rsidR="00B34E99" w14:paraId="5F943502" w14:textId="77777777" w:rsidTr="00B34E99">
        <w:tc>
          <w:tcPr>
            <w:tcW w:w="1800" w:type="dxa"/>
          </w:tcPr>
          <w:p w14:paraId="025F5797" w14:textId="77777777" w:rsidR="00B34E99" w:rsidRDefault="00000000">
            <w:pPr>
              <w:pStyle w:val="Compact"/>
            </w:pPr>
            <w:r>
              <w:t>FR-HAC-010</w:t>
            </w:r>
          </w:p>
        </w:tc>
        <w:tc>
          <w:tcPr>
            <w:tcW w:w="7838" w:type="dxa"/>
          </w:tcPr>
          <w:p w14:paraId="1EAFF69A" w14:textId="77777777" w:rsidR="00B34E99" w:rsidRDefault="00000000">
            <w:pPr>
              <w:pStyle w:val="Compact"/>
            </w:pPr>
            <w:r>
              <w:t xml:space="preserve">Where a Fitness or Fumigation Certificate behind it expires or is revoked, mark the Health Approval </w:t>
            </w:r>
            <w:r>
              <w:rPr>
                <w:b/>
                <w:bCs/>
              </w:rPr>
              <w:t>at risk</w:t>
            </w:r>
            <w:r>
              <w:t xml:space="preserve">, tell the premises and the MOH, and put a suspension decision in front of the MOH. It must </w:t>
            </w:r>
            <w:r>
              <w:rPr>
                <w:b/>
                <w:bCs/>
              </w:rPr>
              <w:t>not</w:t>
            </w:r>
            <w:r>
              <w:t xml:space="preserve"> suspend by itself. Closing a business is too serious to happen automatically.</w:t>
            </w:r>
          </w:p>
        </w:tc>
      </w:tr>
      <w:tr w:rsidR="00B34E99" w14:paraId="45C47D52" w14:textId="77777777" w:rsidTr="00B34E99">
        <w:tc>
          <w:tcPr>
            <w:tcW w:w="1800" w:type="dxa"/>
          </w:tcPr>
          <w:p w14:paraId="53C26E02" w14:textId="77777777" w:rsidR="00B34E99" w:rsidRDefault="00000000">
            <w:pPr>
              <w:pStyle w:val="Compact"/>
            </w:pPr>
            <w:r>
              <w:t>FR-HAC-011</w:t>
            </w:r>
          </w:p>
        </w:tc>
        <w:tc>
          <w:tcPr>
            <w:tcW w:w="7838" w:type="dxa"/>
          </w:tcPr>
          <w:p w14:paraId="65032C39" w14:textId="77777777" w:rsidR="00B34E99" w:rsidRDefault="00000000">
            <w:pPr>
              <w:pStyle w:val="Compact"/>
            </w:pPr>
            <w:r>
              <w:t>Support the yearly renewal round, including reminders sent in bulk before the expiry date.</w:t>
            </w:r>
          </w:p>
        </w:tc>
      </w:tr>
    </w:tbl>
    <w:p w14:paraId="1E087ADF" w14:textId="77777777" w:rsidR="00B34E99" w:rsidRDefault="00000000">
      <w:r>
        <w:br w:type="page"/>
      </w:r>
    </w:p>
    <w:p w14:paraId="465E8CCF" w14:textId="77777777" w:rsidR="00B34E99" w:rsidRDefault="00000000">
      <w:pPr>
        <w:pStyle w:val="Heading2"/>
      </w:pPr>
      <w:bookmarkStart w:id="24" w:name="seeing-everything-about-one-premises"/>
      <w:bookmarkStart w:id="25" w:name="_Toc239667222"/>
      <w:bookmarkEnd w:id="22"/>
      <w:r>
        <w:lastRenderedPageBreak/>
        <w:t>8. Seeing everything about one premises</w:t>
      </w:r>
      <w:bookmarkEnd w:id="25"/>
    </w:p>
    <w:p w14:paraId="344CCC33" w14:textId="5A2C7C05" w:rsidR="00B34E99" w:rsidRDefault="00000000">
      <w:pPr>
        <w:pStyle w:val="FirstParagraph"/>
      </w:pPr>
      <w:r>
        <w:t>At an inspection, instead of asking for paper and telephoning the office, the officer sees everything about that premises on one screen.</w:t>
      </w:r>
    </w:p>
    <w:p w14:paraId="014282B1" w14:textId="77777777" w:rsidR="00B34E99" w:rsidRDefault="00000000">
      <w:pPr>
        <w:pStyle w:val="CaptionedFigure"/>
      </w:pPr>
      <w:r>
        <w:rPr>
          <w:noProof/>
        </w:rPr>
        <w:drawing>
          <wp:inline distT="0" distB="0" distL="0" distR="0" wp14:anchorId="330B2D25" wp14:editId="4ECFB3B7">
            <wp:extent cx="6035040" cy="4062045"/>
            <wp:effectExtent l="0" t="0" r="0" b="0"/>
            <wp:docPr id="54" name="Picture" descr="Figure 7 — What the officer sees at an inspection, and what they can do about it."/>
            <wp:cNvGraphicFramePr/>
            <a:graphic xmlns:a="http://schemas.openxmlformats.org/drawingml/2006/main">
              <a:graphicData uri="http://schemas.openxmlformats.org/drawingml/2006/picture">
                <pic:pic xmlns:pic="http://schemas.openxmlformats.org/drawingml/2006/picture">
                  <pic:nvPicPr>
                    <pic:cNvPr id="55" name="Picture" descr="figs/fig7.png"/>
                    <pic:cNvPicPr>
                      <a:picLocks noChangeAspect="1" noChangeArrowheads="1"/>
                    </pic:cNvPicPr>
                  </pic:nvPicPr>
                  <pic:blipFill>
                    <a:blip r:embed="rId13"/>
                    <a:stretch>
                      <a:fillRect/>
                    </a:stretch>
                  </pic:blipFill>
                  <pic:spPr bwMode="auto">
                    <a:xfrm>
                      <a:off x="0" y="0"/>
                      <a:ext cx="6035040" cy="4062045"/>
                    </a:xfrm>
                    <a:prstGeom prst="rect">
                      <a:avLst/>
                    </a:prstGeom>
                    <a:noFill/>
                    <a:ln w="9525">
                      <a:noFill/>
                      <a:headEnd/>
                      <a:tailEnd/>
                    </a:ln>
                  </pic:spPr>
                </pic:pic>
              </a:graphicData>
            </a:graphic>
          </wp:inline>
        </w:drawing>
      </w:r>
    </w:p>
    <w:p w14:paraId="6F9C82AF" w14:textId="77777777" w:rsidR="00B34E99" w:rsidRDefault="00000000">
      <w:pPr>
        <w:pStyle w:val="ImageCaption"/>
      </w:pPr>
      <w:r>
        <w:t>Figure 7 — What the officer sees at an inspection, and what they can do about it.</w:t>
      </w:r>
    </w:p>
    <w:tbl>
      <w:tblPr>
        <w:tblStyle w:val="Table"/>
        <w:tblW w:w="9638" w:type="dxa"/>
        <w:tblLayout w:type="fixed"/>
        <w:tblLook w:val="0020" w:firstRow="1" w:lastRow="0" w:firstColumn="0" w:lastColumn="0" w:noHBand="0" w:noVBand="0"/>
      </w:tblPr>
      <w:tblGrid>
        <w:gridCol w:w="1800"/>
        <w:gridCol w:w="7838"/>
      </w:tblGrid>
      <w:tr w:rsidR="00B34E99" w14:paraId="11C3DACC"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624E713A" w14:textId="77777777" w:rsidR="00B34E99" w:rsidRDefault="00000000">
            <w:pPr>
              <w:pStyle w:val="Compact"/>
            </w:pPr>
            <w:r>
              <w:t>Ref</w:t>
            </w:r>
          </w:p>
        </w:tc>
        <w:tc>
          <w:tcPr>
            <w:tcW w:w="7838" w:type="dxa"/>
          </w:tcPr>
          <w:p w14:paraId="765ABAF9" w14:textId="77777777" w:rsidR="00B34E99" w:rsidRDefault="00000000">
            <w:pPr>
              <w:pStyle w:val="Compact"/>
            </w:pPr>
            <w:r>
              <w:t>The system must…</w:t>
            </w:r>
          </w:p>
        </w:tc>
      </w:tr>
      <w:tr w:rsidR="00B34E99" w14:paraId="779F9F64" w14:textId="77777777" w:rsidTr="00B34E99">
        <w:tc>
          <w:tcPr>
            <w:tcW w:w="1800" w:type="dxa"/>
          </w:tcPr>
          <w:p w14:paraId="21AD6CCC" w14:textId="77777777" w:rsidR="00B34E99" w:rsidRDefault="00000000">
            <w:pPr>
              <w:pStyle w:val="Compact"/>
            </w:pPr>
            <w:r>
              <w:t>FR-XCM-001</w:t>
            </w:r>
          </w:p>
        </w:tc>
        <w:tc>
          <w:tcPr>
            <w:tcW w:w="7838" w:type="dxa"/>
          </w:tcPr>
          <w:p w14:paraId="153399CA" w14:textId="77777777" w:rsidR="00B34E99" w:rsidRDefault="00000000">
            <w:pPr>
              <w:pStyle w:val="Compact"/>
            </w:pPr>
            <w:r>
              <w:t>Bring together, for one premises: its Health Approval and expiry; its Fumigation Certificate, when the work was done, by whom, and when it expires; the Fitness Certificates of everyone working there; supporting documents and when they run out; the inspection history; and any outstanding contraventions.</w:t>
            </w:r>
          </w:p>
        </w:tc>
      </w:tr>
      <w:tr w:rsidR="00B34E99" w14:paraId="13343059" w14:textId="77777777" w:rsidTr="00B34E99">
        <w:tc>
          <w:tcPr>
            <w:tcW w:w="1800" w:type="dxa"/>
          </w:tcPr>
          <w:p w14:paraId="41B2A455" w14:textId="77777777" w:rsidR="00B34E99" w:rsidRDefault="00000000">
            <w:pPr>
              <w:pStyle w:val="Compact"/>
            </w:pPr>
            <w:r>
              <w:t>FR-XCM-002</w:t>
            </w:r>
          </w:p>
        </w:tc>
        <w:tc>
          <w:tcPr>
            <w:tcW w:w="7838" w:type="dxa"/>
          </w:tcPr>
          <w:p w14:paraId="7D572505" w14:textId="77777777" w:rsidR="00B34E99" w:rsidRDefault="00000000">
            <w:pPr>
              <w:pStyle w:val="Compact"/>
            </w:pPr>
            <w:r>
              <w:t>Show all of that in the field, including certificates issued by a different council, marked clearly as valid, expiring soon, expired, suspended, revoked, or not found.</w:t>
            </w:r>
          </w:p>
        </w:tc>
      </w:tr>
      <w:tr w:rsidR="00B34E99" w14:paraId="5E7B1AA7" w14:textId="77777777" w:rsidTr="00B34E99">
        <w:tc>
          <w:tcPr>
            <w:tcW w:w="1800" w:type="dxa"/>
          </w:tcPr>
          <w:p w14:paraId="542F7FCD" w14:textId="77777777" w:rsidR="00B34E99" w:rsidRDefault="00000000">
            <w:pPr>
              <w:pStyle w:val="Compact"/>
            </w:pPr>
            <w:r>
              <w:t>FR-XCM-003</w:t>
            </w:r>
          </w:p>
        </w:tc>
        <w:tc>
          <w:tcPr>
            <w:tcW w:w="7838" w:type="dxa"/>
          </w:tcPr>
          <w:p w14:paraId="3D46C187" w14:textId="77777777" w:rsidR="00B34E99" w:rsidRDefault="00000000">
            <w:pPr>
              <w:pStyle w:val="Compact"/>
            </w:pPr>
            <w:r>
              <w:rPr>
                <w:b/>
                <w:bCs/>
              </w:rPr>
              <w:t>Never show “not found” as “not compliant”.</w:t>
            </w:r>
            <w:r>
              <w:t xml:space="preserve"> A missing record is not proof that no certificate exists, especially while paper is still in circulation. The officer must be able to record a paper certificate seen on the day, with its number and who issued it.</w:t>
            </w:r>
          </w:p>
        </w:tc>
      </w:tr>
      <w:tr w:rsidR="00B34E99" w14:paraId="246AA629" w14:textId="77777777" w:rsidTr="00B34E99">
        <w:tc>
          <w:tcPr>
            <w:tcW w:w="1800" w:type="dxa"/>
          </w:tcPr>
          <w:p w14:paraId="33BA64DE" w14:textId="77777777" w:rsidR="00B34E99" w:rsidRDefault="00000000">
            <w:pPr>
              <w:pStyle w:val="Compact"/>
            </w:pPr>
            <w:r>
              <w:t>FR-XCM-004</w:t>
            </w:r>
          </w:p>
        </w:tc>
        <w:tc>
          <w:tcPr>
            <w:tcW w:w="7838" w:type="dxa"/>
          </w:tcPr>
          <w:p w14:paraId="10BC5737" w14:textId="77777777" w:rsidR="00B34E99" w:rsidRDefault="00000000">
            <w:pPr>
              <w:pStyle w:val="Compact"/>
            </w:pPr>
            <w:r>
              <w:t>Flag any difference between the staff named on a valid Fitness Certificate and the staff actually working there.</w:t>
            </w:r>
          </w:p>
        </w:tc>
      </w:tr>
      <w:tr w:rsidR="00B34E99" w14:paraId="75ABD76E" w14:textId="77777777" w:rsidTr="00B34E99">
        <w:tc>
          <w:tcPr>
            <w:tcW w:w="1800" w:type="dxa"/>
          </w:tcPr>
          <w:p w14:paraId="2A7529D2" w14:textId="77777777" w:rsidR="00B34E99" w:rsidRDefault="00000000">
            <w:pPr>
              <w:pStyle w:val="Compact"/>
            </w:pPr>
            <w:r>
              <w:t>FR-XCM-005</w:t>
            </w:r>
          </w:p>
        </w:tc>
        <w:tc>
          <w:tcPr>
            <w:tcW w:w="7838" w:type="dxa"/>
          </w:tcPr>
          <w:p w14:paraId="6BD2163B" w14:textId="77777777" w:rsidR="00B34E99" w:rsidRDefault="00000000">
            <w:pPr>
              <w:pStyle w:val="Compact"/>
            </w:pPr>
            <w:r>
              <w:t xml:space="preserve">Let an infestation found at inspection lead straight to withdrawing the Fumigation Certificate, with the inspection record attached as the </w:t>
            </w:r>
            <w:r>
              <w:lastRenderedPageBreak/>
              <w:t>evidence.</w:t>
            </w:r>
          </w:p>
        </w:tc>
      </w:tr>
      <w:tr w:rsidR="00B34E99" w14:paraId="58398E69" w14:textId="77777777" w:rsidTr="00B34E99">
        <w:tc>
          <w:tcPr>
            <w:tcW w:w="1800" w:type="dxa"/>
          </w:tcPr>
          <w:p w14:paraId="5C749CDB" w14:textId="77777777" w:rsidR="00B34E99" w:rsidRDefault="00000000">
            <w:pPr>
              <w:pStyle w:val="Compact"/>
            </w:pPr>
            <w:r>
              <w:lastRenderedPageBreak/>
              <w:t>FR-XCM-006</w:t>
            </w:r>
          </w:p>
        </w:tc>
        <w:tc>
          <w:tcPr>
            <w:tcW w:w="7838" w:type="dxa"/>
          </w:tcPr>
          <w:p w14:paraId="00B26E2E" w14:textId="77777777" w:rsidR="00B34E99" w:rsidRDefault="00000000">
            <w:pPr>
              <w:pStyle w:val="Compact"/>
            </w:pPr>
            <w:r>
              <w:t>Let a finding that standards have slipped lead straight to suspending or revoking the Health Approval.</w:t>
            </w:r>
          </w:p>
        </w:tc>
      </w:tr>
      <w:tr w:rsidR="00B34E99" w14:paraId="038F3F5D" w14:textId="77777777" w:rsidTr="00B34E99">
        <w:tc>
          <w:tcPr>
            <w:tcW w:w="1800" w:type="dxa"/>
          </w:tcPr>
          <w:p w14:paraId="331938B9" w14:textId="77777777" w:rsidR="00B34E99" w:rsidRDefault="00000000">
            <w:pPr>
              <w:pStyle w:val="Compact"/>
            </w:pPr>
            <w:r>
              <w:t>FR-XCM-007</w:t>
            </w:r>
          </w:p>
        </w:tc>
        <w:tc>
          <w:tcPr>
            <w:tcW w:w="7838" w:type="dxa"/>
          </w:tcPr>
          <w:p w14:paraId="69A1E9B2" w14:textId="77777777" w:rsidR="00B34E99" w:rsidRDefault="00000000">
            <w:pPr>
              <w:pStyle w:val="Compact"/>
            </w:pPr>
            <w:r>
              <w:t xml:space="preserve">Provide a </w:t>
            </w:r>
            <w:r>
              <w:rPr>
                <w:b/>
                <w:bCs/>
              </w:rPr>
              <w:t>public check page</w:t>
            </w:r>
            <w:r>
              <w:t xml:space="preserve"> where scanning a barcode, or typing the short code, returns the type of document, its number, who issued it, who or what it covers, its dates, and whether it is still valid. It must return no medical information, no phone numbers or addresses, and nothing about money. </w:t>
            </w:r>
            <w:r>
              <w:rPr>
                <w:rStyle w:val="VerbatimChar"/>
              </w:rPr>
              <w:t>[whether staff names may be shown publicly still needs confirming — Q12]</w:t>
            </w:r>
          </w:p>
        </w:tc>
      </w:tr>
      <w:tr w:rsidR="00B34E99" w14:paraId="1347E2DB" w14:textId="77777777" w:rsidTr="00B34E99">
        <w:tc>
          <w:tcPr>
            <w:tcW w:w="1800" w:type="dxa"/>
          </w:tcPr>
          <w:p w14:paraId="297E8344" w14:textId="77777777" w:rsidR="00B34E99" w:rsidRDefault="00000000">
            <w:pPr>
              <w:pStyle w:val="Compact"/>
            </w:pPr>
            <w:r>
              <w:t>FR-XCM-008</w:t>
            </w:r>
          </w:p>
        </w:tc>
        <w:tc>
          <w:tcPr>
            <w:tcW w:w="7838" w:type="dxa"/>
          </w:tcPr>
          <w:p w14:paraId="757E8F2F" w14:textId="77777777" w:rsidR="00B34E99" w:rsidRDefault="00000000">
            <w:pPr>
              <w:pStyle w:val="Compact"/>
            </w:pPr>
            <w:r>
              <w:t>Log every check and limit how many can be run from one place, so nobody can trawl the register.</w:t>
            </w:r>
          </w:p>
        </w:tc>
      </w:tr>
      <w:tr w:rsidR="00B34E99" w14:paraId="14ED6AAB" w14:textId="77777777" w:rsidTr="00B34E99">
        <w:tc>
          <w:tcPr>
            <w:tcW w:w="1800" w:type="dxa"/>
          </w:tcPr>
          <w:p w14:paraId="47D6AADF" w14:textId="77777777" w:rsidR="00B34E99" w:rsidRDefault="00000000">
            <w:pPr>
              <w:pStyle w:val="Compact"/>
            </w:pPr>
            <w:r>
              <w:t>FR-XCM-009</w:t>
            </w:r>
          </w:p>
        </w:tc>
        <w:tc>
          <w:tcPr>
            <w:tcW w:w="7838" w:type="dxa"/>
          </w:tcPr>
          <w:p w14:paraId="11661983" w14:textId="77777777" w:rsidR="00B34E99" w:rsidRDefault="00000000">
            <w:pPr>
              <w:pStyle w:val="Compact"/>
            </w:pPr>
            <w:r>
              <w:t>Report compliance by premises, ward, council, and state-wide.</w:t>
            </w:r>
          </w:p>
        </w:tc>
      </w:tr>
    </w:tbl>
    <w:p w14:paraId="7321DECF" w14:textId="77777777" w:rsidR="00B34E99" w:rsidRDefault="00000000">
      <w:r>
        <w:br w:type="page"/>
      </w:r>
    </w:p>
    <w:p w14:paraId="756DB058" w14:textId="77777777" w:rsidR="00B34E99" w:rsidRDefault="00000000">
      <w:pPr>
        <w:pStyle w:val="Heading2"/>
      </w:pPr>
      <w:bookmarkStart w:id="26" w:name="money-prices-payment-and-the-split"/>
      <w:bookmarkStart w:id="27" w:name="_Toc239667223"/>
      <w:bookmarkEnd w:id="24"/>
      <w:r>
        <w:lastRenderedPageBreak/>
        <w:t>9. Money: prices, payment, and the split</w:t>
      </w:r>
      <w:bookmarkEnd w:id="27"/>
    </w:p>
    <w:p w14:paraId="537E5879" w14:textId="77777777" w:rsidR="00B34E99" w:rsidRDefault="00000000">
      <w:pPr>
        <w:pStyle w:val="BodyText"/>
      </w:pPr>
      <w:r>
        <w:rPr>
          <w:b/>
          <w:bCs/>
        </w:rPr>
        <w:t>There is only one payment, and it is for the service.</w:t>
      </w:r>
      <w:r>
        <w:t xml:space="preserve"> The applicant pays for the medical test, or for the fumigation work. That is all. </w:t>
      </w:r>
      <w:r>
        <w:rPr>
          <w:b/>
          <w:bCs/>
        </w:rPr>
        <w:t>No separate fee is paid to the council or to the Board.</w:t>
      </w:r>
      <w:r>
        <w:t xml:space="preserve"> There is no application fee and no certificate fee.</w:t>
      </w:r>
    </w:p>
    <w:p w14:paraId="311503C2" w14:textId="77777777" w:rsidR="00B34E99" w:rsidRDefault="00000000">
      <w:pPr>
        <w:pStyle w:val="BodyText"/>
      </w:pPr>
      <w:r>
        <w:rPr>
          <w:b/>
          <w:bCs/>
        </w:rPr>
        <w:t>The price is the facility’s own published price.</w:t>
      </w:r>
      <w:r>
        <w:t xml:space="preserve"> Each approved facility and licensed provider publishes what it offers and what it charges. The council approves that list before it appears. The applicant sees the list, compares, and chooses.</w:t>
      </w:r>
    </w:p>
    <w:p w14:paraId="0E3DEF3D" w14:textId="77777777" w:rsidR="00B34E99" w:rsidRDefault="00000000">
      <w:pPr>
        <w:pStyle w:val="BodyText"/>
      </w:pPr>
      <w:r>
        <w:rPr>
          <w:b/>
          <w:bCs/>
        </w:rPr>
        <w:t>One payment goes in, several shares come out.</w:t>
      </w:r>
      <w:r>
        <w:t xml:space="preserve"> When the applicant pays, the system splits that single amount automatically between the accounts set up beforehand — the facility that did the work, the council, the Board, and any other beneficiary. The shares are percentages, they are set in settings, and they must add up to exactly 100%. The applicant sees one price and pays once; the split happens behind the scenes.</w:t>
      </w:r>
    </w:p>
    <w:p w14:paraId="790FAEC1" w14:textId="77777777" w:rsidR="00B34E99" w:rsidRDefault="00000000">
      <w:pPr>
        <w:pStyle w:val="CaptionedFigure"/>
      </w:pPr>
      <w:r>
        <w:rPr>
          <w:noProof/>
        </w:rPr>
        <w:drawing>
          <wp:inline distT="0" distB="0" distL="0" distR="0" wp14:anchorId="112E5411" wp14:editId="395BC8D3">
            <wp:extent cx="6035040" cy="4526280"/>
            <wp:effectExtent l="0" t="0" r="0" b="0"/>
            <wp:docPr id="58" name="Picture" descr="Figure 8 — One price, one payment, several shares."/>
            <wp:cNvGraphicFramePr/>
            <a:graphic xmlns:a="http://schemas.openxmlformats.org/drawingml/2006/main">
              <a:graphicData uri="http://schemas.openxmlformats.org/drawingml/2006/picture">
                <pic:pic xmlns:pic="http://schemas.openxmlformats.org/drawingml/2006/picture">
                  <pic:nvPicPr>
                    <pic:cNvPr id="59" name="Picture" descr="figs/fig8.png"/>
                    <pic:cNvPicPr>
                      <a:picLocks noChangeAspect="1" noChangeArrowheads="1"/>
                    </pic:cNvPicPr>
                  </pic:nvPicPr>
                  <pic:blipFill>
                    <a:blip r:embed="rId14"/>
                    <a:stretch>
                      <a:fillRect/>
                    </a:stretch>
                  </pic:blipFill>
                  <pic:spPr bwMode="auto">
                    <a:xfrm>
                      <a:off x="0" y="0"/>
                      <a:ext cx="6035040" cy="4526280"/>
                    </a:xfrm>
                    <a:prstGeom prst="rect">
                      <a:avLst/>
                    </a:prstGeom>
                    <a:noFill/>
                    <a:ln w="9525">
                      <a:noFill/>
                      <a:headEnd/>
                      <a:tailEnd/>
                    </a:ln>
                  </pic:spPr>
                </pic:pic>
              </a:graphicData>
            </a:graphic>
          </wp:inline>
        </w:drawing>
      </w:r>
    </w:p>
    <w:p w14:paraId="69B019C6" w14:textId="77777777" w:rsidR="00B34E99" w:rsidRDefault="00000000">
      <w:pPr>
        <w:pStyle w:val="ImageCaption"/>
      </w:pPr>
      <w:r>
        <w:t>Figure 8 — One price, one payment, several shares.</w:t>
      </w:r>
    </w:p>
    <w:tbl>
      <w:tblPr>
        <w:tblStyle w:val="Table"/>
        <w:tblW w:w="9638" w:type="dxa"/>
        <w:tblLayout w:type="fixed"/>
        <w:tblLook w:val="0020" w:firstRow="1" w:lastRow="0" w:firstColumn="0" w:lastColumn="0" w:noHBand="0" w:noVBand="0"/>
      </w:tblPr>
      <w:tblGrid>
        <w:gridCol w:w="1800"/>
        <w:gridCol w:w="7838"/>
      </w:tblGrid>
      <w:tr w:rsidR="00B34E99" w14:paraId="0C7AE1F6"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23D99DEB" w14:textId="77777777" w:rsidR="00B34E99" w:rsidRDefault="00000000">
            <w:pPr>
              <w:pStyle w:val="Compact"/>
            </w:pPr>
            <w:r>
              <w:t>Ref</w:t>
            </w:r>
          </w:p>
        </w:tc>
        <w:tc>
          <w:tcPr>
            <w:tcW w:w="7838" w:type="dxa"/>
          </w:tcPr>
          <w:p w14:paraId="6E8C03CE" w14:textId="77777777" w:rsidR="00B34E99" w:rsidRDefault="00000000">
            <w:pPr>
              <w:pStyle w:val="Compact"/>
            </w:pPr>
            <w:r>
              <w:t>The system must…</w:t>
            </w:r>
          </w:p>
        </w:tc>
      </w:tr>
      <w:tr w:rsidR="00B34E99" w14:paraId="616C4D58" w14:textId="77777777" w:rsidTr="00B34E99">
        <w:tc>
          <w:tcPr>
            <w:tcW w:w="1800" w:type="dxa"/>
          </w:tcPr>
          <w:p w14:paraId="613B520A" w14:textId="77777777" w:rsidR="00B34E99" w:rsidRDefault="00000000">
            <w:pPr>
              <w:pStyle w:val="Compact"/>
            </w:pPr>
            <w:r>
              <w:t>FR-PAY-001</w:t>
            </w:r>
          </w:p>
        </w:tc>
        <w:tc>
          <w:tcPr>
            <w:tcW w:w="7838" w:type="dxa"/>
          </w:tcPr>
          <w:p w14:paraId="3BC721E6" w14:textId="77777777" w:rsidR="00B34E99" w:rsidRDefault="00000000">
            <w:pPr>
              <w:pStyle w:val="Compact"/>
            </w:pPr>
            <w:r>
              <w:t>Hold a price list for each approved facility and licensed provider: each service, its price, and the dates the price applies from and until.</w:t>
            </w:r>
          </w:p>
        </w:tc>
      </w:tr>
      <w:tr w:rsidR="00B34E99" w14:paraId="059C48BD" w14:textId="77777777" w:rsidTr="00B34E99">
        <w:tc>
          <w:tcPr>
            <w:tcW w:w="1800" w:type="dxa"/>
          </w:tcPr>
          <w:p w14:paraId="12E00C2D" w14:textId="77777777" w:rsidR="00B34E99" w:rsidRDefault="00000000">
            <w:pPr>
              <w:pStyle w:val="Compact"/>
            </w:pPr>
            <w:r>
              <w:t>FR-PAY-002</w:t>
            </w:r>
          </w:p>
        </w:tc>
        <w:tc>
          <w:tcPr>
            <w:tcW w:w="7838" w:type="dxa"/>
          </w:tcPr>
          <w:p w14:paraId="383FE0B5" w14:textId="77777777" w:rsidR="00B34E99" w:rsidRDefault="00000000">
            <w:pPr>
              <w:pStyle w:val="Compact"/>
            </w:pPr>
            <w:r>
              <w:t>Require the council to approve a price list, and any change to it, before it is shown to anybody. Every version is kept, with who approved it and when.</w:t>
            </w:r>
          </w:p>
        </w:tc>
      </w:tr>
      <w:tr w:rsidR="00B34E99" w14:paraId="2A6F3DF3" w14:textId="77777777" w:rsidTr="00B34E99">
        <w:tc>
          <w:tcPr>
            <w:tcW w:w="1800" w:type="dxa"/>
          </w:tcPr>
          <w:p w14:paraId="579F2AFD" w14:textId="77777777" w:rsidR="00B34E99" w:rsidRDefault="00000000">
            <w:pPr>
              <w:pStyle w:val="Compact"/>
            </w:pPr>
            <w:r>
              <w:t>FR-PAY-003</w:t>
            </w:r>
          </w:p>
        </w:tc>
        <w:tc>
          <w:tcPr>
            <w:tcW w:w="7838" w:type="dxa"/>
          </w:tcPr>
          <w:p w14:paraId="10410BD2" w14:textId="77777777" w:rsidR="00B34E99" w:rsidRDefault="00000000">
            <w:pPr>
              <w:pStyle w:val="Compact"/>
            </w:pPr>
            <w:r>
              <w:t xml:space="preserve">Show the applicant the choices side by side — facility, where it is, what it </w:t>
            </w:r>
            <w:r>
              <w:lastRenderedPageBreak/>
              <w:t>does, what it charges, and when it can see them.</w:t>
            </w:r>
          </w:p>
        </w:tc>
      </w:tr>
      <w:tr w:rsidR="00B34E99" w14:paraId="3F9E6556" w14:textId="77777777" w:rsidTr="00B34E99">
        <w:tc>
          <w:tcPr>
            <w:tcW w:w="1800" w:type="dxa"/>
          </w:tcPr>
          <w:p w14:paraId="08A851C5" w14:textId="77777777" w:rsidR="00B34E99" w:rsidRDefault="00000000">
            <w:pPr>
              <w:pStyle w:val="Compact"/>
            </w:pPr>
            <w:r>
              <w:lastRenderedPageBreak/>
              <w:t>FR-PAY-004</w:t>
            </w:r>
          </w:p>
        </w:tc>
        <w:tc>
          <w:tcPr>
            <w:tcW w:w="7838" w:type="dxa"/>
          </w:tcPr>
          <w:p w14:paraId="3C55B8C6" w14:textId="77777777" w:rsidR="00B34E99" w:rsidRDefault="00000000">
            <w:pPr>
              <w:pStyle w:val="Compact"/>
            </w:pPr>
            <w:r>
              <w:t>Charge the price that was showing when the applicant chose. A later price change never affects an application already made.</w:t>
            </w:r>
          </w:p>
        </w:tc>
      </w:tr>
      <w:tr w:rsidR="00B34E99" w14:paraId="20019CEE" w14:textId="77777777" w:rsidTr="00B34E99">
        <w:tc>
          <w:tcPr>
            <w:tcW w:w="1800" w:type="dxa"/>
          </w:tcPr>
          <w:p w14:paraId="3AA2732D" w14:textId="77777777" w:rsidR="00B34E99" w:rsidRDefault="00000000">
            <w:pPr>
              <w:pStyle w:val="Compact"/>
            </w:pPr>
            <w:r>
              <w:t>FR-PAY-005</w:t>
            </w:r>
          </w:p>
        </w:tc>
        <w:tc>
          <w:tcPr>
            <w:tcW w:w="7838" w:type="dxa"/>
          </w:tcPr>
          <w:p w14:paraId="05296483" w14:textId="77777777" w:rsidR="00B34E99" w:rsidRDefault="00000000">
            <w:pPr>
              <w:pStyle w:val="Compact"/>
            </w:pPr>
            <w:r>
              <w:t xml:space="preserve">Take </w:t>
            </w:r>
            <w:r>
              <w:rPr>
                <w:b/>
                <w:bCs/>
              </w:rPr>
              <w:t>one payment for the service and nothing else.</w:t>
            </w:r>
            <w:r>
              <w:t xml:space="preserve"> No other charge of any kind may be added.</w:t>
            </w:r>
          </w:p>
        </w:tc>
      </w:tr>
      <w:tr w:rsidR="00B34E99" w14:paraId="51031029" w14:textId="77777777" w:rsidTr="00B34E99">
        <w:tc>
          <w:tcPr>
            <w:tcW w:w="1800" w:type="dxa"/>
          </w:tcPr>
          <w:p w14:paraId="78EE17CC" w14:textId="77777777" w:rsidR="00B34E99" w:rsidRDefault="00000000">
            <w:pPr>
              <w:pStyle w:val="Compact"/>
            </w:pPr>
            <w:r>
              <w:t>FR-PAY-006</w:t>
            </w:r>
          </w:p>
        </w:tc>
        <w:tc>
          <w:tcPr>
            <w:tcW w:w="7838" w:type="dxa"/>
          </w:tcPr>
          <w:p w14:paraId="6113D5EF" w14:textId="77777777" w:rsidR="00B34E99" w:rsidRDefault="00000000">
            <w:pPr>
              <w:pStyle w:val="Compact"/>
            </w:pPr>
            <w:r>
              <w:rPr>
                <w:b/>
                <w:bCs/>
              </w:rPr>
              <w:t>Split each payment automatically into two or more beneficiary accounts</w:t>
            </w:r>
            <w:r>
              <w:t xml:space="preserve"> by percentage. The percentages are set per council, and may differ by service and by facility.</w:t>
            </w:r>
          </w:p>
        </w:tc>
      </w:tr>
      <w:tr w:rsidR="00B34E99" w14:paraId="275A122A" w14:textId="77777777" w:rsidTr="00B34E99">
        <w:tc>
          <w:tcPr>
            <w:tcW w:w="1800" w:type="dxa"/>
          </w:tcPr>
          <w:p w14:paraId="7D8FC2AB" w14:textId="77777777" w:rsidR="00B34E99" w:rsidRDefault="00000000">
            <w:pPr>
              <w:pStyle w:val="Compact"/>
            </w:pPr>
            <w:r>
              <w:t>FR-PAY-007</w:t>
            </w:r>
          </w:p>
        </w:tc>
        <w:tc>
          <w:tcPr>
            <w:tcW w:w="7838" w:type="dxa"/>
          </w:tcPr>
          <w:p w14:paraId="0F2C08CB" w14:textId="77777777" w:rsidR="00B34E99" w:rsidRDefault="00000000">
            <w:pPr>
              <w:pStyle w:val="Compact"/>
            </w:pPr>
            <w:r>
              <w:t>Refuse to save a split that does not add up to exactly 100%.</w:t>
            </w:r>
          </w:p>
        </w:tc>
      </w:tr>
      <w:tr w:rsidR="00B34E99" w14:paraId="7214A551" w14:textId="77777777" w:rsidTr="00B34E99">
        <w:tc>
          <w:tcPr>
            <w:tcW w:w="1800" w:type="dxa"/>
          </w:tcPr>
          <w:p w14:paraId="4577947F" w14:textId="77777777" w:rsidR="00B34E99" w:rsidRDefault="00000000">
            <w:pPr>
              <w:pStyle w:val="Compact"/>
            </w:pPr>
            <w:r>
              <w:t>FR-PAY-008</w:t>
            </w:r>
          </w:p>
        </w:tc>
        <w:tc>
          <w:tcPr>
            <w:tcW w:w="7838" w:type="dxa"/>
          </w:tcPr>
          <w:p w14:paraId="1788B1AB" w14:textId="77777777" w:rsidR="00B34E99" w:rsidRDefault="00000000">
            <w:pPr>
              <w:pStyle w:val="Compact"/>
            </w:pPr>
            <w:r>
              <w:t>Keep every version of the split, with its effective dates and who approved it. A change never affects a payment already made.</w:t>
            </w:r>
          </w:p>
        </w:tc>
      </w:tr>
      <w:tr w:rsidR="00B34E99" w14:paraId="07F1833D" w14:textId="77777777" w:rsidTr="00B34E99">
        <w:tc>
          <w:tcPr>
            <w:tcW w:w="1800" w:type="dxa"/>
          </w:tcPr>
          <w:p w14:paraId="1D16F71C" w14:textId="77777777" w:rsidR="00B34E99" w:rsidRDefault="00000000">
            <w:pPr>
              <w:pStyle w:val="Compact"/>
            </w:pPr>
            <w:r>
              <w:t>FR-PAY-009</w:t>
            </w:r>
          </w:p>
        </w:tc>
        <w:tc>
          <w:tcPr>
            <w:tcW w:w="7838" w:type="dxa"/>
          </w:tcPr>
          <w:p w14:paraId="1512A931" w14:textId="77777777" w:rsidR="00B34E99" w:rsidRDefault="00000000">
            <w:pPr>
              <w:pStyle w:val="Compact"/>
            </w:pPr>
            <w:r>
              <w:t>Record, on each payment, exactly how it was split: every beneficiary, their percentage, and their amount in naira.</w:t>
            </w:r>
          </w:p>
        </w:tc>
      </w:tr>
      <w:tr w:rsidR="00B34E99" w14:paraId="3E8C284A" w14:textId="77777777" w:rsidTr="00B34E99">
        <w:tc>
          <w:tcPr>
            <w:tcW w:w="1800" w:type="dxa"/>
          </w:tcPr>
          <w:p w14:paraId="574464BF" w14:textId="77777777" w:rsidR="00B34E99" w:rsidRDefault="00000000">
            <w:pPr>
              <w:pStyle w:val="Compact"/>
            </w:pPr>
            <w:r>
              <w:t>FR-PAY-010</w:t>
            </w:r>
          </w:p>
        </w:tc>
        <w:tc>
          <w:tcPr>
            <w:tcW w:w="7838" w:type="dxa"/>
          </w:tcPr>
          <w:p w14:paraId="75D9C5F4" w14:textId="77777777" w:rsidR="00B34E99" w:rsidRDefault="00000000">
            <w:pPr>
              <w:pStyle w:val="Compact"/>
            </w:pPr>
            <w:r>
              <w:t>Follow a set rounding rule so the shares always add back to the exact amount paid, with any odd kobo going to one nominated beneficiary.</w:t>
            </w:r>
          </w:p>
        </w:tc>
      </w:tr>
      <w:tr w:rsidR="00B34E99" w14:paraId="184C0026" w14:textId="77777777" w:rsidTr="00B34E99">
        <w:tc>
          <w:tcPr>
            <w:tcW w:w="1800" w:type="dxa"/>
          </w:tcPr>
          <w:p w14:paraId="21F26218" w14:textId="77777777" w:rsidR="00B34E99" w:rsidRDefault="00000000">
            <w:pPr>
              <w:pStyle w:val="Compact"/>
            </w:pPr>
            <w:r>
              <w:t>FR-PAY-011</w:t>
            </w:r>
          </w:p>
        </w:tc>
        <w:tc>
          <w:tcPr>
            <w:tcW w:w="7838" w:type="dxa"/>
          </w:tcPr>
          <w:p w14:paraId="6AAA09EF" w14:textId="77777777" w:rsidR="00B34E99" w:rsidRDefault="00000000">
            <w:pPr>
              <w:pStyle w:val="Compact"/>
            </w:pPr>
            <w:r>
              <w:t>Hold the appointment until payment is confirmed. Nothing is booked and no work starts before then.</w:t>
            </w:r>
          </w:p>
        </w:tc>
      </w:tr>
      <w:tr w:rsidR="00B34E99" w14:paraId="7998A687" w14:textId="77777777" w:rsidTr="00B34E99">
        <w:tc>
          <w:tcPr>
            <w:tcW w:w="1800" w:type="dxa"/>
          </w:tcPr>
          <w:p w14:paraId="36AE81FB" w14:textId="77777777" w:rsidR="00B34E99" w:rsidRDefault="00000000">
            <w:pPr>
              <w:pStyle w:val="Compact"/>
            </w:pPr>
            <w:r>
              <w:t>FR-PAY-012</w:t>
            </w:r>
          </w:p>
        </w:tc>
        <w:tc>
          <w:tcPr>
            <w:tcW w:w="7838" w:type="dxa"/>
          </w:tcPr>
          <w:p w14:paraId="5FBD3B4B" w14:textId="77777777" w:rsidR="00B34E99" w:rsidRDefault="00000000">
            <w:pPr>
              <w:pStyle w:val="Compact"/>
            </w:pPr>
            <w:r>
              <w:t>Issue a receipt with a barcode showing what the applicant paid. The applicant sees one total. The breakdown is visible only to the finance officer and the beneficiaries.</w:t>
            </w:r>
          </w:p>
        </w:tc>
      </w:tr>
      <w:tr w:rsidR="00B34E99" w14:paraId="7F2191C5" w14:textId="77777777" w:rsidTr="00B34E99">
        <w:tc>
          <w:tcPr>
            <w:tcW w:w="1800" w:type="dxa"/>
          </w:tcPr>
          <w:p w14:paraId="703973AA" w14:textId="77777777" w:rsidR="00B34E99" w:rsidRDefault="00000000">
            <w:pPr>
              <w:pStyle w:val="Compact"/>
            </w:pPr>
            <w:r>
              <w:t>FR-PAY-013</w:t>
            </w:r>
          </w:p>
        </w:tc>
        <w:tc>
          <w:tcPr>
            <w:tcW w:w="7838" w:type="dxa"/>
          </w:tcPr>
          <w:p w14:paraId="67172CE1" w14:textId="77777777" w:rsidR="00B34E99" w:rsidRDefault="00000000">
            <w:pPr>
              <w:pStyle w:val="Compact"/>
            </w:pPr>
            <w:r>
              <w:t xml:space="preserve">Support refunds, reversing each beneficiary’s share in proportion. When a refund is due is a council setting. </w:t>
            </w:r>
            <w:r>
              <w:rPr>
                <w:rStyle w:val="VerbatimChar"/>
              </w:rPr>
              <w:t>[confirm the refund rules — Q3]</w:t>
            </w:r>
          </w:p>
        </w:tc>
      </w:tr>
      <w:tr w:rsidR="00B34E99" w14:paraId="6223EA96" w14:textId="77777777" w:rsidTr="00B34E99">
        <w:tc>
          <w:tcPr>
            <w:tcW w:w="1800" w:type="dxa"/>
          </w:tcPr>
          <w:p w14:paraId="45E23132" w14:textId="77777777" w:rsidR="00B34E99" w:rsidRDefault="00000000">
            <w:pPr>
              <w:pStyle w:val="Compact"/>
            </w:pPr>
            <w:r>
              <w:t>FR-PAY-014</w:t>
            </w:r>
          </w:p>
        </w:tc>
        <w:tc>
          <w:tcPr>
            <w:tcW w:w="7838" w:type="dxa"/>
          </w:tcPr>
          <w:p w14:paraId="1186241B" w14:textId="77777777" w:rsidR="00B34E99" w:rsidRDefault="00000000">
            <w:pPr>
              <w:pStyle w:val="Compact"/>
            </w:pPr>
            <w:r>
              <w:t>Support waivers, where somebody is not to be charged. A waiver needs a second person to approve it, and the officer deciding the application may never be that person.</w:t>
            </w:r>
          </w:p>
        </w:tc>
      </w:tr>
      <w:tr w:rsidR="00B34E99" w14:paraId="50D1D316" w14:textId="77777777" w:rsidTr="00B34E99">
        <w:tc>
          <w:tcPr>
            <w:tcW w:w="1800" w:type="dxa"/>
          </w:tcPr>
          <w:p w14:paraId="16EB60F9" w14:textId="77777777" w:rsidR="00B34E99" w:rsidRDefault="00000000">
            <w:pPr>
              <w:pStyle w:val="Compact"/>
            </w:pPr>
            <w:r>
              <w:t>FR-PAY-015</w:t>
            </w:r>
          </w:p>
        </w:tc>
        <w:tc>
          <w:tcPr>
            <w:tcW w:w="7838" w:type="dxa"/>
          </w:tcPr>
          <w:p w14:paraId="5EF3FA2F" w14:textId="77777777" w:rsidR="00B34E99" w:rsidRDefault="00000000">
            <w:pPr>
              <w:pStyle w:val="Compact"/>
            </w:pPr>
            <w:r>
              <w:t>Reconcile what the payment channel says was collected against what the system recorded, and flag anything that does not match.</w:t>
            </w:r>
          </w:p>
        </w:tc>
      </w:tr>
      <w:tr w:rsidR="00B34E99" w14:paraId="54206A69" w14:textId="77777777" w:rsidTr="00B34E99">
        <w:tc>
          <w:tcPr>
            <w:tcW w:w="1800" w:type="dxa"/>
          </w:tcPr>
          <w:p w14:paraId="1C9BD00E" w14:textId="77777777" w:rsidR="00B34E99" w:rsidRDefault="00000000">
            <w:pPr>
              <w:pStyle w:val="Compact"/>
            </w:pPr>
            <w:r>
              <w:t>FR-PAY-016</w:t>
            </w:r>
          </w:p>
        </w:tc>
        <w:tc>
          <w:tcPr>
            <w:tcW w:w="7838" w:type="dxa"/>
          </w:tcPr>
          <w:p w14:paraId="2089737E" w14:textId="77777777" w:rsidR="00B34E99" w:rsidRDefault="00000000">
            <w:pPr>
              <w:pStyle w:val="Compact"/>
            </w:pPr>
            <w:r>
              <w:t>Report what was collected and what was paid out, by beneficiary, service, facility, council, and period.</w:t>
            </w:r>
          </w:p>
        </w:tc>
      </w:tr>
      <w:tr w:rsidR="00B34E99" w14:paraId="3AF83F53" w14:textId="77777777" w:rsidTr="00B34E99">
        <w:tc>
          <w:tcPr>
            <w:tcW w:w="1800" w:type="dxa"/>
          </w:tcPr>
          <w:p w14:paraId="7A9F1C7A" w14:textId="77777777" w:rsidR="00B34E99" w:rsidRDefault="00000000">
            <w:pPr>
              <w:pStyle w:val="Compact"/>
            </w:pPr>
            <w:r>
              <w:t>FR-PAY-017</w:t>
            </w:r>
          </w:p>
        </w:tc>
        <w:tc>
          <w:tcPr>
            <w:tcW w:w="7838" w:type="dxa"/>
          </w:tcPr>
          <w:p w14:paraId="45146876" w14:textId="77777777" w:rsidR="00B34E99" w:rsidRDefault="00000000">
            <w:pPr>
              <w:pStyle w:val="Compact"/>
            </w:pPr>
            <w:r>
              <w:t>Never let a payment cause a certificate to be issued. Payment gets the work done; the MOH decides the outcome.</w:t>
            </w:r>
          </w:p>
        </w:tc>
      </w:tr>
      <w:tr w:rsidR="00B34E99" w14:paraId="001A8819" w14:textId="77777777" w:rsidTr="00B34E99">
        <w:tc>
          <w:tcPr>
            <w:tcW w:w="1800" w:type="dxa"/>
          </w:tcPr>
          <w:p w14:paraId="60A21F6D" w14:textId="77777777" w:rsidR="00B34E99" w:rsidRDefault="00000000">
            <w:pPr>
              <w:pStyle w:val="Compact"/>
            </w:pPr>
            <w:r>
              <w:t>FR-PAY-018</w:t>
            </w:r>
          </w:p>
        </w:tc>
        <w:tc>
          <w:tcPr>
            <w:tcW w:w="7838" w:type="dxa"/>
          </w:tcPr>
          <w:p w14:paraId="469C955A" w14:textId="77777777" w:rsidR="00B34E99" w:rsidRDefault="00000000">
            <w:pPr>
              <w:pStyle w:val="Compact"/>
            </w:pPr>
            <w:r>
              <w:t>Never store card or bank details. Only the payment channel handles those; this system keeps the reference and the result.</w:t>
            </w:r>
          </w:p>
        </w:tc>
      </w:tr>
    </w:tbl>
    <w:p w14:paraId="14E3D7DD" w14:textId="77777777" w:rsidR="00B34E99" w:rsidRDefault="00000000">
      <w:r>
        <w:br w:type="page"/>
      </w:r>
    </w:p>
    <w:p w14:paraId="03DCF648" w14:textId="77777777" w:rsidR="00B34E99" w:rsidRDefault="00000000">
      <w:pPr>
        <w:pStyle w:val="Heading2"/>
      </w:pPr>
      <w:bookmarkStart w:id="28" w:name="settings-each-council-can-change"/>
      <w:bookmarkStart w:id="29" w:name="_Toc239667224"/>
      <w:bookmarkEnd w:id="26"/>
      <w:r>
        <w:lastRenderedPageBreak/>
        <w:t>10. Settings each council can change</w:t>
      </w:r>
      <w:bookmarkEnd w:id="29"/>
    </w:p>
    <w:p w14:paraId="4EE0E474" w14:textId="77777777" w:rsidR="00B34E99" w:rsidRDefault="00000000">
      <w:pPr>
        <w:pStyle w:val="FirstParagraph"/>
      </w:pPr>
      <w:r>
        <w:t>The system is being built for two councils but should be usable by any of them, and by other bodies later. So anything that could reasonably differ from one council to another is a setting rather than something written into the software.</w:t>
      </w:r>
    </w:p>
    <w:p w14:paraId="24A9204C" w14:textId="77777777" w:rsidR="00B34E99" w:rsidRDefault="00000000">
      <w:pPr>
        <w:pStyle w:val="CaptionedFigure"/>
      </w:pPr>
      <w:r>
        <w:rPr>
          <w:noProof/>
        </w:rPr>
        <w:drawing>
          <wp:inline distT="0" distB="0" distL="0" distR="0" wp14:anchorId="1134066B" wp14:editId="13E70074">
            <wp:extent cx="6035040" cy="5570805"/>
            <wp:effectExtent l="0" t="0" r="0" b="0"/>
            <wp:docPr id="62" name="Picture" descr="Figure 9 — What a council controls for itself, and what is fixed everywhere."/>
            <wp:cNvGraphicFramePr/>
            <a:graphic xmlns:a="http://schemas.openxmlformats.org/drawingml/2006/main">
              <a:graphicData uri="http://schemas.openxmlformats.org/drawingml/2006/picture">
                <pic:pic xmlns:pic="http://schemas.openxmlformats.org/drawingml/2006/picture">
                  <pic:nvPicPr>
                    <pic:cNvPr id="63" name="Picture" descr="figs/fig9.png"/>
                    <pic:cNvPicPr>
                      <a:picLocks noChangeAspect="1" noChangeArrowheads="1"/>
                    </pic:cNvPicPr>
                  </pic:nvPicPr>
                  <pic:blipFill>
                    <a:blip r:embed="rId15"/>
                    <a:stretch>
                      <a:fillRect/>
                    </a:stretch>
                  </pic:blipFill>
                  <pic:spPr bwMode="auto">
                    <a:xfrm>
                      <a:off x="0" y="0"/>
                      <a:ext cx="6035040" cy="5570805"/>
                    </a:xfrm>
                    <a:prstGeom prst="rect">
                      <a:avLst/>
                    </a:prstGeom>
                    <a:noFill/>
                    <a:ln w="9525">
                      <a:noFill/>
                      <a:headEnd/>
                      <a:tailEnd/>
                    </a:ln>
                  </pic:spPr>
                </pic:pic>
              </a:graphicData>
            </a:graphic>
          </wp:inline>
        </w:drawing>
      </w:r>
    </w:p>
    <w:p w14:paraId="0748CDB8" w14:textId="77777777" w:rsidR="00B34E99" w:rsidRDefault="00000000">
      <w:pPr>
        <w:pStyle w:val="ImageCaption"/>
      </w:pPr>
      <w:r>
        <w:t>Figure 9 — What a council controls for itself, and what is fixed everywhere.</w:t>
      </w:r>
    </w:p>
    <w:tbl>
      <w:tblPr>
        <w:tblStyle w:val="Table"/>
        <w:tblW w:w="9638" w:type="dxa"/>
        <w:tblLayout w:type="fixed"/>
        <w:tblLook w:val="0020" w:firstRow="1" w:lastRow="0" w:firstColumn="0" w:lastColumn="0" w:noHBand="0" w:noVBand="0"/>
      </w:tblPr>
      <w:tblGrid>
        <w:gridCol w:w="1800"/>
        <w:gridCol w:w="7838"/>
      </w:tblGrid>
      <w:tr w:rsidR="00B34E99" w14:paraId="1CCA9C45"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0F08B19C" w14:textId="77777777" w:rsidR="00B34E99" w:rsidRDefault="00000000">
            <w:pPr>
              <w:pStyle w:val="Compact"/>
            </w:pPr>
            <w:r>
              <w:t>Ref</w:t>
            </w:r>
          </w:p>
        </w:tc>
        <w:tc>
          <w:tcPr>
            <w:tcW w:w="7838" w:type="dxa"/>
          </w:tcPr>
          <w:p w14:paraId="5B927620" w14:textId="77777777" w:rsidR="00B34E99" w:rsidRDefault="00000000">
            <w:pPr>
              <w:pStyle w:val="Compact"/>
            </w:pPr>
            <w:r>
              <w:t>The system must let a council change…</w:t>
            </w:r>
          </w:p>
        </w:tc>
      </w:tr>
      <w:tr w:rsidR="00B34E99" w14:paraId="4F97780A" w14:textId="77777777" w:rsidTr="00B34E99">
        <w:tc>
          <w:tcPr>
            <w:tcW w:w="1800" w:type="dxa"/>
          </w:tcPr>
          <w:p w14:paraId="23D9B319" w14:textId="77777777" w:rsidR="00B34E99" w:rsidRDefault="00000000">
            <w:pPr>
              <w:pStyle w:val="Compact"/>
            </w:pPr>
            <w:r>
              <w:t>FR-CFG-001</w:t>
            </w:r>
          </w:p>
        </w:tc>
        <w:tc>
          <w:tcPr>
            <w:tcW w:w="7838" w:type="dxa"/>
          </w:tcPr>
          <w:p w14:paraId="71B88A1D" w14:textId="77777777" w:rsidR="00B34E99" w:rsidRDefault="00000000">
            <w:pPr>
              <w:pStyle w:val="Compact"/>
            </w:pPr>
            <w:r>
              <w:rPr>
                <w:b/>
                <w:bCs/>
              </w:rPr>
              <w:t>Its own space.</w:t>
            </w:r>
            <w:r>
              <w:t xml:space="preserve"> Every record belongs to one council, and every setting is looked up against that council.</w:t>
            </w:r>
          </w:p>
        </w:tc>
      </w:tr>
      <w:tr w:rsidR="00B34E99" w14:paraId="39586BE2" w14:textId="77777777" w:rsidTr="00B34E99">
        <w:tc>
          <w:tcPr>
            <w:tcW w:w="1800" w:type="dxa"/>
          </w:tcPr>
          <w:p w14:paraId="00E4FB11" w14:textId="77777777" w:rsidR="00B34E99" w:rsidRDefault="00000000">
            <w:pPr>
              <w:pStyle w:val="Compact"/>
            </w:pPr>
            <w:r>
              <w:t>FR-CFG-002</w:t>
            </w:r>
          </w:p>
        </w:tc>
        <w:tc>
          <w:tcPr>
            <w:tcW w:w="7838" w:type="dxa"/>
          </w:tcPr>
          <w:p w14:paraId="6B807013" w14:textId="77777777" w:rsidR="00B34E99" w:rsidRDefault="00000000">
            <w:pPr>
              <w:pStyle w:val="Compact"/>
            </w:pPr>
            <w:r>
              <w:rPr>
                <w:b/>
                <w:bCs/>
              </w:rPr>
              <w:t>Its settings safely.</w:t>
            </w:r>
            <w:r>
              <w:t xml:space="preserve"> Changes are drafted, previewed, approved, then published with a start date. Who published what, and when, is recorded.</w:t>
            </w:r>
          </w:p>
        </w:tc>
      </w:tr>
      <w:tr w:rsidR="00B34E99" w14:paraId="23A5EF1A" w14:textId="77777777" w:rsidTr="00B34E99">
        <w:tc>
          <w:tcPr>
            <w:tcW w:w="1800" w:type="dxa"/>
          </w:tcPr>
          <w:p w14:paraId="102FA089" w14:textId="77777777" w:rsidR="00B34E99" w:rsidRDefault="00000000">
            <w:pPr>
              <w:pStyle w:val="Compact"/>
            </w:pPr>
            <w:r>
              <w:t>FR-CFG-003</w:t>
            </w:r>
          </w:p>
        </w:tc>
        <w:tc>
          <w:tcPr>
            <w:tcW w:w="7838" w:type="dxa"/>
          </w:tcPr>
          <w:p w14:paraId="0E2E5CAC" w14:textId="77777777" w:rsidR="00B34E99" w:rsidRDefault="00000000">
            <w:pPr>
              <w:pStyle w:val="Compact"/>
            </w:pPr>
            <w:r>
              <w:rPr>
                <w:b/>
                <w:bCs/>
              </w:rPr>
              <w:t>Workflow.</w:t>
            </w:r>
            <w:r>
              <w:t xml:space="preserve"> Which stages an application passes through, who may move it on, and where a password must be re-entered.</w:t>
            </w:r>
          </w:p>
        </w:tc>
      </w:tr>
      <w:tr w:rsidR="00B34E99" w14:paraId="48332224" w14:textId="77777777" w:rsidTr="00B34E99">
        <w:tc>
          <w:tcPr>
            <w:tcW w:w="1800" w:type="dxa"/>
          </w:tcPr>
          <w:p w14:paraId="2FD29043" w14:textId="77777777" w:rsidR="00B34E99" w:rsidRDefault="00000000">
            <w:pPr>
              <w:pStyle w:val="Compact"/>
            </w:pPr>
            <w:r>
              <w:t>FR-CFG-004</w:t>
            </w:r>
          </w:p>
        </w:tc>
        <w:tc>
          <w:tcPr>
            <w:tcW w:w="7838" w:type="dxa"/>
          </w:tcPr>
          <w:p w14:paraId="3BF52FAF" w14:textId="77777777" w:rsidR="00B34E99" w:rsidRDefault="00000000">
            <w:pPr>
              <w:pStyle w:val="Compact"/>
            </w:pPr>
            <w:r>
              <w:rPr>
                <w:b/>
                <w:bCs/>
              </w:rPr>
              <w:t>Wording and appearance.</w:t>
            </w:r>
            <w:r>
              <w:t xml:space="preserve"> Certificate layouts, legal references, warning text, letterhead and crest, reference number format, and the wording of </w:t>
            </w:r>
            <w:r>
              <w:lastRenderedPageBreak/>
              <w:t>emails and text messages.</w:t>
            </w:r>
          </w:p>
        </w:tc>
      </w:tr>
      <w:tr w:rsidR="00B34E99" w14:paraId="1A8FF01E" w14:textId="77777777" w:rsidTr="00B34E99">
        <w:tc>
          <w:tcPr>
            <w:tcW w:w="1800" w:type="dxa"/>
          </w:tcPr>
          <w:p w14:paraId="6CB1A98C" w14:textId="77777777" w:rsidR="00B34E99" w:rsidRDefault="00000000">
            <w:pPr>
              <w:pStyle w:val="Compact"/>
            </w:pPr>
            <w:r>
              <w:lastRenderedPageBreak/>
              <w:t>FR-CFG-005</w:t>
            </w:r>
          </w:p>
        </w:tc>
        <w:tc>
          <w:tcPr>
            <w:tcW w:w="7838" w:type="dxa"/>
          </w:tcPr>
          <w:p w14:paraId="76C26454" w14:textId="77777777" w:rsidR="00B34E99" w:rsidRDefault="00000000">
            <w:pPr>
              <w:pStyle w:val="Compact"/>
            </w:pPr>
            <w:r>
              <w:rPr>
                <w:b/>
                <w:bCs/>
              </w:rPr>
              <w:t>Required documents.</w:t>
            </w:r>
            <w:r>
              <w:t xml:space="preserve"> Which supporting documents an applicant must supply, whether each must be in date, and whether an officer must check it before the application moves on.</w:t>
            </w:r>
          </w:p>
        </w:tc>
      </w:tr>
      <w:tr w:rsidR="00B34E99" w14:paraId="3BC189AF" w14:textId="77777777" w:rsidTr="00B34E99">
        <w:tc>
          <w:tcPr>
            <w:tcW w:w="1800" w:type="dxa"/>
          </w:tcPr>
          <w:p w14:paraId="1EFB5D48" w14:textId="77777777" w:rsidR="00B34E99" w:rsidRDefault="00000000">
            <w:pPr>
              <w:pStyle w:val="Compact"/>
            </w:pPr>
            <w:r>
              <w:t>FR-CFG-006</w:t>
            </w:r>
          </w:p>
        </w:tc>
        <w:tc>
          <w:tcPr>
            <w:tcW w:w="7838" w:type="dxa"/>
          </w:tcPr>
          <w:p w14:paraId="2C365758" w14:textId="77777777" w:rsidR="00B34E99" w:rsidRDefault="00000000">
            <w:pPr>
              <w:pStyle w:val="Compact"/>
            </w:pPr>
            <w:r>
              <w:rPr>
                <w:b/>
                <w:bCs/>
              </w:rPr>
              <w:t>How long certificates last.</w:t>
            </w:r>
            <w:r>
              <w:t xml:space="preserve"> A fixed period from a chosen date, a quarter plus a few days, or a fixed calendar date — plus how far ahead reminders go out.</w:t>
            </w:r>
          </w:p>
        </w:tc>
      </w:tr>
      <w:tr w:rsidR="00B34E99" w14:paraId="2A6AC23E" w14:textId="77777777" w:rsidTr="00B34E99">
        <w:tc>
          <w:tcPr>
            <w:tcW w:w="1800" w:type="dxa"/>
          </w:tcPr>
          <w:p w14:paraId="0ACBD9B1" w14:textId="77777777" w:rsidR="00B34E99" w:rsidRDefault="00000000">
            <w:pPr>
              <w:pStyle w:val="Compact"/>
            </w:pPr>
            <w:r>
              <w:t>FR-CFG-007</w:t>
            </w:r>
          </w:p>
        </w:tc>
        <w:tc>
          <w:tcPr>
            <w:tcW w:w="7838" w:type="dxa"/>
          </w:tcPr>
          <w:p w14:paraId="496B09FB" w14:textId="77777777" w:rsidR="00B34E99" w:rsidRDefault="00000000">
            <w:pPr>
              <w:pStyle w:val="Compact"/>
            </w:pPr>
            <w:r>
              <w:rPr>
                <w:b/>
                <w:bCs/>
              </w:rPr>
              <w:t>Form fields.</w:t>
            </w:r>
            <w:r>
              <w:t xml:space="preserve"> Which questions are asked, their labels, help text, whether they are required, and the order they appear in — and any field added this way can still be reported on.</w:t>
            </w:r>
          </w:p>
        </w:tc>
      </w:tr>
      <w:tr w:rsidR="00B34E99" w14:paraId="5FD7988C" w14:textId="77777777" w:rsidTr="00B34E99">
        <w:tc>
          <w:tcPr>
            <w:tcW w:w="1800" w:type="dxa"/>
          </w:tcPr>
          <w:p w14:paraId="5CAA991E" w14:textId="77777777" w:rsidR="00B34E99" w:rsidRDefault="00000000">
            <w:pPr>
              <w:pStyle w:val="Compact"/>
            </w:pPr>
            <w:r>
              <w:t>FR-CFG-008</w:t>
            </w:r>
          </w:p>
        </w:tc>
        <w:tc>
          <w:tcPr>
            <w:tcW w:w="7838" w:type="dxa"/>
          </w:tcPr>
          <w:p w14:paraId="17C0F083" w14:textId="77777777" w:rsidR="00B34E99" w:rsidRDefault="00000000">
            <w:pPr>
              <w:pStyle w:val="Compact"/>
            </w:pPr>
            <w:r>
              <w:rPr>
                <w:b/>
                <w:bCs/>
              </w:rPr>
              <w:t>Conditions.</w:t>
            </w:r>
            <w:r>
              <w:t xml:space="preserve"> What must be true before something can happen, including the rule that Health Approval waits for the other two certificates. A council may add conditions, never remove a safeguard.</w:t>
            </w:r>
          </w:p>
        </w:tc>
      </w:tr>
      <w:tr w:rsidR="00B34E99" w14:paraId="67DC91B9" w14:textId="77777777" w:rsidTr="00B34E99">
        <w:tc>
          <w:tcPr>
            <w:tcW w:w="1800" w:type="dxa"/>
          </w:tcPr>
          <w:p w14:paraId="6D040D38" w14:textId="77777777" w:rsidR="00B34E99" w:rsidRDefault="00000000">
            <w:pPr>
              <w:pStyle w:val="Compact"/>
            </w:pPr>
            <w:r>
              <w:t>FR-CFG-009</w:t>
            </w:r>
          </w:p>
        </w:tc>
        <w:tc>
          <w:tcPr>
            <w:tcW w:w="7838" w:type="dxa"/>
          </w:tcPr>
          <w:p w14:paraId="4F7C1FCB" w14:textId="77777777" w:rsidR="00B34E99" w:rsidRDefault="00000000">
            <w:pPr>
              <w:pStyle w:val="Compact"/>
            </w:pPr>
            <w:r>
              <w:rPr>
                <w:b/>
                <w:bCs/>
              </w:rPr>
              <w:t>Who can do what.</w:t>
            </w:r>
            <w:r>
              <w:t xml:space="preserve"> Roles, their permissions, and how far each reaches.</w:t>
            </w:r>
          </w:p>
        </w:tc>
      </w:tr>
      <w:tr w:rsidR="00B34E99" w14:paraId="56314F44" w14:textId="77777777" w:rsidTr="00B34E99">
        <w:tc>
          <w:tcPr>
            <w:tcW w:w="1800" w:type="dxa"/>
          </w:tcPr>
          <w:p w14:paraId="13CF6464" w14:textId="77777777" w:rsidR="00B34E99" w:rsidRDefault="00000000">
            <w:pPr>
              <w:pStyle w:val="Compact"/>
            </w:pPr>
            <w:r>
              <w:t>FR-CFG-010</w:t>
            </w:r>
          </w:p>
        </w:tc>
        <w:tc>
          <w:tcPr>
            <w:tcW w:w="7838" w:type="dxa"/>
          </w:tcPr>
          <w:p w14:paraId="164AFF50" w14:textId="77777777" w:rsidR="00B34E99" w:rsidRDefault="00000000">
            <w:pPr>
              <w:pStyle w:val="Compact"/>
            </w:pPr>
            <w:r>
              <w:rPr>
                <w:b/>
                <w:bCs/>
              </w:rPr>
              <w:t>Checklists.</w:t>
            </w:r>
            <w:r>
              <w:t xml:space="preserve"> The inspection items and their versions. Each inspection records which version was used.</w:t>
            </w:r>
          </w:p>
        </w:tc>
      </w:tr>
      <w:tr w:rsidR="00B34E99" w14:paraId="2527D1BD" w14:textId="77777777" w:rsidTr="00B34E99">
        <w:tc>
          <w:tcPr>
            <w:tcW w:w="1800" w:type="dxa"/>
          </w:tcPr>
          <w:p w14:paraId="3CBACE2D" w14:textId="77777777" w:rsidR="00B34E99" w:rsidRDefault="00000000">
            <w:pPr>
              <w:pStyle w:val="Compact"/>
            </w:pPr>
            <w:r>
              <w:t>FR-CFG-011</w:t>
            </w:r>
          </w:p>
        </w:tc>
        <w:tc>
          <w:tcPr>
            <w:tcW w:w="7838" w:type="dxa"/>
          </w:tcPr>
          <w:p w14:paraId="65847275" w14:textId="77777777" w:rsidR="00B34E99" w:rsidRDefault="00000000">
            <w:pPr>
              <w:pStyle w:val="Compact"/>
            </w:pPr>
            <w:r>
              <w:rPr>
                <w:b/>
                <w:bCs/>
              </w:rPr>
              <w:t>Money settings.</w:t>
            </w:r>
            <w:r>
              <w:t xml:space="preserve"> Approved price lists, the split percentages, the rounding rule, and refund rules.</w:t>
            </w:r>
          </w:p>
        </w:tc>
      </w:tr>
      <w:tr w:rsidR="00B34E99" w14:paraId="219787EC" w14:textId="77777777" w:rsidTr="00B34E99">
        <w:tc>
          <w:tcPr>
            <w:tcW w:w="1800" w:type="dxa"/>
          </w:tcPr>
          <w:p w14:paraId="03A61455" w14:textId="77777777" w:rsidR="00B34E99" w:rsidRDefault="00000000">
            <w:pPr>
              <w:pStyle w:val="Compact"/>
            </w:pPr>
            <w:r>
              <w:t>FR-CFG-012</w:t>
            </w:r>
          </w:p>
        </w:tc>
        <w:tc>
          <w:tcPr>
            <w:tcW w:w="7838" w:type="dxa"/>
          </w:tcPr>
          <w:p w14:paraId="1566BE19" w14:textId="77777777" w:rsidR="00B34E99" w:rsidRDefault="00000000">
            <w:pPr>
              <w:pStyle w:val="Compact"/>
            </w:pPr>
            <w:r>
              <w:rPr>
                <w:b/>
                <w:bCs/>
              </w:rPr>
              <w:t>Start-up.</w:t>
            </w:r>
            <w:r>
              <w:t xml:space="preserve"> Settings can be exported and imported, so a new council starts from a working set-up and adjusts it rather than starting from nothing.</w:t>
            </w:r>
          </w:p>
        </w:tc>
      </w:tr>
    </w:tbl>
    <w:p w14:paraId="4D461D1C" w14:textId="77777777" w:rsidR="00B34E99" w:rsidRDefault="00000000">
      <w:pPr>
        <w:pStyle w:val="BodyText"/>
      </w:pPr>
      <w:r>
        <w:rPr>
          <w:b/>
          <w:bCs/>
        </w:rPr>
        <w:t>Five things no council can change.</w:t>
      </w:r>
      <w:r>
        <w:t xml:space="preserve"> Only the MOH issues, suspends, or revokes. Payment never causes issuance. An issued certificate is never edited. The activity log can never be altered or deleted. And the separations of duty at FR-SEC-04 always hold.</w:t>
      </w:r>
    </w:p>
    <w:p w14:paraId="15D793BD" w14:textId="77777777" w:rsidR="00B34E99" w:rsidRDefault="00000000">
      <w:r>
        <w:br w:type="page"/>
      </w:r>
    </w:p>
    <w:p w14:paraId="0A4B87F7" w14:textId="77777777" w:rsidR="00B34E99" w:rsidRDefault="00000000">
      <w:pPr>
        <w:pStyle w:val="Heading2"/>
      </w:pPr>
      <w:bookmarkStart w:id="30" w:name="screens-and-outside-connections"/>
      <w:bookmarkStart w:id="31" w:name="_Toc239667225"/>
      <w:bookmarkEnd w:id="28"/>
      <w:r>
        <w:lastRenderedPageBreak/>
        <w:t>11. Screens and outside connections</w:t>
      </w:r>
      <w:bookmarkEnd w:id="31"/>
    </w:p>
    <w:p w14:paraId="0EABBB17" w14:textId="77777777" w:rsidR="00B34E99" w:rsidRDefault="00000000">
      <w:pPr>
        <w:pStyle w:val="Heading3"/>
      </w:pPr>
      <w:bookmarkStart w:id="32" w:name="screens"/>
      <w:r>
        <w:t>11.1 Screens</w:t>
      </w:r>
    </w:p>
    <w:tbl>
      <w:tblPr>
        <w:tblStyle w:val="Table"/>
        <w:tblW w:w="9638" w:type="dxa"/>
        <w:tblLayout w:type="fixed"/>
        <w:tblLook w:val="0020" w:firstRow="1" w:lastRow="0" w:firstColumn="0" w:lastColumn="0" w:noHBand="0" w:noVBand="0"/>
      </w:tblPr>
      <w:tblGrid>
        <w:gridCol w:w="1500"/>
        <w:gridCol w:w="2400"/>
        <w:gridCol w:w="5738"/>
      </w:tblGrid>
      <w:tr w:rsidR="00B34E99" w14:paraId="192702A8"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500" w:type="dxa"/>
          </w:tcPr>
          <w:p w14:paraId="6D352936" w14:textId="77777777" w:rsidR="00B34E99" w:rsidRDefault="00000000">
            <w:pPr>
              <w:pStyle w:val="Compact"/>
            </w:pPr>
            <w:r>
              <w:t>Screen</w:t>
            </w:r>
          </w:p>
        </w:tc>
        <w:tc>
          <w:tcPr>
            <w:tcW w:w="2400" w:type="dxa"/>
          </w:tcPr>
          <w:p w14:paraId="2B7ADDE0" w14:textId="77777777" w:rsidR="00B34E99" w:rsidRDefault="00000000">
            <w:pPr>
              <w:pStyle w:val="Compact"/>
            </w:pPr>
            <w:r>
              <w:t>For whom</w:t>
            </w:r>
          </w:p>
        </w:tc>
        <w:tc>
          <w:tcPr>
            <w:tcW w:w="5738" w:type="dxa"/>
          </w:tcPr>
          <w:p w14:paraId="239EAB86" w14:textId="77777777" w:rsidR="00B34E99" w:rsidRDefault="00000000">
            <w:pPr>
              <w:pStyle w:val="Compact"/>
            </w:pPr>
            <w:r>
              <w:t>What it does</w:t>
            </w:r>
          </w:p>
        </w:tc>
      </w:tr>
      <w:tr w:rsidR="00B34E99" w14:paraId="09ACDEC7" w14:textId="77777777" w:rsidTr="00B34E99">
        <w:tc>
          <w:tcPr>
            <w:tcW w:w="1500" w:type="dxa"/>
          </w:tcPr>
          <w:p w14:paraId="089DABBF" w14:textId="77777777" w:rsidR="00B34E99" w:rsidRDefault="00000000">
            <w:pPr>
              <w:pStyle w:val="Compact"/>
            </w:pPr>
            <w:r>
              <w:t>Public portal</w:t>
            </w:r>
          </w:p>
        </w:tc>
        <w:tc>
          <w:tcPr>
            <w:tcW w:w="2400" w:type="dxa"/>
          </w:tcPr>
          <w:p w14:paraId="23D26128" w14:textId="77777777" w:rsidR="00B34E99" w:rsidRDefault="00000000">
            <w:pPr>
              <w:pStyle w:val="Compact"/>
            </w:pPr>
            <w:r>
              <w:t>Applicants and food handlers</w:t>
            </w:r>
          </w:p>
        </w:tc>
        <w:tc>
          <w:tcPr>
            <w:tcW w:w="5738" w:type="dxa"/>
          </w:tcPr>
          <w:p w14:paraId="58E5F9CC" w14:textId="77777777" w:rsidR="00B34E99" w:rsidRDefault="00000000">
            <w:pPr>
              <w:pStyle w:val="Compact"/>
            </w:pPr>
            <w:r>
              <w:t>Apply, upload documents, compare and choose a facility, pay, book, track progress, renew, get receipts. Works on a cheap phone</w:t>
            </w:r>
          </w:p>
        </w:tc>
      </w:tr>
      <w:tr w:rsidR="00B34E99" w14:paraId="34A15462" w14:textId="77777777" w:rsidTr="00B34E99">
        <w:tc>
          <w:tcPr>
            <w:tcW w:w="1500" w:type="dxa"/>
          </w:tcPr>
          <w:p w14:paraId="47EB3FB3" w14:textId="77777777" w:rsidR="00B34E99" w:rsidRDefault="00000000">
            <w:pPr>
              <w:pStyle w:val="Compact"/>
            </w:pPr>
            <w:r>
              <w:t>Check page</w:t>
            </w:r>
          </w:p>
        </w:tc>
        <w:tc>
          <w:tcPr>
            <w:tcW w:w="2400" w:type="dxa"/>
          </w:tcPr>
          <w:p w14:paraId="26F793D7" w14:textId="77777777" w:rsidR="00B34E99" w:rsidRDefault="00000000">
            <w:pPr>
              <w:pStyle w:val="Compact"/>
            </w:pPr>
            <w:r>
              <w:t>Anyone</w:t>
            </w:r>
          </w:p>
        </w:tc>
        <w:tc>
          <w:tcPr>
            <w:tcW w:w="5738" w:type="dxa"/>
          </w:tcPr>
          <w:p w14:paraId="02EF6278" w14:textId="77777777" w:rsidR="00B34E99" w:rsidRDefault="00000000">
            <w:pPr>
              <w:pStyle w:val="Compact"/>
            </w:pPr>
            <w:r>
              <w:t>Scan a barcode or type a code and see whether the document is real and valid. No login</w:t>
            </w:r>
          </w:p>
        </w:tc>
      </w:tr>
      <w:tr w:rsidR="00B34E99" w14:paraId="7EF7398B" w14:textId="77777777" w:rsidTr="00B34E99">
        <w:tc>
          <w:tcPr>
            <w:tcW w:w="1500" w:type="dxa"/>
          </w:tcPr>
          <w:p w14:paraId="2C2F15B0" w14:textId="77777777" w:rsidR="00B34E99" w:rsidRDefault="00000000">
            <w:pPr>
              <w:pStyle w:val="Compact"/>
            </w:pPr>
            <w:r>
              <w:t>Facility screens</w:t>
            </w:r>
          </w:p>
        </w:tc>
        <w:tc>
          <w:tcPr>
            <w:tcW w:w="2400" w:type="dxa"/>
          </w:tcPr>
          <w:p w14:paraId="255FC280" w14:textId="77777777" w:rsidR="00B34E99" w:rsidRDefault="00000000">
            <w:pPr>
              <w:pStyle w:val="Compact"/>
            </w:pPr>
            <w:r>
              <w:t>Approved facilities</w:t>
            </w:r>
          </w:p>
        </w:tc>
        <w:tc>
          <w:tcPr>
            <w:tcW w:w="5738" w:type="dxa"/>
          </w:tcPr>
          <w:p w14:paraId="65B57FDD" w14:textId="77777777" w:rsidR="00B34E99" w:rsidRDefault="00000000">
            <w:pPr>
              <w:pStyle w:val="Compact"/>
            </w:pPr>
            <w:r>
              <w:t>Publish services and prices for approval, offer appointment times, record results, upload lab documents</w:t>
            </w:r>
          </w:p>
        </w:tc>
      </w:tr>
      <w:tr w:rsidR="00B34E99" w14:paraId="2B13C382" w14:textId="77777777" w:rsidTr="00B34E99">
        <w:tc>
          <w:tcPr>
            <w:tcW w:w="1500" w:type="dxa"/>
          </w:tcPr>
          <w:p w14:paraId="6D6777CA" w14:textId="77777777" w:rsidR="00B34E99" w:rsidRDefault="00000000">
            <w:pPr>
              <w:pStyle w:val="Compact"/>
            </w:pPr>
            <w:r>
              <w:t>Provider screens</w:t>
            </w:r>
          </w:p>
        </w:tc>
        <w:tc>
          <w:tcPr>
            <w:tcW w:w="2400" w:type="dxa"/>
          </w:tcPr>
          <w:p w14:paraId="356B689C" w14:textId="77777777" w:rsidR="00B34E99" w:rsidRDefault="00000000">
            <w:pPr>
              <w:pStyle w:val="Compact"/>
            </w:pPr>
            <w:r>
              <w:t>Licensed providers</w:t>
            </w:r>
          </w:p>
        </w:tc>
        <w:tc>
          <w:tcPr>
            <w:tcW w:w="5738" w:type="dxa"/>
          </w:tcPr>
          <w:p w14:paraId="7498F59F" w14:textId="77777777" w:rsidR="00B34E99" w:rsidRDefault="00000000">
            <w:pPr>
              <w:pStyle w:val="Compact"/>
            </w:pPr>
            <w:r>
              <w:t>Publish services and prices, offer dates, file job reports</w:t>
            </w:r>
          </w:p>
        </w:tc>
      </w:tr>
      <w:tr w:rsidR="00B34E99" w14:paraId="06C928C9" w14:textId="77777777" w:rsidTr="00B34E99">
        <w:tc>
          <w:tcPr>
            <w:tcW w:w="1500" w:type="dxa"/>
          </w:tcPr>
          <w:p w14:paraId="304017B0" w14:textId="77777777" w:rsidR="00B34E99" w:rsidRDefault="00000000">
            <w:pPr>
              <w:pStyle w:val="Compact"/>
            </w:pPr>
            <w:r>
              <w:t>Field app</w:t>
            </w:r>
          </w:p>
        </w:tc>
        <w:tc>
          <w:tcPr>
            <w:tcW w:w="2400" w:type="dxa"/>
          </w:tcPr>
          <w:p w14:paraId="25D97D07" w14:textId="77777777" w:rsidR="00B34E99" w:rsidRDefault="00000000">
            <w:pPr>
              <w:pStyle w:val="Compact"/>
            </w:pPr>
            <w:r>
              <w:t>Officers</w:t>
            </w:r>
          </w:p>
        </w:tc>
        <w:tc>
          <w:tcPr>
            <w:tcW w:w="5738" w:type="dxa"/>
          </w:tcPr>
          <w:p w14:paraId="239E30F7" w14:textId="77777777" w:rsidR="00B34E99" w:rsidRDefault="00000000">
            <w:pPr>
              <w:pStyle w:val="Compact"/>
            </w:pPr>
            <w:r>
              <w:t>Inspection list, notices and whether they were acknowledged, offline checklists with photographs, the whole picture of a premises, barcode scanning</w:t>
            </w:r>
          </w:p>
        </w:tc>
      </w:tr>
      <w:tr w:rsidR="00B34E99" w14:paraId="1DAB0E76" w14:textId="77777777" w:rsidTr="00B34E99">
        <w:tc>
          <w:tcPr>
            <w:tcW w:w="1500" w:type="dxa"/>
          </w:tcPr>
          <w:p w14:paraId="6E2E4B35" w14:textId="77777777" w:rsidR="00B34E99" w:rsidRDefault="00000000">
            <w:pPr>
              <w:pStyle w:val="Compact"/>
            </w:pPr>
            <w:r>
              <w:t>Officer console</w:t>
            </w:r>
          </w:p>
        </w:tc>
        <w:tc>
          <w:tcPr>
            <w:tcW w:w="2400" w:type="dxa"/>
          </w:tcPr>
          <w:p w14:paraId="01082632" w14:textId="77777777" w:rsidR="00B34E99" w:rsidRDefault="00000000">
            <w:pPr>
              <w:pStyle w:val="Compact"/>
            </w:pPr>
            <w:r>
              <w:t>MOH, Director, supervisors</w:t>
            </w:r>
          </w:p>
        </w:tc>
        <w:tc>
          <w:tcPr>
            <w:tcW w:w="5738" w:type="dxa"/>
          </w:tcPr>
          <w:p w14:paraId="30ADFC0B" w14:textId="77777777" w:rsidR="00B34E99" w:rsidRDefault="00000000">
            <w:pPr>
              <w:pStyle w:val="Compact"/>
            </w:pPr>
            <w:r>
              <w:t>Approval queues, the Health Approval eligibility list, issuing, suspending, revoking, reporting</w:t>
            </w:r>
          </w:p>
        </w:tc>
      </w:tr>
      <w:tr w:rsidR="00B34E99" w14:paraId="42BA2B84" w14:textId="77777777" w:rsidTr="00B34E99">
        <w:tc>
          <w:tcPr>
            <w:tcW w:w="1500" w:type="dxa"/>
          </w:tcPr>
          <w:p w14:paraId="46568964" w14:textId="77777777" w:rsidR="00B34E99" w:rsidRDefault="00000000">
            <w:pPr>
              <w:pStyle w:val="Compact"/>
            </w:pPr>
            <w:r>
              <w:t>Finance console</w:t>
            </w:r>
          </w:p>
        </w:tc>
        <w:tc>
          <w:tcPr>
            <w:tcW w:w="2400" w:type="dxa"/>
          </w:tcPr>
          <w:p w14:paraId="00E18C39" w14:textId="77777777" w:rsidR="00B34E99" w:rsidRDefault="00000000">
            <w:pPr>
              <w:pStyle w:val="Compact"/>
            </w:pPr>
            <w:r>
              <w:t>Finance officers</w:t>
            </w:r>
          </w:p>
        </w:tc>
        <w:tc>
          <w:tcPr>
            <w:tcW w:w="5738" w:type="dxa"/>
          </w:tcPr>
          <w:p w14:paraId="67CD1C0E" w14:textId="77777777" w:rsidR="00B34E99" w:rsidRDefault="00000000">
            <w:pPr>
              <w:pStyle w:val="Compact"/>
            </w:pPr>
            <w:r>
              <w:t>Price list approval, split percentages, reconciliation, refunds, waivers, reports</w:t>
            </w:r>
          </w:p>
        </w:tc>
      </w:tr>
      <w:tr w:rsidR="00B34E99" w14:paraId="5B07EDF1" w14:textId="77777777" w:rsidTr="00B34E99">
        <w:tc>
          <w:tcPr>
            <w:tcW w:w="1500" w:type="dxa"/>
          </w:tcPr>
          <w:p w14:paraId="7B243181" w14:textId="77777777" w:rsidR="00B34E99" w:rsidRDefault="00000000">
            <w:pPr>
              <w:pStyle w:val="Compact"/>
            </w:pPr>
            <w:r>
              <w:t>Settings console</w:t>
            </w:r>
          </w:p>
        </w:tc>
        <w:tc>
          <w:tcPr>
            <w:tcW w:w="2400" w:type="dxa"/>
          </w:tcPr>
          <w:p w14:paraId="368C17CD" w14:textId="77777777" w:rsidR="00B34E99" w:rsidRDefault="00000000">
            <w:pPr>
              <w:pStyle w:val="Compact"/>
            </w:pPr>
            <w:r>
              <w:t>Settings administrators</w:t>
            </w:r>
          </w:p>
        </w:tc>
        <w:tc>
          <w:tcPr>
            <w:tcW w:w="5738" w:type="dxa"/>
          </w:tcPr>
          <w:p w14:paraId="3779E9B7" w14:textId="77777777" w:rsidR="00B34E99" w:rsidRDefault="00000000">
            <w:pPr>
              <w:pStyle w:val="Compact"/>
            </w:pPr>
            <w:r>
              <w:t>Everything in Section 10, with draft, preview, approve, publish</w:t>
            </w:r>
          </w:p>
        </w:tc>
      </w:tr>
    </w:tbl>
    <w:p w14:paraId="5A4015EF" w14:textId="77777777" w:rsidR="00B34E99" w:rsidRDefault="00000000">
      <w:pPr>
        <w:pStyle w:val="Heading3"/>
      </w:pPr>
      <w:bookmarkStart w:id="33" w:name="devices-and-outside-systems"/>
      <w:bookmarkEnd w:id="32"/>
      <w:r>
        <w:t>11.2 Devices and outside systems</w:t>
      </w:r>
    </w:p>
    <w:tbl>
      <w:tblPr>
        <w:tblStyle w:val="Table"/>
        <w:tblW w:w="9638" w:type="dxa"/>
        <w:tblLayout w:type="fixed"/>
        <w:tblLook w:val="0020" w:firstRow="1" w:lastRow="0" w:firstColumn="0" w:lastColumn="0" w:noHBand="0" w:noVBand="0"/>
      </w:tblPr>
      <w:tblGrid>
        <w:gridCol w:w="1800"/>
        <w:gridCol w:w="7838"/>
      </w:tblGrid>
      <w:tr w:rsidR="00B34E99" w14:paraId="4CB6DC8F"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6796546E" w14:textId="77777777" w:rsidR="00B34E99" w:rsidRDefault="00000000">
            <w:pPr>
              <w:pStyle w:val="Compact"/>
            </w:pPr>
            <w:r>
              <w:t>Ref</w:t>
            </w:r>
          </w:p>
        </w:tc>
        <w:tc>
          <w:tcPr>
            <w:tcW w:w="7838" w:type="dxa"/>
          </w:tcPr>
          <w:p w14:paraId="0D31DB4D" w14:textId="77777777" w:rsidR="00B34E99" w:rsidRDefault="00000000">
            <w:pPr>
              <w:pStyle w:val="Compact"/>
            </w:pPr>
            <w:r>
              <w:t>Requirement</w:t>
            </w:r>
          </w:p>
        </w:tc>
      </w:tr>
      <w:tr w:rsidR="00B34E99" w14:paraId="51596D71" w14:textId="77777777" w:rsidTr="00B34E99">
        <w:tc>
          <w:tcPr>
            <w:tcW w:w="1800" w:type="dxa"/>
          </w:tcPr>
          <w:p w14:paraId="1E382DA6" w14:textId="77777777" w:rsidR="00B34E99" w:rsidRDefault="00000000">
            <w:pPr>
              <w:pStyle w:val="Compact"/>
            </w:pPr>
            <w:r>
              <w:t>FR-EXT-001</w:t>
            </w:r>
          </w:p>
        </w:tc>
        <w:tc>
          <w:tcPr>
            <w:tcW w:w="7838" w:type="dxa"/>
          </w:tcPr>
          <w:p w14:paraId="6C3BE8A8" w14:textId="77777777" w:rsidR="00B34E99" w:rsidRDefault="00000000">
            <w:pPr>
              <w:pStyle w:val="Compact"/>
            </w:pPr>
            <w:r>
              <w:t>The field app runs on an ordinary Android phone or tablet.</w:t>
            </w:r>
          </w:p>
        </w:tc>
      </w:tr>
      <w:tr w:rsidR="00B34E99" w14:paraId="583D3AB9" w14:textId="77777777" w:rsidTr="00B34E99">
        <w:tc>
          <w:tcPr>
            <w:tcW w:w="1800" w:type="dxa"/>
          </w:tcPr>
          <w:p w14:paraId="6EC85DFE" w14:textId="77777777" w:rsidR="00B34E99" w:rsidRDefault="00000000">
            <w:pPr>
              <w:pStyle w:val="Compact"/>
            </w:pPr>
            <w:r>
              <w:t>FR-EXT-002</w:t>
            </w:r>
          </w:p>
        </w:tc>
        <w:tc>
          <w:tcPr>
            <w:tcW w:w="7838" w:type="dxa"/>
          </w:tcPr>
          <w:p w14:paraId="17CAC03A" w14:textId="77777777" w:rsidR="00B34E99" w:rsidRDefault="00000000">
            <w:pPr>
              <w:pStyle w:val="Compact"/>
            </w:pPr>
            <w:r>
              <w:t>Field and counter devices scan barcodes with the device camera.</w:t>
            </w:r>
          </w:p>
        </w:tc>
      </w:tr>
      <w:tr w:rsidR="00B34E99" w14:paraId="538D0E5A" w14:textId="77777777" w:rsidTr="00B34E99">
        <w:tc>
          <w:tcPr>
            <w:tcW w:w="1800" w:type="dxa"/>
          </w:tcPr>
          <w:p w14:paraId="4002BA40" w14:textId="77777777" w:rsidR="00B34E99" w:rsidRDefault="00000000">
            <w:pPr>
              <w:pStyle w:val="Compact"/>
            </w:pPr>
            <w:r>
              <w:t>FR-EXT-003</w:t>
            </w:r>
          </w:p>
        </w:tc>
        <w:tc>
          <w:tcPr>
            <w:tcW w:w="7838" w:type="dxa"/>
          </w:tcPr>
          <w:p w14:paraId="43B00A6F" w14:textId="77777777" w:rsidR="00B34E99" w:rsidRDefault="00000000">
            <w:pPr>
              <w:pStyle w:val="Compact"/>
            </w:pPr>
            <w:r>
              <w:t xml:space="preserve">The field app takes photographs as evidence, recording when each was taken. </w:t>
            </w:r>
            <w:r>
              <w:rPr>
                <w:rStyle w:val="VerbatimChar"/>
              </w:rPr>
              <w:t>[whether to record location too still needs deciding — Q14]</w:t>
            </w:r>
          </w:p>
        </w:tc>
      </w:tr>
      <w:tr w:rsidR="00B34E99" w14:paraId="543787A3" w14:textId="77777777" w:rsidTr="00B34E99">
        <w:tc>
          <w:tcPr>
            <w:tcW w:w="1800" w:type="dxa"/>
          </w:tcPr>
          <w:p w14:paraId="656C7E37" w14:textId="77777777" w:rsidR="00B34E99" w:rsidRDefault="00000000">
            <w:pPr>
              <w:pStyle w:val="Compact"/>
            </w:pPr>
            <w:r>
              <w:t>FR-EXT-004</w:t>
            </w:r>
          </w:p>
        </w:tc>
        <w:tc>
          <w:tcPr>
            <w:tcW w:w="7838" w:type="dxa"/>
          </w:tcPr>
          <w:p w14:paraId="0E32F6ED" w14:textId="77777777" w:rsidR="00B34E99" w:rsidRDefault="00000000">
            <w:pPr>
              <w:pStyle w:val="Compact"/>
            </w:pPr>
            <w:r>
              <w:t>Certificates and receipts print properly on A4, and the barcode still scans after printing and photocopying.</w:t>
            </w:r>
          </w:p>
        </w:tc>
      </w:tr>
      <w:tr w:rsidR="00B34E99" w14:paraId="2ED4B9D5" w14:textId="77777777" w:rsidTr="00B34E99">
        <w:tc>
          <w:tcPr>
            <w:tcW w:w="1800" w:type="dxa"/>
          </w:tcPr>
          <w:p w14:paraId="715B5220" w14:textId="77777777" w:rsidR="00B34E99" w:rsidRDefault="00000000">
            <w:pPr>
              <w:pStyle w:val="Compact"/>
            </w:pPr>
            <w:r>
              <w:t>FR-EXT-005</w:t>
            </w:r>
          </w:p>
        </w:tc>
        <w:tc>
          <w:tcPr>
            <w:tcW w:w="7838" w:type="dxa"/>
          </w:tcPr>
          <w:p w14:paraId="576A94A1" w14:textId="77777777" w:rsidR="00B34E99" w:rsidRDefault="00000000">
            <w:pPr>
              <w:pStyle w:val="Compact"/>
            </w:pPr>
            <w:r>
              <w:rPr>
                <w:b/>
                <w:bCs/>
              </w:rPr>
              <w:t>A payment channel is required</w:t>
            </w:r>
            <w:r>
              <w:t xml:space="preserve">, able to take the payment, return a reference, split it or support the system splitting it, and provide settlement data. </w:t>
            </w:r>
            <w:r>
              <w:rPr>
                <w:rStyle w:val="VerbatimChar"/>
              </w:rPr>
              <w:t>[which channel — Q1]</w:t>
            </w:r>
          </w:p>
        </w:tc>
      </w:tr>
      <w:tr w:rsidR="00B34E99" w14:paraId="7E5FC712" w14:textId="77777777" w:rsidTr="00B34E99">
        <w:tc>
          <w:tcPr>
            <w:tcW w:w="1800" w:type="dxa"/>
          </w:tcPr>
          <w:p w14:paraId="31E9F5F3" w14:textId="77777777" w:rsidR="00B34E99" w:rsidRDefault="00000000">
            <w:pPr>
              <w:pStyle w:val="Compact"/>
            </w:pPr>
            <w:r>
              <w:t>FR-EXT-006</w:t>
            </w:r>
          </w:p>
        </w:tc>
        <w:tc>
          <w:tcPr>
            <w:tcW w:w="7838" w:type="dxa"/>
          </w:tcPr>
          <w:p w14:paraId="778D2F62" w14:textId="77777777" w:rsidR="00B34E99" w:rsidRDefault="00000000">
            <w:pPr>
              <w:pStyle w:val="Compact"/>
            </w:pPr>
            <w:r>
              <w:rPr>
                <w:b/>
                <w:bCs/>
              </w:rPr>
              <w:t>An SMS gateway and an email service are required</w:t>
            </w:r>
            <w:r>
              <w:t xml:space="preserve"> for notices, acknowledgement links, and reminders.</w:t>
            </w:r>
          </w:p>
        </w:tc>
      </w:tr>
      <w:tr w:rsidR="00B34E99" w14:paraId="1207B50E" w14:textId="77777777" w:rsidTr="00B34E99">
        <w:tc>
          <w:tcPr>
            <w:tcW w:w="1800" w:type="dxa"/>
          </w:tcPr>
          <w:p w14:paraId="3B650323" w14:textId="77777777" w:rsidR="00B34E99" w:rsidRDefault="00000000">
            <w:pPr>
              <w:pStyle w:val="Compact"/>
            </w:pPr>
            <w:r>
              <w:t>FR-EXT-007</w:t>
            </w:r>
          </w:p>
        </w:tc>
        <w:tc>
          <w:tcPr>
            <w:tcW w:w="7838" w:type="dxa"/>
          </w:tcPr>
          <w:p w14:paraId="2D362A76" w14:textId="77777777" w:rsidR="00B34E99" w:rsidRDefault="00000000">
            <w:pPr>
              <w:pStyle w:val="Compact"/>
            </w:pPr>
            <w:r>
              <w:t xml:space="preserve">Laboratory systems, identity checking, and business registration systems </w:t>
            </w:r>
            <w:r>
              <w:lastRenderedPageBreak/>
              <w:t>may be connected later. They are not needed for this release.</w:t>
            </w:r>
          </w:p>
        </w:tc>
      </w:tr>
    </w:tbl>
    <w:p w14:paraId="4CB998CD" w14:textId="77777777" w:rsidR="00B34E99" w:rsidRDefault="00000000">
      <w:r>
        <w:lastRenderedPageBreak/>
        <w:br w:type="page"/>
      </w:r>
    </w:p>
    <w:p w14:paraId="0727CB97" w14:textId="77777777" w:rsidR="00B34E99" w:rsidRDefault="00000000">
      <w:pPr>
        <w:pStyle w:val="Heading2"/>
      </w:pPr>
      <w:bookmarkStart w:id="34" w:name="quality-requirements"/>
      <w:bookmarkStart w:id="35" w:name="_Toc239667226"/>
      <w:bookmarkEnd w:id="30"/>
      <w:bookmarkEnd w:id="33"/>
      <w:r>
        <w:lastRenderedPageBreak/>
        <w:t>12. Quality requirements</w:t>
      </w:r>
      <w:bookmarkEnd w:id="35"/>
    </w:p>
    <w:p w14:paraId="1CBA0E8A" w14:textId="77777777" w:rsidR="00B34E99" w:rsidRDefault="00000000">
      <w:pPr>
        <w:pStyle w:val="Heading3"/>
      </w:pPr>
      <w:bookmarkStart w:id="36" w:name="who-can-do-what"/>
      <w:r>
        <w:t>12.1 Who can do what</w:t>
      </w:r>
    </w:p>
    <w:p w14:paraId="28CC7DD4" w14:textId="77777777" w:rsidR="00B34E99" w:rsidRDefault="00000000">
      <w:pPr>
        <w:pStyle w:val="CaptionedFigure"/>
      </w:pPr>
      <w:r>
        <w:rPr>
          <w:noProof/>
        </w:rPr>
        <w:drawing>
          <wp:inline distT="0" distB="0" distL="0" distR="0" wp14:anchorId="200923DB" wp14:editId="19B14780">
            <wp:extent cx="6035040" cy="4294162"/>
            <wp:effectExtent l="0" t="0" r="0" b="0"/>
            <wp:docPr id="69" name="Picture" descr="Figure 10 — Who can do what. Every row is also limited to that person’s own council."/>
            <wp:cNvGraphicFramePr/>
            <a:graphic xmlns:a="http://schemas.openxmlformats.org/drawingml/2006/main">
              <a:graphicData uri="http://schemas.openxmlformats.org/drawingml/2006/picture">
                <pic:pic xmlns:pic="http://schemas.openxmlformats.org/drawingml/2006/picture">
                  <pic:nvPicPr>
                    <pic:cNvPr id="70" name="Picture" descr="figs/fig10.png"/>
                    <pic:cNvPicPr>
                      <a:picLocks noChangeAspect="1" noChangeArrowheads="1"/>
                    </pic:cNvPicPr>
                  </pic:nvPicPr>
                  <pic:blipFill>
                    <a:blip r:embed="rId16"/>
                    <a:stretch>
                      <a:fillRect/>
                    </a:stretch>
                  </pic:blipFill>
                  <pic:spPr bwMode="auto">
                    <a:xfrm>
                      <a:off x="0" y="0"/>
                      <a:ext cx="6035040" cy="4294162"/>
                    </a:xfrm>
                    <a:prstGeom prst="rect">
                      <a:avLst/>
                    </a:prstGeom>
                    <a:noFill/>
                    <a:ln w="9525">
                      <a:noFill/>
                      <a:headEnd/>
                      <a:tailEnd/>
                    </a:ln>
                  </pic:spPr>
                </pic:pic>
              </a:graphicData>
            </a:graphic>
          </wp:inline>
        </w:drawing>
      </w:r>
    </w:p>
    <w:p w14:paraId="4804029C" w14:textId="77777777" w:rsidR="00B34E99" w:rsidRDefault="00000000">
      <w:pPr>
        <w:pStyle w:val="ImageCaption"/>
      </w:pPr>
      <w:r>
        <w:t>Figure 10 — Who can do what. Every row is also limited to that person’s own council.</w:t>
      </w:r>
    </w:p>
    <w:tbl>
      <w:tblPr>
        <w:tblStyle w:val="Table"/>
        <w:tblW w:w="9638" w:type="dxa"/>
        <w:tblLayout w:type="fixed"/>
        <w:tblLook w:val="0020" w:firstRow="1" w:lastRow="0" w:firstColumn="0" w:lastColumn="0" w:noHBand="0" w:noVBand="0"/>
      </w:tblPr>
      <w:tblGrid>
        <w:gridCol w:w="1800"/>
        <w:gridCol w:w="7838"/>
      </w:tblGrid>
      <w:tr w:rsidR="00B34E99" w14:paraId="3B078CAF"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5CE4F748" w14:textId="77777777" w:rsidR="00B34E99" w:rsidRDefault="00000000">
            <w:pPr>
              <w:pStyle w:val="Compact"/>
            </w:pPr>
            <w:r>
              <w:t>Ref</w:t>
            </w:r>
          </w:p>
        </w:tc>
        <w:tc>
          <w:tcPr>
            <w:tcW w:w="7838" w:type="dxa"/>
          </w:tcPr>
          <w:p w14:paraId="56EF727A" w14:textId="77777777" w:rsidR="00B34E99" w:rsidRDefault="00000000">
            <w:pPr>
              <w:pStyle w:val="Compact"/>
            </w:pPr>
            <w:r>
              <w:t>Requirement</w:t>
            </w:r>
          </w:p>
        </w:tc>
      </w:tr>
      <w:tr w:rsidR="00B34E99" w14:paraId="6BB431D1" w14:textId="77777777" w:rsidTr="00B34E99">
        <w:tc>
          <w:tcPr>
            <w:tcW w:w="1800" w:type="dxa"/>
          </w:tcPr>
          <w:p w14:paraId="2BACF1AA" w14:textId="77777777" w:rsidR="00B34E99" w:rsidRDefault="00000000">
            <w:pPr>
              <w:pStyle w:val="Compact"/>
            </w:pPr>
            <w:r>
              <w:t>FR-SEC-001</w:t>
            </w:r>
          </w:p>
        </w:tc>
        <w:tc>
          <w:tcPr>
            <w:tcW w:w="7838" w:type="dxa"/>
          </w:tcPr>
          <w:p w14:paraId="24BFC34D" w14:textId="77777777" w:rsidR="00B34E99" w:rsidRDefault="00000000">
            <w:pPr>
              <w:pStyle w:val="Compact"/>
            </w:pPr>
            <w:r>
              <w:t>Permissions are by role, and also limited to the user’s own council unless they hold a supervisory role.</w:t>
            </w:r>
          </w:p>
        </w:tc>
      </w:tr>
      <w:tr w:rsidR="00B34E99" w14:paraId="6C550925" w14:textId="77777777" w:rsidTr="00B34E99">
        <w:tc>
          <w:tcPr>
            <w:tcW w:w="1800" w:type="dxa"/>
          </w:tcPr>
          <w:p w14:paraId="7AE81EC0" w14:textId="77777777" w:rsidR="00B34E99" w:rsidRDefault="00000000">
            <w:pPr>
              <w:pStyle w:val="Compact"/>
            </w:pPr>
            <w:r>
              <w:t>FR-SEC-002</w:t>
            </w:r>
          </w:p>
        </w:tc>
        <w:tc>
          <w:tcPr>
            <w:tcW w:w="7838" w:type="dxa"/>
          </w:tcPr>
          <w:p w14:paraId="35F0A775" w14:textId="77777777" w:rsidR="00B34E99" w:rsidRDefault="00000000">
            <w:pPr>
              <w:pStyle w:val="Compact"/>
            </w:pPr>
            <w:r>
              <w:t>Issuing, suspending, revoking, and withdrawing are restricted to the MOH or Director, who must re-enter their password at that moment.</w:t>
            </w:r>
          </w:p>
        </w:tc>
      </w:tr>
      <w:tr w:rsidR="00B34E99" w14:paraId="4D1F72B4" w14:textId="77777777" w:rsidTr="00B34E99">
        <w:tc>
          <w:tcPr>
            <w:tcW w:w="1800" w:type="dxa"/>
          </w:tcPr>
          <w:p w14:paraId="154CC1E3" w14:textId="77777777" w:rsidR="00B34E99" w:rsidRDefault="00000000">
            <w:pPr>
              <w:pStyle w:val="Compact"/>
            </w:pPr>
            <w:r>
              <w:t>FR-SEC-003</w:t>
            </w:r>
          </w:p>
        </w:tc>
        <w:tc>
          <w:tcPr>
            <w:tcW w:w="7838" w:type="dxa"/>
          </w:tcPr>
          <w:p w14:paraId="3CB6D53E" w14:textId="77777777" w:rsidR="00B34E99" w:rsidRDefault="00000000">
            <w:pPr>
              <w:pStyle w:val="Compact"/>
            </w:pPr>
            <w:r>
              <w:t>Anyone who can issue, approve prices, approve waivers or refunds, or publish settings must use two-factor sign-in.</w:t>
            </w:r>
          </w:p>
        </w:tc>
      </w:tr>
      <w:tr w:rsidR="00B34E99" w14:paraId="0A687BEE" w14:textId="77777777" w:rsidTr="00B34E99">
        <w:tc>
          <w:tcPr>
            <w:tcW w:w="1800" w:type="dxa"/>
          </w:tcPr>
          <w:p w14:paraId="4A8052A9" w14:textId="77777777" w:rsidR="00B34E99" w:rsidRDefault="00000000">
            <w:pPr>
              <w:pStyle w:val="Compact"/>
            </w:pPr>
            <w:r>
              <w:t>FR-SEC-004</w:t>
            </w:r>
          </w:p>
        </w:tc>
        <w:tc>
          <w:tcPr>
            <w:tcW w:w="7838" w:type="dxa"/>
          </w:tcPr>
          <w:p w14:paraId="37EFED1E" w14:textId="77777777" w:rsidR="00B34E99" w:rsidRDefault="00000000">
            <w:pPr>
              <w:pStyle w:val="Compact"/>
            </w:pPr>
            <w:r>
              <w:rPr>
                <w:b/>
                <w:bCs/>
              </w:rPr>
              <w:t>Four separations always hold:</w:t>
            </w:r>
            <w:r>
              <w:t xml:space="preserve"> an administrator never issues a certificate; a settings administrator never issues a certificate or touches money; the officer deciding an application never approves its waiver; and no payment ever causes issuance.</w:t>
            </w:r>
          </w:p>
        </w:tc>
      </w:tr>
      <w:tr w:rsidR="00B34E99" w14:paraId="7E64B7DD" w14:textId="77777777" w:rsidTr="00B34E99">
        <w:tc>
          <w:tcPr>
            <w:tcW w:w="1800" w:type="dxa"/>
          </w:tcPr>
          <w:p w14:paraId="65671FBE" w14:textId="77777777" w:rsidR="00B34E99" w:rsidRDefault="00000000">
            <w:pPr>
              <w:pStyle w:val="Compact"/>
            </w:pPr>
            <w:r>
              <w:t>FR-SEC-005</w:t>
            </w:r>
          </w:p>
        </w:tc>
        <w:tc>
          <w:tcPr>
            <w:tcW w:w="7838" w:type="dxa"/>
          </w:tcPr>
          <w:p w14:paraId="4039A466" w14:textId="77777777" w:rsidR="00B34E99" w:rsidRDefault="00000000">
            <w:pPr>
              <w:pStyle w:val="Compact"/>
            </w:pPr>
            <w:r>
              <w:t>All traffic is encrypted. Health information, payment records, and evidence photographs are encrypted where they are stored.</w:t>
            </w:r>
          </w:p>
        </w:tc>
      </w:tr>
      <w:tr w:rsidR="00B34E99" w14:paraId="22A9A8A8" w14:textId="77777777" w:rsidTr="00B34E99">
        <w:tc>
          <w:tcPr>
            <w:tcW w:w="1800" w:type="dxa"/>
          </w:tcPr>
          <w:p w14:paraId="78EE9F2E" w14:textId="77777777" w:rsidR="00B34E99" w:rsidRDefault="00000000">
            <w:pPr>
              <w:pStyle w:val="Compact"/>
            </w:pPr>
            <w:r>
              <w:t>FR-SEC-006</w:t>
            </w:r>
          </w:p>
        </w:tc>
        <w:tc>
          <w:tcPr>
            <w:tcW w:w="7838" w:type="dxa"/>
          </w:tcPr>
          <w:p w14:paraId="755D9853" w14:textId="77777777" w:rsidR="00B34E99" w:rsidRDefault="00000000">
            <w:pPr>
              <w:pStyle w:val="Compact"/>
            </w:pPr>
            <w:r>
              <w:t>Field devices encrypt what they hold and can be wiped remotely if lost.</w:t>
            </w:r>
          </w:p>
        </w:tc>
      </w:tr>
      <w:tr w:rsidR="00B34E99" w14:paraId="117D4815" w14:textId="77777777" w:rsidTr="00B34E99">
        <w:tc>
          <w:tcPr>
            <w:tcW w:w="1800" w:type="dxa"/>
          </w:tcPr>
          <w:p w14:paraId="61B7FC49" w14:textId="77777777" w:rsidR="00B34E99" w:rsidRDefault="00000000">
            <w:pPr>
              <w:pStyle w:val="Compact"/>
            </w:pPr>
            <w:r>
              <w:t>FR-SEC-007</w:t>
            </w:r>
          </w:p>
        </w:tc>
        <w:tc>
          <w:tcPr>
            <w:tcW w:w="7838" w:type="dxa"/>
          </w:tcPr>
          <w:p w14:paraId="6A5672C1" w14:textId="77777777" w:rsidR="00B34E99" w:rsidRDefault="00000000">
            <w:pPr>
              <w:pStyle w:val="Compact"/>
            </w:pPr>
            <w:r>
              <w:t>The public check page is rate-limited and watched, so nobody can scrape the register.</w:t>
            </w:r>
          </w:p>
        </w:tc>
      </w:tr>
    </w:tbl>
    <w:p w14:paraId="0E430BAC" w14:textId="77777777" w:rsidR="00B34E99" w:rsidRDefault="00000000">
      <w:pPr>
        <w:pStyle w:val="Heading3"/>
      </w:pPr>
      <w:bookmarkStart w:id="37" w:name="privacy"/>
      <w:bookmarkEnd w:id="36"/>
      <w:r>
        <w:lastRenderedPageBreak/>
        <w:t>12.2 Privacy</w:t>
      </w:r>
    </w:p>
    <w:p w14:paraId="3D23883F" w14:textId="77777777" w:rsidR="00B34E99" w:rsidRDefault="00000000">
      <w:pPr>
        <w:pStyle w:val="FirstParagraph"/>
      </w:pPr>
      <w:r>
        <w:t>Food handler medical information is the most sensitive data in the system, and the person it belongs to is usually an employee of the person paying for the test. The design has to protect them from their own employer.</w:t>
      </w:r>
    </w:p>
    <w:tbl>
      <w:tblPr>
        <w:tblStyle w:val="Table"/>
        <w:tblW w:w="9638" w:type="dxa"/>
        <w:tblLayout w:type="fixed"/>
        <w:tblLook w:val="0020" w:firstRow="1" w:lastRow="0" w:firstColumn="0" w:lastColumn="0" w:noHBand="0" w:noVBand="0"/>
      </w:tblPr>
      <w:tblGrid>
        <w:gridCol w:w="1800"/>
        <w:gridCol w:w="7838"/>
      </w:tblGrid>
      <w:tr w:rsidR="00B34E99" w14:paraId="19F0B1C6"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172EACA9" w14:textId="77777777" w:rsidR="00B34E99" w:rsidRDefault="00000000">
            <w:pPr>
              <w:pStyle w:val="Compact"/>
            </w:pPr>
            <w:r>
              <w:t>Ref</w:t>
            </w:r>
          </w:p>
        </w:tc>
        <w:tc>
          <w:tcPr>
            <w:tcW w:w="7838" w:type="dxa"/>
          </w:tcPr>
          <w:p w14:paraId="74A285B7" w14:textId="77777777" w:rsidR="00B34E99" w:rsidRDefault="00000000">
            <w:pPr>
              <w:pStyle w:val="Compact"/>
            </w:pPr>
            <w:r>
              <w:t>Requirement</w:t>
            </w:r>
          </w:p>
        </w:tc>
      </w:tr>
      <w:tr w:rsidR="00B34E99" w14:paraId="6AE8D7C7" w14:textId="77777777" w:rsidTr="00B34E99">
        <w:tc>
          <w:tcPr>
            <w:tcW w:w="1800" w:type="dxa"/>
          </w:tcPr>
          <w:p w14:paraId="41E0A8CF" w14:textId="77777777" w:rsidR="00B34E99" w:rsidRDefault="00000000">
            <w:pPr>
              <w:pStyle w:val="Compact"/>
            </w:pPr>
            <w:r>
              <w:t>FR-PRV-001</w:t>
            </w:r>
          </w:p>
        </w:tc>
        <w:tc>
          <w:tcPr>
            <w:tcW w:w="7838" w:type="dxa"/>
          </w:tcPr>
          <w:p w14:paraId="62B8E9A9" w14:textId="77777777" w:rsidR="00B34E99" w:rsidRDefault="00000000">
            <w:pPr>
              <w:pStyle w:val="Compact"/>
            </w:pPr>
            <w:r>
              <w:t xml:space="preserve">Medical information is handled under the NDPA. The lawful basis must be written down before building starts, remembering that consent given through an employer may not count as freely given. </w:t>
            </w:r>
            <w:r>
              <w:rPr>
                <w:rStyle w:val="VerbatimChar"/>
              </w:rPr>
              <w:t>[legal decision needed — Q15]</w:t>
            </w:r>
          </w:p>
        </w:tc>
      </w:tr>
      <w:tr w:rsidR="00B34E99" w14:paraId="5C7B65C7" w14:textId="77777777" w:rsidTr="00B34E99">
        <w:tc>
          <w:tcPr>
            <w:tcW w:w="1800" w:type="dxa"/>
          </w:tcPr>
          <w:p w14:paraId="01AACFE7" w14:textId="77777777" w:rsidR="00B34E99" w:rsidRDefault="00000000">
            <w:pPr>
              <w:pStyle w:val="Compact"/>
            </w:pPr>
            <w:r>
              <w:t>FR-PRV-002</w:t>
            </w:r>
          </w:p>
        </w:tc>
        <w:tc>
          <w:tcPr>
            <w:tcW w:w="7838" w:type="dxa"/>
          </w:tcPr>
          <w:p w14:paraId="10F685E5" w14:textId="77777777" w:rsidR="00B34E99" w:rsidRDefault="00000000">
            <w:pPr>
              <w:pStyle w:val="Compact"/>
            </w:pPr>
            <w:r>
              <w:t>Collect only what is needed to decide fitness and identify the person.</w:t>
            </w:r>
          </w:p>
        </w:tc>
      </w:tr>
      <w:tr w:rsidR="00B34E99" w14:paraId="22FCD7F8" w14:textId="77777777" w:rsidTr="00B34E99">
        <w:tc>
          <w:tcPr>
            <w:tcW w:w="1800" w:type="dxa"/>
          </w:tcPr>
          <w:p w14:paraId="04FC6DFF" w14:textId="77777777" w:rsidR="00B34E99" w:rsidRDefault="00000000">
            <w:pPr>
              <w:pStyle w:val="Compact"/>
            </w:pPr>
            <w:r>
              <w:t>FR-PRV-003</w:t>
            </w:r>
          </w:p>
        </w:tc>
        <w:tc>
          <w:tcPr>
            <w:tcW w:w="7838" w:type="dxa"/>
          </w:tcPr>
          <w:p w14:paraId="631475EC" w14:textId="77777777" w:rsidR="00B34E99" w:rsidRDefault="00000000">
            <w:pPr>
              <w:pStyle w:val="Compact"/>
            </w:pPr>
            <w:r>
              <w:t>Do not reuse medical information for anything else without a separate lawful basis.</w:t>
            </w:r>
          </w:p>
        </w:tc>
      </w:tr>
      <w:tr w:rsidR="00B34E99" w14:paraId="605FF36E" w14:textId="77777777" w:rsidTr="00B34E99">
        <w:tc>
          <w:tcPr>
            <w:tcW w:w="1800" w:type="dxa"/>
          </w:tcPr>
          <w:p w14:paraId="58F61AE3" w14:textId="77777777" w:rsidR="00B34E99" w:rsidRDefault="00000000">
            <w:pPr>
              <w:pStyle w:val="Compact"/>
            </w:pPr>
            <w:r>
              <w:t>FR-PRV-004</w:t>
            </w:r>
          </w:p>
        </w:tc>
        <w:tc>
          <w:tcPr>
            <w:tcW w:w="7838" w:type="dxa"/>
          </w:tcPr>
          <w:p w14:paraId="74724F7A" w14:textId="77777777" w:rsidR="00B34E99" w:rsidRDefault="00000000">
            <w:pPr>
              <w:pStyle w:val="Compact"/>
            </w:pPr>
            <w:r>
              <w:t xml:space="preserve">Only the facility, the MOH, and the person themselves see medical detail. </w:t>
            </w:r>
            <w:r>
              <w:rPr>
                <w:b/>
                <w:bCs/>
              </w:rPr>
              <w:t>The employer sees fit or not fit, and nothing more.</w:t>
            </w:r>
          </w:p>
        </w:tc>
      </w:tr>
      <w:tr w:rsidR="00B34E99" w14:paraId="56146935" w14:textId="77777777" w:rsidTr="00B34E99">
        <w:tc>
          <w:tcPr>
            <w:tcW w:w="1800" w:type="dxa"/>
          </w:tcPr>
          <w:p w14:paraId="5C0AA364" w14:textId="77777777" w:rsidR="00B34E99" w:rsidRDefault="00000000">
            <w:pPr>
              <w:pStyle w:val="Compact"/>
            </w:pPr>
            <w:r>
              <w:t>FR-PRV-005</w:t>
            </w:r>
          </w:p>
        </w:tc>
        <w:tc>
          <w:tcPr>
            <w:tcW w:w="7838" w:type="dxa"/>
          </w:tcPr>
          <w:p w14:paraId="1F2B2AC4" w14:textId="77777777" w:rsidR="00B34E99" w:rsidRDefault="00000000">
            <w:pPr>
              <w:pStyle w:val="Compact"/>
            </w:pPr>
            <w:r>
              <w:t>A Data Protection Impact Assessment is required before go-live and must cover the medical data, the public check page, the field photographs, and the payment records.</w:t>
            </w:r>
          </w:p>
        </w:tc>
      </w:tr>
      <w:tr w:rsidR="00B34E99" w14:paraId="61D2AA8E" w14:textId="77777777" w:rsidTr="00B34E99">
        <w:tc>
          <w:tcPr>
            <w:tcW w:w="1800" w:type="dxa"/>
          </w:tcPr>
          <w:p w14:paraId="68150572" w14:textId="77777777" w:rsidR="00B34E99" w:rsidRDefault="00000000">
            <w:pPr>
              <w:pStyle w:val="Compact"/>
            </w:pPr>
            <w:r>
              <w:t>FR-PRV-006</w:t>
            </w:r>
          </w:p>
        </w:tc>
        <w:tc>
          <w:tcPr>
            <w:tcW w:w="7838" w:type="dxa"/>
          </w:tcPr>
          <w:p w14:paraId="097ED589" w14:textId="77777777" w:rsidR="00B34E99" w:rsidRDefault="00000000">
            <w:pPr>
              <w:pStyle w:val="Compact"/>
            </w:pPr>
            <w:r>
              <w:t xml:space="preserve">Set and enforce how long each kind of record is kept. </w:t>
            </w:r>
            <w:r>
              <w:rPr>
                <w:rStyle w:val="VerbatimChar"/>
              </w:rPr>
              <w:t>[periods to be confirmed — Q16]</w:t>
            </w:r>
          </w:p>
        </w:tc>
      </w:tr>
      <w:tr w:rsidR="00B34E99" w14:paraId="7B38578E" w14:textId="77777777" w:rsidTr="00B34E99">
        <w:tc>
          <w:tcPr>
            <w:tcW w:w="1800" w:type="dxa"/>
          </w:tcPr>
          <w:p w14:paraId="69E5F5DB" w14:textId="77777777" w:rsidR="00B34E99" w:rsidRDefault="00000000">
            <w:pPr>
              <w:pStyle w:val="Compact"/>
            </w:pPr>
            <w:r>
              <w:t>FR-PRV-007</w:t>
            </w:r>
          </w:p>
        </w:tc>
        <w:tc>
          <w:tcPr>
            <w:tcW w:w="7838" w:type="dxa"/>
          </w:tcPr>
          <w:p w14:paraId="3615BE75" w14:textId="77777777" w:rsidR="00B34E99" w:rsidRDefault="00000000">
            <w:pPr>
              <w:pStyle w:val="Compact"/>
            </w:pPr>
            <w:r>
              <w:t>Let people see their own record and correct factual errors, by re-issue rather than editing.</w:t>
            </w:r>
          </w:p>
        </w:tc>
      </w:tr>
      <w:tr w:rsidR="00B34E99" w14:paraId="0D9397A5" w14:textId="77777777" w:rsidTr="00B34E99">
        <w:tc>
          <w:tcPr>
            <w:tcW w:w="1800" w:type="dxa"/>
          </w:tcPr>
          <w:p w14:paraId="3B83E69C" w14:textId="77777777" w:rsidR="00B34E99" w:rsidRDefault="00000000">
            <w:pPr>
              <w:pStyle w:val="Compact"/>
            </w:pPr>
            <w:r>
              <w:t>FR-PRV-008</w:t>
            </w:r>
          </w:p>
        </w:tc>
        <w:tc>
          <w:tcPr>
            <w:tcW w:w="7838" w:type="dxa"/>
          </w:tcPr>
          <w:p w14:paraId="4E32CA9C" w14:textId="77777777" w:rsidR="00B34E99" w:rsidRDefault="00000000">
            <w:pPr>
              <w:pStyle w:val="Compact"/>
            </w:pPr>
            <w:r>
              <w:t>Have a written agreement with every facility, provider, and payment channel handling data on the department’s behalf, and record which version applies.</w:t>
            </w:r>
          </w:p>
        </w:tc>
      </w:tr>
      <w:tr w:rsidR="00B34E99" w14:paraId="39EE44FB" w14:textId="77777777" w:rsidTr="00B34E99">
        <w:tc>
          <w:tcPr>
            <w:tcW w:w="1800" w:type="dxa"/>
          </w:tcPr>
          <w:p w14:paraId="722D47AA" w14:textId="77777777" w:rsidR="00B34E99" w:rsidRDefault="00000000">
            <w:pPr>
              <w:pStyle w:val="Compact"/>
            </w:pPr>
            <w:r>
              <w:t>FR-PRV-009</w:t>
            </w:r>
          </w:p>
        </w:tc>
        <w:tc>
          <w:tcPr>
            <w:tcW w:w="7838" w:type="dxa"/>
          </w:tcPr>
          <w:p w14:paraId="4E2343D6" w14:textId="77777777" w:rsidR="00B34E99" w:rsidRDefault="00000000">
            <w:pPr>
              <w:pStyle w:val="Compact"/>
            </w:pPr>
            <w:r>
              <w:t>Show a plain-language privacy notice at the point information is collected.</w:t>
            </w:r>
          </w:p>
        </w:tc>
      </w:tr>
    </w:tbl>
    <w:p w14:paraId="04D91BAB" w14:textId="77777777" w:rsidR="00B34E99" w:rsidRDefault="00000000">
      <w:pPr>
        <w:pStyle w:val="Heading3"/>
      </w:pPr>
      <w:bookmarkStart w:id="38" w:name="the-permanent-record"/>
      <w:bookmarkEnd w:id="37"/>
      <w:r>
        <w:t>12.3 The permanent record</w:t>
      </w:r>
    </w:p>
    <w:tbl>
      <w:tblPr>
        <w:tblStyle w:val="Table"/>
        <w:tblW w:w="9638" w:type="dxa"/>
        <w:tblLayout w:type="fixed"/>
        <w:tblLook w:val="0020" w:firstRow="1" w:lastRow="0" w:firstColumn="0" w:lastColumn="0" w:noHBand="0" w:noVBand="0"/>
      </w:tblPr>
      <w:tblGrid>
        <w:gridCol w:w="1800"/>
        <w:gridCol w:w="7838"/>
      </w:tblGrid>
      <w:tr w:rsidR="00B34E99" w14:paraId="31DD8927"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1807115E" w14:textId="77777777" w:rsidR="00B34E99" w:rsidRDefault="00000000">
            <w:pPr>
              <w:pStyle w:val="Compact"/>
            </w:pPr>
            <w:r>
              <w:t>Ref</w:t>
            </w:r>
          </w:p>
        </w:tc>
        <w:tc>
          <w:tcPr>
            <w:tcW w:w="7838" w:type="dxa"/>
          </w:tcPr>
          <w:p w14:paraId="6231F6FF" w14:textId="77777777" w:rsidR="00B34E99" w:rsidRDefault="00000000">
            <w:pPr>
              <w:pStyle w:val="Compact"/>
            </w:pPr>
            <w:r>
              <w:t>Requirement</w:t>
            </w:r>
          </w:p>
        </w:tc>
      </w:tr>
      <w:tr w:rsidR="00B34E99" w14:paraId="2A7D3C2B" w14:textId="77777777" w:rsidTr="00B34E99">
        <w:tc>
          <w:tcPr>
            <w:tcW w:w="1800" w:type="dxa"/>
          </w:tcPr>
          <w:p w14:paraId="1AE361F4" w14:textId="77777777" w:rsidR="00B34E99" w:rsidRDefault="00000000">
            <w:pPr>
              <w:pStyle w:val="Compact"/>
            </w:pPr>
            <w:r>
              <w:t>FR-AUD-001</w:t>
            </w:r>
          </w:p>
        </w:tc>
        <w:tc>
          <w:tcPr>
            <w:tcW w:w="7838" w:type="dxa"/>
          </w:tcPr>
          <w:p w14:paraId="20319DBE" w14:textId="77777777" w:rsidR="00B34E99" w:rsidRDefault="00000000">
            <w:pPr>
              <w:pStyle w:val="Compact"/>
            </w:pPr>
            <w:r>
              <w:t>Record who did it, in what role, when, and why, for every issue, renewal, suspension, revocation, waiver, refund, price approval, and settings change.</w:t>
            </w:r>
          </w:p>
        </w:tc>
      </w:tr>
      <w:tr w:rsidR="00B34E99" w14:paraId="3A732926" w14:textId="77777777" w:rsidTr="00B34E99">
        <w:tc>
          <w:tcPr>
            <w:tcW w:w="1800" w:type="dxa"/>
          </w:tcPr>
          <w:p w14:paraId="217A15AA" w14:textId="77777777" w:rsidR="00B34E99" w:rsidRDefault="00000000">
            <w:pPr>
              <w:pStyle w:val="Compact"/>
            </w:pPr>
            <w:r>
              <w:t>FR-AUD-002</w:t>
            </w:r>
          </w:p>
        </w:tc>
        <w:tc>
          <w:tcPr>
            <w:tcW w:w="7838" w:type="dxa"/>
          </w:tcPr>
          <w:p w14:paraId="639DDEA4" w14:textId="77777777" w:rsidR="00B34E99" w:rsidRDefault="00000000">
            <w:pPr>
              <w:pStyle w:val="Compact"/>
            </w:pPr>
            <w:r>
              <w:t>Do the same for every inspection finding, deadline, notice sent, and acknowledgement received.</w:t>
            </w:r>
          </w:p>
        </w:tc>
      </w:tr>
      <w:tr w:rsidR="00B34E99" w14:paraId="233C0F92" w14:textId="77777777" w:rsidTr="00B34E99">
        <w:tc>
          <w:tcPr>
            <w:tcW w:w="1800" w:type="dxa"/>
          </w:tcPr>
          <w:p w14:paraId="6EFE5C09" w14:textId="77777777" w:rsidR="00B34E99" w:rsidRDefault="00000000">
            <w:pPr>
              <w:pStyle w:val="Compact"/>
            </w:pPr>
            <w:r>
              <w:t>FR-AUD-003</w:t>
            </w:r>
          </w:p>
        </w:tc>
        <w:tc>
          <w:tcPr>
            <w:tcW w:w="7838" w:type="dxa"/>
          </w:tcPr>
          <w:p w14:paraId="2F1DBF2E" w14:textId="77777777" w:rsidR="00B34E99" w:rsidRDefault="00000000">
            <w:pPr>
              <w:pStyle w:val="Compact"/>
            </w:pPr>
            <w:r>
              <w:t>Make the log add-only. Nobody, including administrators, can change or delete it.</w:t>
            </w:r>
          </w:p>
        </w:tc>
      </w:tr>
      <w:tr w:rsidR="00B34E99" w14:paraId="2C3BDAB1" w14:textId="77777777" w:rsidTr="00B34E99">
        <w:tc>
          <w:tcPr>
            <w:tcW w:w="1800" w:type="dxa"/>
          </w:tcPr>
          <w:p w14:paraId="522E0EEF" w14:textId="77777777" w:rsidR="00B34E99" w:rsidRDefault="00000000">
            <w:pPr>
              <w:pStyle w:val="Compact"/>
            </w:pPr>
            <w:r>
              <w:t>FR-AUD-004</w:t>
            </w:r>
          </w:p>
        </w:tc>
        <w:tc>
          <w:tcPr>
            <w:tcW w:w="7838" w:type="dxa"/>
          </w:tcPr>
          <w:p w14:paraId="4BFFB7D2" w14:textId="77777777" w:rsidR="00B34E99" w:rsidRDefault="00000000">
            <w:pPr>
              <w:pStyle w:val="Compact"/>
            </w:pPr>
            <w:r>
              <w:t>Fingerprint every photograph and attachment when it is taken, so later tampering shows.</w:t>
            </w:r>
          </w:p>
        </w:tc>
      </w:tr>
      <w:tr w:rsidR="00B34E99" w14:paraId="5EC1B9F2" w14:textId="77777777" w:rsidTr="00B34E99">
        <w:tc>
          <w:tcPr>
            <w:tcW w:w="1800" w:type="dxa"/>
          </w:tcPr>
          <w:p w14:paraId="0F418541" w14:textId="77777777" w:rsidR="00B34E99" w:rsidRDefault="00000000">
            <w:pPr>
              <w:pStyle w:val="Compact"/>
            </w:pPr>
            <w:r>
              <w:t>FR-AUD-005</w:t>
            </w:r>
          </w:p>
        </w:tc>
        <w:tc>
          <w:tcPr>
            <w:tcW w:w="7838" w:type="dxa"/>
          </w:tcPr>
          <w:p w14:paraId="5FA1D6FE" w14:textId="77777777" w:rsidR="00B34E99" w:rsidRDefault="00000000">
            <w:pPr>
              <w:pStyle w:val="Compact"/>
            </w:pPr>
            <w:r>
              <w:t>Be able to reproduce any certificate exactly as it was issued, under the settings in force at the time, with the trail behind it.</w:t>
            </w:r>
          </w:p>
        </w:tc>
      </w:tr>
      <w:tr w:rsidR="00B34E99" w14:paraId="7825BC6C" w14:textId="77777777" w:rsidTr="00B34E99">
        <w:tc>
          <w:tcPr>
            <w:tcW w:w="1800" w:type="dxa"/>
          </w:tcPr>
          <w:p w14:paraId="4907536D" w14:textId="77777777" w:rsidR="00B34E99" w:rsidRDefault="00000000">
            <w:pPr>
              <w:pStyle w:val="Compact"/>
            </w:pPr>
            <w:r>
              <w:lastRenderedPageBreak/>
              <w:t>FR-AUD-006</w:t>
            </w:r>
          </w:p>
        </w:tc>
        <w:tc>
          <w:tcPr>
            <w:tcW w:w="7838" w:type="dxa"/>
          </w:tcPr>
          <w:p w14:paraId="3918669F" w14:textId="77777777" w:rsidR="00B34E99" w:rsidRDefault="00000000">
            <w:pPr>
              <w:pStyle w:val="Compact"/>
            </w:pPr>
            <w:r>
              <w:t>Record separately when something was captured in the field and when it reached the server.</w:t>
            </w:r>
          </w:p>
        </w:tc>
      </w:tr>
      <w:tr w:rsidR="00B34E99" w14:paraId="25B287B6" w14:textId="77777777" w:rsidTr="00B34E99">
        <w:tc>
          <w:tcPr>
            <w:tcW w:w="1800" w:type="dxa"/>
          </w:tcPr>
          <w:p w14:paraId="5ABA7331" w14:textId="77777777" w:rsidR="00B34E99" w:rsidRDefault="00000000">
            <w:pPr>
              <w:pStyle w:val="Compact"/>
            </w:pPr>
            <w:r>
              <w:t>FR-AUD-007</w:t>
            </w:r>
          </w:p>
        </w:tc>
        <w:tc>
          <w:tcPr>
            <w:tcW w:w="7838" w:type="dxa"/>
          </w:tcPr>
          <w:p w14:paraId="3DE217A9" w14:textId="77777777" w:rsidR="00B34E99" w:rsidRDefault="00000000">
            <w:pPr>
              <w:pStyle w:val="Compact"/>
            </w:pPr>
            <w:r>
              <w:t>Be able to show how any payment was split and why those percentages applied.</w:t>
            </w:r>
          </w:p>
        </w:tc>
      </w:tr>
    </w:tbl>
    <w:p w14:paraId="4D0D1860" w14:textId="77777777" w:rsidR="00B34E99" w:rsidRDefault="00000000">
      <w:pPr>
        <w:pStyle w:val="Heading3"/>
      </w:pPr>
      <w:bookmarkStart w:id="39" w:name="working-offline-and-speed"/>
      <w:bookmarkEnd w:id="38"/>
      <w:r>
        <w:t>12.4 Working offline, and speed</w:t>
      </w:r>
    </w:p>
    <w:p w14:paraId="0A6CEAC1" w14:textId="77777777" w:rsidR="00B34E99" w:rsidRDefault="00000000">
      <w:pPr>
        <w:pStyle w:val="CaptionedFigure"/>
      </w:pPr>
      <w:r>
        <w:rPr>
          <w:noProof/>
        </w:rPr>
        <w:drawing>
          <wp:inline distT="0" distB="0" distL="0" distR="0" wp14:anchorId="4110C328" wp14:editId="3B1B9E36">
            <wp:extent cx="6035040" cy="3597811"/>
            <wp:effectExtent l="0" t="0" r="0" b="0"/>
            <wp:docPr id="75" name="Picture" descr="Figure 11 — Working without signal, and the line that must never be crossed."/>
            <wp:cNvGraphicFramePr/>
            <a:graphic xmlns:a="http://schemas.openxmlformats.org/drawingml/2006/main">
              <a:graphicData uri="http://schemas.openxmlformats.org/drawingml/2006/picture">
                <pic:pic xmlns:pic="http://schemas.openxmlformats.org/drawingml/2006/picture">
                  <pic:nvPicPr>
                    <pic:cNvPr id="76" name="Picture" descr="figs/fig11.png"/>
                    <pic:cNvPicPr>
                      <a:picLocks noChangeAspect="1" noChangeArrowheads="1"/>
                    </pic:cNvPicPr>
                  </pic:nvPicPr>
                  <pic:blipFill>
                    <a:blip r:embed="rId17"/>
                    <a:stretch>
                      <a:fillRect/>
                    </a:stretch>
                  </pic:blipFill>
                  <pic:spPr bwMode="auto">
                    <a:xfrm>
                      <a:off x="0" y="0"/>
                      <a:ext cx="6035040" cy="3597811"/>
                    </a:xfrm>
                    <a:prstGeom prst="rect">
                      <a:avLst/>
                    </a:prstGeom>
                    <a:noFill/>
                    <a:ln w="9525">
                      <a:noFill/>
                      <a:headEnd/>
                      <a:tailEnd/>
                    </a:ln>
                  </pic:spPr>
                </pic:pic>
              </a:graphicData>
            </a:graphic>
          </wp:inline>
        </w:drawing>
      </w:r>
    </w:p>
    <w:p w14:paraId="0F76935B" w14:textId="77777777" w:rsidR="00B34E99" w:rsidRDefault="00000000">
      <w:pPr>
        <w:pStyle w:val="ImageCaption"/>
      </w:pPr>
      <w:r>
        <w:t>Figure 11 — Working without signal, and the line that must never be crossed.</w:t>
      </w:r>
    </w:p>
    <w:tbl>
      <w:tblPr>
        <w:tblStyle w:val="Table"/>
        <w:tblW w:w="9638" w:type="dxa"/>
        <w:tblLayout w:type="fixed"/>
        <w:tblLook w:val="0020" w:firstRow="1" w:lastRow="0" w:firstColumn="0" w:lastColumn="0" w:noHBand="0" w:noVBand="0"/>
      </w:tblPr>
      <w:tblGrid>
        <w:gridCol w:w="1800"/>
        <w:gridCol w:w="7838"/>
      </w:tblGrid>
      <w:tr w:rsidR="00B34E99" w14:paraId="228DD507"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52FFC819" w14:textId="77777777" w:rsidR="00B34E99" w:rsidRDefault="00000000">
            <w:pPr>
              <w:pStyle w:val="Compact"/>
            </w:pPr>
            <w:r>
              <w:t>Ref</w:t>
            </w:r>
          </w:p>
        </w:tc>
        <w:tc>
          <w:tcPr>
            <w:tcW w:w="7838" w:type="dxa"/>
          </w:tcPr>
          <w:p w14:paraId="39AC5035" w14:textId="77777777" w:rsidR="00B34E99" w:rsidRDefault="00000000">
            <w:pPr>
              <w:pStyle w:val="Compact"/>
            </w:pPr>
            <w:r>
              <w:t>Requirement</w:t>
            </w:r>
          </w:p>
        </w:tc>
      </w:tr>
      <w:tr w:rsidR="00B34E99" w14:paraId="7FBFE2A4" w14:textId="77777777" w:rsidTr="00B34E99">
        <w:tc>
          <w:tcPr>
            <w:tcW w:w="1800" w:type="dxa"/>
          </w:tcPr>
          <w:p w14:paraId="363223DE" w14:textId="77777777" w:rsidR="00B34E99" w:rsidRDefault="00000000">
            <w:pPr>
              <w:pStyle w:val="Compact"/>
            </w:pPr>
            <w:r>
              <w:t>FR-AVL-001</w:t>
            </w:r>
          </w:p>
        </w:tc>
        <w:tc>
          <w:tcPr>
            <w:tcW w:w="7838" w:type="dxa"/>
          </w:tcPr>
          <w:p w14:paraId="3C96C993" w14:textId="77777777" w:rsidR="00B34E99" w:rsidRDefault="00000000">
            <w:pPr>
              <w:pStyle w:val="Compact"/>
            </w:pPr>
            <w:r>
              <w:t>The field app works with no signal at all: the day’s list, the checklists, photographs, and findings.</w:t>
            </w:r>
          </w:p>
        </w:tc>
      </w:tr>
      <w:tr w:rsidR="00B34E99" w14:paraId="4F9DE0E5" w14:textId="77777777" w:rsidTr="00B34E99">
        <w:tc>
          <w:tcPr>
            <w:tcW w:w="1800" w:type="dxa"/>
          </w:tcPr>
          <w:p w14:paraId="7F66B066" w14:textId="77777777" w:rsidR="00B34E99" w:rsidRDefault="00000000">
            <w:pPr>
              <w:pStyle w:val="Compact"/>
            </w:pPr>
            <w:r>
              <w:t>FR-AVL-002</w:t>
            </w:r>
          </w:p>
        </w:tc>
        <w:tc>
          <w:tcPr>
            <w:tcW w:w="7838" w:type="dxa"/>
          </w:tcPr>
          <w:p w14:paraId="218A3EF4" w14:textId="77777777" w:rsidR="00B34E99" w:rsidRDefault="00000000">
            <w:pPr>
              <w:pStyle w:val="Compact"/>
            </w:pPr>
            <w:r>
              <w:t>It shows when its copy of the data was last refreshed, so an officer knows if it may be out of date.</w:t>
            </w:r>
          </w:p>
        </w:tc>
      </w:tr>
      <w:tr w:rsidR="00B34E99" w14:paraId="1382DBE8" w14:textId="77777777" w:rsidTr="00B34E99">
        <w:tc>
          <w:tcPr>
            <w:tcW w:w="1800" w:type="dxa"/>
          </w:tcPr>
          <w:p w14:paraId="76C98B41" w14:textId="77777777" w:rsidR="00B34E99" w:rsidRDefault="00000000">
            <w:pPr>
              <w:pStyle w:val="Compact"/>
            </w:pPr>
            <w:r>
              <w:t>FR-AVL-003</w:t>
            </w:r>
          </w:p>
        </w:tc>
        <w:tc>
          <w:tcPr>
            <w:tcW w:w="7838" w:type="dxa"/>
          </w:tcPr>
          <w:p w14:paraId="2CF02331" w14:textId="77777777" w:rsidR="00B34E99" w:rsidRDefault="00000000">
            <w:pPr>
              <w:pStyle w:val="Compact"/>
            </w:pPr>
            <w:r>
              <w:t>It uploads when signal returns, shows clearly what has and has not gone up, and never merges conflicting entries silently.</w:t>
            </w:r>
          </w:p>
        </w:tc>
      </w:tr>
      <w:tr w:rsidR="00B34E99" w14:paraId="3BFAA455" w14:textId="77777777" w:rsidTr="00B34E99">
        <w:tc>
          <w:tcPr>
            <w:tcW w:w="1800" w:type="dxa"/>
          </w:tcPr>
          <w:p w14:paraId="1E3B033D" w14:textId="77777777" w:rsidR="00B34E99" w:rsidRDefault="00000000">
            <w:pPr>
              <w:pStyle w:val="Compact"/>
            </w:pPr>
            <w:r>
              <w:t>FR-AVL-004</w:t>
            </w:r>
          </w:p>
        </w:tc>
        <w:tc>
          <w:tcPr>
            <w:tcW w:w="7838" w:type="dxa"/>
          </w:tcPr>
          <w:p w14:paraId="58F7F83A" w14:textId="77777777" w:rsidR="00B34E99" w:rsidRDefault="00000000">
            <w:pPr>
              <w:pStyle w:val="Compact"/>
            </w:pPr>
            <w:r>
              <w:rPr>
                <w:b/>
                <w:bCs/>
              </w:rPr>
              <w:t>Nothing is ever issued offline.</w:t>
            </w:r>
            <w:r>
              <w:t xml:space="preserve"> Work done in the field becomes a submission for the MOH to decide on, never a certificate.</w:t>
            </w:r>
          </w:p>
        </w:tc>
      </w:tr>
      <w:tr w:rsidR="00B34E99" w14:paraId="420D6601" w14:textId="77777777" w:rsidTr="00B34E99">
        <w:tc>
          <w:tcPr>
            <w:tcW w:w="1800" w:type="dxa"/>
          </w:tcPr>
          <w:p w14:paraId="197F33DD" w14:textId="77777777" w:rsidR="00B34E99" w:rsidRDefault="00000000">
            <w:pPr>
              <w:pStyle w:val="Compact"/>
            </w:pPr>
            <w:r>
              <w:t>FR-AVL-005</w:t>
            </w:r>
          </w:p>
        </w:tc>
        <w:tc>
          <w:tcPr>
            <w:tcW w:w="7838" w:type="dxa"/>
          </w:tcPr>
          <w:p w14:paraId="3FF556BD" w14:textId="77777777" w:rsidR="00B34E99" w:rsidRDefault="00000000">
            <w:pPr>
              <w:pStyle w:val="Compact"/>
            </w:pPr>
            <w:r>
              <w:t>The public check page is the most reliable part of the system and answers within about three seconds.</w:t>
            </w:r>
          </w:p>
        </w:tc>
      </w:tr>
      <w:tr w:rsidR="00B34E99" w14:paraId="1D4183F0" w14:textId="77777777" w:rsidTr="00B34E99">
        <w:tc>
          <w:tcPr>
            <w:tcW w:w="1800" w:type="dxa"/>
          </w:tcPr>
          <w:p w14:paraId="170F09EF" w14:textId="77777777" w:rsidR="00B34E99" w:rsidRDefault="00000000">
            <w:pPr>
              <w:pStyle w:val="Compact"/>
            </w:pPr>
            <w:r>
              <w:t>FR-AVL-006</w:t>
            </w:r>
          </w:p>
        </w:tc>
        <w:tc>
          <w:tcPr>
            <w:tcW w:w="7838" w:type="dxa"/>
          </w:tcPr>
          <w:p w14:paraId="36FCD9EF" w14:textId="77777777" w:rsidR="00B34E99" w:rsidRDefault="00000000">
            <w:pPr>
              <w:pStyle w:val="Compact"/>
            </w:pPr>
            <w:r>
              <w:t>If the payment channel is down, the application simply waits. Nobody may push it forward by hand.</w:t>
            </w:r>
          </w:p>
        </w:tc>
      </w:tr>
      <w:tr w:rsidR="00B34E99" w14:paraId="014D65A2" w14:textId="77777777" w:rsidTr="00B34E99">
        <w:tc>
          <w:tcPr>
            <w:tcW w:w="1800" w:type="dxa"/>
          </w:tcPr>
          <w:p w14:paraId="756F470E" w14:textId="77777777" w:rsidR="00B34E99" w:rsidRDefault="00000000">
            <w:pPr>
              <w:pStyle w:val="Compact"/>
            </w:pPr>
            <w:r>
              <w:t>FR-AVL-007</w:t>
            </w:r>
          </w:p>
        </w:tc>
        <w:tc>
          <w:tcPr>
            <w:tcW w:w="7838" w:type="dxa"/>
          </w:tcPr>
          <w:p w14:paraId="4905DF1E" w14:textId="77777777" w:rsidR="00B34E99" w:rsidRDefault="00000000">
            <w:pPr>
              <w:pStyle w:val="Compact"/>
            </w:pPr>
            <w:r>
              <w:t xml:space="preserve">The system copes with every regulated premises in the participating </w:t>
            </w:r>
            <w:r>
              <w:lastRenderedPageBreak/>
              <w:t xml:space="preserve">councils being inspected each quarter. </w:t>
            </w:r>
            <w:r>
              <w:rPr>
                <w:rStyle w:val="VerbatimChar"/>
              </w:rPr>
              <w:t>[how many premises — Q17]</w:t>
            </w:r>
          </w:p>
        </w:tc>
      </w:tr>
      <w:tr w:rsidR="00B34E99" w14:paraId="787C148E" w14:textId="77777777" w:rsidTr="00B34E99">
        <w:tc>
          <w:tcPr>
            <w:tcW w:w="1800" w:type="dxa"/>
          </w:tcPr>
          <w:p w14:paraId="1140A244" w14:textId="77777777" w:rsidR="00B34E99" w:rsidRDefault="00000000">
            <w:pPr>
              <w:pStyle w:val="Compact"/>
            </w:pPr>
            <w:r>
              <w:lastRenderedPageBreak/>
              <w:t>FR-AVL-008</w:t>
            </w:r>
          </w:p>
        </w:tc>
        <w:tc>
          <w:tcPr>
            <w:tcW w:w="7838" w:type="dxa"/>
          </w:tcPr>
          <w:p w14:paraId="779DB6D6" w14:textId="77777777" w:rsidR="00B34E99" w:rsidRDefault="00000000">
            <w:pPr>
              <w:pStyle w:val="Compact"/>
            </w:pPr>
            <w:r>
              <w:t>Target availability during working hours is 99.5%.</w:t>
            </w:r>
          </w:p>
        </w:tc>
      </w:tr>
    </w:tbl>
    <w:p w14:paraId="4B2D87E4" w14:textId="77777777" w:rsidR="00B34E99" w:rsidRDefault="00000000">
      <w:pPr>
        <w:pStyle w:val="Heading3"/>
      </w:pPr>
      <w:bookmarkStart w:id="40" w:name="ease-of-use"/>
      <w:bookmarkEnd w:id="39"/>
      <w:r>
        <w:t>12.5 Ease of use</w:t>
      </w:r>
    </w:p>
    <w:tbl>
      <w:tblPr>
        <w:tblStyle w:val="Table"/>
        <w:tblW w:w="9638" w:type="dxa"/>
        <w:tblLayout w:type="fixed"/>
        <w:tblLook w:val="0020" w:firstRow="1" w:lastRow="0" w:firstColumn="0" w:lastColumn="0" w:noHBand="0" w:noVBand="0"/>
      </w:tblPr>
      <w:tblGrid>
        <w:gridCol w:w="1800"/>
        <w:gridCol w:w="7838"/>
      </w:tblGrid>
      <w:tr w:rsidR="00B34E99" w14:paraId="558AE5E4"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1800" w:type="dxa"/>
          </w:tcPr>
          <w:p w14:paraId="2CC31CDB" w14:textId="77777777" w:rsidR="00B34E99" w:rsidRDefault="00000000">
            <w:pPr>
              <w:pStyle w:val="Compact"/>
            </w:pPr>
            <w:r>
              <w:t>Ref</w:t>
            </w:r>
          </w:p>
        </w:tc>
        <w:tc>
          <w:tcPr>
            <w:tcW w:w="7838" w:type="dxa"/>
          </w:tcPr>
          <w:p w14:paraId="5436CE08" w14:textId="77777777" w:rsidR="00B34E99" w:rsidRDefault="00000000">
            <w:pPr>
              <w:pStyle w:val="Compact"/>
            </w:pPr>
            <w:r>
              <w:t>Requirement</w:t>
            </w:r>
          </w:p>
        </w:tc>
      </w:tr>
      <w:tr w:rsidR="00B34E99" w14:paraId="64FB09D8" w14:textId="77777777" w:rsidTr="00B34E99">
        <w:tc>
          <w:tcPr>
            <w:tcW w:w="1800" w:type="dxa"/>
          </w:tcPr>
          <w:p w14:paraId="4CA245A0" w14:textId="77777777" w:rsidR="00B34E99" w:rsidRDefault="00000000">
            <w:pPr>
              <w:pStyle w:val="Compact"/>
            </w:pPr>
            <w:r>
              <w:t>FR-USE-001</w:t>
            </w:r>
          </w:p>
        </w:tc>
        <w:tc>
          <w:tcPr>
            <w:tcW w:w="7838" w:type="dxa"/>
          </w:tcPr>
          <w:p w14:paraId="0855F740" w14:textId="77777777" w:rsidR="00B34E99" w:rsidRDefault="00000000">
            <w:pPr>
              <w:pStyle w:val="Compact"/>
            </w:pPr>
            <w:r>
              <w:t>Everything an applicant needs works on a cheap smartphone over a slow connection.</w:t>
            </w:r>
          </w:p>
        </w:tc>
      </w:tr>
      <w:tr w:rsidR="00B34E99" w14:paraId="1140E363" w14:textId="77777777" w:rsidTr="00B34E99">
        <w:tc>
          <w:tcPr>
            <w:tcW w:w="1800" w:type="dxa"/>
          </w:tcPr>
          <w:p w14:paraId="0DB59B22" w14:textId="77777777" w:rsidR="00B34E99" w:rsidRDefault="00000000">
            <w:pPr>
              <w:pStyle w:val="Compact"/>
            </w:pPr>
            <w:r>
              <w:t>FR-USE-002</w:t>
            </w:r>
          </w:p>
        </w:tc>
        <w:tc>
          <w:tcPr>
            <w:tcW w:w="7838" w:type="dxa"/>
          </w:tcPr>
          <w:p w14:paraId="0B0D1DE7" w14:textId="77777777" w:rsidR="00B34E99" w:rsidRDefault="00000000">
            <w:pPr>
              <w:pStyle w:val="Compact"/>
            </w:pPr>
            <w:r>
              <w:t>Applicant screens avoid legal and technical language. Every question explains itself.</w:t>
            </w:r>
          </w:p>
        </w:tc>
      </w:tr>
      <w:tr w:rsidR="00B34E99" w14:paraId="2014FFE9" w14:textId="77777777" w:rsidTr="00B34E99">
        <w:tc>
          <w:tcPr>
            <w:tcW w:w="1800" w:type="dxa"/>
          </w:tcPr>
          <w:p w14:paraId="016016D9" w14:textId="77777777" w:rsidR="00B34E99" w:rsidRDefault="00000000">
            <w:pPr>
              <w:pStyle w:val="Compact"/>
            </w:pPr>
            <w:r>
              <w:t>FR-USE-003</w:t>
            </w:r>
          </w:p>
        </w:tc>
        <w:tc>
          <w:tcPr>
            <w:tcW w:w="7838" w:type="dxa"/>
          </w:tcPr>
          <w:p w14:paraId="5E593A0D" w14:textId="77777777" w:rsidR="00B34E99" w:rsidRDefault="00000000">
            <w:pPr>
              <w:pStyle w:val="Compact"/>
            </w:pPr>
            <w:r>
              <w:t>A counter officer can fill in an application for someone, and is recorded as having done so.</w:t>
            </w:r>
          </w:p>
        </w:tc>
      </w:tr>
      <w:tr w:rsidR="00B34E99" w14:paraId="18E2C7EB" w14:textId="77777777" w:rsidTr="00B34E99">
        <w:tc>
          <w:tcPr>
            <w:tcW w:w="1800" w:type="dxa"/>
          </w:tcPr>
          <w:p w14:paraId="60AA3DE6" w14:textId="77777777" w:rsidR="00B34E99" w:rsidRDefault="00000000">
            <w:pPr>
              <w:pStyle w:val="Compact"/>
            </w:pPr>
            <w:r>
              <w:t>FR-USE-004</w:t>
            </w:r>
          </w:p>
        </w:tc>
        <w:tc>
          <w:tcPr>
            <w:tcW w:w="7838" w:type="dxa"/>
          </w:tcPr>
          <w:p w14:paraId="7E15797E" w14:textId="77777777" w:rsidR="00B34E99" w:rsidRDefault="00000000">
            <w:pPr>
              <w:pStyle w:val="Compact"/>
            </w:pPr>
            <w:r>
              <w:t>The price is shown in full before payment. Nothing is added afterwards.</w:t>
            </w:r>
          </w:p>
        </w:tc>
      </w:tr>
      <w:tr w:rsidR="00B34E99" w14:paraId="383E9982" w14:textId="77777777" w:rsidTr="00B34E99">
        <w:tc>
          <w:tcPr>
            <w:tcW w:w="1800" w:type="dxa"/>
          </w:tcPr>
          <w:p w14:paraId="4F1C40A3" w14:textId="77777777" w:rsidR="00B34E99" w:rsidRDefault="00000000">
            <w:pPr>
              <w:pStyle w:val="Compact"/>
            </w:pPr>
            <w:r>
              <w:t>FR-USE-005</w:t>
            </w:r>
          </w:p>
        </w:tc>
        <w:tc>
          <w:tcPr>
            <w:tcW w:w="7838" w:type="dxa"/>
          </w:tcPr>
          <w:p w14:paraId="09E884E2" w14:textId="77777777" w:rsidR="00B34E99" w:rsidRDefault="00000000">
            <w:pPr>
              <w:pStyle w:val="Compact"/>
            </w:pPr>
            <w:r>
              <w:t>The field checklist can be used one-handed, outdoors, in bright sun.</w:t>
            </w:r>
          </w:p>
        </w:tc>
      </w:tr>
      <w:tr w:rsidR="00B34E99" w14:paraId="3E08CD6D" w14:textId="77777777" w:rsidTr="00B34E99">
        <w:tc>
          <w:tcPr>
            <w:tcW w:w="1800" w:type="dxa"/>
          </w:tcPr>
          <w:p w14:paraId="5493EE09" w14:textId="77777777" w:rsidR="00B34E99" w:rsidRDefault="00000000">
            <w:pPr>
              <w:pStyle w:val="Compact"/>
            </w:pPr>
            <w:r>
              <w:t>FR-USE-006</w:t>
            </w:r>
          </w:p>
        </w:tc>
        <w:tc>
          <w:tcPr>
            <w:tcW w:w="7838" w:type="dxa"/>
          </w:tcPr>
          <w:p w14:paraId="4A1FB8FE" w14:textId="77777777" w:rsidR="00B34E99" w:rsidRDefault="00000000">
            <w:pPr>
              <w:pStyle w:val="Compact"/>
            </w:pPr>
            <w:r>
              <w:t>Printed certificates still look like the documents people already recognise.</w:t>
            </w:r>
          </w:p>
        </w:tc>
      </w:tr>
    </w:tbl>
    <w:p w14:paraId="72BDB0AD" w14:textId="77777777" w:rsidR="00B34E99" w:rsidRDefault="00000000">
      <w:r>
        <w:br w:type="page"/>
      </w:r>
    </w:p>
    <w:p w14:paraId="722FD421" w14:textId="77777777" w:rsidR="00B34E99" w:rsidRDefault="00000000">
      <w:pPr>
        <w:pStyle w:val="Heading2"/>
      </w:pPr>
      <w:bookmarkStart w:id="41" w:name="information-the-system-keeps"/>
      <w:bookmarkStart w:id="42" w:name="_Toc239667227"/>
      <w:bookmarkEnd w:id="34"/>
      <w:bookmarkEnd w:id="40"/>
      <w:r>
        <w:lastRenderedPageBreak/>
        <w:t>13. Information the system keeps</w:t>
      </w:r>
      <w:bookmarkEnd w:id="42"/>
    </w:p>
    <w:p w14:paraId="2FE9FCC9" w14:textId="77777777" w:rsidR="00B34E99" w:rsidRDefault="00000000">
      <w:pPr>
        <w:pStyle w:val="FirstParagraph"/>
      </w:pPr>
      <w:r>
        <w:t>This section is mainly for the development team. Each box below becomes a table in the database, and the lines between them are what makes the rest of the document possible.</w:t>
      </w:r>
    </w:p>
    <w:p w14:paraId="3E937C2B" w14:textId="77777777" w:rsidR="00B34E99" w:rsidRDefault="00000000">
      <w:pPr>
        <w:pStyle w:val="CaptionedFigure"/>
      </w:pPr>
      <w:r>
        <w:rPr>
          <w:noProof/>
        </w:rPr>
        <w:drawing>
          <wp:inline distT="0" distB="0" distL="0" distR="0" wp14:anchorId="2D915ECD" wp14:editId="3CEEA881">
            <wp:extent cx="6035040" cy="2815642"/>
            <wp:effectExtent l="0" t="0" r="0" b="0"/>
            <wp:docPr id="81" name="Picture" descr="Figure 12 — People, premises, and certificates."/>
            <wp:cNvGraphicFramePr/>
            <a:graphic xmlns:a="http://schemas.openxmlformats.org/drawingml/2006/main">
              <a:graphicData uri="http://schemas.openxmlformats.org/drawingml/2006/picture">
                <pic:pic xmlns:pic="http://schemas.openxmlformats.org/drawingml/2006/picture">
                  <pic:nvPicPr>
                    <pic:cNvPr id="82" name="Picture" descr="figs/fig12.png"/>
                    <pic:cNvPicPr>
                      <a:picLocks noChangeAspect="1" noChangeArrowheads="1"/>
                    </pic:cNvPicPr>
                  </pic:nvPicPr>
                  <pic:blipFill>
                    <a:blip r:embed="rId18"/>
                    <a:stretch>
                      <a:fillRect/>
                    </a:stretch>
                  </pic:blipFill>
                  <pic:spPr bwMode="auto">
                    <a:xfrm>
                      <a:off x="0" y="0"/>
                      <a:ext cx="6035040" cy="2815642"/>
                    </a:xfrm>
                    <a:prstGeom prst="rect">
                      <a:avLst/>
                    </a:prstGeom>
                    <a:noFill/>
                    <a:ln w="9525">
                      <a:noFill/>
                      <a:headEnd/>
                      <a:tailEnd/>
                    </a:ln>
                  </pic:spPr>
                </pic:pic>
              </a:graphicData>
            </a:graphic>
          </wp:inline>
        </w:drawing>
      </w:r>
    </w:p>
    <w:p w14:paraId="3B0F4C99" w14:textId="77777777" w:rsidR="00B34E99" w:rsidRDefault="00000000">
      <w:pPr>
        <w:pStyle w:val="ImageCaption"/>
      </w:pPr>
      <w:r>
        <w:t>Figure 12 — People, premises, and certificates.</w:t>
      </w:r>
    </w:p>
    <w:p w14:paraId="54FA4E4A" w14:textId="77777777" w:rsidR="00B34E99" w:rsidRDefault="00000000">
      <w:pPr>
        <w:pStyle w:val="CaptionedFigure"/>
      </w:pPr>
      <w:r>
        <w:rPr>
          <w:noProof/>
        </w:rPr>
        <w:drawing>
          <wp:inline distT="0" distB="0" distL="0" distR="0" wp14:anchorId="2AC32206" wp14:editId="1AFD0CC2">
            <wp:extent cx="5303520" cy="3624497"/>
            <wp:effectExtent l="0" t="0" r="0" b="0"/>
            <wp:docPr id="84" name="Picture" descr="Figure 13 — Applications, prices, payments, and settings."/>
            <wp:cNvGraphicFramePr/>
            <a:graphic xmlns:a="http://schemas.openxmlformats.org/drawingml/2006/main">
              <a:graphicData uri="http://schemas.openxmlformats.org/drawingml/2006/picture">
                <pic:pic xmlns:pic="http://schemas.openxmlformats.org/drawingml/2006/picture">
                  <pic:nvPicPr>
                    <pic:cNvPr id="85" name="Picture" descr="figs/fig13.png"/>
                    <pic:cNvPicPr>
                      <a:picLocks noChangeAspect="1" noChangeArrowheads="1"/>
                    </pic:cNvPicPr>
                  </pic:nvPicPr>
                  <pic:blipFill>
                    <a:blip r:embed="rId19"/>
                    <a:stretch>
                      <a:fillRect/>
                    </a:stretch>
                  </pic:blipFill>
                  <pic:spPr bwMode="auto">
                    <a:xfrm>
                      <a:off x="0" y="0"/>
                      <a:ext cx="5303520" cy="3624497"/>
                    </a:xfrm>
                    <a:prstGeom prst="rect">
                      <a:avLst/>
                    </a:prstGeom>
                    <a:noFill/>
                    <a:ln w="9525">
                      <a:noFill/>
                      <a:headEnd/>
                      <a:tailEnd/>
                    </a:ln>
                  </pic:spPr>
                </pic:pic>
              </a:graphicData>
            </a:graphic>
          </wp:inline>
        </w:drawing>
      </w:r>
    </w:p>
    <w:p w14:paraId="219A5C61" w14:textId="77777777" w:rsidR="00B34E99" w:rsidRDefault="00000000">
      <w:pPr>
        <w:pStyle w:val="ImageCaption"/>
      </w:pPr>
      <w:r>
        <w:t>Figure 13 — Applications, prices, payments, and settings.</w:t>
      </w:r>
    </w:p>
    <w:p w14:paraId="39D6B381" w14:textId="77777777" w:rsidR="00B34E99" w:rsidRDefault="00000000">
      <w:pPr>
        <w:pStyle w:val="CaptionedFigure"/>
      </w:pPr>
      <w:r>
        <w:rPr>
          <w:noProof/>
        </w:rPr>
        <w:lastRenderedPageBreak/>
        <w:drawing>
          <wp:inline distT="0" distB="0" distL="0" distR="0" wp14:anchorId="78DF3A60" wp14:editId="26CF7527">
            <wp:extent cx="5577840" cy="3634101"/>
            <wp:effectExtent l="0" t="0" r="0" b="0"/>
            <wp:docPr id="87" name="Picture" descr="Figure 14 — Inspections and enforcement."/>
            <wp:cNvGraphicFramePr/>
            <a:graphic xmlns:a="http://schemas.openxmlformats.org/drawingml/2006/main">
              <a:graphicData uri="http://schemas.openxmlformats.org/drawingml/2006/picture">
                <pic:pic xmlns:pic="http://schemas.openxmlformats.org/drawingml/2006/picture">
                  <pic:nvPicPr>
                    <pic:cNvPr id="88" name="Picture" descr="figs/fig14.png"/>
                    <pic:cNvPicPr>
                      <a:picLocks noChangeAspect="1" noChangeArrowheads="1"/>
                    </pic:cNvPicPr>
                  </pic:nvPicPr>
                  <pic:blipFill>
                    <a:blip r:embed="rId20"/>
                    <a:stretch>
                      <a:fillRect/>
                    </a:stretch>
                  </pic:blipFill>
                  <pic:spPr bwMode="auto">
                    <a:xfrm>
                      <a:off x="0" y="0"/>
                      <a:ext cx="5577840" cy="3634101"/>
                    </a:xfrm>
                    <a:prstGeom prst="rect">
                      <a:avLst/>
                    </a:prstGeom>
                    <a:noFill/>
                    <a:ln w="9525">
                      <a:noFill/>
                      <a:headEnd/>
                      <a:tailEnd/>
                    </a:ln>
                  </pic:spPr>
                </pic:pic>
              </a:graphicData>
            </a:graphic>
          </wp:inline>
        </w:drawing>
      </w:r>
    </w:p>
    <w:p w14:paraId="7CB13387" w14:textId="77777777" w:rsidR="00B34E99" w:rsidRDefault="00000000">
      <w:pPr>
        <w:pStyle w:val="ImageCaption"/>
      </w:pPr>
      <w:r>
        <w:t>Figure 14 — Inspections and enforcement.</w:t>
      </w:r>
    </w:p>
    <w:tbl>
      <w:tblPr>
        <w:tblStyle w:val="Table"/>
        <w:tblW w:w="9638" w:type="dxa"/>
        <w:tblLayout w:type="fixed"/>
        <w:tblLook w:val="0020" w:firstRow="1" w:lastRow="0" w:firstColumn="0" w:lastColumn="0" w:noHBand="0" w:noVBand="0"/>
      </w:tblPr>
      <w:tblGrid>
        <w:gridCol w:w="3000"/>
        <w:gridCol w:w="4441"/>
        <w:gridCol w:w="2197"/>
      </w:tblGrid>
      <w:tr w:rsidR="00B34E99" w14:paraId="582A96D7" w14:textId="77777777" w:rsidTr="00B34E99">
        <w:trPr>
          <w:cnfStyle w:val="100000000000" w:firstRow="1" w:lastRow="0" w:firstColumn="0" w:lastColumn="0" w:oddVBand="0" w:evenVBand="0" w:oddHBand="0" w:evenHBand="0" w:firstRowFirstColumn="0" w:firstRowLastColumn="0" w:lastRowFirstColumn="0" w:lastRowLastColumn="0"/>
          <w:tblHeader/>
        </w:trPr>
        <w:tc>
          <w:tcPr>
            <w:tcW w:w="3000" w:type="dxa"/>
          </w:tcPr>
          <w:p w14:paraId="3512AFD0" w14:textId="77777777" w:rsidR="00B34E99" w:rsidRDefault="00000000">
            <w:pPr>
              <w:pStyle w:val="Compact"/>
            </w:pPr>
            <w:r>
              <w:t>What is stored</w:t>
            </w:r>
          </w:p>
        </w:tc>
        <w:tc>
          <w:tcPr>
            <w:tcW w:w="4441" w:type="dxa"/>
          </w:tcPr>
          <w:p w14:paraId="28EF9C73" w14:textId="77777777" w:rsidR="00B34E99" w:rsidRDefault="00000000">
            <w:pPr>
              <w:pStyle w:val="Compact"/>
            </w:pPr>
            <w:r>
              <w:t>Main details</w:t>
            </w:r>
          </w:p>
        </w:tc>
        <w:tc>
          <w:tcPr>
            <w:tcW w:w="2197" w:type="dxa"/>
          </w:tcPr>
          <w:p w14:paraId="0B51B21C" w14:textId="77777777" w:rsidR="00B34E99" w:rsidRDefault="00000000">
            <w:pPr>
              <w:pStyle w:val="Compact"/>
            </w:pPr>
            <w:r>
              <w:t>Why it matters</w:t>
            </w:r>
          </w:p>
        </w:tc>
      </w:tr>
      <w:tr w:rsidR="00B34E99" w14:paraId="0EF30285" w14:textId="77777777" w:rsidTr="00B34E99">
        <w:tc>
          <w:tcPr>
            <w:tcW w:w="3000" w:type="dxa"/>
          </w:tcPr>
          <w:p w14:paraId="74E9988F" w14:textId="77777777" w:rsidR="00B34E99" w:rsidRDefault="00000000">
            <w:pPr>
              <w:pStyle w:val="Compact"/>
            </w:pPr>
            <w:r>
              <w:t>Council</w:t>
            </w:r>
          </w:p>
        </w:tc>
        <w:tc>
          <w:tcPr>
            <w:tcW w:w="4441" w:type="dxa"/>
          </w:tcPr>
          <w:p w14:paraId="408E99B7" w14:textId="77777777" w:rsidR="00B34E99" w:rsidRDefault="00000000">
            <w:pPr>
              <w:pStyle w:val="Compact"/>
            </w:pPr>
            <w:r>
              <w:t>Code, name, parent body</w:t>
            </w:r>
          </w:p>
        </w:tc>
        <w:tc>
          <w:tcPr>
            <w:tcW w:w="2197" w:type="dxa"/>
          </w:tcPr>
          <w:p w14:paraId="39ABCD62" w14:textId="77777777" w:rsidR="00B34E99" w:rsidRDefault="00000000">
            <w:pPr>
              <w:pStyle w:val="Compact"/>
            </w:pPr>
            <w:r>
              <w:t>Everything belongs to one council</w:t>
            </w:r>
          </w:p>
        </w:tc>
      </w:tr>
      <w:tr w:rsidR="00B34E99" w14:paraId="3FF59B65" w14:textId="77777777" w:rsidTr="00B34E99">
        <w:tc>
          <w:tcPr>
            <w:tcW w:w="3000" w:type="dxa"/>
          </w:tcPr>
          <w:p w14:paraId="1BB45A99" w14:textId="77777777" w:rsidR="00B34E99" w:rsidRDefault="00000000">
            <w:pPr>
              <w:pStyle w:val="Compact"/>
            </w:pPr>
            <w:r>
              <w:t>Settings version</w:t>
            </w:r>
          </w:p>
        </w:tc>
        <w:tc>
          <w:tcPr>
            <w:tcW w:w="4441" w:type="dxa"/>
          </w:tcPr>
          <w:p w14:paraId="71044E7C" w14:textId="77777777" w:rsidR="00B34E99" w:rsidRDefault="00000000">
            <w:pPr>
              <w:pStyle w:val="Compact"/>
            </w:pPr>
            <w:r>
              <w:t>Council, version, dates, who approved</w:t>
            </w:r>
          </w:p>
        </w:tc>
        <w:tc>
          <w:tcPr>
            <w:tcW w:w="2197" w:type="dxa"/>
          </w:tcPr>
          <w:p w14:paraId="4D43E002" w14:textId="77777777" w:rsidR="00B34E99" w:rsidRDefault="00000000">
            <w:pPr>
              <w:pStyle w:val="Compact"/>
            </w:pPr>
            <w:r>
              <w:t>Stamped on every record</w:t>
            </w:r>
          </w:p>
        </w:tc>
      </w:tr>
      <w:tr w:rsidR="00B34E99" w14:paraId="063562A9" w14:textId="77777777" w:rsidTr="00B34E99">
        <w:tc>
          <w:tcPr>
            <w:tcW w:w="3000" w:type="dxa"/>
          </w:tcPr>
          <w:p w14:paraId="4C575665" w14:textId="77777777" w:rsidR="00B34E99" w:rsidRDefault="00000000">
            <w:pPr>
              <w:pStyle w:val="Compact"/>
            </w:pPr>
            <w:r>
              <w:t>Premises or business</w:t>
            </w:r>
          </w:p>
        </w:tc>
        <w:tc>
          <w:tcPr>
            <w:tcW w:w="4441" w:type="dxa"/>
          </w:tcPr>
          <w:p w14:paraId="4D9A3F53" w14:textId="77777777" w:rsidR="00B34E99" w:rsidRDefault="00000000">
            <w:pPr>
              <w:pStyle w:val="Compact"/>
            </w:pPr>
            <w:r>
              <w:t>Number, trading name, address, ward, council, type, owner, contacts</w:t>
            </w:r>
          </w:p>
        </w:tc>
        <w:tc>
          <w:tcPr>
            <w:tcW w:w="2197" w:type="dxa"/>
          </w:tcPr>
          <w:p w14:paraId="317C3CCD" w14:textId="77777777" w:rsidR="00B34E99" w:rsidRDefault="00000000">
            <w:pPr>
              <w:pStyle w:val="Compact"/>
            </w:pPr>
            <w:r>
              <w:t>The centre of everything</w:t>
            </w:r>
          </w:p>
        </w:tc>
      </w:tr>
      <w:tr w:rsidR="00B34E99" w14:paraId="1D49496A" w14:textId="77777777" w:rsidTr="00B34E99">
        <w:tc>
          <w:tcPr>
            <w:tcW w:w="3000" w:type="dxa"/>
          </w:tcPr>
          <w:p w14:paraId="4916AD3C" w14:textId="77777777" w:rsidR="00B34E99" w:rsidRDefault="00000000">
            <w:pPr>
              <w:pStyle w:val="Compact"/>
            </w:pPr>
            <w:r>
              <w:t>Person</w:t>
            </w:r>
          </w:p>
        </w:tc>
        <w:tc>
          <w:tcPr>
            <w:tcW w:w="4441" w:type="dxa"/>
          </w:tcPr>
          <w:p w14:paraId="0600A759" w14:textId="77777777" w:rsidR="00B34E99" w:rsidRDefault="00000000">
            <w:pPr>
              <w:pStyle w:val="Compact"/>
            </w:pPr>
            <w:r>
              <w:t>Number, name, sex, date of birth, identity number, phone</w:t>
            </w:r>
          </w:p>
        </w:tc>
        <w:tc>
          <w:tcPr>
            <w:tcW w:w="2197" w:type="dxa"/>
          </w:tcPr>
          <w:p w14:paraId="6220BEEC" w14:textId="77777777" w:rsidR="00B34E99" w:rsidRDefault="00000000">
            <w:pPr>
              <w:pStyle w:val="Compact"/>
            </w:pPr>
            <w:r>
              <w:t>Stands alone, not tied to one employer</w:t>
            </w:r>
          </w:p>
        </w:tc>
      </w:tr>
      <w:tr w:rsidR="00B34E99" w14:paraId="5C0AA502" w14:textId="77777777" w:rsidTr="00B34E99">
        <w:tc>
          <w:tcPr>
            <w:tcW w:w="3000" w:type="dxa"/>
          </w:tcPr>
          <w:p w14:paraId="1F922DA5" w14:textId="77777777" w:rsidR="00B34E99" w:rsidRDefault="00000000">
            <w:pPr>
              <w:pStyle w:val="Compact"/>
            </w:pPr>
            <w:r>
              <w:t>Works-at link</w:t>
            </w:r>
          </w:p>
        </w:tc>
        <w:tc>
          <w:tcPr>
            <w:tcW w:w="4441" w:type="dxa"/>
          </w:tcPr>
          <w:p w14:paraId="45EDC704" w14:textId="77777777" w:rsidR="00B34E99" w:rsidRDefault="00000000">
            <w:pPr>
              <w:pStyle w:val="Compact"/>
            </w:pPr>
            <w:r>
              <w:t>Person, premises, start and end dates, job</w:t>
            </w:r>
          </w:p>
        </w:tc>
        <w:tc>
          <w:tcPr>
            <w:tcW w:w="2197" w:type="dxa"/>
          </w:tcPr>
          <w:p w14:paraId="4DF8C782" w14:textId="77777777" w:rsidR="00B34E99" w:rsidRDefault="00000000">
            <w:pPr>
              <w:pStyle w:val="Compact"/>
            </w:pPr>
            <w:r>
              <w:t>Drives the Health Approval rule</w:t>
            </w:r>
          </w:p>
        </w:tc>
      </w:tr>
      <w:tr w:rsidR="00B34E99" w14:paraId="637F59EE" w14:textId="77777777" w:rsidTr="00B34E99">
        <w:tc>
          <w:tcPr>
            <w:tcW w:w="3000" w:type="dxa"/>
          </w:tcPr>
          <w:p w14:paraId="1F693550" w14:textId="77777777" w:rsidR="00B34E99" w:rsidRDefault="00000000">
            <w:pPr>
              <w:pStyle w:val="Compact"/>
            </w:pPr>
            <w:r>
              <w:t>Application</w:t>
            </w:r>
          </w:p>
        </w:tc>
        <w:tc>
          <w:tcPr>
            <w:tcW w:w="4441" w:type="dxa"/>
          </w:tcPr>
          <w:p w14:paraId="222F1402" w14:textId="77777777" w:rsidR="00B34E99" w:rsidRDefault="00000000">
            <w:pPr>
              <w:pStyle w:val="Compact"/>
            </w:pPr>
            <w:r>
              <w:t>Type, subject, who applied, date, stage, settings version</w:t>
            </w:r>
          </w:p>
        </w:tc>
        <w:tc>
          <w:tcPr>
            <w:tcW w:w="2197" w:type="dxa"/>
          </w:tcPr>
          <w:p w14:paraId="031F5152" w14:textId="77777777" w:rsidR="00B34E99" w:rsidRDefault="00000000">
            <w:pPr>
              <w:pStyle w:val="Compact"/>
            </w:pPr>
            <w:r>
              <w:t>One per certificate wanted</w:t>
            </w:r>
          </w:p>
        </w:tc>
      </w:tr>
      <w:tr w:rsidR="00B34E99" w14:paraId="03150236" w14:textId="77777777" w:rsidTr="00B34E99">
        <w:tc>
          <w:tcPr>
            <w:tcW w:w="3000" w:type="dxa"/>
          </w:tcPr>
          <w:p w14:paraId="27A9E092" w14:textId="77777777" w:rsidR="00B34E99" w:rsidRDefault="00000000">
            <w:pPr>
              <w:pStyle w:val="Compact"/>
            </w:pPr>
            <w:r>
              <w:t>Supporting document</w:t>
            </w:r>
          </w:p>
        </w:tc>
        <w:tc>
          <w:tcPr>
            <w:tcW w:w="4441" w:type="dxa"/>
          </w:tcPr>
          <w:p w14:paraId="3B191B1A" w14:textId="77777777" w:rsidR="00B34E99" w:rsidRDefault="00000000">
            <w:pPr>
              <w:pStyle w:val="Compact"/>
            </w:pPr>
            <w:r>
              <w:t>Type, reference, who issued it, dates, scan, who checked it</w:t>
            </w:r>
          </w:p>
        </w:tc>
        <w:tc>
          <w:tcPr>
            <w:tcW w:w="2197" w:type="dxa"/>
          </w:tcPr>
          <w:p w14:paraId="4D319B06" w14:textId="77777777" w:rsidR="00B34E99" w:rsidRDefault="00000000">
            <w:pPr>
              <w:pStyle w:val="Compact"/>
            </w:pPr>
            <w:r>
              <w:t>Not produced here</w:t>
            </w:r>
          </w:p>
        </w:tc>
      </w:tr>
      <w:tr w:rsidR="00B34E99" w14:paraId="0EB330FB" w14:textId="77777777" w:rsidTr="00B34E99">
        <w:tc>
          <w:tcPr>
            <w:tcW w:w="3000" w:type="dxa"/>
          </w:tcPr>
          <w:p w14:paraId="58027A9A" w14:textId="77777777" w:rsidR="00B34E99" w:rsidRDefault="00000000">
            <w:pPr>
              <w:pStyle w:val="Compact"/>
            </w:pPr>
            <w:r>
              <w:t>Facility</w:t>
            </w:r>
          </w:p>
        </w:tc>
        <w:tc>
          <w:tcPr>
            <w:tcW w:w="4441" w:type="dxa"/>
          </w:tcPr>
          <w:p w14:paraId="72264D7F" w14:textId="77777777" w:rsidR="00B34E99" w:rsidRDefault="00000000">
            <w:pPr>
              <w:pStyle w:val="Compact"/>
            </w:pPr>
            <w:r>
              <w:t>Name, address, location, services, approved prices, approval dates</w:t>
            </w:r>
          </w:p>
        </w:tc>
        <w:tc>
          <w:tcPr>
            <w:tcW w:w="2197" w:type="dxa"/>
          </w:tcPr>
          <w:p w14:paraId="4277F307" w14:textId="77777777" w:rsidR="00B34E99" w:rsidRDefault="00000000">
            <w:pPr>
              <w:pStyle w:val="Compact"/>
            </w:pPr>
            <w:r>
              <w:t>Shown to the applicant to choose from</w:t>
            </w:r>
          </w:p>
        </w:tc>
      </w:tr>
      <w:tr w:rsidR="00B34E99" w14:paraId="03472B6C" w14:textId="77777777" w:rsidTr="00B34E99">
        <w:tc>
          <w:tcPr>
            <w:tcW w:w="3000" w:type="dxa"/>
          </w:tcPr>
          <w:p w14:paraId="0B6AD412" w14:textId="77777777" w:rsidR="00B34E99" w:rsidRDefault="00000000">
            <w:pPr>
              <w:pStyle w:val="Compact"/>
            </w:pPr>
            <w:r>
              <w:t>Provider</w:t>
            </w:r>
          </w:p>
        </w:tc>
        <w:tc>
          <w:tcPr>
            <w:tcW w:w="4441" w:type="dxa"/>
          </w:tcPr>
          <w:p w14:paraId="1C566393" w14:textId="77777777" w:rsidR="00B34E99" w:rsidRDefault="00000000">
            <w:pPr>
              <w:pStyle w:val="Compact"/>
            </w:pPr>
            <w:r>
              <w:t>Registered name, EHO number, address, services, prices, licence dates</w:t>
            </w:r>
          </w:p>
        </w:tc>
        <w:tc>
          <w:tcPr>
            <w:tcW w:w="2197" w:type="dxa"/>
          </w:tcPr>
          <w:p w14:paraId="3936B83F" w14:textId="77777777" w:rsidR="00B34E99" w:rsidRDefault="00000000">
            <w:pPr>
              <w:pStyle w:val="Compact"/>
            </w:pPr>
            <w:r>
              <w:t>Same</w:t>
            </w:r>
          </w:p>
        </w:tc>
      </w:tr>
      <w:tr w:rsidR="00B34E99" w14:paraId="14F48DBA" w14:textId="77777777" w:rsidTr="00B34E99">
        <w:tc>
          <w:tcPr>
            <w:tcW w:w="3000" w:type="dxa"/>
          </w:tcPr>
          <w:p w14:paraId="5C597C3D" w14:textId="77777777" w:rsidR="00B34E99" w:rsidRDefault="00000000">
            <w:pPr>
              <w:pStyle w:val="Compact"/>
            </w:pPr>
            <w:r>
              <w:lastRenderedPageBreak/>
              <w:t>Price list version</w:t>
            </w:r>
          </w:p>
        </w:tc>
        <w:tc>
          <w:tcPr>
            <w:tcW w:w="4441" w:type="dxa"/>
          </w:tcPr>
          <w:p w14:paraId="70001E3B" w14:textId="77777777" w:rsidR="00B34E99" w:rsidRDefault="00000000">
            <w:pPr>
              <w:pStyle w:val="Compact"/>
            </w:pPr>
            <w:r>
              <w:t>Facility or provider, service, price, dates, approver</w:t>
            </w:r>
          </w:p>
        </w:tc>
        <w:tc>
          <w:tcPr>
            <w:tcW w:w="2197" w:type="dxa"/>
          </w:tcPr>
          <w:p w14:paraId="4F94A7C2" w14:textId="77777777" w:rsidR="00B34E99" w:rsidRDefault="00000000">
            <w:pPr>
              <w:pStyle w:val="Compact"/>
            </w:pPr>
            <w:r>
              <w:t>Never edited once used</w:t>
            </w:r>
          </w:p>
        </w:tc>
      </w:tr>
      <w:tr w:rsidR="00B34E99" w14:paraId="7F19BF97" w14:textId="77777777" w:rsidTr="00B34E99">
        <w:tc>
          <w:tcPr>
            <w:tcW w:w="3000" w:type="dxa"/>
          </w:tcPr>
          <w:p w14:paraId="04EDE0A8" w14:textId="77777777" w:rsidR="00B34E99" w:rsidRDefault="00000000">
            <w:pPr>
              <w:pStyle w:val="Compact"/>
            </w:pPr>
            <w:r>
              <w:t>Split rule version</w:t>
            </w:r>
          </w:p>
        </w:tc>
        <w:tc>
          <w:tcPr>
            <w:tcW w:w="4441" w:type="dxa"/>
          </w:tcPr>
          <w:p w14:paraId="34D03678" w14:textId="77777777" w:rsidR="00B34E99" w:rsidRDefault="00000000">
            <w:pPr>
              <w:pStyle w:val="Compact"/>
            </w:pPr>
            <w:r>
              <w:t>Council, service, beneficiaries and percentages, dates, approver</w:t>
            </w:r>
          </w:p>
        </w:tc>
        <w:tc>
          <w:tcPr>
            <w:tcW w:w="2197" w:type="dxa"/>
          </w:tcPr>
          <w:p w14:paraId="32C65E3B" w14:textId="77777777" w:rsidR="00B34E99" w:rsidRDefault="00000000">
            <w:pPr>
              <w:pStyle w:val="Compact"/>
            </w:pPr>
            <w:r>
              <w:t>Must total 100%</w:t>
            </w:r>
          </w:p>
        </w:tc>
      </w:tr>
      <w:tr w:rsidR="00B34E99" w14:paraId="13CD3407" w14:textId="77777777" w:rsidTr="00B34E99">
        <w:tc>
          <w:tcPr>
            <w:tcW w:w="3000" w:type="dxa"/>
          </w:tcPr>
          <w:p w14:paraId="19D812F9" w14:textId="77777777" w:rsidR="00B34E99" w:rsidRDefault="00000000">
            <w:pPr>
              <w:pStyle w:val="Compact"/>
            </w:pPr>
            <w:r>
              <w:t>Payment</w:t>
            </w:r>
          </w:p>
        </w:tc>
        <w:tc>
          <w:tcPr>
            <w:tcW w:w="4441" w:type="dxa"/>
          </w:tcPr>
          <w:p w14:paraId="115C8B8A" w14:textId="77777777" w:rsidR="00B34E99" w:rsidRDefault="00000000">
            <w:pPr>
              <w:pStyle w:val="Compact"/>
            </w:pPr>
            <w:r>
              <w:t>Application, amount, channel, reference, payer, date, status</w:t>
            </w:r>
          </w:p>
        </w:tc>
        <w:tc>
          <w:tcPr>
            <w:tcW w:w="2197" w:type="dxa"/>
          </w:tcPr>
          <w:p w14:paraId="2661DFA3" w14:textId="77777777" w:rsidR="00B34E99" w:rsidRDefault="00000000">
            <w:pPr>
              <w:pStyle w:val="Compact"/>
            </w:pPr>
            <w:r>
              <w:t>No card details ever</w:t>
            </w:r>
          </w:p>
        </w:tc>
      </w:tr>
      <w:tr w:rsidR="00B34E99" w14:paraId="5FC20FA4" w14:textId="77777777" w:rsidTr="00B34E99">
        <w:tc>
          <w:tcPr>
            <w:tcW w:w="3000" w:type="dxa"/>
          </w:tcPr>
          <w:p w14:paraId="4251B2C8" w14:textId="77777777" w:rsidR="00B34E99" w:rsidRDefault="00000000">
            <w:pPr>
              <w:pStyle w:val="Compact"/>
            </w:pPr>
            <w:r>
              <w:t>Split line</w:t>
            </w:r>
          </w:p>
        </w:tc>
        <w:tc>
          <w:tcPr>
            <w:tcW w:w="4441" w:type="dxa"/>
          </w:tcPr>
          <w:p w14:paraId="53446C03" w14:textId="77777777" w:rsidR="00B34E99" w:rsidRDefault="00000000">
            <w:pPr>
              <w:pStyle w:val="Compact"/>
            </w:pPr>
            <w:r>
              <w:t>Payment, beneficiary, percentage, amount</w:t>
            </w:r>
          </w:p>
        </w:tc>
        <w:tc>
          <w:tcPr>
            <w:tcW w:w="2197" w:type="dxa"/>
          </w:tcPr>
          <w:p w14:paraId="02F08244" w14:textId="77777777" w:rsidR="00B34E99" w:rsidRDefault="00000000">
            <w:pPr>
              <w:pStyle w:val="Compact"/>
            </w:pPr>
            <w:r>
              <w:t>Recorded as it was applied</w:t>
            </w:r>
          </w:p>
        </w:tc>
      </w:tr>
      <w:tr w:rsidR="00B34E99" w14:paraId="4D413B1A" w14:textId="77777777" w:rsidTr="00B34E99">
        <w:tc>
          <w:tcPr>
            <w:tcW w:w="3000" w:type="dxa"/>
          </w:tcPr>
          <w:p w14:paraId="32DEF57A" w14:textId="77777777" w:rsidR="00B34E99" w:rsidRDefault="00000000">
            <w:pPr>
              <w:pStyle w:val="Compact"/>
            </w:pPr>
            <w:r>
              <w:t>Receipt</w:t>
            </w:r>
          </w:p>
        </w:tc>
        <w:tc>
          <w:tcPr>
            <w:tcW w:w="4441" w:type="dxa"/>
          </w:tcPr>
          <w:p w14:paraId="2E7C0D35" w14:textId="77777777" w:rsidR="00B34E99" w:rsidRDefault="00000000">
            <w:pPr>
              <w:pStyle w:val="Compact"/>
            </w:pPr>
            <w:r>
              <w:t>Payment, number, barcode</w:t>
            </w:r>
          </w:p>
        </w:tc>
        <w:tc>
          <w:tcPr>
            <w:tcW w:w="2197" w:type="dxa"/>
          </w:tcPr>
          <w:p w14:paraId="68137375" w14:textId="77777777" w:rsidR="00B34E99" w:rsidRDefault="00000000">
            <w:pPr>
              <w:pStyle w:val="Compact"/>
            </w:pPr>
            <w:r>
              <w:t>Can be checked publicly</w:t>
            </w:r>
          </w:p>
        </w:tc>
      </w:tr>
      <w:tr w:rsidR="00B34E99" w14:paraId="2410D9FF" w14:textId="77777777" w:rsidTr="00B34E99">
        <w:tc>
          <w:tcPr>
            <w:tcW w:w="3000" w:type="dxa"/>
          </w:tcPr>
          <w:p w14:paraId="5A8527FD" w14:textId="77777777" w:rsidR="00B34E99" w:rsidRDefault="00000000">
            <w:pPr>
              <w:pStyle w:val="Compact"/>
            </w:pPr>
            <w:r>
              <w:t>Officer</w:t>
            </w:r>
          </w:p>
        </w:tc>
        <w:tc>
          <w:tcPr>
            <w:tcW w:w="4441" w:type="dxa"/>
          </w:tcPr>
          <w:p w14:paraId="415C030E" w14:textId="77777777" w:rsidR="00B34E99" w:rsidRDefault="00000000">
            <w:pPr>
              <w:pStyle w:val="Compact"/>
            </w:pPr>
            <w:r>
              <w:t>Name, post, office, role, signature block</w:t>
            </w:r>
          </w:p>
        </w:tc>
        <w:tc>
          <w:tcPr>
            <w:tcW w:w="2197" w:type="dxa"/>
          </w:tcPr>
          <w:p w14:paraId="01EE0A61" w14:textId="77777777" w:rsidR="00B34E99" w:rsidRDefault="00B34E99">
            <w:pPr>
              <w:pStyle w:val="Compact"/>
            </w:pPr>
          </w:p>
        </w:tc>
      </w:tr>
      <w:tr w:rsidR="00B34E99" w14:paraId="52F1BF49" w14:textId="77777777" w:rsidTr="00B34E99">
        <w:tc>
          <w:tcPr>
            <w:tcW w:w="3000" w:type="dxa"/>
          </w:tcPr>
          <w:p w14:paraId="3587CC4E" w14:textId="77777777" w:rsidR="00B34E99" w:rsidRDefault="00000000">
            <w:pPr>
              <w:pStyle w:val="Compact"/>
            </w:pPr>
            <w:r>
              <w:t>Appointment</w:t>
            </w:r>
          </w:p>
        </w:tc>
        <w:tc>
          <w:tcPr>
            <w:tcW w:w="4441" w:type="dxa"/>
          </w:tcPr>
          <w:p w14:paraId="35B58D73" w14:textId="77777777" w:rsidR="00B34E99" w:rsidRDefault="00000000">
            <w:pPr>
              <w:pStyle w:val="Compact"/>
            </w:pPr>
            <w:r>
              <w:t>Application, facility or provider, date and time, acceptance</w:t>
            </w:r>
          </w:p>
        </w:tc>
        <w:tc>
          <w:tcPr>
            <w:tcW w:w="2197" w:type="dxa"/>
          </w:tcPr>
          <w:p w14:paraId="110048B3" w14:textId="77777777" w:rsidR="00B34E99" w:rsidRDefault="00B34E99">
            <w:pPr>
              <w:pStyle w:val="Compact"/>
            </w:pPr>
          </w:p>
        </w:tc>
      </w:tr>
      <w:tr w:rsidR="00B34E99" w14:paraId="0A361FAC" w14:textId="77777777" w:rsidTr="00B34E99">
        <w:tc>
          <w:tcPr>
            <w:tcW w:w="3000" w:type="dxa"/>
          </w:tcPr>
          <w:p w14:paraId="1F443F92" w14:textId="77777777" w:rsidR="00B34E99" w:rsidRDefault="00000000">
            <w:pPr>
              <w:pStyle w:val="Compact"/>
            </w:pPr>
            <w:r>
              <w:t>Examination</w:t>
            </w:r>
          </w:p>
        </w:tc>
        <w:tc>
          <w:tcPr>
            <w:tcW w:w="4441" w:type="dxa"/>
          </w:tcPr>
          <w:p w14:paraId="184774AC" w14:textId="77777777" w:rsidR="00B34E99" w:rsidRDefault="00000000">
            <w:pPr>
              <w:pStyle w:val="Compact"/>
            </w:pPr>
            <w:r>
              <w:t>Person, facility, clinician, date, tests, result, restricted attachments, consent</w:t>
            </w:r>
          </w:p>
        </w:tc>
        <w:tc>
          <w:tcPr>
            <w:tcW w:w="2197" w:type="dxa"/>
          </w:tcPr>
          <w:p w14:paraId="0853998B" w14:textId="77777777" w:rsidR="00B34E99" w:rsidRDefault="00000000">
            <w:pPr>
              <w:pStyle w:val="Compact"/>
            </w:pPr>
            <w:r>
              <w:t>The most sensitive record</w:t>
            </w:r>
          </w:p>
        </w:tc>
      </w:tr>
      <w:tr w:rsidR="00B34E99" w14:paraId="1E686E45" w14:textId="77777777" w:rsidTr="00B34E99">
        <w:tc>
          <w:tcPr>
            <w:tcW w:w="3000" w:type="dxa"/>
          </w:tcPr>
          <w:p w14:paraId="5969C979" w14:textId="77777777" w:rsidR="00B34E99" w:rsidRDefault="00000000">
            <w:pPr>
              <w:pStyle w:val="Compact"/>
            </w:pPr>
            <w:r>
              <w:t>Fumigation job</w:t>
            </w:r>
          </w:p>
        </w:tc>
        <w:tc>
          <w:tcPr>
            <w:tcW w:w="4441" w:type="dxa"/>
          </w:tcPr>
          <w:p w14:paraId="4A630571" w14:textId="77777777" w:rsidR="00B34E99" w:rsidRDefault="00000000">
            <w:pPr>
              <w:pStyle w:val="Compact"/>
            </w:pPr>
            <w:r>
              <w:t>Premises, provider, supervising officer, date, pests, methods, report</w:t>
            </w:r>
          </w:p>
        </w:tc>
        <w:tc>
          <w:tcPr>
            <w:tcW w:w="2197" w:type="dxa"/>
          </w:tcPr>
          <w:p w14:paraId="53D49BC3" w14:textId="77777777" w:rsidR="00B34E99" w:rsidRDefault="00B34E99">
            <w:pPr>
              <w:pStyle w:val="Compact"/>
            </w:pPr>
          </w:p>
        </w:tc>
      </w:tr>
      <w:tr w:rsidR="00B34E99" w14:paraId="292665BF" w14:textId="77777777" w:rsidTr="00B34E99">
        <w:tc>
          <w:tcPr>
            <w:tcW w:w="3000" w:type="dxa"/>
          </w:tcPr>
          <w:p w14:paraId="275B0C28" w14:textId="77777777" w:rsidR="00B34E99" w:rsidRDefault="00000000">
            <w:pPr>
              <w:pStyle w:val="Compact"/>
            </w:pPr>
            <w:r>
              <w:t>Certificate</w:t>
            </w:r>
          </w:p>
        </w:tc>
        <w:tc>
          <w:tcPr>
            <w:tcW w:w="4441" w:type="dxa"/>
          </w:tcPr>
          <w:p w14:paraId="6AEE321F" w14:textId="77777777" w:rsidR="00B34E99" w:rsidRDefault="00000000">
            <w:pPr>
              <w:pStyle w:val="Compact"/>
            </w:pPr>
            <w:r>
              <w:t>Type, number, reference, barcode, subject, three dates, expiry rule used, issuing officer, council, status, settings version</w:t>
            </w:r>
          </w:p>
        </w:tc>
        <w:tc>
          <w:tcPr>
            <w:tcW w:w="2197" w:type="dxa"/>
          </w:tcPr>
          <w:p w14:paraId="4F05B610" w14:textId="77777777" w:rsidR="00B34E99" w:rsidRDefault="00000000">
            <w:pPr>
              <w:pStyle w:val="Compact"/>
            </w:pPr>
            <w:r>
              <w:t>The legal document</w:t>
            </w:r>
          </w:p>
        </w:tc>
      </w:tr>
      <w:tr w:rsidR="00B34E99" w14:paraId="248FD0E4" w14:textId="77777777" w:rsidTr="00B34E99">
        <w:tc>
          <w:tcPr>
            <w:tcW w:w="3000" w:type="dxa"/>
          </w:tcPr>
          <w:p w14:paraId="411A135F" w14:textId="77777777" w:rsidR="00B34E99" w:rsidRDefault="00000000">
            <w:pPr>
              <w:pStyle w:val="Compact"/>
            </w:pPr>
            <w:r>
              <w:t>Certificate–person link</w:t>
            </w:r>
          </w:p>
        </w:tc>
        <w:tc>
          <w:tcPr>
            <w:tcW w:w="4441" w:type="dxa"/>
          </w:tcPr>
          <w:p w14:paraId="20660C30" w14:textId="77777777" w:rsidR="00B34E99" w:rsidRDefault="00000000">
            <w:pPr>
              <w:pStyle w:val="Compact"/>
            </w:pPr>
            <w:r>
              <w:t>Certificate, person, that person’s status</w:t>
            </w:r>
          </w:p>
        </w:tc>
        <w:tc>
          <w:tcPr>
            <w:tcW w:w="2197" w:type="dxa"/>
          </w:tcPr>
          <w:p w14:paraId="05EE5DC4" w14:textId="77777777" w:rsidR="00B34E99" w:rsidRDefault="00000000">
            <w:pPr>
              <w:pStyle w:val="Compact"/>
            </w:pPr>
            <w:r>
              <w:t>Lets one person be revoked alone</w:t>
            </w:r>
          </w:p>
        </w:tc>
      </w:tr>
      <w:tr w:rsidR="00B34E99" w14:paraId="3D70849E" w14:textId="77777777" w:rsidTr="00B34E99">
        <w:tc>
          <w:tcPr>
            <w:tcW w:w="3000" w:type="dxa"/>
          </w:tcPr>
          <w:p w14:paraId="3C4D8682" w14:textId="77777777" w:rsidR="00B34E99" w:rsidRDefault="00000000">
            <w:pPr>
              <w:pStyle w:val="Compact"/>
            </w:pPr>
            <w:r>
              <w:t>Notice</w:t>
            </w:r>
          </w:p>
        </w:tc>
        <w:tc>
          <w:tcPr>
            <w:tcW w:w="4441" w:type="dxa"/>
          </w:tcPr>
          <w:p w14:paraId="052DEE3D" w14:textId="77777777" w:rsidR="00B34E99" w:rsidRDefault="00000000">
            <w:pPr>
              <w:pStyle w:val="Compact"/>
            </w:pPr>
            <w:r>
              <w:t>Type, inspection, reference, barcode, date, content as sent</w:t>
            </w:r>
          </w:p>
        </w:tc>
        <w:tc>
          <w:tcPr>
            <w:tcW w:w="2197" w:type="dxa"/>
          </w:tcPr>
          <w:p w14:paraId="4E1958CD" w14:textId="77777777" w:rsidR="00B34E99" w:rsidRDefault="00B34E99">
            <w:pPr>
              <w:pStyle w:val="Compact"/>
            </w:pPr>
          </w:p>
        </w:tc>
      </w:tr>
      <w:tr w:rsidR="00B34E99" w14:paraId="0B1B79F8" w14:textId="77777777" w:rsidTr="00B34E99">
        <w:tc>
          <w:tcPr>
            <w:tcW w:w="3000" w:type="dxa"/>
          </w:tcPr>
          <w:p w14:paraId="209C7A91" w14:textId="77777777" w:rsidR="00B34E99" w:rsidRDefault="00000000">
            <w:pPr>
              <w:pStyle w:val="Compact"/>
            </w:pPr>
            <w:r>
              <w:t>Service record</w:t>
            </w:r>
          </w:p>
        </w:tc>
        <w:tc>
          <w:tcPr>
            <w:tcW w:w="4441" w:type="dxa"/>
          </w:tcPr>
          <w:p w14:paraId="2E16C5FF" w14:textId="77777777" w:rsidR="00B34E99" w:rsidRDefault="00000000">
            <w:pPr>
              <w:pStyle w:val="Compact"/>
            </w:pPr>
            <w:r>
              <w:t>Notice, channel, address used, sent time, delivery, acknowledgement</w:t>
            </w:r>
          </w:p>
        </w:tc>
        <w:tc>
          <w:tcPr>
            <w:tcW w:w="2197" w:type="dxa"/>
          </w:tcPr>
          <w:p w14:paraId="3AB69FC1" w14:textId="77777777" w:rsidR="00B34E99" w:rsidRDefault="00000000">
            <w:pPr>
              <w:pStyle w:val="Compact"/>
            </w:pPr>
            <w:r>
              <w:t>Proof it was served</w:t>
            </w:r>
          </w:p>
        </w:tc>
      </w:tr>
      <w:tr w:rsidR="00B34E99" w14:paraId="10C1081B" w14:textId="77777777" w:rsidTr="00B34E99">
        <w:tc>
          <w:tcPr>
            <w:tcW w:w="3000" w:type="dxa"/>
          </w:tcPr>
          <w:p w14:paraId="3822E42E" w14:textId="77777777" w:rsidR="00B34E99" w:rsidRDefault="00000000">
            <w:pPr>
              <w:pStyle w:val="Compact"/>
            </w:pPr>
            <w:r>
              <w:t>Inspection</w:t>
            </w:r>
          </w:p>
        </w:tc>
        <w:tc>
          <w:tcPr>
            <w:tcW w:w="4441" w:type="dxa"/>
          </w:tcPr>
          <w:p w14:paraId="2D987E52" w14:textId="77777777" w:rsidR="00B34E99" w:rsidRDefault="00000000">
            <w:pPr>
              <w:pStyle w:val="Compact"/>
            </w:pPr>
            <w:r>
              <w:t>Premises, kind, notice, date, officers named and attending, checklist version, results, photographs</w:t>
            </w:r>
          </w:p>
        </w:tc>
        <w:tc>
          <w:tcPr>
            <w:tcW w:w="2197" w:type="dxa"/>
          </w:tcPr>
          <w:p w14:paraId="4E32DFD0" w14:textId="77777777" w:rsidR="00B34E99" w:rsidRDefault="00000000">
            <w:pPr>
              <w:pStyle w:val="Compact"/>
            </w:pPr>
            <w:r>
              <w:t>Cannot exist without a notice</w:t>
            </w:r>
          </w:p>
        </w:tc>
      </w:tr>
      <w:tr w:rsidR="00B34E99" w14:paraId="462A3E50" w14:textId="77777777" w:rsidTr="00B34E99">
        <w:tc>
          <w:tcPr>
            <w:tcW w:w="3000" w:type="dxa"/>
          </w:tcPr>
          <w:p w14:paraId="5860A99B" w14:textId="77777777" w:rsidR="00B34E99" w:rsidRDefault="00000000">
            <w:pPr>
              <w:pStyle w:val="Compact"/>
            </w:pPr>
            <w:r>
              <w:t>Contravention</w:t>
            </w:r>
          </w:p>
        </w:tc>
        <w:tc>
          <w:tcPr>
            <w:tcW w:w="4441" w:type="dxa"/>
          </w:tcPr>
          <w:p w14:paraId="0F578930" w14:textId="77777777" w:rsidR="00B34E99" w:rsidRDefault="00000000">
            <w:pPr>
              <w:pStyle w:val="Compact"/>
            </w:pPr>
            <w:r>
              <w:t>Inspection, item, what is wrong, what must be done, deadline, outcome</w:t>
            </w:r>
          </w:p>
        </w:tc>
        <w:tc>
          <w:tcPr>
            <w:tcW w:w="2197" w:type="dxa"/>
          </w:tcPr>
          <w:p w14:paraId="2C369CCD" w14:textId="77777777" w:rsidR="00B34E99" w:rsidRDefault="00B34E99">
            <w:pPr>
              <w:pStyle w:val="Compact"/>
            </w:pPr>
          </w:p>
        </w:tc>
      </w:tr>
      <w:tr w:rsidR="00B34E99" w14:paraId="59E35E02" w14:textId="77777777" w:rsidTr="00B34E99">
        <w:tc>
          <w:tcPr>
            <w:tcW w:w="3000" w:type="dxa"/>
          </w:tcPr>
          <w:p w14:paraId="5DA554BC" w14:textId="77777777" w:rsidR="00B34E99" w:rsidRDefault="00000000">
            <w:pPr>
              <w:pStyle w:val="Compact"/>
            </w:pPr>
            <w:r>
              <w:t>Status change</w:t>
            </w:r>
          </w:p>
        </w:tc>
        <w:tc>
          <w:tcPr>
            <w:tcW w:w="4441" w:type="dxa"/>
          </w:tcPr>
          <w:p w14:paraId="2AB089B0" w14:textId="77777777" w:rsidR="00B34E99" w:rsidRDefault="00000000">
            <w:pPr>
              <w:pStyle w:val="Compact"/>
            </w:pPr>
            <w:r>
              <w:t>Certificate, from and to, reason, note, effective date, officer, time</w:t>
            </w:r>
          </w:p>
        </w:tc>
        <w:tc>
          <w:tcPr>
            <w:tcW w:w="2197" w:type="dxa"/>
          </w:tcPr>
          <w:p w14:paraId="519EF329" w14:textId="77777777" w:rsidR="00B34E99" w:rsidRDefault="00B34E99">
            <w:pPr>
              <w:pStyle w:val="Compact"/>
            </w:pPr>
          </w:p>
        </w:tc>
      </w:tr>
      <w:tr w:rsidR="00B34E99" w14:paraId="0CFF8BD1" w14:textId="77777777" w:rsidTr="00B34E99">
        <w:tc>
          <w:tcPr>
            <w:tcW w:w="3000" w:type="dxa"/>
          </w:tcPr>
          <w:p w14:paraId="029A6512" w14:textId="77777777" w:rsidR="00B34E99" w:rsidRDefault="00000000">
            <w:pPr>
              <w:pStyle w:val="Compact"/>
            </w:pPr>
            <w:r>
              <w:t>Objection</w:t>
            </w:r>
          </w:p>
        </w:tc>
        <w:tc>
          <w:tcPr>
            <w:tcW w:w="4441" w:type="dxa"/>
          </w:tcPr>
          <w:p w14:paraId="78241E0E" w14:textId="77777777" w:rsidR="00B34E99" w:rsidRDefault="00000000">
            <w:pPr>
              <w:pStyle w:val="Compact"/>
            </w:pPr>
            <w:r>
              <w:t>What is being contested, grounds, attachments, outcome</w:t>
            </w:r>
          </w:p>
        </w:tc>
        <w:tc>
          <w:tcPr>
            <w:tcW w:w="2197" w:type="dxa"/>
          </w:tcPr>
          <w:p w14:paraId="1CA1F9F9" w14:textId="77777777" w:rsidR="00B34E99" w:rsidRDefault="00B34E99">
            <w:pPr>
              <w:pStyle w:val="Compact"/>
            </w:pPr>
          </w:p>
        </w:tc>
      </w:tr>
      <w:tr w:rsidR="00B34E99" w14:paraId="0A4233CF" w14:textId="77777777" w:rsidTr="00B34E99">
        <w:tc>
          <w:tcPr>
            <w:tcW w:w="3000" w:type="dxa"/>
          </w:tcPr>
          <w:p w14:paraId="42A399E8" w14:textId="77777777" w:rsidR="00B34E99" w:rsidRDefault="00000000">
            <w:pPr>
              <w:pStyle w:val="Compact"/>
            </w:pPr>
            <w:r>
              <w:lastRenderedPageBreak/>
              <w:t>Check log</w:t>
            </w:r>
          </w:p>
        </w:tc>
        <w:tc>
          <w:tcPr>
            <w:tcW w:w="4441" w:type="dxa"/>
          </w:tcPr>
          <w:p w14:paraId="19542FFA" w14:textId="77777777" w:rsidR="00B34E99" w:rsidRDefault="00000000">
            <w:pPr>
              <w:pStyle w:val="Compact"/>
            </w:pPr>
            <w:r>
              <w:t>What was checked, when, by whom, what was returned</w:t>
            </w:r>
          </w:p>
        </w:tc>
        <w:tc>
          <w:tcPr>
            <w:tcW w:w="2197" w:type="dxa"/>
          </w:tcPr>
          <w:p w14:paraId="4DC1435D" w14:textId="77777777" w:rsidR="00B34E99" w:rsidRDefault="00B34E99">
            <w:pPr>
              <w:pStyle w:val="Compact"/>
            </w:pPr>
          </w:p>
        </w:tc>
      </w:tr>
      <w:tr w:rsidR="00B34E99" w14:paraId="2048AFCA" w14:textId="77777777" w:rsidTr="00B34E99">
        <w:tc>
          <w:tcPr>
            <w:tcW w:w="3000" w:type="dxa"/>
          </w:tcPr>
          <w:p w14:paraId="28CA4AB1" w14:textId="77777777" w:rsidR="00B34E99" w:rsidRDefault="00000000">
            <w:pPr>
              <w:pStyle w:val="Compact"/>
            </w:pPr>
            <w:r>
              <w:t>Activity log</w:t>
            </w:r>
          </w:p>
        </w:tc>
        <w:tc>
          <w:tcPr>
            <w:tcW w:w="4441" w:type="dxa"/>
          </w:tcPr>
          <w:p w14:paraId="73A02E81" w14:textId="77777777" w:rsidR="00B34E99" w:rsidRDefault="00000000">
            <w:pPr>
              <w:pStyle w:val="Compact"/>
            </w:pPr>
            <w:r>
              <w:t>Who, what, when, before and after</w:t>
            </w:r>
          </w:p>
        </w:tc>
        <w:tc>
          <w:tcPr>
            <w:tcW w:w="2197" w:type="dxa"/>
          </w:tcPr>
          <w:p w14:paraId="632512A2" w14:textId="77777777" w:rsidR="00B34E99" w:rsidRDefault="00000000">
            <w:pPr>
              <w:pStyle w:val="Compact"/>
            </w:pPr>
            <w:r>
              <w:t>Add-only</w:t>
            </w:r>
          </w:p>
        </w:tc>
      </w:tr>
    </w:tbl>
    <w:p w14:paraId="1F8C912E" w14:textId="77777777" w:rsidR="00B34E99" w:rsidRDefault="00000000">
      <w:pPr>
        <w:pStyle w:val="BodyText"/>
      </w:pPr>
      <w:r>
        <w:rPr>
          <w:b/>
          <w:bCs/>
        </w:rPr>
        <w:t>Three points the developer should not miss.</w:t>
      </w:r>
      <w:r>
        <w:t xml:space="preserve"> A premises can hold many certificates of a type over the years but only one that is currently valid, and working out which one that is needs the status </w:t>
      </w:r>
      <w:r>
        <w:rPr>
          <w:i/>
          <w:iCs/>
        </w:rPr>
        <w:t>and</w:t>
      </w:r>
      <w:r>
        <w:t xml:space="preserve"> the dates, because a withdrawal can be backdated. Health Approval eligibility is worked out fresh each time, never stored as a flag, or it will go stale. And every record carries its settings version, which is what makes it possible to reprint a two-year-old certificate exactly as it was.</w:t>
      </w:r>
    </w:p>
    <w:bookmarkEnd w:id="0"/>
    <w:bookmarkEnd w:id="41"/>
    <w:p w14:paraId="6EAA5F69" w14:textId="508A7E36" w:rsidR="00B34E99" w:rsidRDefault="00B34E99"/>
    <w:sectPr w:rsidR="00B34E99">
      <w:footerReference w:type="default" r:id="rId21"/>
      <w:pgSz w:w="11906" w:h="16838"/>
      <w:pgMar w:top="1134" w:right="1134" w:bottom="1134" w:left="1134"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15FF65" w14:textId="77777777" w:rsidR="006B43BB" w:rsidRDefault="006B43BB">
      <w:pPr>
        <w:spacing w:after="0"/>
      </w:pPr>
      <w:r>
        <w:separator/>
      </w:r>
    </w:p>
  </w:endnote>
  <w:endnote w:type="continuationSeparator" w:id="0">
    <w:p w14:paraId="30529E1A" w14:textId="77777777" w:rsidR="006B43BB" w:rsidRDefault="006B43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55827" w14:textId="77777777" w:rsidR="00B34E99" w:rsidRDefault="00000000">
    <w:pPr>
      <w:jc w:val="center"/>
    </w:pPr>
    <w:r>
      <w:rPr>
        <w:color w:val="595959"/>
        <w:sz w:val="18"/>
      </w:rPr>
      <w:t xml:space="preserve">Page </w:t>
    </w:r>
    <w:r>
      <w:fldChar w:fldCharType="begin"/>
    </w:r>
    <w:r>
      <w:instrText xml:space="preserve"> PAGE </w:instrText>
    </w:r>
    <w:r>
      <w:fldChar w:fldCharType="separate"/>
    </w:r>
    <w:r>
      <w:rPr>
        <w:color w:val="595959"/>
        <w:sz w:val="18"/>
      </w:rPr>
      <w:t>1</w:t>
    </w:r>
    <w:r>
      <w:fldChar w:fldCharType="end"/>
    </w:r>
    <w:r>
      <w:rPr>
        <w:color w:val="595959"/>
        <w:sz w:val="18"/>
      </w:rPr>
      <w:t xml:space="preserve"> of </w:t>
    </w:r>
    <w:fldSimple w:instr=" NUMPAGES ">
      <w:r>
        <w:rPr>
          <w:color w:val="595959"/>
          <w:sz w:val="18"/>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C89BF" w14:textId="77777777" w:rsidR="006B43BB" w:rsidRDefault="006B43BB">
      <w:r>
        <w:separator/>
      </w:r>
    </w:p>
  </w:footnote>
  <w:footnote w:type="continuationSeparator" w:id="0">
    <w:p w14:paraId="4A3B9DE5" w14:textId="77777777" w:rsidR="006B43BB" w:rsidRDefault="006B4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8CA3BF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9E445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09D6BEB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29346295">
    <w:abstractNumId w:val="0"/>
  </w:num>
  <w:num w:numId="2" w16cid:durableId="1108892693">
    <w:abstractNumId w:val="1"/>
  </w:num>
  <w:num w:numId="3" w16cid:durableId="657463661">
    <w:abstractNumId w:val="1"/>
  </w:num>
  <w:num w:numId="4" w16cid:durableId="2117091192">
    <w:abstractNumId w:val="1"/>
  </w:num>
  <w:num w:numId="5" w16cid:durableId="20434335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59074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4E99"/>
    <w:rsid w:val="00042F64"/>
    <w:rsid w:val="00334A95"/>
    <w:rsid w:val="006B43BB"/>
    <w:rsid w:val="009343FB"/>
    <w:rsid w:val="00B34E99"/>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55382"/>
  <w15:docId w15:val="{82E97D1A-018B-4462-8D35-1F7F022E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Borders>
        <w:top w:val="single" w:sz="4" w:space="0" w:color="A6A6A6"/>
        <w:left w:val="single" w:sz="4" w:space="0" w:color="A6A6A6"/>
        <w:bottom w:val="single" w:sz="4" w:space="0" w:color="A6A6A6"/>
        <w:right w:val="single" w:sz="4" w:space="0" w:color="A6A6A6"/>
        <w:insideH w:val="single" w:sz="4" w:space="0" w:color="D0D0D0"/>
        <w:insideV w:val="single" w:sz="4" w:space="0" w:color="D0D0D0"/>
      </w:tblBorders>
      <w:tblCellMar>
        <w:top w:w="60" w:type="dxa"/>
        <w:left w:w="108" w:type="dxa"/>
        <w:bottom w:w="60" w:type="dxa"/>
        <w:right w:w="108" w:type="dxa"/>
      </w:tblCellMar>
    </w:tblPr>
    <w:tblStylePr w:type="firstRow">
      <w:rPr>
        <w:b/>
      </w:rPr>
      <w:tblPr>
        <w:jc w:val="left"/>
      </w:tblPr>
      <w:trPr>
        <w:jc w:val="left"/>
      </w:trPr>
      <w:tcPr>
        <w:tcBorders>
          <w:bottom w:val="single" w:sz="8" w:space="0" w:color="7F7F7F"/>
        </w:tcBorders>
        <w:shd w:val="clear" w:color="auto" w:fill="EDF1F7"/>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42F64"/>
    <w:pPr>
      <w:spacing w:after="100"/>
    </w:pPr>
  </w:style>
  <w:style w:type="paragraph" w:styleId="TOC2">
    <w:name w:val="toc 2"/>
    <w:basedOn w:val="Normal"/>
    <w:next w:val="Normal"/>
    <w:autoRedefine/>
    <w:uiPriority w:val="39"/>
    <w:rsid w:val="00042F6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34</Pages>
  <Words>6237</Words>
  <Characters>35554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
  <LinksUpToDate>false</LinksUpToDate>
  <CharactersWithSpaces>41708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
  <cp:keywords/>
  <cp:lastModifiedBy>crystal sky</cp:lastModifiedBy>
  <cp:revision>2</cp:revision>
  <dcterms:created xsi:type="dcterms:W3CDTF">2026-09-07T08:03:00Z</dcterms:created>
  <dcterms:modified xsi:type="dcterms:W3CDTF">2026-09-07T09:04:00Z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Environmental Health Regulatory Case Management System (EHRCMS) — Rivers State of Nigeria, Public Health Law Cap 106</vt:lpwstr>
  </property>
</Properties>
</file>