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6"/>
          <w:szCs w:val="26"/>
        </w:rPr>
        <w:drawing>
          <wp:inline distB="114300" distT="114300" distL="114300" distR="114300">
            <wp:extent cx="2392246" cy="7277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246" cy="727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b w:val="1"/>
          <w:color w:val="000000"/>
          <w:sz w:val="44"/>
          <w:szCs w:val="44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b w:val="1"/>
          <w:color w:val="44546a"/>
          <w:sz w:val="44"/>
          <w:szCs w:val="44"/>
          <w:highlight w:val="white"/>
        </w:rPr>
      </w:pPr>
      <w:r w:rsidDel="00000000" w:rsidR="00000000" w:rsidRPr="00000000">
        <w:rPr>
          <w:b w:val="1"/>
          <w:color w:val="44546a"/>
          <w:sz w:val="44"/>
          <w:szCs w:val="44"/>
          <w:highlight w:val="white"/>
          <w:rtl w:val="0"/>
        </w:rPr>
        <w:t xml:space="preserve">Capstone Project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b w:val="1"/>
          <w:color w:val="44546a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line="276" w:lineRule="auto"/>
        <w:jc w:val="center"/>
        <w:rPr>
          <w:b w:val="1"/>
          <w:color w:val="0070c0"/>
          <w:sz w:val="52"/>
          <w:szCs w:val="52"/>
        </w:rPr>
      </w:pPr>
      <w:r w:rsidDel="00000000" w:rsidR="00000000" w:rsidRPr="00000000">
        <w:rPr>
          <w:b w:val="1"/>
          <w:color w:val="0070c0"/>
          <w:sz w:val="52"/>
          <w:szCs w:val="52"/>
          <w:highlight w:val="white"/>
          <w:rtl w:val="0"/>
        </w:rPr>
        <w:t xml:space="preserve">DEMARK - DECENTRALIZED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Product Backlog document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color w:val="000000"/>
          <w:sz w:val="32"/>
          <w:szCs w:val="3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Version: 1.1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CODE: DEMARK-1.0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ab/>
        <w:t xml:space="preserve">Mentor: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Man Nguyen Duc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0"/>
        </w:tabs>
        <w:ind w:firstLine="4680"/>
        <w:jc w:val="right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Team member: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6390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Ha Truong Van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6390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Dat Ngo Ha Van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6390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Nhan Vo Hoang Quoc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6390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Phuong Tran Nhat</w:t>
      </w:r>
    </w:p>
    <w:p w:rsidR="00000000" w:rsidDel="00000000" w:rsidP="00000000" w:rsidRDefault="00000000" w:rsidRPr="00000000" w14:paraId="00000016">
      <w:pPr>
        <w:tabs>
          <w:tab w:val="left" w:pos="426"/>
        </w:tabs>
        <w:rPr>
          <w:color w:val="000000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2687320</wp:posOffset>
                </wp:positionV>
                <wp:extent cx="3129280" cy="43370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86123" y="3567910"/>
                          <a:ext cx="311975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INTERNATIONAL SCHOOL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2687320</wp:posOffset>
                </wp:positionV>
                <wp:extent cx="3129280" cy="43370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9280" cy="433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pos="42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Project Information</w:t>
      </w:r>
    </w:p>
    <w:tbl>
      <w:tblPr>
        <w:tblStyle w:val="Table1"/>
        <w:tblW w:w="9781.0" w:type="dxa"/>
        <w:jc w:val="left"/>
        <w:tblInd w:w="134.0" w:type="dxa"/>
        <w:tblLayout w:type="fixed"/>
        <w:tblLook w:val="0400"/>
      </w:tblPr>
      <w:tblGrid>
        <w:gridCol w:w="2589"/>
        <w:gridCol w:w="2316"/>
        <w:gridCol w:w="204"/>
        <w:gridCol w:w="2546"/>
        <w:gridCol w:w="141"/>
        <w:gridCol w:w="1985"/>
        <w:tblGridChange w:id="0">
          <w:tblGrid>
            <w:gridCol w:w="2589"/>
            <w:gridCol w:w="2316"/>
            <w:gridCol w:w="204"/>
            <w:gridCol w:w="2546"/>
            <w:gridCol w:w="141"/>
            <w:gridCol w:w="198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sz w:val="28"/>
                <w:szCs w:val="2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DEMARK - Decentralized Market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Aug 31,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Dec 10, 2018 </w:t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International School, Duy Tan University </w:t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Man Nguyen Duc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mannd@duytan.edu.vn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Tel: 0</w:t>
            </w: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904 235 945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 Truong Van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Scrum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Phuong Tran Nhat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Ha Truong Van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vanha30111997@gmail.com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0969356097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ngohavandat93ndc@gmail.com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01288446176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Nhan Vo Hoang Quoc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quocnhan810@gmail.com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01674559527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nhatphuongb1@gmail.com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01692502010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tabs>
          <w:tab w:val="left" w:pos="426"/>
        </w:tabs>
        <w:rPr>
          <w:rFonts w:ascii="Times New Roman" w:cs="Times New Roman" w:eastAsia="Times New Roman" w:hAnsi="Times New Roman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Proposal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906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9"/>
        <w:gridCol w:w="2365"/>
        <w:gridCol w:w="2267"/>
        <w:gridCol w:w="2978"/>
        <w:tblGridChange w:id="0">
          <w:tblGrid>
            <w:gridCol w:w="1459"/>
            <w:gridCol w:w="2365"/>
            <w:gridCol w:w="2267"/>
            <w:gridCol w:w="2978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 Title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Backlog Document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Reporting Period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10, 2018 </w:t>
            </w:r>
          </w:p>
        </w:tc>
      </w:tr>
      <w:tr>
        <w:trPr>
          <w:trHeight w:val="7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Information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8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 &amp;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Phuong Tran Nhat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Scrum master &amp;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8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10, 2018</w:t>
            </w:r>
          </w:p>
          <w:p w:rsidR="00000000" w:rsidDel="00000000" w:rsidP="00000000" w:rsidRDefault="00000000" w:rsidRPr="00000000" w14:paraId="0000008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Filename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DEMARK_PRODUCT_BACKLOG_1.1.docx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9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and Duy Tan University Program 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tabs>
          <w:tab w:val="left" w:pos="426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 History</w:t>
      </w:r>
    </w:p>
    <w:tbl>
      <w:tblPr>
        <w:tblStyle w:val="Table3"/>
        <w:tblW w:w="9105.0" w:type="dxa"/>
        <w:jc w:val="left"/>
        <w:tblInd w:w="0.0" w:type="dxa"/>
        <w:tblLayout w:type="fixed"/>
        <w:tblLook w:val="0400"/>
      </w:tblPr>
      <w:tblGrid>
        <w:gridCol w:w="1631"/>
        <w:gridCol w:w="2318"/>
        <w:gridCol w:w="3241"/>
        <w:gridCol w:w="1684"/>
        <w:gridCol w:w="231"/>
        <w:tblGridChange w:id="0">
          <w:tblGrid>
            <w:gridCol w:w="1631"/>
            <w:gridCol w:w="2318"/>
            <w:gridCol w:w="3241"/>
            <w:gridCol w:w="1684"/>
            <w:gridCol w:w="231"/>
          </w:tblGrid>
        </w:tblGridChange>
      </w:tblGrid>
      <w:tr>
        <w:trPr>
          <w:trHeight w:val="4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0" w:space="0" w:sz="0" w:val="nil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 History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1" w:space="0" w:sz="6" w:val="single"/>
              <w:bottom w:color="000001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1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Performed by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V1.0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10, 2018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Draft of document</w:t>
            </w:r>
          </w:p>
        </w:tc>
        <w:tc>
          <w:tcPr>
            <w:tcBorders>
              <w:top w:color="000001" w:space="0" w:sz="6" w:val="single"/>
              <w:left w:color="000000" w:space="0" w:sz="4" w:val="single"/>
              <w:bottom w:color="000001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V1.1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20, 2018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Official document</w:t>
            </w:r>
          </w:p>
        </w:tc>
        <w:tc>
          <w:tcPr>
            <w:tcBorders>
              <w:top w:color="000001" w:space="0" w:sz="6" w:val="single"/>
              <w:left w:color="000000" w:space="0" w:sz="4" w:val="single"/>
              <w:bottom w:color="000001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tcBorders>
              <w:top w:color="000001" w:space="0" w:sz="6" w:val="single"/>
              <w:left w:color="000000" w:space="0" w:sz="0" w:val="nil"/>
              <w:bottom w:color="000001" w:space="0" w:sz="6" w:val="single"/>
              <w:right w:color="000001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tabs>
          <w:tab w:val="left" w:pos="426"/>
        </w:tabs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 Approvals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​The following signatures are required for approval of this document.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tbl>
      <w:tblPr>
        <w:tblStyle w:val="Table4"/>
        <w:tblW w:w="8772.0" w:type="dxa"/>
        <w:jc w:val="left"/>
        <w:tblInd w:w="0.0" w:type="dxa"/>
        <w:tblLayout w:type="fixed"/>
        <w:tblLook w:val="0400"/>
      </w:tblPr>
      <w:tblGrid>
        <w:gridCol w:w="3394"/>
        <w:gridCol w:w="2992"/>
        <w:gridCol w:w="2386"/>
        <w:tblGridChange w:id="0">
          <w:tblGrid>
            <w:gridCol w:w="3394"/>
            <w:gridCol w:w="2992"/>
            <w:gridCol w:w="2386"/>
          </w:tblGrid>
        </w:tblGridChange>
      </w:tblGrid>
      <w:tr>
        <w:trPr>
          <w:trHeight w:val="9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Man Nguyen Duc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Mentor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rPr>
          <w:trHeight w:val="9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rPr>
          <w:trHeight w:val="9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Information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Proposal Document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Approvals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Purpose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References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Product Backlog Specification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tabs>
              <w:tab w:val="left" w:pos="426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E">
      <w:pPr>
        <w:tabs>
          <w:tab w:val="left" w:pos="426"/>
        </w:tabs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both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 prioritized features list, containing short description of all functionality desired in the product.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everything that the product owner and Scrum team feels should be included in the software they are developing.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both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the user’s role.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all the user’s requirements.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some main function of website.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 description of all the functionality desired in the product.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Given the priority of each feature and function of the product.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References</w:t>
      </w:r>
    </w:p>
    <w:tbl>
      <w:tblPr>
        <w:tblStyle w:val="Table5"/>
        <w:tblW w:w="9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18"/>
        <w:gridCol w:w="5698"/>
        <w:gridCol w:w="2595"/>
        <w:tblGridChange w:id="0">
          <w:tblGrid>
            <w:gridCol w:w="818"/>
            <w:gridCol w:w="5698"/>
            <w:gridCol w:w="259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DB">
            <w:pPr>
              <w:spacing w:after="240" w:before="120" w:lineRule="auto"/>
              <w:ind w:left="284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C">
            <w:pPr>
              <w:spacing w:after="240" w:before="120" w:lineRule="auto"/>
              <w:ind w:left="284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D">
            <w:pPr>
              <w:spacing w:after="240" w:before="120" w:lineRule="auto"/>
              <w:ind w:left="284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Note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after="240" w:before="120" w:lineRule="auto"/>
              <w:ind w:left="284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before="120" w:lineRule="auto"/>
              <w:ind w:left="284"/>
              <w:rPr>
                <w:color w:val="00000a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0563c1"/>
                  <w:sz w:val="26"/>
                  <w:szCs w:val="26"/>
                  <w:u w:val="single"/>
                  <w:rtl w:val="0"/>
                </w:rPr>
                <w:t xml:space="preserve">http://agilebench.com/blog/the-product-backlog-for-agile-teams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before="120" w:lineRule="auto"/>
              <w:ind w:left="284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How to create product backlog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after="240" w:before="120" w:lineRule="auto"/>
              <w:ind w:left="284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240" w:before="120" w:lineRule="auto"/>
              <w:ind w:left="284"/>
              <w:rPr>
                <w:color w:val="00000a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color w:val="0563c1"/>
                  <w:sz w:val="26"/>
                  <w:szCs w:val="26"/>
                  <w:u w:val="single"/>
                  <w:rtl w:val="0"/>
                </w:rPr>
                <w:t xml:space="preserve">http://www.mountaingoatsoftware.com/agile/scrum/product-backlog/example/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240" w:before="120" w:lineRule="auto"/>
              <w:ind w:left="284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Backlog Example</w:t>
            </w:r>
          </w:p>
        </w:tc>
      </w:tr>
    </w:tbl>
    <w:p w:rsidR="00000000" w:rsidDel="00000000" w:rsidP="00000000" w:rsidRDefault="00000000" w:rsidRPr="00000000" w14:paraId="000000E4">
      <w:pPr>
        <w:tabs>
          <w:tab w:val="left" w:pos="426"/>
        </w:tabs>
        <w:spacing w:after="160" w:line="259" w:lineRule="auto"/>
        <w:rPr>
          <w:b w:val="1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student</w:t>
      </w:r>
    </w:p>
    <w:p w:rsidR="00000000" w:rsidDel="00000000" w:rsidP="00000000" w:rsidRDefault="00000000" w:rsidRPr="00000000" w14:paraId="000000E8">
      <w:pPr>
        <w:spacing w:after="240" w:before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E9">
            <w:pPr>
              <w:tabs>
                <w:tab w:val="left" w:pos="426"/>
              </w:tabs>
              <w:spacing w:after="240" w:before="12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Buy Token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student, I want to buy university token by using cryptocurrency. So that I can ensure safety and transparency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240" w:before="120" w:line="259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Transfer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student I want to transfer my token to the other student.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240" w:before="120" w:line="259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Withdraw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student, I want to withdraw cryptocurrency from the token that I have bought from the university, so that I can get back the money.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  <w:tab w:val="left" w:pos="1290"/>
        </w:tabs>
        <w:spacing w:after="240" w:before="120" w:line="259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</w:r>
    </w:p>
    <w:tbl>
      <w:tblPr>
        <w:tblStyle w:val="Table9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Wallet 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student, I want to see the amount of all tokens I own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240" w:before="120" w:line="259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List 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student, I want to see all tokens in the system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  <w:tab w:val="left" w:pos="1290"/>
        </w:tabs>
        <w:spacing w:after="240" w:before="120" w:line="259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240" w:before="120" w:line="259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Detail 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student, I want to see the detail information of token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240" w:before="120" w:line="259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student, I want to see the detail information of transaction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12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University Cashier</w:t>
      </w:r>
    </w:p>
    <w:tbl>
      <w:tblPr>
        <w:tblStyle w:val="Table13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Deposit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cashier, I want to deposit to token so that the reward budget is not missing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12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University Manager</w:t>
      </w:r>
    </w:p>
    <w:tbl>
      <w:tblPr>
        <w:tblStyle w:val="Table14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Submit token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manager I want to submit my university to the system</w:t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pos="426"/>
        </w:tabs>
        <w:spacing w:after="240" w:before="12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Demark Manager</w:t>
      </w:r>
    </w:p>
    <w:tbl>
      <w:tblPr>
        <w:tblStyle w:val="Table15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token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manager of Demark system, I want to manage all tokens on the system.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Backlog Specification</w:t>
      </w:r>
    </w:p>
    <w:p w:rsidR="00000000" w:rsidDel="00000000" w:rsidP="00000000" w:rsidRDefault="00000000" w:rsidRPr="00000000" w14:paraId="00000120">
      <w:pPr>
        <w:tabs>
          <w:tab w:val="left" w:pos="426"/>
        </w:tabs>
        <w:spacing w:after="240" w:before="120" w:lineRule="auto"/>
        <w:ind w:left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Priority and Estimates</w:t>
      </w:r>
    </w:p>
    <w:p w:rsidR="00000000" w:rsidDel="00000000" w:rsidP="00000000" w:rsidRDefault="00000000" w:rsidRPr="00000000" w14:paraId="00000121">
      <w:pPr>
        <w:tabs>
          <w:tab w:val="left" w:pos="426"/>
        </w:tabs>
        <w:spacing w:after="240" w:before="12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Priorities are set from high (H), medium (M) and low (L)</w:t>
      </w:r>
    </w:p>
    <w:p w:rsidR="00000000" w:rsidDel="00000000" w:rsidP="00000000" w:rsidRDefault="00000000" w:rsidRPr="00000000" w14:paraId="00000122">
      <w:pPr>
        <w:tabs>
          <w:tab w:val="left" w:pos="426"/>
        </w:tabs>
        <w:spacing w:after="240" w:before="12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◦ Priorities of some user stories can be the same with others </w:t>
      </w:r>
    </w:p>
    <w:p w:rsidR="00000000" w:rsidDel="00000000" w:rsidP="00000000" w:rsidRDefault="00000000" w:rsidRPr="00000000" w14:paraId="00000123">
      <w:pPr>
        <w:tabs>
          <w:tab w:val="left" w:pos="426"/>
        </w:tabs>
        <w:spacing w:after="240" w:before="12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◦ If a user story has dependencies, it must have lower priority than its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426"/>
        </w:tabs>
        <w:spacing w:after="240" w:before="12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1: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Product Backlog Specification (Student)</w:t>
      </w:r>
    </w:p>
    <w:tbl>
      <w:tblPr>
        <w:tblStyle w:val="Table16"/>
        <w:tblW w:w="9111.000000000002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99"/>
        <w:gridCol w:w="1664"/>
        <w:gridCol w:w="2948"/>
        <w:gridCol w:w="2803"/>
        <w:gridCol w:w="1097"/>
        <w:tblGridChange w:id="0">
          <w:tblGrid>
            <w:gridCol w:w="599"/>
            <w:gridCol w:w="1664"/>
            <w:gridCol w:w="2948"/>
            <w:gridCol w:w="2803"/>
            <w:gridCol w:w="1097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2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 a &lt;type of user&gt;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 want to &lt;perform some task&gt;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 that I can &lt;achieve some goal&gt;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2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1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buy university token by using cryptocurrency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pay for my school fee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Withdraw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 back the money from the tokens that I do not use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transfer the tokens to the other students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see all token on demark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see token details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know any specific information about that token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see transactions history of a token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track transactions history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View wallet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160" w:line="259" w:lineRule="auto"/>
        <w:ind w:left="1500" w:hanging="72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426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426"/>
        </w:tabs>
        <w:spacing w:after="240" w:before="12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2: Product Backlog Specification (University Cashier)</w:t>
      </w:r>
    </w:p>
    <w:tbl>
      <w:tblPr>
        <w:tblStyle w:val="Table17"/>
        <w:tblW w:w="90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52">
            <w:pPr>
              <w:tabs>
                <w:tab w:val="left" w:pos="426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 &lt;type of user&gt;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&lt;perform some task&gt;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tabs>
                <w:tab w:val="left" w:pos="426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&lt;achieve some goal&gt;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pos="426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57">
            <w:pPr>
              <w:tabs>
                <w:tab w:val="left" w:pos="426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(H, M, L)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8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University Cashier</w:t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Deposit to the token</w:t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reward budget will be not missing</w:t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5D">
      <w:pPr>
        <w:tabs>
          <w:tab w:val="left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426"/>
        </w:tabs>
        <w:spacing w:after="240" w:before="120" w:lineRule="auto"/>
        <w:ind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3: Product Backlog Specification (University Manager)</w:t>
      </w:r>
    </w:p>
    <w:tbl>
      <w:tblPr>
        <w:tblStyle w:val="Table18"/>
        <w:tblW w:w="90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5F">
            <w:pPr>
              <w:tabs>
                <w:tab w:val="left" w:pos="426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 &lt;type of user&gt;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&lt;perform some task&gt;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left" w:pos="426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&lt;achieve some goal&gt;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pos="426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64">
            <w:pPr>
              <w:tabs>
                <w:tab w:val="left" w:pos="426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(H, M, L)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5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University Manager</w:t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Submit for our university token</w:t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Publish the token to the system</w:t>
            </w:r>
          </w:p>
        </w:tc>
        <w:tc>
          <w:tcPr/>
          <w:p w:rsidR="00000000" w:rsidDel="00000000" w:rsidP="00000000" w:rsidRDefault="00000000" w:rsidRPr="00000000" w14:paraId="00000169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6A">
      <w:pPr>
        <w:tabs>
          <w:tab w:val="left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426"/>
        </w:tabs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426"/>
          <w:tab w:val="left" w:pos="3168"/>
        </w:tabs>
        <w:ind w:left="851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4: Product Backlog Specification (Demark Manager)</w:t>
      </w:r>
    </w:p>
    <w:tbl>
      <w:tblPr>
        <w:tblStyle w:val="Table19"/>
        <w:tblW w:w="90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6D">
            <w:pPr>
              <w:tabs>
                <w:tab w:val="left" w:pos="426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 &lt;type of user&gt;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&lt;perform some task&gt;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pos="426"/>
              </w:tabs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&lt;achieve some goal&gt;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pos="426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72">
            <w:pPr>
              <w:tabs>
                <w:tab w:val="left" w:pos="426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(H, M, L)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73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Demark Manager</w:t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pos="426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manage the tokens that were published to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pos="426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78">
      <w:pPr>
        <w:tabs>
          <w:tab w:val="left" w:pos="426"/>
        </w:tabs>
        <w:spacing w:after="240" w:before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18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color="4472c4" w:space="8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  <w:rtl w:val="0"/>
      </w:rPr>
      <w:t xml:space="preserve">Demark 1.0 - Product Backlog Document</w:t>
    </w:r>
  </w:p>
  <w:p w:rsidR="00000000" w:rsidDel="00000000" w:rsidP="00000000" w:rsidRDefault="00000000" w:rsidRPr="00000000" w14:paraId="000001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cs="Times New Roman" w:eastAsia="Times New Roman" w:hAnsi="Times New Roman"/>
        <w:b w:val="1"/>
      </w:rPr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mountaingoatsoftware.com/agile/scrum/product-backlog/exampl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gilebench.com/blog/the-product-backlog-for-agile-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