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A66" w:rsidRPr="006637C7" w:rsidRDefault="00E0640D" w:rsidP="00E31A66">
      <w:pPr>
        <w:jc w:val="center"/>
        <w:rPr>
          <w:rFonts w:ascii="隶书" w:eastAsia="隶书" w:hAnsi="方正小标宋简体"/>
          <w:b/>
          <w:bCs/>
          <w:spacing w:val="4"/>
          <w:kern w:val="44"/>
          <w:sz w:val="44"/>
          <w:szCs w:val="44"/>
        </w:rPr>
      </w:pPr>
      <w:bookmarkStart w:id="0" w:name="_Toc498918540"/>
      <w:bookmarkStart w:id="1" w:name="_Toc530478402"/>
      <w:bookmarkStart w:id="2" w:name="_Toc80848647"/>
      <w:r w:rsidRPr="006637C7">
        <w:rPr>
          <w:rFonts w:ascii="隶书" w:eastAsia="隶书" w:hAnsi="方正小标宋简体" w:hint="eastAsia"/>
          <w:b/>
          <w:bCs/>
          <w:spacing w:val="4"/>
          <w:kern w:val="44"/>
          <w:sz w:val="44"/>
          <w:szCs w:val="44"/>
        </w:rPr>
        <w:t>外国语学院</w:t>
      </w:r>
      <w:r w:rsidR="00BF2089" w:rsidRPr="006637C7">
        <w:rPr>
          <w:rFonts w:ascii="隶书" w:eastAsia="隶书" w:hAnsi="方正小标宋简体" w:hint="eastAsia"/>
          <w:b/>
          <w:bCs/>
          <w:spacing w:val="4"/>
          <w:kern w:val="44"/>
          <w:sz w:val="44"/>
          <w:szCs w:val="44"/>
        </w:rPr>
        <w:t>推荐优秀本科毕业生</w:t>
      </w:r>
    </w:p>
    <w:p w:rsidR="00BF2089" w:rsidRPr="00E31A66" w:rsidRDefault="00BF2089" w:rsidP="00E31A66">
      <w:pPr>
        <w:jc w:val="center"/>
        <w:rPr>
          <w:rFonts w:ascii="方正小标宋简体" w:eastAsia="方正小标宋简体" w:hAnsi="方正小标宋简体"/>
          <w:b/>
          <w:bCs/>
          <w:spacing w:val="4"/>
          <w:kern w:val="44"/>
          <w:sz w:val="30"/>
          <w:szCs w:val="30"/>
        </w:rPr>
      </w:pPr>
      <w:r w:rsidRPr="006637C7">
        <w:rPr>
          <w:rFonts w:ascii="隶书" w:eastAsia="隶书" w:hAnsi="方正小标宋简体" w:cs="宋体" w:hint="eastAsia"/>
          <w:b/>
          <w:bCs/>
          <w:spacing w:val="4"/>
          <w:kern w:val="44"/>
          <w:sz w:val="44"/>
          <w:szCs w:val="44"/>
        </w:rPr>
        <w:t>免试</w:t>
      </w:r>
      <w:r w:rsidR="00E31A66" w:rsidRPr="006637C7">
        <w:rPr>
          <w:rFonts w:ascii="隶书" w:eastAsia="隶书" w:hAnsi="方正小标宋简体" w:cs="宋体" w:hint="eastAsia"/>
          <w:b/>
          <w:bCs/>
          <w:spacing w:val="4"/>
          <w:kern w:val="44"/>
          <w:sz w:val="44"/>
          <w:szCs w:val="44"/>
        </w:rPr>
        <w:t>攻读</w:t>
      </w:r>
      <w:r w:rsidRPr="006637C7">
        <w:rPr>
          <w:rFonts w:ascii="隶书" w:eastAsia="隶书" w:hAnsi="方正小标宋简体" w:hint="eastAsia"/>
          <w:b/>
          <w:bCs/>
          <w:spacing w:val="4"/>
          <w:kern w:val="44"/>
          <w:sz w:val="44"/>
          <w:szCs w:val="44"/>
        </w:rPr>
        <w:t>研究生的实施办法</w:t>
      </w:r>
      <w:bookmarkEnd w:id="0"/>
      <w:bookmarkEnd w:id="1"/>
      <w:bookmarkEnd w:id="2"/>
      <w:r w:rsidR="00FD61E0" w:rsidRPr="006637C7">
        <w:rPr>
          <w:rFonts w:ascii="隶书" w:eastAsia="隶书" w:hAnsi="方正小标宋简体" w:hint="eastAsia"/>
          <w:b/>
          <w:bCs/>
          <w:spacing w:val="4"/>
          <w:kern w:val="44"/>
          <w:sz w:val="44"/>
          <w:szCs w:val="44"/>
        </w:rPr>
        <w:t xml:space="preserve"> (201</w:t>
      </w:r>
      <w:r w:rsidR="006A440A">
        <w:rPr>
          <w:rFonts w:ascii="隶书" w:eastAsia="隶书" w:hAnsi="方正小标宋简体" w:hint="eastAsia"/>
          <w:b/>
          <w:bCs/>
          <w:spacing w:val="4"/>
          <w:kern w:val="44"/>
          <w:sz w:val="44"/>
          <w:szCs w:val="44"/>
        </w:rPr>
        <w:t>6</w:t>
      </w:r>
      <w:r w:rsidR="00FD61E0" w:rsidRPr="006637C7">
        <w:rPr>
          <w:rFonts w:ascii="隶书" w:eastAsia="隶书" w:hAnsi="方正小标宋简体" w:hint="eastAsia"/>
          <w:b/>
          <w:bCs/>
          <w:spacing w:val="4"/>
          <w:kern w:val="44"/>
          <w:sz w:val="44"/>
          <w:szCs w:val="44"/>
        </w:rPr>
        <w:t xml:space="preserve">) </w:t>
      </w:r>
    </w:p>
    <w:p w:rsidR="00BF2089" w:rsidRPr="004A1D38" w:rsidRDefault="00BF2089" w:rsidP="004A1D38">
      <w:pPr>
        <w:spacing w:line="380" w:lineRule="exact"/>
        <w:rPr>
          <w:sz w:val="24"/>
        </w:rPr>
      </w:pPr>
    </w:p>
    <w:p w:rsidR="00BF2089" w:rsidRPr="004A1D38" w:rsidRDefault="00BF2089" w:rsidP="006637C7">
      <w:pPr>
        <w:spacing w:line="500" w:lineRule="exact"/>
        <w:ind w:firstLineChars="200" w:firstLine="480"/>
        <w:rPr>
          <w:sz w:val="24"/>
        </w:rPr>
      </w:pPr>
      <w:r w:rsidRPr="004A1D38">
        <w:rPr>
          <w:sz w:val="24"/>
        </w:rPr>
        <w:t>推荐优秀应届本科毕业生</w:t>
      </w:r>
      <w:r w:rsidR="00E31A66">
        <w:rPr>
          <w:rFonts w:hint="eastAsia"/>
          <w:sz w:val="24"/>
        </w:rPr>
        <w:t>免试攻读</w:t>
      </w:r>
      <w:r w:rsidR="00E31A66" w:rsidRPr="004A1D38">
        <w:rPr>
          <w:sz w:val="24"/>
        </w:rPr>
        <w:t>硕士研究生</w:t>
      </w:r>
      <w:r w:rsidRPr="004A1D38">
        <w:rPr>
          <w:sz w:val="24"/>
        </w:rPr>
        <w:t>（简称</w:t>
      </w:r>
      <w:r w:rsidR="006637C7">
        <w:rPr>
          <w:rFonts w:hint="eastAsia"/>
          <w:sz w:val="24"/>
        </w:rPr>
        <w:t>推免</w:t>
      </w:r>
      <w:r w:rsidR="00E31A66">
        <w:rPr>
          <w:rFonts w:hint="eastAsia"/>
          <w:sz w:val="24"/>
        </w:rPr>
        <w:t>生</w:t>
      </w:r>
      <w:r w:rsidRPr="004A1D38">
        <w:rPr>
          <w:sz w:val="24"/>
        </w:rPr>
        <w:t>）</w:t>
      </w:r>
      <w:r w:rsidR="00E31A66">
        <w:rPr>
          <w:rFonts w:hint="eastAsia"/>
          <w:sz w:val="24"/>
        </w:rPr>
        <w:t>制度</w:t>
      </w:r>
      <w:r w:rsidRPr="004A1D38">
        <w:rPr>
          <w:sz w:val="24"/>
        </w:rPr>
        <w:t>是硕士生招生</w:t>
      </w:r>
      <w:r w:rsidR="00E31A66">
        <w:rPr>
          <w:rFonts w:hint="eastAsia"/>
          <w:sz w:val="24"/>
        </w:rPr>
        <w:t>制度的重要组成部分</w:t>
      </w:r>
      <w:r w:rsidRPr="004A1D38">
        <w:rPr>
          <w:sz w:val="24"/>
        </w:rPr>
        <w:t>，对于选拔优秀人才、加快人才培养、鼓励先进、树立良好学风以及促进本科教学质量的提高有着积极的作用。</w:t>
      </w:r>
      <w:r w:rsidR="00475223" w:rsidRPr="004A1D38">
        <w:rPr>
          <w:rFonts w:hint="eastAsia"/>
          <w:sz w:val="24"/>
        </w:rPr>
        <w:t>按照《南京理工大学推荐优秀本科毕业生免试</w:t>
      </w:r>
      <w:r w:rsidR="00E31A66">
        <w:rPr>
          <w:rFonts w:hint="eastAsia"/>
          <w:sz w:val="24"/>
        </w:rPr>
        <w:t>攻读</w:t>
      </w:r>
      <w:r w:rsidR="00475223" w:rsidRPr="004A1D38">
        <w:rPr>
          <w:rFonts w:hint="eastAsia"/>
          <w:spacing w:val="4"/>
          <w:sz w:val="24"/>
        </w:rPr>
        <w:t>研究生的实施办法</w:t>
      </w:r>
      <w:r w:rsidR="00475223" w:rsidRPr="004A1D38">
        <w:rPr>
          <w:rFonts w:hint="eastAsia"/>
          <w:sz w:val="24"/>
        </w:rPr>
        <w:t>》</w:t>
      </w:r>
      <w:r w:rsidR="00E0640D">
        <w:rPr>
          <w:rFonts w:hint="eastAsia"/>
          <w:sz w:val="24"/>
        </w:rPr>
        <w:t>（南理工教（</w:t>
      </w:r>
      <w:r w:rsidR="00E0640D">
        <w:rPr>
          <w:rFonts w:hint="eastAsia"/>
          <w:sz w:val="24"/>
        </w:rPr>
        <w:t>201</w:t>
      </w:r>
      <w:r w:rsidR="0067131B">
        <w:rPr>
          <w:rFonts w:hint="eastAsia"/>
          <w:sz w:val="24"/>
        </w:rPr>
        <w:t>4</w:t>
      </w:r>
      <w:r w:rsidR="00E0640D">
        <w:rPr>
          <w:rFonts w:hint="eastAsia"/>
          <w:sz w:val="24"/>
        </w:rPr>
        <w:t>）</w:t>
      </w:r>
      <w:r w:rsidR="00E0640D">
        <w:rPr>
          <w:rFonts w:hint="eastAsia"/>
          <w:sz w:val="24"/>
        </w:rPr>
        <w:t>4</w:t>
      </w:r>
      <w:r w:rsidR="0067131B">
        <w:rPr>
          <w:rFonts w:hint="eastAsia"/>
          <w:sz w:val="24"/>
        </w:rPr>
        <w:t>13</w:t>
      </w:r>
      <w:r w:rsidR="00E0640D">
        <w:rPr>
          <w:rFonts w:hint="eastAsia"/>
          <w:sz w:val="24"/>
        </w:rPr>
        <w:t>号）</w:t>
      </w:r>
      <w:r w:rsidR="00475223" w:rsidRPr="004A1D38">
        <w:rPr>
          <w:rFonts w:hint="eastAsia"/>
          <w:sz w:val="24"/>
        </w:rPr>
        <w:t>，特制定《</w:t>
      </w:r>
      <w:r w:rsidR="00E0640D">
        <w:rPr>
          <w:rFonts w:hint="eastAsia"/>
          <w:sz w:val="24"/>
        </w:rPr>
        <w:t>外国语学院</w:t>
      </w:r>
      <w:r w:rsidR="00475223" w:rsidRPr="004A1D38">
        <w:rPr>
          <w:rFonts w:hint="eastAsia"/>
          <w:sz w:val="24"/>
        </w:rPr>
        <w:t>推荐优秀本科毕业生免试</w:t>
      </w:r>
      <w:r w:rsidR="00E31A66">
        <w:rPr>
          <w:rFonts w:hint="eastAsia"/>
          <w:sz w:val="24"/>
        </w:rPr>
        <w:t>攻读</w:t>
      </w:r>
      <w:r w:rsidR="00475223" w:rsidRPr="004A1D38">
        <w:rPr>
          <w:rFonts w:hint="eastAsia"/>
          <w:sz w:val="24"/>
        </w:rPr>
        <w:t>研究生的实施办法》，</w:t>
      </w:r>
      <w:r w:rsidRPr="004A1D38">
        <w:rPr>
          <w:rFonts w:hint="eastAsia"/>
          <w:sz w:val="24"/>
        </w:rPr>
        <w:t>具体如下：</w:t>
      </w:r>
    </w:p>
    <w:p w:rsidR="00BF2089" w:rsidRPr="004A1D38" w:rsidRDefault="00BF2089" w:rsidP="006637C7">
      <w:pPr>
        <w:pStyle w:val="3"/>
        <w:spacing w:before="0" w:after="0" w:line="500" w:lineRule="exact"/>
        <w:ind w:firstLine="480"/>
        <w:rPr>
          <w:rFonts w:ascii="黑体" w:eastAsia="黑体"/>
          <w:b w:val="0"/>
          <w:bCs w:val="0"/>
          <w:sz w:val="24"/>
          <w:szCs w:val="24"/>
        </w:rPr>
      </w:pPr>
      <w:r w:rsidRPr="004A1D38">
        <w:rPr>
          <w:rFonts w:ascii="黑体" w:eastAsia="黑体" w:hint="eastAsia"/>
          <w:b w:val="0"/>
          <w:bCs w:val="0"/>
          <w:sz w:val="24"/>
          <w:szCs w:val="24"/>
        </w:rPr>
        <w:t>一、推荐条件</w:t>
      </w:r>
    </w:p>
    <w:p w:rsidR="00BF2089" w:rsidRPr="004A1D38" w:rsidRDefault="00254EAC" w:rsidP="006637C7">
      <w:pPr>
        <w:pStyle w:val="a3"/>
        <w:spacing w:line="500" w:lineRule="exact"/>
        <w:ind w:firstLineChars="200" w:firstLine="480"/>
        <w:rPr>
          <w:szCs w:val="24"/>
        </w:rPr>
      </w:pPr>
      <w:r>
        <w:rPr>
          <w:rFonts w:hint="eastAsia"/>
          <w:szCs w:val="24"/>
        </w:rPr>
        <w:t>推荐对象为</w:t>
      </w:r>
      <w:r w:rsidR="00BF2089" w:rsidRPr="004A1D38">
        <w:rPr>
          <w:rFonts w:hint="eastAsia"/>
          <w:szCs w:val="24"/>
        </w:rPr>
        <w:t>应届本科毕业生中品学兼优的学生，具体要求</w:t>
      </w:r>
      <w:r>
        <w:rPr>
          <w:rFonts w:hint="eastAsia"/>
          <w:szCs w:val="24"/>
        </w:rPr>
        <w:t>如下</w:t>
      </w:r>
      <w:r w:rsidR="00BF2089" w:rsidRPr="004A1D38">
        <w:rPr>
          <w:rFonts w:hint="eastAsia"/>
          <w:szCs w:val="24"/>
        </w:rPr>
        <w:t>：</w:t>
      </w:r>
    </w:p>
    <w:p w:rsidR="00BF2089" w:rsidRPr="004A1D38" w:rsidRDefault="00BF2089" w:rsidP="006637C7">
      <w:pPr>
        <w:pStyle w:val="a3"/>
        <w:spacing w:line="500" w:lineRule="exact"/>
        <w:ind w:firstLineChars="200" w:firstLine="480"/>
        <w:rPr>
          <w:szCs w:val="24"/>
        </w:rPr>
      </w:pPr>
      <w:r w:rsidRPr="004A1D38">
        <w:rPr>
          <w:rFonts w:hint="eastAsia"/>
          <w:szCs w:val="24"/>
        </w:rPr>
        <w:t>1</w:t>
      </w:r>
      <w:r w:rsidRPr="004A1D38">
        <w:rPr>
          <w:rFonts w:hint="eastAsia"/>
          <w:szCs w:val="24"/>
        </w:rPr>
        <w:t>．</w:t>
      </w:r>
      <w:r w:rsidR="00E0640D">
        <w:rPr>
          <w:rFonts w:hint="eastAsia"/>
          <w:szCs w:val="24"/>
        </w:rPr>
        <w:t>具有高尚的爱国主义情操和集体主义精神，社会主义信念坚定，社会责任感强，</w:t>
      </w:r>
      <w:r w:rsidRPr="004A1D38">
        <w:rPr>
          <w:rFonts w:hint="eastAsia"/>
          <w:szCs w:val="24"/>
        </w:rPr>
        <w:t>品德优良</w:t>
      </w:r>
      <w:r w:rsidRPr="004A1D38">
        <w:rPr>
          <w:szCs w:val="24"/>
        </w:rPr>
        <w:t>，</w:t>
      </w:r>
      <w:r w:rsidR="00E0640D">
        <w:rPr>
          <w:rFonts w:hint="eastAsia"/>
          <w:szCs w:val="24"/>
        </w:rPr>
        <w:t>积极</w:t>
      </w:r>
      <w:r w:rsidR="00E409F7">
        <w:rPr>
          <w:rFonts w:hint="eastAsia"/>
          <w:szCs w:val="24"/>
        </w:rPr>
        <w:t>向上</w:t>
      </w:r>
      <w:r w:rsidR="00E0640D">
        <w:rPr>
          <w:rFonts w:hint="eastAsia"/>
          <w:szCs w:val="24"/>
        </w:rPr>
        <w:t>，身心健康</w:t>
      </w:r>
      <w:r w:rsidR="00254EAC">
        <w:rPr>
          <w:rFonts w:hint="eastAsia"/>
          <w:szCs w:val="24"/>
        </w:rPr>
        <w:t>。</w:t>
      </w:r>
    </w:p>
    <w:p w:rsidR="00BF2089" w:rsidRDefault="00BF2089" w:rsidP="006637C7">
      <w:pPr>
        <w:pStyle w:val="a3"/>
        <w:spacing w:line="500" w:lineRule="exact"/>
        <w:ind w:firstLineChars="200" w:firstLine="480"/>
        <w:rPr>
          <w:szCs w:val="24"/>
        </w:rPr>
      </w:pPr>
      <w:r w:rsidRPr="004A1D38">
        <w:rPr>
          <w:rFonts w:hint="eastAsia"/>
          <w:szCs w:val="24"/>
        </w:rPr>
        <w:t>2</w:t>
      </w:r>
      <w:r w:rsidRPr="004A1D38">
        <w:rPr>
          <w:rFonts w:hint="eastAsia"/>
          <w:szCs w:val="24"/>
        </w:rPr>
        <w:t>．</w:t>
      </w:r>
      <w:r w:rsidR="00E0640D">
        <w:rPr>
          <w:rFonts w:hint="eastAsia"/>
          <w:szCs w:val="24"/>
        </w:rPr>
        <w:t>勤奋学习，刻苦钻研，</w:t>
      </w:r>
      <w:r w:rsidRPr="004A1D38">
        <w:rPr>
          <w:rFonts w:hint="eastAsia"/>
          <w:szCs w:val="24"/>
        </w:rPr>
        <w:t>成绩优秀，在</w:t>
      </w:r>
      <w:r w:rsidR="00E0640D">
        <w:rPr>
          <w:rFonts w:hint="eastAsia"/>
          <w:szCs w:val="24"/>
        </w:rPr>
        <w:t>外国语学院</w:t>
      </w:r>
      <w:r w:rsidRPr="004A1D38">
        <w:rPr>
          <w:rFonts w:hint="eastAsia"/>
          <w:szCs w:val="24"/>
        </w:rPr>
        <w:t>范围内名列前茅。</w:t>
      </w:r>
    </w:p>
    <w:p w:rsidR="006637C7" w:rsidRDefault="009274C6" w:rsidP="006637C7">
      <w:pPr>
        <w:pStyle w:val="a3"/>
        <w:spacing w:line="500" w:lineRule="exact"/>
        <w:ind w:firstLineChars="200" w:firstLine="480"/>
        <w:rPr>
          <w:szCs w:val="24"/>
        </w:rPr>
      </w:pPr>
      <w:r>
        <w:rPr>
          <w:rFonts w:hint="eastAsia"/>
          <w:szCs w:val="24"/>
        </w:rPr>
        <w:t>（</w:t>
      </w:r>
      <w:r>
        <w:rPr>
          <w:rFonts w:hint="eastAsia"/>
          <w:szCs w:val="24"/>
        </w:rPr>
        <w:t>1</w:t>
      </w:r>
      <w:r>
        <w:rPr>
          <w:rFonts w:hint="eastAsia"/>
          <w:szCs w:val="24"/>
        </w:rPr>
        <w:t>）前三年课程平均成绩名列</w:t>
      </w:r>
      <w:r w:rsidR="00E0640D">
        <w:rPr>
          <w:rFonts w:hint="eastAsia"/>
          <w:szCs w:val="24"/>
        </w:rPr>
        <w:t>英语专业</w:t>
      </w:r>
      <w:r w:rsidR="00B676B7">
        <w:rPr>
          <w:rFonts w:hint="eastAsia"/>
          <w:szCs w:val="24"/>
        </w:rPr>
        <w:t>、日语专业</w:t>
      </w:r>
      <w:r>
        <w:rPr>
          <w:rFonts w:hint="eastAsia"/>
          <w:szCs w:val="24"/>
        </w:rPr>
        <w:t>前</w:t>
      </w:r>
      <w:r>
        <w:rPr>
          <w:rFonts w:hint="eastAsia"/>
          <w:szCs w:val="24"/>
        </w:rPr>
        <w:t>30%</w:t>
      </w:r>
      <w:r w:rsidR="00385C3C" w:rsidRPr="001E2319">
        <w:rPr>
          <w:rFonts w:hint="eastAsia"/>
          <w:szCs w:val="24"/>
        </w:rPr>
        <w:t>（前三年课程平均成绩以第一次考试成绩为准</w:t>
      </w:r>
      <w:r w:rsidR="00385C3C" w:rsidRPr="001437D8">
        <w:rPr>
          <w:rFonts w:hint="eastAsia"/>
          <w:szCs w:val="24"/>
        </w:rPr>
        <w:t>）；</w:t>
      </w:r>
      <w:r w:rsidR="001437D8" w:rsidRPr="00286A3D">
        <w:rPr>
          <w:rFonts w:hint="eastAsia"/>
          <w:color w:val="000000" w:themeColor="text1"/>
          <w:szCs w:val="24"/>
        </w:rPr>
        <w:t>日语专业学生</w:t>
      </w:r>
      <w:r w:rsidR="001437D8" w:rsidRPr="00286A3D">
        <w:rPr>
          <w:rFonts w:ascii="宋体" w:hAnsi="宋体" w:hint="eastAsia"/>
          <w:color w:val="000000" w:themeColor="text1"/>
          <w:szCs w:val="24"/>
        </w:rPr>
        <w:t>英语成绩的计算，以国家四级(或六级)统考成绩为准，按8学分计；</w:t>
      </w:r>
      <w:r w:rsidR="0067084D">
        <w:rPr>
          <w:rFonts w:hint="eastAsia"/>
          <w:szCs w:val="24"/>
        </w:rPr>
        <w:t>最终排名按照综合积分成绩排序。综合积分成绩</w:t>
      </w:r>
      <w:r w:rsidR="0067084D">
        <w:rPr>
          <w:rFonts w:hint="eastAsia"/>
          <w:szCs w:val="24"/>
        </w:rPr>
        <w:t>=</w:t>
      </w:r>
      <w:r w:rsidR="0067084D">
        <w:rPr>
          <w:rFonts w:hint="eastAsia"/>
          <w:szCs w:val="24"/>
        </w:rPr>
        <w:t>加权学分成绩</w:t>
      </w:r>
      <w:r w:rsidR="0067084D">
        <w:rPr>
          <w:rFonts w:hint="eastAsia"/>
          <w:szCs w:val="24"/>
        </w:rPr>
        <w:t>*95%+</w:t>
      </w:r>
      <w:r w:rsidR="0067084D">
        <w:rPr>
          <w:rFonts w:hint="eastAsia"/>
          <w:szCs w:val="24"/>
        </w:rPr>
        <w:t>附加分</w:t>
      </w:r>
      <w:r w:rsidR="007621B0">
        <w:rPr>
          <w:rFonts w:hint="eastAsia"/>
          <w:szCs w:val="24"/>
        </w:rPr>
        <w:t>5</w:t>
      </w:r>
      <w:r w:rsidR="007621B0">
        <w:rPr>
          <w:rFonts w:hint="eastAsia"/>
          <w:szCs w:val="24"/>
        </w:rPr>
        <w:t>分</w:t>
      </w:r>
      <w:r w:rsidR="0067084D" w:rsidRPr="001E2319">
        <w:rPr>
          <w:rFonts w:hint="eastAsia"/>
          <w:szCs w:val="24"/>
        </w:rPr>
        <w:t>（社会工作</w:t>
      </w:r>
      <w:r w:rsidR="0067084D" w:rsidRPr="001E2319">
        <w:rPr>
          <w:rFonts w:hint="eastAsia"/>
          <w:szCs w:val="24"/>
        </w:rPr>
        <w:t>1+</w:t>
      </w:r>
      <w:r w:rsidR="0067084D" w:rsidRPr="001E2319">
        <w:rPr>
          <w:rFonts w:hint="eastAsia"/>
          <w:szCs w:val="24"/>
        </w:rPr>
        <w:t>荣誉</w:t>
      </w:r>
      <w:r w:rsidR="0067084D" w:rsidRPr="001E2319">
        <w:rPr>
          <w:rFonts w:hint="eastAsia"/>
          <w:szCs w:val="24"/>
        </w:rPr>
        <w:t>1+</w:t>
      </w:r>
      <w:r w:rsidR="0067084D" w:rsidRPr="001E2319">
        <w:rPr>
          <w:rFonts w:hint="eastAsia"/>
          <w:szCs w:val="24"/>
        </w:rPr>
        <w:t>科研</w:t>
      </w:r>
      <w:r w:rsidR="0067084D" w:rsidRPr="001E2319">
        <w:rPr>
          <w:rFonts w:hint="eastAsia"/>
          <w:szCs w:val="24"/>
        </w:rPr>
        <w:t>1+</w:t>
      </w:r>
      <w:r w:rsidR="0067084D" w:rsidRPr="001E2319">
        <w:rPr>
          <w:rFonts w:hint="eastAsia"/>
          <w:szCs w:val="24"/>
        </w:rPr>
        <w:t>专业技能</w:t>
      </w:r>
      <w:r w:rsidR="0067084D" w:rsidRPr="001E2319">
        <w:rPr>
          <w:rFonts w:hint="eastAsia"/>
          <w:szCs w:val="24"/>
        </w:rPr>
        <w:t>1+</w:t>
      </w:r>
      <w:r w:rsidR="0067084D" w:rsidRPr="001E2319">
        <w:rPr>
          <w:rFonts w:hint="eastAsia"/>
          <w:szCs w:val="24"/>
        </w:rPr>
        <w:t>平时表现</w:t>
      </w:r>
      <w:r w:rsidR="0067084D" w:rsidRPr="001E2319">
        <w:rPr>
          <w:rFonts w:hint="eastAsia"/>
          <w:szCs w:val="24"/>
        </w:rPr>
        <w:t>1</w:t>
      </w:r>
      <w:r w:rsidR="0067084D" w:rsidRPr="001E2319">
        <w:rPr>
          <w:rFonts w:hint="eastAsia"/>
          <w:szCs w:val="24"/>
        </w:rPr>
        <w:t>）</w:t>
      </w:r>
    </w:p>
    <w:p w:rsidR="006637C7" w:rsidRDefault="006637C7" w:rsidP="006637C7">
      <w:pPr>
        <w:pStyle w:val="a3"/>
        <w:spacing w:line="500" w:lineRule="exact"/>
        <w:ind w:firstLineChars="200" w:firstLine="480"/>
        <w:rPr>
          <w:szCs w:val="24"/>
        </w:rPr>
      </w:pPr>
      <w:r>
        <w:rPr>
          <w:rFonts w:hint="eastAsia"/>
          <w:szCs w:val="24"/>
        </w:rPr>
        <w:t>（</w:t>
      </w:r>
      <w:r>
        <w:rPr>
          <w:rFonts w:hint="eastAsia"/>
          <w:szCs w:val="24"/>
        </w:rPr>
        <w:t>2</w:t>
      </w:r>
      <w:r>
        <w:rPr>
          <w:rFonts w:hint="eastAsia"/>
          <w:szCs w:val="24"/>
        </w:rPr>
        <w:t>）</w:t>
      </w:r>
      <w:r w:rsidR="00BF2089" w:rsidRPr="004A1D38">
        <w:rPr>
          <w:rFonts w:hint="eastAsia"/>
          <w:szCs w:val="24"/>
        </w:rPr>
        <w:t xml:space="preserve"> </w:t>
      </w:r>
      <w:r w:rsidR="00BF2089" w:rsidRPr="004A1D38">
        <w:rPr>
          <w:rFonts w:hint="eastAsia"/>
          <w:szCs w:val="24"/>
        </w:rPr>
        <w:t>基础扎实，主要基础课</w:t>
      </w:r>
      <w:r w:rsidR="00BC35E6">
        <w:rPr>
          <w:rFonts w:hint="eastAsia"/>
          <w:szCs w:val="24"/>
        </w:rPr>
        <w:t>和专业主干课程</w:t>
      </w:r>
      <w:r w:rsidR="00254EAC">
        <w:rPr>
          <w:rFonts w:hint="eastAsia"/>
          <w:szCs w:val="24"/>
        </w:rPr>
        <w:t>成绩优秀。</w:t>
      </w:r>
    </w:p>
    <w:p w:rsidR="006637C7" w:rsidRDefault="006637C7" w:rsidP="006637C7">
      <w:pPr>
        <w:pStyle w:val="a3"/>
        <w:spacing w:line="500" w:lineRule="exact"/>
        <w:ind w:firstLineChars="200" w:firstLine="480"/>
        <w:rPr>
          <w:szCs w:val="24"/>
        </w:rPr>
      </w:pPr>
      <w:r>
        <w:rPr>
          <w:rFonts w:hint="eastAsia"/>
          <w:szCs w:val="24"/>
        </w:rPr>
        <w:t>（</w:t>
      </w:r>
      <w:r w:rsidR="00BF2089" w:rsidRPr="004A1D38">
        <w:rPr>
          <w:rFonts w:hint="eastAsia"/>
          <w:szCs w:val="24"/>
        </w:rPr>
        <w:t>3</w:t>
      </w:r>
      <w:r>
        <w:rPr>
          <w:rFonts w:hint="eastAsia"/>
          <w:szCs w:val="24"/>
        </w:rPr>
        <w:t>）</w:t>
      </w:r>
      <w:r w:rsidR="00BF2089" w:rsidRPr="004A1D38">
        <w:rPr>
          <w:rFonts w:hint="eastAsia"/>
          <w:szCs w:val="24"/>
        </w:rPr>
        <w:t xml:space="preserve"> </w:t>
      </w:r>
      <w:r w:rsidR="009274C6" w:rsidRPr="004A1D38">
        <w:rPr>
          <w:rFonts w:hint="eastAsia"/>
          <w:szCs w:val="24"/>
        </w:rPr>
        <w:t>具有较强的自学能力、科研能力及提出问题和分析解决问题的能力</w:t>
      </w:r>
      <w:r w:rsidR="009274C6">
        <w:rPr>
          <w:rFonts w:hint="eastAsia"/>
          <w:szCs w:val="24"/>
        </w:rPr>
        <w:t>，</w:t>
      </w:r>
      <w:r w:rsidR="00BF2089" w:rsidRPr="004A1D38">
        <w:rPr>
          <w:rFonts w:hint="eastAsia"/>
          <w:szCs w:val="24"/>
        </w:rPr>
        <w:t>实习、课程设计成绩优良。</w:t>
      </w:r>
    </w:p>
    <w:p w:rsidR="006637C7" w:rsidRDefault="00707D1B" w:rsidP="006637C7">
      <w:pPr>
        <w:pStyle w:val="a3"/>
        <w:spacing w:line="500" w:lineRule="exact"/>
        <w:ind w:firstLineChars="200" w:firstLine="480"/>
        <w:rPr>
          <w:szCs w:val="24"/>
        </w:rPr>
      </w:pPr>
      <w:r w:rsidRPr="004A1D38">
        <w:rPr>
          <w:rFonts w:hint="eastAsia"/>
          <w:szCs w:val="24"/>
        </w:rPr>
        <w:t>（</w:t>
      </w:r>
      <w:r w:rsidRPr="004A1D38">
        <w:rPr>
          <w:rFonts w:hint="eastAsia"/>
          <w:szCs w:val="24"/>
        </w:rPr>
        <w:t>4</w:t>
      </w:r>
      <w:r w:rsidRPr="004A1D38">
        <w:rPr>
          <w:rFonts w:hint="eastAsia"/>
          <w:szCs w:val="24"/>
        </w:rPr>
        <w:t>）专业四级通过且成绩在</w:t>
      </w:r>
      <w:r w:rsidR="007621B0">
        <w:rPr>
          <w:rFonts w:hint="eastAsia"/>
          <w:szCs w:val="24"/>
        </w:rPr>
        <w:t>全年级</w:t>
      </w:r>
      <w:r w:rsidR="00C1037C">
        <w:rPr>
          <w:rFonts w:hint="eastAsia"/>
          <w:szCs w:val="24"/>
        </w:rPr>
        <w:t>前</w:t>
      </w:r>
      <w:r w:rsidR="00C1037C">
        <w:rPr>
          <w:rFonts w:hint="eastAsia"/>
          <w:szCs w:val="24"/>
        </w:rPr>
        <w:t>60%</w:t>
      </w:r>
      <w:r w:rsidR="00E409F7">
        <w:rPr>
          <w:rFonts w:hint="eastAsia"/>
          <w:szCs w:val="24"/>
        </w:rPr>
        <w:t>，含并列成绩</w:t>
      </w:r>
      <w:r w:rsidR="00C1037C">
        <w:rPr>
          <w:rFonts w:hint="eastAsia"/>
          <w:szCs w:val="24"/>
        </w:rPr>
        <w:t>（</w:t>
      </w:r>
      <w:r w:rsidR="006E4094">
        <w:rPr>
          <w:rFonts w:hint="eastAsia"/>
          <w:szCs w:val="24"/>
        </w:rPr>
        <w:t>英语专业</w:t>
      </w:r>
      <w:r w:rsidR="00C1037C">
        <w:rPr>
          <w:rFonts w:hint="eastAsia"/>
          <w:szCs w:val="24"/>
        </w:rPr>
        <w:t>201</w:t>
      </w:r>
      <w:r w:rsidR="006A440A">
        <w:rPr>
          <w:rFonts w:hint="eastAsia"/>
          <w:szCs w:val="24"/>
        </w:rPr>
        <w:t>3</w:t>
      </w:r>
      <w:r w:rsidR="00C1037C">
        <w:rPr>
          <w:rFonts w:hint="eastAsia"/>
          <w:szCs w:val="24"/>
        </w:rPr>
        <w:t>级</w:t>
      </w:r>
      <w:r w:rsidR="00E409F7" w:rsidRPr="00E409F7">
        <w:rPr>
          <w:rFonts w:hint="eastAsia"/>
          <w:szCs w:val="24"/>
        </w:rPr>
        <w:t>前</w:t>
      </w:r>
      <w:r w:rsidR="00E409F7" w:rsidRPr="00E409F7">
        <w:rPr>
          <w:rFonts w:hint="eastAsia"/>
          <w:szCs w:val="24"/>
        </w:rPr>
        <w:t>60%</w:t>
      </w:r>
      <w:r w:rsidR="00E409F7" w:rsidRPr="00E409F7">
        <w:rPr>
          <w:rFonts w:hint="eastAsia"/>
          <w:szCs w:val="24"/>
        </w:rPr>
        <w:t>最低分为</w:t>
      </w:r>
      <w:r w:rsidR="006A440A">
        <w:rPr>
          <w:rFonts w:hint="eastAsia"/>
          <w:szCs w:val="24"/>
        </w:rPr>
        <w:t>68</w:t>
      </w:r>
      <w:r w:rsidR="006E4094">
        <w:rPr>
          <w:rFonts w:hint="eastAsia"/>
          <w:szCs w:val="24"/>
        </w:rPr>
        <w:t>，</w:t>
      </w:r>
      <w:r w:rsidR="006E4094" w:rsidRPr="00286A3D">
        <w:rPr>
          <w:rFonts w:hint="eastAsia"/>
          <w:color w:val="000000" w:themeColor="text1"/>
          <w:szCs w:val="24"/>
        </w:rPr>
        <w:t>日语专业</w:t>
      </w:r>
      <w:r w:rsidR="006E4094" w:rsidRPr="00286A3D">
        <w:rPr>
          <w:rFonts w:hint="eastAsia"/>
          <w:color w:val="000000" w:themeColor="text1"/>
          <w:szCs w:val="24"/>
        </w:rPr>
        <w:t>201</w:t>
      </w:r>
      <w:r w:rsidR="006A440A">
        <w:rPr>
          <w:rFonts w:hint="eastAsia"/>
          <w:color w:val="000000" w:themeColor="text1"/>
          <w:szCs w:val="24"/>
        </w:rPr>
        <w:t>3</w:t>
      </w:r>
      <w:r w:rsidR="006E4094" w:rsidRPr="00286A3D">
        <w:rPr>
          <w:rFonts w:hint="eastAsia"/>
          <w:color w:val="000000" w:themeColor="text1"/>
          <w:szCs w:val="24"/>
        </w:rPr>
        <w:t>级前</w:t>
      </w:r>
      <w:r w:rsidR="006E4094" w:rsidRPr="00286A3D">
        <w:rPr>
          <w:rFonts w:hint="eastAsia"/>
          <w:color w:val="000000" w:themeColor="text1"/>
          <w:szCs w:val="24"/>
        </w:rPr>
        <w:t>60%</w:t>
      </w:r>
      <w:r w:rsidR="006E4094" w:rsidRPr="00286A3D">
        <w:rPr>
          <w:rFonts w:hint="eastAsia"/>
          <w:color w:val="000000" w:themeColor="text1"/>
          <w:szCs w:val="24"/>
        </w:rPr>
        <w:t>最低分为</w:t>
      </w:r>
      <w:r w:rsidR="006A440A">
        <w:rPr>
          <w:rFonts w:hint="eastAsia"/>
          <w:color w:val="000000" w:themeColor="text1"/>
          <w:szCs w:val="24"/>
        </w:rPr>
        <w:t>79</w:t>
      </w:r>
      <w:r w:rsidR="006637C7" w:rsidRPr="00286A3D">
        <w:rPr>
          <w:rFonts w:hint="eastAsia"/>
          <w:color w:val="000000" w:themeColor="text1"/>
          <w:szCs w:val="24"/>
        </w:rPr>
        <w:t>）</w:t>
      </w:r>
      <w:r w:rsidRPr="00286A3D">
        <w:rPr>
          <w:rFonts w:hint="eastAsia"/>
          <w:color w:val="000000" w:themeColor="text1"/>
          <w:szCs w:val="24"/>
        </w:rPr>
        <w:t>。</w:t>
      </w:r>
    </w:p>
    <w:p w:rsidR="0041459D" w:rsidRDefault="006637C7" w:rsidP="006637C7">
      <w:pPr>
        <w:pStyle w:val="a3"/>
        <w:spacing w:line="500" w:lineRule="exact"/>
        <w:ind w:firstLineChars="200" w:firstLine="480"/>
        <w:rPr>
          <w:szCs w:val="24"/>
        </w:rPr>
      </w:pPr>
      <w:r>
        <w:rPr>
          <w:rFonts w:hint="eastAsia"/>
          <w:szCs w:val="24"/>
        </w:rPr>
        <w:t>（</w:t>
      </w:r>
      <w:r w:rsidR="00286A3D">
        <w:rPr>
          <w:rFonts w:hint="eastAsia"/>
          <w:szCs w:val="24"/>
        </w:rPr>
        <w:t>5</w:t>
      </w:r>
      <w:r>
        <w:rPr>
          <w:rFonts w:hint="eastAsia"/>
          <w:szCs w:val="24"/>
        </w:rPr>
        <w:t>）</w:t>
      </w:r>
      <w:r w:rsidR="009274C6" w:rsidRPr="004A1D38">
        <w:rPr>
          <w:rFonts w:hint="eastAsia"/>
          <w:szCs w:val="24"/>
        </w:rPr>
        <w:t xml:space="preserve"> </w:t>
      </w:r>
      <w:r w:rsidR="00385C3C">
        <w:rPr>
          <w:rFonts w:hint="eastAsia"/>
          <w:szCs w:val="24"/>
        </w:rPr>
        <w:t>必修课、专业选修课</w:t>
      </w:r>
      <w:r w:rsidR="009274C6" w:rsidRPr="004A1D38">
        <w:rPr>
          <w:rFonts w:hint="eastAsia"/>
          <w:szCs w:val="24"/>
        </w:rPr>
        <w:t>无不及格课程</w:t>
      </w:r>
      <w:r w:rsidR="00385C3C">
        <w:rPr>
          <w:rFonts w:hint="eastAsia"/>
          <w:szCs w:val="24"/>
        </w:rPr>
        <w:t>。</w:t>
      </w:r>
    </w:p>
    <w:p w:rsidR="0041459D" w:rsidRPr="001E2319" w:rsidRDefault="0041459D" w:rsidP="006637C7">
      <w:pPr>
        <w:pStyle w:val="a3"/>
        <w:spacing w:line="500" w:lineRule="exact"/>
        <w:ind w:firstLineChars="175"/>
        <w:rPr>
          <w:szCs w:val="24"/>
        </w:rPr>
      </w:pPr>
      <w:r w:rsidRPr="001E2319">
        <w:rPr>
          <w:rFonts w:hint="eastAsia"/>
          <w:szCs w:val="24"/>
        </w:rPr>
        <w:t>3</w:t>
      </w:r>
      <w:r w:rsidRPr="001E2319">
        <w:rPr>
          <w:rFonts w:hint="eastAsia"/>
          <w:szCs w:val="24"/>
        </w:rPr>
        <w:t>．诚实守信，</w:t>
      </w:r>
      <w:r w:rsidR="00665A26" w:rsidRPr="001E2319">
        <w:rPr>
          <w:rFonts w:hint="eastAsia"/>
          <w:szCs w:val="24"/>
        </w:rPr>
        <w:t>品行优良，学风端正，无任何考试作弊和剽窃他人学术成果记录；无任何违法违纪受处分记录。</w:t>
      </w:r>
    </w:p>
    <w:p w:rsidR="00BF2089" w:rsidRDefault="0041459D" w:rsidP="006637C7">
      <w:pPr>
        <w:pStyle w:val="a3"/>
        <w:spacing w:line="500" w:lineRule="exact"/>
        <w:ind w:firstLineChars="175"/>
        <w:rPr>
          <w:szCs w:val="24"/>
        </w:rPr>
      </w:pPr>
      <w:r>
        <w:rPr>
          <w:rFonts w:hint="eastAsia"/>
          <w:szCs w:val="24"/>
        </w:rPr>
        <w:t>4</w:t>
      </w:r>
      <w:r>
        <w:rPr>
          <w:rFonts w:hint="eastAsia"/>
          <w:szCs w:val="24"/>
        </w:rPr>
        <w:t>．</w:t>
      </w:r>
      <w:r w:rsidR="00BF2089" w:rsidRPr="004A1D38">
        <w:rPr>
          <w:rFonts w:hint="eastAsia"/>
          <w:szCs w:val="24"/>
        </w:rPr>
        <w:t>身体健康，达到体育教学要求</w:t>
      </w:r>
      <w:r w:rsidR="0067084D">
        <w:rPr>
          <w:rFonts w:hint="eastAsia"/>
          <w:szCs w:val="24"/>
        </w:rPr>
        <w:t>，</w:t>
      </w:r>
      <w:r w:rsidR="00BF2089" w:rsidRPr="004A1D38">
        <w:rPr>
          <w:rFonts w:hint="eastAsia"/>
          <w:szCs w:val="24"/>
        </w:rPr>
        <w:t>符合国家硕士生招生体检标准。</w:t>
      </w:r>
    </w:p>
    <w:p w:rsidR="00BF2089" w:rsidRPr="004A1D38" w:rsidRDefault="00665A26" w:rsidP="006637C7">
      <w:pPr>
        <w:pStyle w:val="a3"/>
        <w:spacing w:line="500" w:lineRule="exact"/>
        <w:ind w:firstLineChars="175"/>
        <w:rPr>
          <w:szCs w:val="24"/>
        </w:rPr>
      </w:pPr>
      <w:r>
        <w:rPr>
          <w:rFonts w:hint="eastAsia"/>
          <w:szCs w:val="24"/>
        </w:rPr>
        <w:lastRenderedPageBreak/>
        <w:t>5</w:t>
      </w:r>
      <w:r w:rsidR="00BF2089" w:rsidRPr="004A1D38">
        <w:rPr>
          <w:rFonts w:hint="eastAsia"/>
          <w:szCs w:val="24"/>
        </w:rPr>
        <w:t>．某些方面有突出才能的学生，其它条件可以适当放宽，由</w:t>
      </w:r>
      <w:r w:rsidR="00BC35E6">
        <w:rPr>
          <w:rFonts w:hint="eastAsia"/>
          <w:szCs w:val="24"/>
        </w:rPr>
        <w:t>学院</w:t>
      </w:r>
      <w:r w:rsidR="00BF2089" w:rsidRPr="004A1D38">
        <w:rPr>
          <w:rFonts w:hint="eastAsia"/>
          <w:szCs w:val="24"/>
        </w:rPr>
        <w:t>提名，作为特殊人才破格推荐。</w:t>
      </w:r>
    </w:p>
    <w:p w:rsidR="00BF2089" w:rsidRPr="004A1D38" w:rsidRDefault="00BF2089" w:rsidP="006637C7">
      <w:pPr>
        <w:pStyle w:val="3"/>
        <w:spacing w:before="0" w:after="0" w:line="500" w:lineRule="exact"/>
        <w:ind w:firstLine="480"/>
        <w:rPr>
          <w:rFonts w:ascii="黑体" w:eastAsia="黑体"/>
          <w:b w:val="0"/>
          <w:bCs w:val="0"/>
          <w:sz w:val="24"/>
          <w:szCs w:val="24"/>
        </w:rPr>
      </w:pPr>
      <w:r w:rsidRPr="004A1D38">
        <w:rPr>
          <w:rFonts w:ascii="黑体" w:eastAsia="黑体" w:hint="eastAsia"/>
          <w:b w:val="0"/>
          <w:bCs w:val="0"/>
          <w:sz w:val="24"/>
          <w:szCs w:val="24"/>
        </w:rPr>
        <w:t>二、推荐程序</w:t>
      </w:r>
    </w:p>
    <w:p w:rsidR="00BF2089" w:rsidRPr="004A1D38" w:rsidRDefault="00707D1B" w:rsidP="006637C7">
      <w:pPr>
        <w:pStyle w:val="a3"/>
        <w:spacing w:line="500" w:lineRule="exact"/>
        <w:ind w:firstLineChars="200" w:firstLine="480"/>
        <w:rPr>
          <w:szCs w:val="24"/>
        </w:rPr>
      </w:pPr>
      <w:r w:rsidRPr="004A1D38">
        <w:rPr>
          <w:rFonts w:hint="eastAsia"/>
          <w:szCs w:val="24"/>
        </w:rPr>
        <w:t>1</w:t>
      </w:r>
      <w:r w:rsidR="00BF2089" w:rsidRPr="004A1D38">
        <w:rPr>
          <w:rFonts w:hint="eastAsia"/>
          <w:szCs w:val="24"/>
        </w:rPr>
        <w:t>．成立</w:t>
      </w:r>
      <w:r w:rsidR="00BC35E6">
        <w:rPr>
          <w:rFonts w:hint="eastAsia"/>
          <w:szCs w:val="24"/>
        </w:rPr>
        <w:t>外国语学院</w:t>
      </w:r>
      <w:r w:rsidR="0041459D" w:rsidRPr="001E2319">
        <w:rPr>
          <w:rFonts w:hint="eastAsia"/>
          <w:szCs w:val="24"/>
        </w:rPr>
        <w:t>推免生遴选</w:t>
      </w:r>
      <w:r w:rsidR="00BF2089" w:rsidRPr="001E2319">
        <w:rPr>
          <w:rFonts w:hint="eastAsia"/>
          <w:szCs w:val="24"/>
        </w:rPr>
        <w:t>工作小组</w:t>
      </w:r>
      <w:r w:rsidR="00BF2089" w:rsidRPr="004A1D38">
        <w:rPr>
          <w:rFonts w:hint="eastAsia"/>
          <w:szCs w:val="24"/>
        </w:rPr>
        <w:t>，负责本单位推荐免试生工作</w:t>
      </w:r>
      <w:r w:rsidR="006637C7">
        <w:rPr>
          <w:rFonts w:hint="eastAsia"/>
          <w:szCs w:val="24"/>
        </w:rPr>
        <w:t>（见附件）</w:t>
      </w:r>
      <w:r w:rsidR="006637C7" w:rsidRPr="004A1D38">
        <w:rPr>
          <w:rFonts w:hint="eastAsia"/>
          <w:szCs w:val="24"/>
        </w:rPr>
        <w:t>。</w:t>
      </w:r>
    </w:p>
    <w:p w:rsidR="00707D1B" w:rsidRPr="004A1D38" w:rsidRDefault="00707D1B" w:rsidP="006637C7">
      <w:pPr>
        <w:pStyle w:val="a3"/>
        <w:spacing w:line="500" w:lineRule="exact"/>
        <w:ind w:firstLineChars="200" w:firstLine="480"/>
        <w:rPr>
          <w:szCs w:val="24"/>
        </w:rPr>
      </w:pPr>
      <w:r w:rsidRPr="004A1D38">
        <w:rPr>
          <w:rFonts w:hint="eastAsia"/>
          <w:szCs w:val="24"/>
        </w:rPr>
        <w:t>2</w:t>
      </w:r>
      <w:r w:rsidR="00254EAC">
        <w:rPr>
          <w:rFonts w:hint="eastAsia"/>
          <w:szCs w:val="24"/>
        </w:rPr>
        <w:t>．年级广泛动员，提出报名条件和时间安排。</w:t>
      </w:r>
    </w:p>
    <w:p w:rsidR="00BF2089" w:rsidRPr="001E2319" w:rsidRDefault="00BF2089" w:rsidP="006637C7">
      <w:pPr>
        <w:pStyle w:val="a3"/>
        <w:spacing w:line="500" w:lineRule="exact"/>
        <w:ind w:firstLineChars="200" w:firstLine="480"/>
        <w:rPr>
          <w:szCs w:val="24"/>
        </w:rPr>
      </w:pPr>
      <w:r w:rsidRPr="004A1D38">
        <w:rPr>
          <w:rFonts w:hint="eastAsia"/>
          <w:szCs w:val="24"/>
        </w:rPr>
        <w:t>3</w:t>
      </w:r>
      <w:r w:rsidRPr="004A1D38">
        <w:rPr>
          <w:rFonts w:hint="eastAsia"/>
          <w:szCs w:val="24"/>
        </w:rPr>
        <w:t>．符合推荐条件的学生本人提出申请</w:t>
      </w:r>
      <w:r w:rsidR="00665A26" w:rsidRPr="001E2319">
        <w:rPr>
          <w:rFonts w:hint="eastAsia"/>
          <w:szCs w:val="24"/>
        </w:rPr>
        <w:t>，并提交本科学习以来的成绩单、专业四级成绩、</w:t>
      </w:r>
      <w:r w:rsidR="006E4094" w:rsidRPr="00286A3D">
        <w:rPr>
          <w:rFonts w:hint="eastAsia"/>
          <w:color w:val="000000" w:themeColor="text1"/>
          <w:szCs w:val="24"/>
        </w:rPr>
        <w:t>大学英语四六级成绩、</w:t>
      </w:r>
      <w:r w:rsidR="00665A26" w:rsidRPr="001E2319">
        <w:rPr>
          <w:rFonts w:hint="eastAsia"/>
          <w:szCs w:val="24"/>
        </w:rPr>
        <w:t>获奖等成果证明材料。</w:t>
      </w:r>
    </w:p>
    <w:p w:rsidR="00BF2089" w:rsidRPr="004A1D38" w:rsidRDefault="00BF2089" w:rsidP="006637C7">
      <w:pPr>
        <w:pStyle w:val="a3"/>
        <w:spacing w:line="500" w:lineRule="exact"/>
        <w:ind w:firstLineChars="200" w:firstLine="480"/>
        <w:rPr>
          <w:szCs w:val="24"/>
        </w:rPr>
      </w:pPr>
      <w:r w:rsidRPr="004A1D38">
        <w:rPr>
          <w:rFonts w:hint="eastAsia"/>
          <w:szCs w:val="24"/>
        </w:rPr>
        <w:t>4</w:t>
      </w:r>
      <w:r w:rsidRPr="004A1D38">
        <w:rPr>
          <w:rFonts w:hint="eastAsia"/>
          <w:szCs w:val="24"/>
        </w:rPr>
        <w:t>．</w:t>
      </w:r>
      <w:r w:rsidR="00BC35E6">
        <w:rPr>
          <w:rFonts w:hint="eastAsia"/>
          <w:szCs w:val="24"/>
        </w:rPr>
        <w:t>学院</w:t>
      </w:r>
      <w:r w:rsidR="0041459D">
        <w:rPr>
          <w:rFonts w:hint="eastAsia"/>
          <w:szCs w:val="24"/>
        </w:rPr>
        <w:t>推免生遴选</w:t>
      </w:r>
      <w:r w:rsidR="00254EAC">
        <w:rPr>
          <w:rFonts w:hint="eastAsia"/>
          <w:szCs w:val="24"/>
        </w:rPr>
        <w:t>工作小组</w:t>
      </w:r>
      <w:r w:rsidRPr="004A1D38">
        <w:rPr>
          <w:rFonts w:hint="eastAsia"/>
          <w:szCs w:val="24"/>
        </w:rPr>
        <w:t>对申请免试的学生进行</w:t>
      </w:r>
      <w:r w:rsidR="0041459D">
        <w:rPr>
          <w:rFonts w:hint="eastAsia"/>
          <w:szCs w:val="24"/>
        </w:rPr>
        <w:t>综合测评</w:t>
      </w:r>
      <w:r w:rsidRPr="004A1D38">
        <w:rPr>
          <w:rFonts w:hint="eastAsia"/>
          <w:szCs w:val="24"/>
        </w:rPr>
        <w:t>，包括审阅材料、了解相关人员意见（任课教师、</w:t>
      </w:r>
      <w:r w:rsidR="00BC35E6">
        <w:rPr>
          <w:rFonts w:hint="eastAsia"/>
          <w:szCs w:val="24"/>
        </w:rPr>
        <w:t>辅导员</w:t>
      </w:r>
      <w:r w:rsidRPr="004A1D38">
        <w:rPr>
          <w:rFonts w:hint="eastAsia"/>
          <w:szCs w:val="24"/>
        </w:rPr>
        <w:t>、导师、学生）等</w:t>
      </w:r>
      <w:r w:rsidR="00962367">
        <w:rPr>
          <w:rFonts w:hint="eastAsia"/>
          <w:szCs w:val="24"/>
        </w:rPr>
        <w:t>，对免试资格认定</w:t>
      </w:r>
      <w:r w:rsidR="006D1F7B">
        <w:rPr>
          <w:rFonts w:hint="eastAsia"/>
          <w:szCs w:val="24"/>
          <w:lang w:val="en-GB"/>
        </w:rPr>
        <w:t>，</w:t>
      </w:r>
      <w:r w:rsidR="0041459D" w:rsidRPr="002741FF">
        <w:rPr>
          <w:rFonts w:hint="eastAsia"/>
          <w:szCs w:val="24"/>
        </w:rPr>
        <w:t>择优确定拟</w:t>
      </w:r>
      <w:r w:rsidR="006D1F7B" w:rsidRPr="002741FF">
        <w:rPr>
          <w:rFonts w:hint="eastAsia"/>
          <w:szCs w:val="24"/>
        </w:rPr>
        <w:t>推荐人选</w:t>
      </w:r>
      <w:r w:rsidR="00962367" w:rsidRPr="002741FF">
        <w:rPr>
          <w:rFonts w:hint="eastAsia"/>
          <w:szCs w:val="24"/>
        </w:rPr>
        <w:t>。</w:t>
      </w:r>
    </w:p>
    <w:p w:rsidR="00BF2089" w:rsidRPr="004A1D38" w:rsidRDefault="006D1F7B" w:rsidP="006637C7">
      <w:pPr>
        <w:pStyle w:val="a3"/>
        <w:spacing w:line="500" w:lineRule="exact"/>
        <w:ind w:firstLineChars="200" w:firstLine="480"/>
        <w:rPr>
          <w:szCs w:val="24"/>
        </w:rPr>
      </w:pPr>
      <w:r>
        <w:rPr>
          <w:rFonts w:hint="eastAsia"/>
          <w:szCs w:val="24"/>
        </w:rPr>
        <w:t>5</w:t>
      </w:r>
      <w:r w:rsidR="00BF2089" w:rsidRPr="004A1D38">
        <w:rPr>
          <w:rFonts w:hint="eastAsia"/>
          <w:szCs w:val="24"/>
        </w:rPr>
        <w:t>．</w:t>
      </w:r>
      <w:r w:rsidR="00BC35E6">
        <w:rPr>
          <w:rFonts w:hint="eastAsia"/>
          <w:szCs w:val="24"/>
        </w:rPr>
        <w:t>学院</w:t>
      </w:r>
      <w:r w:rsidR="00665A26">
        <w:rPr>
          <w:rFonts w:hint="eastAsia"/>
          <w:szCs w:val="24"/>
        </w:rPr>
        <w:t>将考核后确定的推免</w:t>
      </w:r>
      <w:r w:rsidR="00BF2089" w:rsidRPr="004A1D38">
        <w:rPr>
          <w:rFonts w:hint="eastAsia"/>
          <w:szCs w:val="24"/>
        </w:rPr>
        <w:t>生名单在</w:t>
      </w:r>
      <w:r w:rsidR="0067084D">
        <w:rPr>
          <w:rFonts w:hint="eastAsia"/>
          <w:szCs w:val="24"/>
        </w:rPr>
        <w:t>学院</w:t>
      </w:r>
      <w:r w:rsidR="00BF2089" w:rsidRPr="004A1D38">
        <w:rPr>
          <w:rFonts w:hint="eastAsia"/>
          <w:szCs w:val="24"/>
        </w:rPr>
        <w:t>范围内张榜公示，征求意见。</w:t>
      </w:r>
    </w:p>
    <w:p w:rsidR="00BF2089" w:rsidRPr="004A1D38" w:rsidRDefault="006D1F7B" w:rsidP="006637C7">
      <w:pPr>
        <w:pStyle w:val="a3"/>
        <w:spacing w:line="500" w:lineRule="exact"/>
        <w:ind w:firstLineChars="200" w:firstLine="480"/>
        <w:rPr>
          <w:szCs w:val="24"/>
        </w:rPr>
      </w:pPr>
      <w:r>
        <w:rPr>
          <w:rFonts w:hint="eastAsia"/>
          <w:szCs w:val="24"/>
        </w:rPr>
        <w:t>6</w:t>
      </w:r>
      <w:r w:rsidR="00BF2089" w:rsidRPr="004A1D38">
        <w:rPr>
          <w:rFonts w:hint="eastAsia"/>
          <w:szCs w:val="24"/>
        </w:rPr>
        <w:t>．</w:t>
      </w:r>
      <w:r w:rsidR="0067084D">
        <w:rPr>
          <w:rFonts w:hint="eastAsia"/>
          <w:szCs w:val="24"/>
        </w:rPr>
        <w:t>学院</w:t>
      </w:r>
      <w:r w:rsidR="00665A26">
        <w:rPr>
          <w:rFonts w:hint="eastAsia"/>
          <w:szCs w:val="24"/>
        </w:rPr>
        <w:t>将张榜公示无异议的推免</w:t>
      </w:r>
      <w:r w:rsidR="00BF2089" w:rsidRPr="004A1D38">
        <w:rPr>
          <w:rFonts w:hint="eastAsia"/>
          <w:szCs w:val="24"/>
        </w:rPr>
        <w:t>生名单及相关材料报教务处汇总。</w:t>
      </w:r>
    </w:p>
    <w:p w:rsidR="00665A26" w:rsidRPr="001E2319" w:rsidRDefault="006D1F7B" w:rsidP="006637C7">
      <w:pPr>
        <w:pStyle w:val="a3"/>
        <w:spacing w:line="500" w:lineRule="exact"/>
        <w:ind w:firstLineChars="200" w:firstLine="480"/>
        <w:rPr>
          <w:szCs w:val="24"/>
        </w:rPr>
      </w:pPr>
      <w:r>
        <w:rPr>
          <w:rFonts w:hint="eastAsia"/>
          <w:szCs w:val="24"/>
        </w:rPr>
        <w:t>7</w:t>
      </w:r>
      <w:r w:rsidR="00BF2089" w:rsidRPr="004A1D38">
        <w:rPr>
          <w:rFonts w:hint="eastAsia"/>
          <w:szCs w:val="24"/>
        </w:rPr>
        <w:t>．校推荐领导小组审批后确定最终的推荐免试名单，并在校内公示</w:t>
      </w:r>
      <w:r w:rsidR="00665A26">
        <w:rPr>
          <w:rFonts w:hint="eastAsia"/>
          <w:szCs w:val="24"/>
        </w:rPr>
        <w:t>10</w:t>
      </w:r>
      <w:r w:rsidR="00665A26">
        <w:rPr>
          <w:rFonts w:hint="eastAsia"/>
          <w:szCs w:val="24"/>
        </w:rPr>
        <w:t>个工作日</w:t>
      </w:r>
      <w:r w:rsidR="00BF2089" w:rsidRPr="004A1D38">
        <w:rPr>
          <w:rFonts w:hint="eastAsia"/>
          <w:szCs w:val="24"/>
        </w:rPr>
        <w:t>，征求意见。</w:t>
      </w:r>
    </w:p>
    <w:p w:rsidR="00BF2089" w:rsidRPr="004A1D38" w:rsidRDefault="00BF2089" w:rsidP="006637C7">
      <w:pPr>
        <w:pStyle w:val="3"/>
        <w:spacing w:before="0" w:after="0" w:line="500" w:lineRule="exact"/>
        <w:ind w:firstLine="480"/>
        <w:rPr>
          <w:rFonts w:ascii="黑体" w:eastAsia="黑体"/>
          <w:b w:val="0"/>
          <w:bCs w:val="0"/>
          <w:sz w:val="24"/>
          <w:szCs w:val="24"/>
        </w:rPr>
      </w:pPr>
      <w:r w:rsidRPr="004A1D38">
        <w:rPr>
          <w:rFonts w:ascii="黑体" w:eastAsia="黑体" w:hint="eastAsia"/>
          <w:b w:val="0"/>
          <w:bCs w:val="0"/>
          <w:sz w:val="24"/>
          <w:szCs w:val="24"/>
        </w:rPr>
        <w:t>三、几项具体规定及要求</w:t>
      </w:r>
    </w:p>
    <w:p w:rsidR="00BF2089" w:rsidRPr="004A1D38" w:rsidRDefault="00BF2089" w:rsidP="006637C7">
      <w:pPr>
        <w:pStyle w:val="a3"/>
        <w:spacing w:line="500" w:lineRule="exact"/>
        <w:ind w:firstLineChars="200" w:firstLine="480"/>
        <w:rPr>
          <w:szCs w:val="24"/>
        </w:rPr>
      </w:pPr>
      <w:r w:rsidRPr="004A1D38">
        <w:rPr>
          <w:rFonts w:hint="eastAsia"/>
          <w:szCs w:val="24"/>
        </w:rPr>
        <w:t>1</w:t>
      </w:r>
      <w:r w:rsidRPr="004A1D38">
        <w:rPr>
          <w:rFonts w:hint="eastAsia"/>
          <w:szCs w:val="24"/>
        </w:rPr>
        <w:t>．</w:t>
      </w:r>
      <w:bookmarkStart w:id="3" w:name="_GoBack"/>
      <w:bookmarkEnd w:id="3"/>
      <w:r w:rsidRPr="004A1D38">
        <w:rPr>
          <w:rFonts w:hint="eastAsia"/>
          <w:szCs w:val="24"/>
        </w:rPr>
        <w:t>学生在申请推荐免试时，要提交本科学习以来的</w:t>
      </w:r>
      <w:r w:rsidR="00B676B7">
        <w:rPr>
          <w:rFonts w:hint="eastAsia"/>
          <w:szCs w:val="24"/>
        </w:rPr>
        <w:t>成绩单、四六级成绩、</w:t>
      </w:r>
      <w:r w:rsidRPr="004A1D38">
        <w:rPr>
          <w:rFonts w:hint="eastAsia"/>
          <w:szCs w:val="24"/>
        </w:rPr>
        <w:t>小论文、读书报告、课外科技活动成果、学科竞赛获奖名次</w:t>
      </w:r>
      <w:r w:rsidR="0067084D">
        <w:rPr>
          <w:rFonts w:hint="eastAsia"/>
          <w:szCs w:val="24"/>
        </w:rPr>
        <w:t>、荣誉获奖</w:t>
      </w:r>
      <w:r w:rsidRPr="004A1D38">
        <w:rPr>
          <w:rFonts w:hint="eastAsia"/>
          <w:szCs w:val="24"/>
        </w:rPr>
        <w:t>等表现能力的具体材料。</w:t>
      </w:r>
    </w:p>
    <w:p w:rsidR="00F1073A" w:rsidRDefault="00F1073A" w:rsidP="006637C7">
      <w:pPr>
        <w:pStyle w:val="a3"/>
        <w:spacing w:line="500" w:lineRule="exact"/>
        <w:ind w:firstLineChars="200" w:firstLine="480"/>
        <w:rPr>
          <w:szCs w:val="24"/>
        </w:rPr>
      </w:pPr>
      <w:r>
        <w:rPr>
          <w:rFonts w:hint="eastAsia"/>
          <w:szCs w:val="24"/>
        </w:rPr>
        <w:t xml:space="preserve">2. </w:t>
      </w:r>
      <w:r w:rsidRPr="001E2319">
        <w:rPr>
          <w:rFonts w:hint="eastAsia"/>
          <w:szCs w:val="24"/>
        </w:rPr>
        <w:t>推免生按要求在全国推荐优秀应届本科毕业生免试攻读研究生信息公开暨管理服务系统（简称“推免服务系统”）完成报考、录取阶段等相关的工作。考生在规定的时间内可自主多次平行报考多个招生单位及专业。</w:t>
      </w:r>
    </w:p>
    <w:p w:rsidR="002012AC" w:rsidRPr="001E2319" w:rsidRDefault="00F1073A" w:rsidP="006637C7">
      <w:pPr>
        <w:pStyle w:val="a3"/>
        <w:spacing w:line="500" w:lineRule="exact"/>
        <w:ind w:firstLineChars="200" w:firstLine="480"/>
        <w:rPr>
          <w:szCs w:val="24"/>
        </w:rPr>
      </w:pPr>
      <w:r>
        <w:rPr>
          <w:rFonts w:hint="eastAsia"/>
          <w:szCs w:val="24"/>
        </w:rPr>
        <w:t>3</w:t>
      </w:r>
      <w:r w:rsidR="002012AC" w:rsidRPr="001E2319">
        <w:rPr>
          <w:rFonts w:hint="eastAsia"/>
          <w:szCs w:val="24"/>
        </w:rPr>
        <w:t xml:space="preserve">. </w:t>
      </w:r>
      <w:r w:rsidR="002012AC" w:rsidRPr="001E2319">
        <w:rPr>
          <w:rFonts w:hint="eastAsia"/>
          <w:szCs w:val="24"/>
        </w:rPr>
        <w:t>被推荐免试的学生到规定截止时间仍未落实接收单位的，推免生资格即失效。</w:t>
      </w:r>
    </w:p>
    <w:p w:rsidR="009E76B2" w:rsidRPr="004A1D38" w:rsidRDefault="009E76B2" w:rsidP="004A1D38">
      <w:pPr>
        <w:spacing w:line="380" w:lineRule="exact"/>
        <w:rPr>
          <w:sz w:val="24"/>
        </w:rPr>
      </w:pPr>
    </w:p>
    <w:p w:rsidR="00475223" w:rsidRPr="004A1D38" w:rsidRDefault="0067084D" w:rsidP="006637C7">
      <w:pPr>
        <w:spacing w:line="500" w:lineRule="exact"/>
        <w:jc w:val="right"/>
        <w:rPr>
          <w:sz w:val="24"/>
        </w:rPr>
      </w:pPr>
      <w:r>
        <w:rPr>
          <w:rFonts w:hint="eastAsia"/>
          <w:sz w:val="24"/>
        </w:rPr>
        <w:t>外国语学院</w:t>
      </w:r>
    </w:p>
    <w:p w:rsidR="003E31F4" w:rsidRDefault="00422D31" w:rsidP="006637C7">
      <w:pPr>
        <w:spacing w:line="500" w:lineRule="exact"/>
        <w:jc w:val="right"/>
        <w:rPr>
          <w:sz w:val="24"/>
        </w:rPr>
        <w:sectPr w:rsidR="003E31F4" w:rsidSect="0091456B">
          <w:pgSz w:w="11906" w:h="16838"/>
          <w:pgMar w:top="1440" w:right="1800" w:bottom="1440" w:left="1800" w:header="851" w:footer="992" w:gutter="0"/>
          <w:cols w:space="425"/>
          <w:docGrid w:type="lines" w:linePitch="312"/>
        </w:sectPr>
      </w:pPr>
      <w:r>
        <w:rPr>
          <w:rFonts w:hint="eastAsia"/>
          <w:sz w:val="24"/>
        </w:rPr>
        <w:t>201</w:t>
      </w:r>
      <w:r w:rsidR="006A440A">
        <w:rPr>
          <w:rFonts w:hint="eastAsia"/>
          <w:sz w:val="24"/>
        </w:rPr>
        <w:t>6</w:t>
      </w:r>
      <w:r w:rsidR="00475223" w:rsidRPr="004A1D38">
        <w:rPr>
          <w:rFonts w:hint="eastAsia"/>
          <w:sz w:val="24"/>
        </w:rPr>
        <w:t>.9.</w:t>
      </w:r>
      <w:r w:rsidR="006A440A">
        <w:rPr>
          <w:rFonts w:hint="eastAsia"/>
          <w:sz w:val="24"/>
        </w:rPr>
        <w:t>9</w:t>
      </w:r>
    </w:p>
    <w:p w:rsidR="003E31F4" w:rsidRDefault="003E31F4" w:rsidP="003E31F4">
      <w:pPr>
        <w:jc w:val="center"/>
        <w:rPr>
          <w:rFonts w:ascii="方正小标宋简体" w:eastAsia="方正小标宋简体" w:hAnsi="方正小标宋简体"/>
          <w:b/>
          <w:bCs/>
          <w:spacing w:val="4"/>
          <w:kern w:val="44"/>
          <w:sz w:val="30"/>
          <w:szCs w:val="44"/>
        </w:rPr>
      </w:pPr>
    </w:p>
    <w:p w:rsidR="003E31F4" w:rsidRPr="003A12C0" w:rsidRDefault="003E31F4" w:rsidP="003E31F4">
      <w:pPr>
        <w:jc w:val="center"/>
        <w:rPr>
          <w:rFonts w:ascii="隶书" w:eastAsia="隶书" w:hAnsi="方正小标宋简体"/>
          <w:b/>
          <w:bCs/>
          <w:spacing w:val="4"/>
          <w:kern w:val="44"/>
          <w:sz w:val="44"/>
          <w:szCs w:val="44"/>
        </w:rPr>
      </w:pPr>
      <w:r w:rsidRPr="003A12C0">
        <w:rPr>
          <w:rFonts w:ascii="隶书" w:eastAsia="隶书" w:hAnsi="方正小标宋简体" w:hint="eastAsia"/>
          <w:b/>
          <w:bCs/>
          <w:spacing w:val="4"/>
          <w:kern w:val="44"/>
          <w:sz w:val="44"/>
          <w:szCs w:val="44"/>
        </w:rPr>
        <w:t>201</w:t>
      </w:r>
      <w:r>
        <w:rPr>
          <w:rFonts w:ascii="隶书" w:eastAsia="隶书" w:hAnsi="方正小标宋简体" w:hint="eastAsia"/>
          <w:b/>
          <w:bCs/>
          <w:spacing w:val="4"/>
          <w:kern w:val="44"/>
          <w:sz w:val="44"/>
          <w:szCs w:val="44"/>
        </w:rPr>
        <w:t>6</w:t>
      </w:r>
      <w:r w:rsidRPr="003A12C0">
        <w:rPr>
          <w:rFonts w:ascii="隶书" w:eastAsia="隶书" w:hAnsi="宋体" w:cs="宋体" w:hint="eastAsia"/>
          <w:b/>
          <w:bCs/>
          <w:spacing w:val="4"/>
          <w:kern w:val="44"/>
          <w:sz w:val="44"/>
          <w:szCs w:val="44"/>
        </w:rPr>
        <w:t>年</w:t>
      </w:r>
      <w:r w:rsidRPr="003A12C0">
        <w:rPr>
          <w:rFonts w:ascii="隶书" w:eastAsia="隶书" w:hAnsi="方正小标宋简体" w:hint="eastAsia"/>
          <w:b/>
          <w:bCs/>
          <w:spacing w:val="4"/>
          <w:kern w:val="44"/>
          <w:sz w:val="44"/>
          <w:szCs w:val="44"/>
        </w:rPr>
        <w:t>外国语学院推荐优秀本科毕业生</w:t>
      </w:r>
    </w:p>
    <w:p w:rsidR="003E31F4" w:rsidRPr="003A12C0" w:rsidRDefault="003E31F4" w:rsidP="003E31F4">
      <w:pPr>
        <w:jc w:val="center"/>
        <w:rPr>
          <w:rFonts w:ascii="隶书" w:eastAsia="隶书" w:hAnsi="方正小标宋简体"/>
          <w:b/>
          <w:bCs/>
          <w:spacing w:val="4"/>
          <w:kern w:val="44"/>
          <w:sz w:val="44"/>
          <w:szCs w:val="44"/>
        </w:rPr>
      </w:pPr>
      <w:r w:rsidRPr="003A12C0">
        <w:rPr>
          <w:rFonts w:ascii="隶书" w:eastAsia="隶书" w:hAnsi="方正小标宋简体" w:cs="宋体" w:hint="eastAsia"/>
          <w:b/>
          <w:bCs/>
          <w:spacing w:val="4"/>
          <w:kern w:val="44"/>
          <w:sz w:val="44"/>
          <w:szCs w:val="44"/>
        </w:rPr>
        <w:t>免试攻读</w:t>
      </w:r>
      <w:r w:rsidRPr="003A12C0">
        <w:rPr>
          <w:rFonts w:ascii="隶书" w:eastAsia="隶书" w:hAnsi="方正小标宋简体" w:hint="eastAsia"/>
          <w:b/>
          <w:bCs/>
          <w:spacing w:val="4"/>
          <w:kern w:val="44"/>
          <w:sz w:val="44"/>
          <w:szCs w:val="44"/>
        </w:rPr>
        <w:t>研究生遴选工作小组</w:t>
      </w:r>
    </w:p>
    <w:p w:rsidR="003E31F4" w:rsidRPr="003A12C0" w:rsidRDefault="003E31F4" w:rsidP="003E31F4">
      <w:pPr>
        <w:rPr>
          <w:rFonts w:ascii="隶书" w:eastAsia="隶书" w:hAnsi="方正小标宋简体"/>
          <w:b/>
          <w:bCs/>
          <w:spacing w:val="4"/>
          <w:kern w:val="44"/>
          <w:sz w:val="44"/>
          <w:szCs w:val="44"/>
        </w:rPr>
      </w:pPr>
    </w:p>
    <w:p w:rsidR="003E31F4" w:rsidRDefault="003E31F4" w:rsidP="003E31F4">
      <w:pPr>
        <w:rPr>
          <w:rFonts w:ascii="方正小标宋简体" w:eastAsia="方正小标宋简体" w:hAnsi="方正小标宋简体"/>
          <w:b/>
          <w:bCs/>
          <w:spacing w:val="4"/>
          <w:kern w:val="44"/>
          <w:sz w:val="30"/>
          <w:szCs w:val="30"/>
        </w:rPr>
      </w:pPr>
    </w:p>
    <w:p w:rsidR="003E31F4" w:rsidRPr="003E39A4" w:rsidRDefault="003E31F4" w:rsidP="003E31F4">
      <w:pPr>
        <w:rPr>
          <w:rFonts w:ascii="宋体" w:hAnsi="宋体"/>
          <w:b/>
          <w:bCs/>
          <w:spacing w:val="4"/>
          <w:kern w:val="44"/>
          <w:sz w:val="28"/>
          <w:szCs w:val="28"/>
        </w:rPr>
      </w:pPr>
      <w:r w:rsidRPr="003E39A4">
        <w:rPr>
          <w:rFonts w:ascii="宋体" w:hAnsi="宋体" w:hint="eastAsia"/>
          <w:b/>
          <w:bCs/>
          <w:spacing w:val="4"/>
          <w:kern w:val="44"/>
          <w:sz w:val="28"/>
          <w:szCs w:val="28"/>
        </w:rPr>
        <w:t>组长： 赵雪琴</w:t>
      </w:r>
    </w:p>
    <w:p w:rsidR="003E31F4" w:rsidRPr="003E39A4" w:rsidRDefault="003E31F4" w:rsidP="003E31F4">
      <w:pPr>
        <w:rPr>
          <w:rFonts w:ascii="宋体" w:hAnsi="宋体"/>
          <w:b/>
          <w:bCs/>
          <w:spacing w:val="4"/>
          <w:kern w:val="44"/>
          <w:sz w:val="28"/>
          <w:szCs w:val="28"/>
        </w:rPr>
      </w:pPr>
      <w:r w:rsidRPr="003E39A4">
        <w:rPr>
          <w:rFonts w:ascii="宋体" w:hAnsi="宋体" w:hint="eastAsia"/>
          <w:b/>
          <w:bCs/>
          <w:spacing w:val="4"/>
          <w:kern w:val="44"/>
          <w:sz w:val="28"/>
          <w:szCs w:val="28"/>
        </w:rPr>
        <w:t>副组长：朱菊芬</w:t>
      </w:r>
    </w:p>
    <w:p w:rsidR="003E31F4" w:rsidRPr="003E39A4" w:rsidRDefault="003E31F4" w:rsidP="003E31F4">
      <w:pPr>
        <w:rPr>
          <w:rFonts w:ascii="宋体" w:hAnsi="宋体"/>
          <w:sz w:val="28"/>
          <w:szCs w:val="28"/>
        </w:rPr>
      </w:pPr>
      <w:r w:rsidRPr="003E39A4">
        <w:rPr>
          <w:rFonts w:ascii="宋体" w:hAnsi="宋体" w:hint="eastAsia"/>
          <w:b/>
          <w:bCs/>
          <w:spacing w:val="4"/>
          <w:kern w:val="44"/>
          <w:sz w:val="28"/>
          <w:szCs w:val="28"/>
        </w:rPr>
        <w:t>组员：陈荣明，吴志杰，杨蔚，</w:t>
      </w:r>
      <w:r>
        <w:rPr>
          <w:rFonts w:ascii="宋体" w:hAnsi="宋体" w:hint="eastAsia"/>
          <w:b/>
          <w:bCs/>
          <w:spacing w:val="4"/>
          <w:kern w:val="44"/>
          <w:sz w:val="28"/>
          <w:szCs w:val="28"/>
        </w:rPr>
        <w:t>张楠，陈祚瑜，</w:t>
      </w:r>
      <w:r w:rsidRPr="003E39A4">
        <w:rPr>
          <w:rFonts w:ascii="宋体" w:hAnsi="宋体" w:hint="eastAsia"/>
          <w:b/>
          <w:bCs/>
          <w:spacing w:val="4"/>
          <w:kern w:val="44"/>
          <w:sz w:val="28"/>
          <w:szCs w:val="28"/>
        </w:rPr>
        <w:t>赵映元</w:t>
      </w:r>
    </w:p>
    <w:p w:rsidR="00475223" w:rsidRPr="003E31F4" w:rsidRDefault="00475223" w:rsidP="006637C7">
      <w:pPr>
        <w:spacing w:line="500" w:lineRule="exact"/>
        <w:jc w:val="right"/>
        <w:rPr>
          <w:sz w:val="24"/>
        </w:rPr>
      </w:pPr>
    </w:p>
    <w:sectPr w:rsidR="00475223" w:rsidRPr="003E31F4" w:rsidSect="00C312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A79" w:rsidRDefault="00B74A79" w:rsidP="00E0640D">
      <w:r>
        <w:separator/>
      </w:r>
    </w:p>
  </w:endnote>
  <w:endnote w:type="continuationSeparator" w:id="1">
    <w:p w:rsidR="00B74A79" w:rsidRDefault="00B74A79" w:rsidP="00E06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A79" w:rsidRDefault="00B74A79" w:rsidP="00E0640D">
      <w:r>
        <w:separator/>
      </w:r>
    </w:p>
  </w:footnote>
  <w:footnote w:type="continuationSeparator" w:id="1">
    <w:p w:rsidR="00B74A79" w:rsidRDefault="00B74A79" w:rsidP="00E064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2089"/>
    <w:rsid w:val="00124079"/>
    <w:rsid w:val="001437D8"/>
    <w:rsid w:val="001D4750"/>
    <w:rsid w:val="001E2319"/>
    <w:rsid w:val="002012AC"/>
    <w:rsid w:val="00254EAC"/>
    <w:rsid w:val="002741FF"/>
    <w:rsid w:val="00286A3D"/>
    <w:rsid w:val="002C758E"/>
    <w:rsid w:val="002F0976"/>
    <w:rsid w:val="00385C3C"/>
    <w:rsid w:val="0039091C"/>
    <w:rsid w:val="003E31F4"/>
    <w:rsid w:val="0041459D"/>
    <w:rsid w:val="00422D31"/>
    <w:rsid w:val="00475223"/>
    <w:rsid w:val="004A1D38"/>
    <w:rsid w:val="004B7AFD"/>
    <w:rsid w:val="005061FB"/>
    <w:rsid w:val="00565861"/>
    <w:rsid w:val="00585876"/>
    <w:rsid w:val="00593A47"/>
    <w:rsid w:val="005B3EC2"/>
    <w:rsid w:val="006147EC"/>
    <w:rsid w:val="006637C7"/>
    <w:rsid w:val="00665A26"/>
    <w:rsid w:val="0067084D"/>
    <w:rsid w:val="0067131B"/>
    <w:rsid w:val="006770DC"/>
    <w:rsid w:val="006A440A"/>
    <w:rsid w:val="006D1F7B"/>
    <w:rsid w:val="006E3599"/>
    <w:rsid w:val="006E4094"/>
    <w:rsid w:val="006F18CB"/>
    <w:rsid w:val="00701BAF"/>
    <w:rsid w:val="00707D1B"/>
    <w:rsid w:val="0074301A"/>
    <w:rsid w:val="007621B0"/>
    <w:rsid w:val="007B2995"/>
    <w:rsid w:val="007E1E3A"/>
    <w:rsid w:val="007F009B"/>
    <w:rsid w:val="0091456B"/>
    <w:rsid w:val="009274C6"/>
    <w:rsid w:val="00962367"/>
    <w:rsid w:val="009E76B2"/>
    <w:rsid w:val="00A37EA6"/>
    <w:rsid w:val="00AB68C6"/>
    <w:rsid w:val="00AD2005"/>
    <w:rsid w:val="00B676B7"/>
    <w:rsid w:val="00B74A79"/>
    <w:rsid w:val="00B91B0E"/>
    <w:rsid w:val="00B968CF"/>
    <w:rsid w:val="00BA20DD"/>
    <w:rsid w:val="00BC35E6"/>
    <w:rsid w:val="00BD0AB6"/>
    <w:rsid w:val="00BF2089"/>
    <w:rsid w:val="00C1037C"/>
    <w:rsid w:val="00D533C9"/>
    <w:rsid w:val="00D7256D"/>
    <w:rsid w:val="00DE2F07"/>
    <w:rsid w:val="00E0640D"/>
    <w:rsid w:val="00E31A66"/>
    <w:rsid w:val="00E409F7"/>
    <w:rsid w:val="00E72FC3"/>
    <w:rsid w:val="00F05F73"/>
    <w:rsid w:val="00F1073A"/>
    <w:rsid w:val="00F274EC"/>
    <w:rsid w:val="00F52EB9"/>
    <w:rsid w:val="00FD0C43"/>
    <w:rsid w:val="00FD61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2089"/>
    <w:pPr>
      <w:widowControl w:val="0"/>
      <w:jc w:val="both"/>
    </w:pPr>
    <w:rPr>
      <w:kern w:val="2"/>
      <w:sz w:val="21"/>
      <w:szCs w:val="24"/>
    </w:rPr>
  </w:style>
  <w:style w:type="paragraph" w:styleId="1">
    <w:name w:val="heading 1"/>
    <w:basedOn w:val="a"/>
    <w:next w:val="a"/>
    <w:qFormat/>
    <w:rsid w:val="00BF2089"/>
    <w:pPr>
      <w:keepNext/>
      <w:keepLines/>
      <w:spacing w:line="320" w:lineRule="exact"/>
      <w:jc w:val="center"/>
      <w:outlineLvl w:val="0"/>
    </w:pPr>
    <w:rPr>
      <w:rFonts w:ascii="方正小标宋简体" w:eastAsia="方正小标宋简体"/>
      <w:b/>
      <w:bCs/>
      <w:color w:val="000000"/>
      <w:kern w:val="44"/>
      <w:sz w:val="30"/>
      <w:szCs w:val="44"/>
    </w:rPr>
  </w:style>
  <w:style w:type="paragraph" w:styleId="3">
    <w:name w:val="heading 3"/>
    <w:basedOn w:val="a"/>
    <w:next w:val="a"/>
    <w:qFormat/>
    <w:rsid w:val="00BF2089"/>
    <w:pPr>
      <w:keepNext/>
      <w:keepLines/>
      <w:spacing w:before="60" w:after="60" w:line="320" w:lineRule="exact"/>
      <w:ind w:firstLineChars="200" w:firstLine="422"/>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F2089"/>
    <w:pPr>
      <w:ind w:firstLine="420"/>
    </w:pPr>
    <w:rPr>
      <w:sz w:val="24"/>
      <w:szCs w:val="20"/>
    </w:rPr>
  </w:style>
  <w:style w:type="paragraph" w:styleId="a4">
    <w:name w:val="header"/>
    <w:basedOn w:val="a"/>
    <w:link w:val="Char"/>
    <w:rsid w:val="00E06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0640D"/>
    <w:rPr>
      <w:kern w:val="2"/>
      <w:sz w:val="18"/>
      <w:szCs w:val="18"/>
    </w:rPr>
  </w:style>
  <w:style w:type="paragraph" w:styleId="a5">
    <w:name w:val="footer"/>
    <w:basedOn w:val="a"/>
    <w:link w:val="Char0"/>
    <w:rsid w:val="00E0640D"/>
    <w:pPr>
      <w:tabs>
        <w:tab w:val="center" w:pos="4153"/>
        <w:tab w:val="right" w:pos="8306"/>
      </w:tabs>
      <w:snapToGrid w:val="0"/>
      <w:jc w:val="left"/>
    </w:pPr>
    <w:rPr>
      <w:sz w:val="18"/>
      <w:szCs w:val="18"/>
    </w:rPr>
  </w:style>
  <w:style w:type="character" w:customStyle="1" w:styleId="Char0">
    <w:name w:val="页脚 Char"/>
    <w:basedOn w:val="a0"/>
    <w:link w:val="a5"/>
    <w:rsid w:val="00E0640D"/>
    <w:rPr>
      <w:kern w:val="2"/>
      <w:sz w:val="18"/>
      <w:szCs w:val="18"/>
    </w:rPr>
  </w:style>
  <w:style w:type="paragraph" w:styleId="a6">
    <w:name w:val="Balloon Text"/>
    <w:basedOn w:val="a"/>
    <w:link w:val="Char1"/>
    <w:rsid w:val="001E2319"/>
    <w:rPr>
      <w:sz w:val="18"/>
      <w:szCs w:val="18"/>
    </w:rPr>
  </w:style>
  <w:style w:type="character" w:customStyle="1" w:styleId="Char1">
    <w:name w:val="批注框文本 Char"/>
    <w:basedOn w:val="a0"/>
    <w:link w:val="a6"/>
    <w:rsid w:val="001E2319"/>
    <w:rPr>
      <w:kern w:val="2"/>
      <w:sz w:val="18"/>
      <w:szCs w:val="18"/>
    </w:rPr>
  </w:style>
  <w:style w:type="character" w:styleId="a7">
    <w:name w:val="annotation reference"/>
    <w:basedOn w:val="a0"/>
    <w:rsid w:val="00254EAC"/>
    <w:rPr>
      <w:sz w:val="21"/>
      <w:szCs w:val="21"/>
    </w:rPr>
  </w:style>
  <w:style w:type="paragraph" w:styleId="a8">
    <w:name w:val="annotation text"/>
    <w:basedOn w:val="a"/>
    <w:link w:val="Char2"/>
    <w:rsid w:val="00254EAC"/>
    <w:pPr>
      <w:jc w:val="left"/>
    </w:pPr>
  </w:style>
  <w:style w:type="character" w:customStyle="1" w:styleId="Char2">
    <w:name w:val="批注文字 Char"/>
    <w:basedOn w:val="a0"/>
    <w:link w:val="a8"/>
    <w:rsid w:val="00254EAC"/>
    <w:rPr>
      <w:kern w:val="2"/>
      <w:sz w:val="21"/>
      <w:szCs w:val="24"/>
    </w:rPr>
  </w:style>
  <w:style w:type="paragraph" w:styleId="a9">
    <w:name w:val="annotation subject"/>
    <w:basedOn w:val="a8"/>
    <w:next w:val="a8"/>
    <w:link w:val="Char3"/>
    <w:rsid w:val="00254EAC"/>
    <w:rPr>
      <w:b/>
      <w:bCs/>
    </w:rPr>
  </w:style>
  <w:style w:type="character" w:customStyle="1" w:styleId="Char3">
    <w:name w:val="批注主题 Char"/>
    <w:basedOn w:val="Char2"/>
    <w:link w:val="a9"/>
    <w:rsid w:val="00254EAC"/>
    <w:rPr>
      <w:b/>
      <w:bCs/>
      <w:kern w:val="2"/>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1201</Characters>
  <Application>Microsoft Office Word</Application>
  <DocSecurity>0</DocSecurity>
  <Lines>10</Lines>
  <Paragraphs>2</Paragraphs>
  <ScaleCrop>false</ScaleCrop>
  <Company>Microsoft</Company>
  <LinksUpToDate>false</LinksUpToDate>
  <CharactersWithSpaces>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南京理工大学推荐优秀本科毕业生免试为</dc:title>
  <dc:creator>MC SYSTEM</dc:creator>
  <cp:lastModifiedBy>孙琳</cp:lastModifiedBy>
  <cp:revision>2</cp:revision>
  <cp:lastPrinted>2005-09-08T09:02:00Z</cp:lastPrinted>
  <dcterms:created xsi:type="dcterms:W3CDTF">2017-03-04T13:32:00Z</dcterms:created>
  <dcterms:modified xsi:type="dcterms:W3CDTF">2017-03-04T13:32:00Z</dcterms:modified>
</cp:coreProperties>
</file>