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5EA" w:rsidRDefault="005555EA" w:rsidP="005555EA">
      <w:pPr>
        <w:pStyle w:val="Default"/>
      </w:pPr>
    </w:p>
    <w:p w:rsidR="005555EA" w:rsidRDefault="005555EA" w:rsidP="005555EA">
      <w:pPr>
        <w:pStyle w:val="Default"/>
        <w:jc w:val="center"/>
        <w:rPr>
          <w:sz w:val="36"/>
          <w:szCs w:val="36"/>
        </w:rPr>
      </w:pPr>
      <w:r>
        <w:rPr>
          <w:rFonts w:hint="eastAsia"/>
          <w:sz w:val="36"/>
          <w:szCs w:val="36"/>
        </w:rPr>
        <w:t>哈尔滨工业大学计算机学院</w:t>
      </w:r>
    </w:p>
    <w:p w:rsidR="005555EA" w:rsidRDefault="005555EA" w:rsidP="005555EA">
      <w:pPr>
        <w:pStyle w:val="Default"/>
        <w:jc w:val="center"/>
        <w:rPr>
          <w:sz w:val="36"/>
          <w:szCs w:val="36"/>
        </w:rPr>
      </w:pPr>
      <w:r>
        <w:rPr>
          <w:rFonts w:hint="eastAsia"/>
          <w:sz w:val="36"/>
          <w:szCs w:val="36"/>
        </w:rPr>
        <w:t>接收推免生（含直博生）工作细则</w:t>
      </w:r>
    </w:p>
    <w:p w:rsidR="005555EA" w:rsidRDefault="005555EA" w:rsidP="00D72591">
      <w:pPr>
        <w:pStyle w:val="Default"/>
        <w:ind w:firstLineChars="200" w:firstLine="560"/>
        <w:rPr>
          <w:rFonts w:ascii="FangSong_GB2312" w:eastAsia="FangSong_GB2312" w:cs="FangSong_GB2312"/>
          <w:sz w:val="28"/>
          <w:szCs w:val="28"/>
        </w:rPr>
      </w:pPr>
      <w:r>
        <w:rPr>
          <w:rFonts w:ascii="FangSong_GB2312" w:eastAsia="FangSong_GB2312" w:cs="FangSong_GB2312" w:hint="eastAsia"/>
          <w:sz w:val="28"/>
          <w:szCs w:val="28"/>
        </w:rPr>
        <w:t>哈尔滨工业大学计算机科学与技术学院欢迎全国各高校的优秀应届本科毕业生通过推荐免试方式来我学科攻读硕士（博士）学位研究生。为利于推免生向我学科进行申请，提高接收推免生（含直博生）的工作效率，特制定我学院接收</w:t>
      </w:r>
      <w:r>
        <w:rPr>
          <w:rFonts w:ascii="FangSong_GB2312" w:eastAsia="FangSong_GB2312" w:cs="FangSong_GB2312"/>
          <w:sz w:val="28"/>
          <w:szCs w:val="28"/>
        </w:rPr>
        <w:t>201</w:t>
      </w:r>
      <w:r w:rsidR="00D74A09">
        <w:rPr>
          <w:rFonts w:ascii="FangSong_GB2312" w:eastAsia="FangSong_GB2312" w:cs="FangSong_GB2312" w:hint="eastAsia"/>
          <w:sz w:val="28"/>
          <w:szCs w:val="28"/>
        </w:rPr>
        <w:t>7</w:t>
      </w:r>
      <w:r>
        <w:rPr>
          <w:rFonts w:ascii="FangSong_GB2312" w:eastAsia="FangSong_GB2312" w:cs="FangSong_GB2312" w:hint="eastAsia"/>
          <w:sz w:val="28"/>
          <w:szCs w:val="28"/>
        </w:rPr>
        <w:t>年推免生（含直博生）预选拔的工作细则：</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hint="eastAsia"/>
          <w:sz w:val="28"/>
          <w:szCs w:val="28"/>
        </w:rPr>
        <w:t>一、申请条件</w:t>
      </w:r>
    </w:p>
    <w:p w:rsidR="005555EA" w:rsidRPr="00F0679F" w:rsidRDefault="005555EA" w:rsidP="00F0679F">
      <w:pPr>
        <w:pStyle w:val="Default"/>
        <w:rPr>
          <w:rFonts w:ascii="楷体_GB2312" w:eastAsia="楷体_GB2312" w:cs="楷体_GB2312"/>
        </w:rPr>
      </w:pPr>
      <w:r w:rsidRPr="005555EA">
        <w:rPr>
          <w:rFonts w:ascii="FangSong_GB2312" w:eastAsia="FangSong_GB2312" w:cs="FangSong_GB2312" w:hint="eastAsia"/>
          <w:sz w:val="28"/>
          <w:szCs w:val="28"/>
        </w:rPr>
        <w:t>（</w:t>
      </w:r>
      <w:r w:rsidRPr="005555EA">
        <w:rPr>
          <w:rFonts w:ascii="FangSong_GB2312" w:eastAsia="FangSong_GB2312" w:cs="FangSong_GB2312"/>
          <w:sz w:val="28"/>
          <w:szCs w:val="28"/>
        </w:rPr>
        <w:t>1</w:t>
      </w:r>
      <w:r w:rsidRPr="005555EA">
        <w:rPr>
          <w:rFonts w:ascii="FangSong_GB2312" w:eastAsia="FangSong_GB2312" w:cs="FangSong_GB2312" w:hint="eastAsia"/>
          <w:sz w:val="28"/>
          <w:szCs w:val="28"/>
        </w:rPr>
        <w:t>）</w:t>
      </w:r>
      <w:r w:rsidR="00F0679F" w:rsidRPr="00F0679F">
        <w:rPr>
          <w:rFonts w:ascii="FangSong_GB2312" w:eastAsia="FangSong_GB2312" w:cs="FangSong_GB2312" w:hint="eastAsia"/>
          <w:sz w:val="28"/>
          <w:szCs w:val="28"/>
        </w:rPr>
        <w:t>优先接收</w:t>
      </w:r>
      <w:r w:rsidR="00F0679F" w:rsidRPr="00F0679F">
        <w:rPr>
          <w:rFonts w:ascii="FangSong_GB2312" w:eastAsia="FangSong_GB2312" w:cs="FangSong_GB2312"/>
          <w:sz w:val="28"/>
          <w:szCs w:val="28"/>
        </w:rPr>
        <w:t>985</w:t>
      </w:r>
      <w:r w:rsidR="00F0679F" w:rsidRPr="00F0679F">
        <w:rPr>
          <w:rFonts w:ascii="FangSong_GB2312" w:eastAsia="FangSong_GB2312" w:cs="FangSong_GB2312" w:hint="eastAsia"/>
          <w:sz w:val="28"/>
          <w:szCs w:val="28"/>
        </w:rPr>
        <w:t>、</w:t>
      </w:r>
      <w:r w:rsidR="00F0679F" w:rsidRPr="00F0679F">
        <w:rPr>
          <w:rFonts w:ascii="FangSong_GB2312" w:eastAsia="FangSong_GB2312" w:cs="FangSong_GB2312"/>
          <w:sz w:val="28"/>
          <w:szCs w:val="28"/>
        </w:rPr>
        <w:t>211</w:t>
      </w:r>
      <w:r w:rsidR="00F0679F" w:rsidRPr="00F0679F">
        <w:rPr>
          <w:rFonts w:ascii="FangSong_GB2312" w:eastAsia="FangSong_GB2312" w:cs="FangSong_GB2312" w:hint="eastAsia"/>
          <w:sz w:val="28"/>
          <w:szCs w:val="28"/>
        </w:rPr>
        <w:t>高等院校获得推荐免试资格的优秀应届本科毕业生（占用申请者所在学校推荐指标）</w:t>
      </w:r>
      <w:r w:rsidRPr="005555EA">
        <w:rPr>
          <w:rFonts w:ascii="FangSong_GB2312" w:eastAsia="FangSong_GB2312" w:cs="FangSong_GB2312" w:hint="eastAsia"/>
          <w:sz w:val="28"/>
          <w:szCs w:val="28"/>
        </w:rPr>
        <w:t>。</w:t>
      </w:r>
    </w:p>
    <w:p w:rsidR="005555EA" w:rsidRPr="005555EA" w:rsidRDefault="005555EA" w:rsidP="005555EA">
      <w:pPr>
        <w:pStyle w:val="Default"/>
        <w:rPr>
          <w:rFonts w:ascii="FangSong_GB2312" w:eastAsia="FangSong_GB2312" w:cs="FangSong_GB2312"/>
          <w:sz w:val="28"/>
          <w:szCs w:val="28"/>
        </w:rPr>
      </w:pPr>
      <w:r w:rsidRPr="005555EA">
        <w:rPr>
          <w:rFonts w:ascii="FangSong_GB2312" w:eastAsia="FangSong_GB2312" w:cs="FangSong_GB2312" w:hint="eastAsia"/>
          <w:sz w:val="28"/>
          <w:szCs w:val="28"/>
        </w:rPr>
        <w:t>（</w:t>
      </w:r>
      <w:r w:rsidRPr="005555EA">
        <w:rPr>
          <w:rFonts w:ascii="FangSong_GB2312" w:eastAsia="FangSong_GB2312" w:cs="FangSong_GB2312"/>
          <w:sz w:val="28"/>
          <w:szCs w:val="28"/>
        </w:rPr>
        <w:t>2</w:t>
      </w:r>
      <w:r w:rsidRPr="005555EA">
        <w:rPr>
          <w:rFonts w:ascii="FangSong_GB2312" w:eastAsia="FangSong_GB2312" w:cs="FangSong_GB2312" w:hint="eastAsia"/>
          <w:sz w:val="28"/>
          <w:szCs w:val="28"/>
        </w:rPr>
        <w:t>）学术研究兴趣浓厚，有较强的分析问题、解决问题的能力和较强的创新意识。</w:t>
      </w:r>
    </w:p>
    <w:p w:rsidR="005555EA" w:rsidRPr="005555EA" w:rsidRDefault="005555EA" w:rsidP="005555EA">
      <w:pPr>
        <w:pStyle w:val="Default"/>
        <w:rPr>
          <w:rFonts w:ascii="FangSong_GB2312" w:eastAsia="FangSong_GB2312" w:cs="FangSong_GB2312"/>
          <w:sz w:val="28"/>
          <w:szCs w:val="28"/>
        </w:rPr>
      </w:pPr>
      <w:r w:rsidRPr="005555EA">
        <w:rPr>
          <w:rFonts w:ascii="FangSong_GB2312" w:eastAsia="FangSong_GB2312" w:cs="FangSong_GB2312" w:hint="eastAsia"/>
          <w:sz w:val="28"/>
          <w:szCs w:val="28"/>
        </w:rPr>
        <w:t>（</w:t>
      </w:r>
      <w:r w:rsidRPr="005555EA">
        <w:rPr>
          <w:rFonts w:ascii="FangSong_GB2312" w:eastAsia="FangSong_GB2312" w:cs="FangSong_GB2312"/>
          <w:sz w:val="28"/>
          <w:szCs w:val="28"/>
        </w:rPr>
        <w:t>3</w:t>
      </w:r>
      <w:r w:rsidRPr="005555EA">
        <w:rPr>
          <w:rFonts w:ascii="FangSong_GB2312" w:eastAsia="FangSong_GB2312" w:cs="FangSong_GB2312" w:hint="eastAsia"/>
          <w:sz w:val="28"/>
          <w:szCs w:val="28"/>
        </w:rPr>
        <w:t>）大学外语四级考试成绩达到</w:t>
      </w:r>
      <w:r w:rsidRPr="005555EA">
        <w:rPr>
          <w:rFonts w:ascii="FangSong_GB2312" w:eastAsia="FangSong_GB2312" w:cs="FangSong_GB2312"/>
          <w:sz w:val="28"/>
          <w:szCs w:val="28"/>
        </w:rPr>
        <w:t>425</w:t>
      </w:r>
      <w:r w:rsidRPr="005555EA">
        <w:rPr>
          <w:rFonts w:ascii="FangSong_GB2312" w:eastAsia="FangSong_GB2312" w:cs="FangSong_GB2312" w:hint="eastAsia"/>
          <w:sz w:val="28"/>
          <w:szCs w:val="28"/>
        </w:rPr>
        <w:t>分及以上。</w:t>
      </w:r>
    </w:p>
    <w:p w:rsidR="005555EA" w:rsidRPr="005555EA" w:rsidRDefault="005555EA" w:rsidP="005555EA">
      <w:pPr>
        <w:pStyle w:val="Default"/>
        <w:rPr>
          <w:rFonts w:ascii="FangSong_GB2312" w:eastAsia="FangSong_GB2312" w:cs="FangSong_GB2312"/>
          <w:sz w:val="28"/>
          <w:szCs w:val="28"/>
        </w:rPr>
      </w:pPr>
      <w:r w:rsidRPr="005555EA">
        <w:rPr>
          <w:rFonts w:ascii="FangSong_GB2312" w:eastAsia="FangSong_GB2312" w:cs="FangSong_GB2312" w:hint="eastAsia"/>
          <w:sz w:val="28"/>
          <w:szCs w:val="28"/>
        </w:rPr>
        <w:t>（</w:t>
      </w:r>
      <w:r w:rsidRPr="005555EA">
        <w:rPr>
          <w:rFonts w:ascii="FangSong_GB2312" w:eastAsia="FangSong_GB2312" w:cs="FangSong_GB2312"/>
          <w:sz w:val="28"/>
          <w:szCs w:val="28"/>
        </w:rPr>
        <w:t>4</w:t>
      </w:r>
      <w:r w:rsidRPr="005555EA">
        <w:rPr>
          <w:rFonts w:ascii="FangSong_GB2312" w:eastAsia="FangSong_GB2312" w:cs="FangSong_GB2312" w:hint="eastAsia"/>
          <w:sz w:val="28"/>
          <w:szCs w:val="28"/>
        </w:rPr>
        <w:t>）身心健康，通过国家规定的体育锻炼标准。</w:t>
      </w:r>
    </w:p>
    <w:p w:rsidR="005555EA" w:rsidRPr="005555EA" w:rsidRDefault="005555EA" w:rsidP="005555EA">
      <w:pPr>
        <w:pStyle w:val="Default"/>
        <w:rPr>
          <w:rFonts w:ascii="FangSong_GB2312" w:eastAsia="FangSong_GB2312" w:cs="FangSong_GB2312"/>
          <w:sz w:val="28"/>
          <w:szCs w:val="28"/>
        </w:rPr>
      </w:pPr>
      <w:r w:rsidRPr="005555EA">
        <w:rPr>
          <w:rFonts w:ascii="FangSong_GB2312" w:eastAsia="FangSong_GB2312" w:cs="FangSong_GB2312" w:hint="eastAsia"/>
          <w:sz w:val="28"/>
          <w:szCs w:val="28"/>
        </w:rPr>
        <w:t>（</w:t>
      </w:r>
      <w:r w:rsidRPr="005555EA">
        <w:rPr>
          <w:rFonts w:ascii="FangSong_GB2312" w:eastAsia="FangSong_GB2312" w:cs="FangSong_GB2312"/>
          <w:sz w:val="28"/>
          <w:szCs w:val="28"/>
        </w:rPr>
        <w:t>5</w:t>
      </w:r>
      <w:r w:rsidRPr="005555EA">
        <w:rPr>
          <w:rFonts w:ascii="FangSong_GB2312" w:eastAsia="FangSong_GB2312" w:cs="FangSong_GB2312" w:hint="eastAsia"/>
          <w:sz w:val="28"/>
          <w:szCs w:val="28"/>
        </w:rPr>
        <w:t>）诚实守信，学风端正，无任何考试作弊和剽窃他人学术成果记录。</w:t>
      </w:r>
    </w:p>
    <w:p w:rsidR="005555EA" w:rsidRPr="005555EA" w:rsidRDefault="005555EA" w:rsidP="005555EA">
      <w:pPr>
        <w:pStyle w:val="Default"/>
        <w:rPr>
          <w:rFonts w:ascii="FangSong_GB2312" w:eastAsia="FangSong_GB2312" w:cs="FangSong_GB2312"/>
          <w:sz w:val="28"/>
          <w:szCs w:val="28"/>
        </w:rPr>
      </w:pPr>
      <w:r w:rsidRPr="005555EA">
        <w:rPr>
          <w:rFonts w:ascii="FangSong_GB2312" w:eastAsia="FangSong_GB2312" w:cs="FangSong_GB2312" w:hint="eastAsia"/>
          <w:sz w:val="28"/>
          <w:szCs w:val="28"/>
        </w:rPr>
        <w:t>（</w:t>
      </w:r>
      <w:r w:rsidRPr="005555EA">
        <w:rPr>
          <w:rFonts w:ascii="FangSong_GB2312" w:eastAsia="FangSong_GB2312" w:cs="FangSong_GB2312"/>
          <w:sz w:val="28"/>
          <w:szCs w:val="28"/>
        </w:rPr>
        <w:t>6</w:t>
      </w:r>
      <w:r w:rsidRPr="005555EA">
        <w:rPr>
          <w:rFonts w:ascii="FangSong_GB2312" w:eastAsia="FangSong_GB2312" w:cs="FangSong_GB2312" w:hint="eastAsia"/>
          <w:sz w:val="28"/>
          <w:szCs w:val="28"/>
        </w:rPr>
        <w:t>）遵纪守法，品行表现优良，无任何违法违纪受处分记录。</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hint="eastAsia"/>
          <w:sz w:val="28"/>
          <w:szCs w:val="28"/>
        </w:rPr>
        <w:t>二、有关政策</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sz w:val="28"/>
          <w:szCs w:val="28"/>
        </w:rPr>
        <w:t>1</w:t>
      </w:r>
      <w:r>
        <w:rPr>
          <w:rFonts w:ascii="FangSong_GB2312" w:eastAsia="FangSong_GB2312" w:cs="FangSong_GB2312" w:hint="eastAsia"/>
          <w:sz w:val="28"/>
          <w:szCs w:val="28"/>
        </w:rPr>
        <w:t>．鼓励推免生进行直接攻博。直接攻博研究生（简称直博生）入学后即取得博士学籍，在相关政策上学校给予特别考虑，详见《关于本科生直接攻读博士研究生的有关规定》（研院发</w:t>
      </w:r>
      <w:r>
        <w:rPr>
          <w:rFonts w:ascii="FangSong_GB2312" w:eastAsia="FangSong_GB2312" w:cs="FangSong_GB2312"/>
          <w:sz w:val="28"/>
          <w:szCs w:val="28"/>
        </w:rPr>
        <w:t>2015[45]</w:t>
      </w:r>
      <w:r>
        <w:rPr>
          <w:rFonts w:ascii="FangSong_GB2312" w:eastAsia="FangSong_GB2312" w:cs="FangSong_GB2312" w:hint="eastAsia"/>
          <w:sz w:val="28"/>
          <w:szCs w:val="28"/>
        </w:rPr>
        <w:t>号</w:t>
      </w:r>
      <w:r w:rsidR="00EA70D5">
        <w:rPr>
          <w:rFonts w:ascii="FangSong_GB2312" w:eastAsia="FangSong_GB2312" w:cs="FangSong_GB2312" w:hint="eastAsia"/>
          <w:sz w:val="28"/>
          <w:szCs w:val="28"/>
        </w:rPr>
        <w:t>，</w:t>
      </w:r>
      <w:r w:rsidR="00957EF8" w:rsidRPr="00957EF8">
        <w:rPr>
          <w:rFonts w:ascii="FangSong_GB2312" w:eastAsia="FangSong_GB2312" w:cs="FangSong_GB2312"/>
          <w:sz w:val="28"/>
          <w:szCs w:val="28"/>
        </w:rPr>
        <w:t>http://yzb.hit.edu.cn/article/list/view/id/375</w:t>
      </w:r>
      <w:r>
        <w:rPr>
          <w:rFonts w:ascii="FangSong_GB2312" w:eastAsia="FangSong_GB2312" w:cs="FangSong_GB2312" w:hint="eastAsia"/>
          <w:sz w:val="28"/>
          <w:szCs w:val="28"/>
        </w:rPr>
        <w:t>）。</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sz w:val="28"/>
          <w:szCs w:val="28"/>
        </w:rPr>
        <w:lastRenderedPageBreak/>
        <w:t>2</w:t>
      </w:r>
      <w:r>
        <w:rPr>
          <w:rFonts w:ascii="FangSong_GB2312" w:eastAsia="FangSong_GB2312" w:cs="FangSong_GB2312" w:hint="eastAsia"/>
          <w:sz w:val="28"/>
          <w:szCs w:val="28"/>
        </w:rPr>
        <w:t>．鼓励推免生提前攻读部分研究生课程，使这部分学生进入研究生阶段后，能够提前进入课题研究工作，详见《关于鼓励推免生（含</w:t>
      </w:r>
    </w:p>
    <w:p w:rsidR="005555EA" w:rsidRDefault="005555EA" w:rsidP="005555EA">
      <w:r w:rsidRPr="005555EA">
        <w:rPr>
          <w:rFonts w:ascii="FangSong_GB2312" w:eastAsia="FangSong_GB2312" w:cs="FangSong_GB2312" w:hint="eastAsia"/>
          <w:color w:val="000000"/>
          <w:kern w:val="0"/>
          <w:sz w:val="28"/>
          <w:szCs w:val="28"/>
        </w:rPr>
        <w:t>直博生）提前学习研究生培养计划中部分课程的办法》（研院发</w:t>
      </w:r>
      <w:r w:rsidRPr="005555EA">
        <w:rPr>
          <w:rFonts w:ascii="FangSong_GB2312" w:eastAsia="FangSong_GB2312" w:cs="FangSong_GB2312"/>
          <w:color w:val="000000"/>
          <w:kern w:val="0"/>
          <w:sz w:val="28"/>
          <w:szCs w:val="28"/>
        </w:rPr>
        <w:t>2015[46]</w:t>
      </w:r>
      <w:r w:rsidRPr="005555EA">
        <w:rPr>
          <w:rFonts w:ascii="FangSong_GB2312" w:eastAsia="FangSong_GB2312" w:cs="FangSong_GB2312" w:hint="eastAsia"/>
          <w:color w:val="000000"/>
          <w:kern w:val="0"/>
          <w:sz w:val="28"/>
          <w:szCs w:val="28"/>
        </w:rPr>
        <w:t>号</w:t>
      </w:r>
      <w:r w:rsidR="00EA70D5">
        <w:rPr>
          <w:rFonts w:ascii="FangSong_GB2312" w:eastAsia="FangSong_GB2312" w:cs="FangSong_GB2312" w:hint="eastAsia"/>
          <w:sz w:val="28"/>
          <w:szCs w:val="28"/>
        </w:rPr>
        <w:t>，</w:t>
      </w:r>
      <w:r w:rsidR="00957EF8" w:rsidRPr="00957EF8">
        <w:rPr>
          <w:rFonts w:ascii="FangSong_GB2312" w:eastAsia="FangSong_GB2312" w:cs="FangSong_GB2312"/>
          <w:sz w:val="28"/>
          <w:szCs w:val="28"/>
        </w:rPr>
        <w:t>http://yzb.hit.edu.cn/article/list/view/id/373</w:t>
      </w:r>
      <w:r w:rsidRPr="005555EA">
        <w:rPr>
          <w:rFonts w:ascii="FangSong_GB2312" w:eastAsia="FangSong_GB2312" w:cs="FangSong_GB2312" w:hint="eastAsia"/>
          <w:color w:val="000000"/>
          <w:kern w:val="0"/>
          <w:sz w:val="28"/>
          <w:szCs w:val="28"/>
        </w:rPr>
        <w:t>）。</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sz w:val="28"/>
          <w:szCs w:val="28"/>
        </w:rPr>
        <w:t>3</w:t>
      </w:r>
      <w:r>
        <w:rPr>
          <w:rFonts w:ascii="FangSong_GB2312" w:eastAsia="FangSong_GB2312" w:cs="FangSong_GB2312" w:hint="eastAsia"/>
          <w:sz w:val="28"/>
          <w:szCs w:val="28"/>
        </w:rPr>
        <w:t>．除为推免生设立高比例的一等基本奖助学金外，继续设立优秀推免生专项奖学金，并提高直博生的奖金额度，</w:t>
      </w:r>
      <w:r w:rsidR="00D74A09" w:rsidRPr="00D74A09">
        <w:rPr>
          <w:rFonts w:ascii="FangSong_GB2312" w:eastAsia="FangSong_GB2312" w:cs="FangSong_GB2312"/>
          <w:color w:val="auto"/>
          <w:kern w:val="2"/>
          <w:sz w:val="28"/>
          <w:szCs w:val="28"/>
        </w:rPr>
        <w:t>详见</w:t>
      </w:r>
      <w:hyperlink r:id="rId6" w:history="1">
        <w:r w:rsidR="00D74A09" w:rsidRPr="00D74A09">
          <w:rPr>
            <w:rFonts w:ascii="FangSong_GB2312" w:eastAsia="FangSong_GB2312" w:cs="FangSong_GB2312"/>
            <w:color w:val="auto"/>
            <w:kern w:val="2"/>
            <w:sz w:val="28"/>
            <w:szCs w:val="28"/>
          </w:rPr>
          <w:t>《2017年推免生（含直博生）奖助学金设置和评定办法》（研院发[2016]46号）</w:t>
        </w:r>
      </w:hyperlink>
      <w:r w:rsidR="00D74A09" w:rsidRPr="00D74A09">
        <w:rPr>
          <w:rFonts w:ascii="FangSong_GB2312" w:eastAsia="FangSong_GB2312" w:cs="FangSong_GB2312"/>
          <w:color w:val="auto"/>
          <w:kern w:val="2"/>
          <w:sz w:val="28"/>
          <w:szCs w:val="28"/>
        </w:rPr>
        <w:t xml:space="preserve"> http://yzb.hit.edu.cn/article/list/view/id/463</w:t>
      </w:r>
      <w:r w:rsidRPr="00D74A09">
        <w:rPr>
          <w:rFonts w:ascii="FangSong_GB2312" w:eastAsia="FangSong_GB2312" w:cs="FangSong_GB2312" w:hint="eastAsia"/>
          <w:color w:val="auto"/>
          <w:kern w:val="2"/>
          <w:sz w:val="28"/>
          <w:szCs w:val="28"/>
        </w:rPr>
        <w:t>）。</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hint="eastAsia"/>
          <w:sz w:val="28"/>
          <w:szCs w:val="28"/>
        </w:rPr>
        <w:t>三、申请程序</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hint="eastAsia"/>
          <w:sz w:val="28"/>
          <w:szCs w:val="28"/>
        </w:rPr>
        <w:t>根据教育部的统一安排，</w:t>
      </w:r>
      <w:r>
        <w:rPr>
          <w:rFonts w:ascii="FangSong_GB2312" w:eastAsia="FangSong_GB2312" w:cs="FangSong_GB2312"/>
          <w:sz w:val="28"/>
          <w:szCs w:val="28"/>
        </w:rPr>
        <w:t>201</w:t>
      </w:r>
      <w:r w:rsidR="00E56FD0">
        <w:rPr>
          <w:rFonts w:ascii="FangSong_GB2312" w:eastAsia="FangSong_GB2312" w:cs="FangSong_GB2312" w:hint="eastAsia"/>
          <w:sz w:val="28"/>
          <w:szCs w:val="28"/>
        </w:rPr>
        <w:t>7</w:t>
      </w:r>
      <w:r>
        <w:rPr>
          <w:rFonts w:ascii="FangSong_GB2312" w:eastAsia="FangSong_GB2312" w:cs="FangSong_GB2312" w:hint="eastAsia"/>
          <w:sz w:val="28"/>
          <w:szCs w:val="28"/>
        </w:rPr>
        <w:t>年推免生的申请和录取工作需通过</w:t>
      </w:r>
      <w:r>
        <w:rPr>
          <w:rFonts w:ascii="FangSong_GB2312" w:eastAsia="FangSong_GB2312" w:cs="FangSong_GB2312"/>
          <w:sz w:val="28"/>
          <w:szCs w:val="28"/>
        </w:rPr>
        <w:t>“</w:t>
      </w:r>
      <w:r>
        <w:rPr>
          <w:rFonts w:ascii="FangSong_GB2312" w:eastAsia="FangSong_GB2312" w:cs="FangSong_GB2312" w:hint="eastAsia"/>
          <w:sz w:val="28"/>
          <w:szCs w:val="28"/>
        </w:rPr>
        <w:t>全国推免服务系统</w:t>
      </w:r>
      <w:r>
        <w:rPr>
          <w:sz w:val="28"/>
          <w:szCs w:val="28"/>
        </w:rPr>
        <w:t>”</w:t>
      </w:r>
      <w:r>
        <w:rPr>
          <w:rFonts w:ascii="FangSong_GB2312" w:eastAsia="FangSong_GB2312" w:cs="FangSong_GB2312" w:hint="eastAsia"/>
          <w:sz w:val="28"/>
          <w:szCs w:val="28"/>
        </w:rPr>
        <w:t>（网址：</w:t>
      </w:r>
      <w:r>
        <w:rPr>
          <w:rFonts w:ascii="FangSong_GB2312" w:eastAsia="FangSong_GB2312" w:cs="FangSong_GB2312"/>
          <w:sz w:val="28"/>
          <w:szCs w:val="28"/>
        </w:rPr>
        <w:t>http://yz.chsi.com.cn/tm</w:t>
      </w:r>
      <w:r>
        <w:rPr>
          <w:rFonts w:ascii="FangSong_GB2312" w:eastAsia="FangSong_GB2312" w:cs="FangSong_GB2312" w:hint="eastAsia"/>
          <w:sz w:val="28"/>
          <w:szCs w:val="28"/>
        </w:rPr>
        <w:t>）进行，申请我学</w:t>
      </w:r>
      <w:r w:rsidR="00EA70D5">
        <w:rPr>
          <w:rFonts w:ascii="FangSong_GB2312" w:eastAsia="FangSong_GB2312" w:cs="FangSong_GB2312" w:hint="eastAsia"/>
          <w:sz w:val="28"/>
          <w:szCs w:val="28"/>
        </w:rPr>
        <w:t>院推免生</w:t>
      </w:r>
      <w:r>
        <w:rPr>
          <w:rFonts w:ascii="FangSong_GB2312" w:eastAsia="FangSong_GB2312" w:cs="FangSong_GB2312" w:hint="eastAsia"/>
          <w:sz w:val="28"/>
          <w:szCs w:val="28"/>
        </w:rPr>
        <w:t>的程序如下：</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sz w:val="28"/>
          <w:szCs w:val="28"/>
        </w:rPr>
        <w:t>1</w:t>
      </w:r>
      <w:r>
        <w:rPr>
          <w:rFonts w:ascii="FangSong_GB2312" w:eastAsia="FangSong_GB2312" w:cs="FangSong_GB2312" w:hint="eastAsia"/>
          <w:sz w:val="28"/>
          <w:szCs w:val="28"/>
        </w:rPr>
        <w:t>．</w:t>
      </w:r>
      <w:r>
        <w:rPr>
          <w:rFonts w:ascii="FangSong_GB2312" w:eastAsia="FangSong_GB2312" w:cs="FangSong_GB2312"/>
          <w:sz w:val="28"/>
          <w:szCs w:val="28"/>
        </w:rPr>
        <w:t>7</w:t>
      </w:r>
      <w:r>
        <w:rPr>
          <w:rFonts w:ascii="FangSong_GB2312" w:eastAsia="FangSong_GB2312" w:cs="FangSong_GB2312" w:hint="eastAsia"/>
          <w:sz w:val="28"/>
          <w:szCs w:val="28"/>
        </w:rPr>
        <w:t>月</w:t>
      </w:r>
      <w:r>
        <w:rPr>
          <w:rFonts w:ascii="FangSong_GB2312" w:eastAsia="FangSong_GB2312" w:cs="FangSong_GB2312"/>
          <w:sz w:val="28"/>
          <w:szCs w:val="28"/>
        </w:rPr>
        <w:t>24</w:t>
      </w:r>
      <w:r>
        <w:rPr>
          <w:rFonts w:ascii="FangSong_GB2312" w:eastAsia="FangSong_GB2312" w:cs="FangSong_GB2312" w:hint="eastAsia"/>
          <w:sz w:val="28"/>
          <w:szCs w:val="28"/>
        </w:rPr>
        <w:t>日</w:t>
      </w:r>
      <w:r>
        <w:rPr>
          <w:rFonts w:ascii="FangSong_GB2312" w:eastAsia="FangSong_GB2312" w:cs="FangSong_GB2312"/>
          <w:sz w:val="28"/>
          <w:szCs w:val="28"/>
        </w:rPr>
        <w:t>-9</w:t>
      </w:r>
      <w:r>
        <w:rPr>
          <w:rFonts w:ascii="FangSong_GB2312" w:eastAsia="FangSong_GB2312" w:cs="FangSong_GB2312" w:hint="eastAsia"/>
          <w:sz w:val="28"/>
          <w:szCs w:val="28"/>
        </w:rPr>
        <w:t>月</w:t>
      </w:r>
      <w:r>
        <w:rPr>
          <w:rFonts w:ascii="FangSong_GB2312" w:eastAsia="FangSong_GB2312" w:cs="FangSong_GB2312"/>
          <w:sz w:val="28"/>
          <w:szCs w:val="28"/>
        </w:rPr>
        <w:t>20</w:t>
      </w:r>
      <w:r>
        <w:rPr>
          <w:rFonts w:ascii="FangSong_GB2312" w:eastAsia="FangSong_GB2312" w:cs="FangSong_GB2312" w:hint="eastAsia"/>
          <w:sz w:val="28"/>
          <w:szCs w:val="28"/>
        </w:rPr>
        <w:t>日，我校开通</w:t>
      </w:r>
      <w:r>
        <w:rPr>
          <w:rFonts w:ascii="FangSong_GB2312" w:eastAsia="FangSong_GB2312" w:cs="FangSong_GB2312"/>
          <w:sz w:val="28"/>
          <w:szCs w:val="28"/>
        </w:rPr>
        <w:t>“</w:t>
      </w:r>
      <w:r>
        <w:rPr>
          <w:rFonts w:ascii="FangSong_GB2312" w:eastAsia="FangSong_GB2312" w:cs="FangSong_GB2312" w:hint="eastAsia"/>
          <w:sz w:val="28"/>
          <w:szCs w:val="28"/>
        </w:rPr>
        <w:t>哈工大接收推免生预报名系统</w:t>
      </w:r>
      <w:r>
        <w:rPr>
          <w:rFonts w:ascii="FangSong_GB2312" w:eastAsia="FangSong_GB2312" w:cs="FangSong_GB2312"/>
          <w:sz w:val="28"/>
          <w:szCs w:val="28"/>
        </w:rPr>
        <w:t>”</w:t>
      </w:r>
      <w:r>
        <w:rPr>
          <w:rFonts w:ascii="FangSong_GB2312" w:eastAsia="FangSong_GB2312" w:cs="FangSong_GB2312" w:hint="eastAsia"/>
          <w:sz w:val="28"/>
          <w:szCs w:val="28"/>
        </w:rPr>
        <w:t>（网址：</w:t>
      </w:r>
      <w:r>
        <w:rPr>
          <w:rFonts w:ascii="FangSong_GB2312" w:eastAsia="FangSong_GB2312" w:cs="FangSong_GB2312"/>
          <w:sz w:val="21"/>
          <w:szCs w:val="21"/>
        </w:rPr>
        <w:t>http://yzb.hit.edu.cn</w:t>
      </w:r>
      <w:r>
        <w:rPr>
          <w:rFonts w:ascii="FangSong_GB2312" w:eastAsia="FangSong_GB2312" w:cs="FangSong_GB2312" w:hint="eastAsia"/>
          <w:sz w:val="28"/>
          <w:szCs w:val="28"/>
        </w:rPr>
        <w:t>或关注</w:t>
      </w:r>
      <w:r>
        <w:rPr>
          <w:rFonts w:ascii="FangSong_GB2312" w:eastAsia="FangSong_GB2312" w:cs="FangSong_GB2312"/>
          <w:sz w:val="28"/>
          <w:szCs w:val="28"/>
        </w:rPr>
        <w:t>“</w:t>
      </w:r>
      <w:r>
        <w:rPr>
          <w:rFonts w:ascii="FangSong_GB2312" w:eastAsia="FangSong_GB2312" w:cs="FangSong_GB2312" w:hint="eastAsia"/>
          <w:sz w:val="28"/>
          <w:szCs w:val="28"/>
        </w:rPr>
        <w:t>哈尔滨工业大学研招办</w:t>
      </w:r>
      <w:r>
        <w:rPr>
          <w:rFonts w:ascii="FangSong_GB2312" w:eastAsia="FangSong_GB2312" w:cs="FangSong_GB2312"/>
          <w:sz w:val="28"/>
          <w:szCs w:val="28"/>
        </w:rPr>
        <w:t>”</w:t>
      </w:r>
      <w:r>
        <w:rPr>
          <w:rFonts w:ascii="FangSong_GB2312" w:eastAsia="FangSong_GB2312" w:cs="FangSong_GB2312" w:hint="eastAsia"/>
          <w:sz w:val="28"/>
          <w:szCs w:val="28"/>
        </w:rPr>
        <w:t>微信账号），接受已取得推免资格的校内外推免生预报名。</w:t>
      </w:r>
      <w:r w:rsidR="00626A55">
        <w:rPr>
          <w:rFonts w:ascii="FangSong_GB2312" w:eastAsia="FangSong_GB2312" w:cs="FangSong_GB2312" w:hint="eastAsia"/>
          <w:sz w:val="28"/>
          <w:szCs w:val="28"/>
        </w:rPr>
        <w:t>学院</w:t>
      </w:r>
      <w:r>
        <w:rPr>
          <w:rFonts w:ascii="FangSong_GB2312" w:eastAsia="FangSong_GB2312" w:cs="FangSong_GB2312" w:hint="eastAsia"/>
          <w:sz w:val="28"/>
          <w:szCs w:val="28"/>
        </w:rPr>
        <w:t>根据预报名情况，将分批次组织预选拔。</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sz w:val="28"/>
          <w:szCs w:val="28"/>
        </w:rPr>
        <w:t>2</w:t>
      </w:r>
      <w:r>
        <w:rPr>
          <w:rFonts w:ascii="FangSong_GB2312" w:eastAsia="FangSong_GB2312" w:cs="FangSong_GB2312" w:hint="eastAsia"/>
          <w:sz w:val="28"/>
          <w:szCs w:val="28"/>
        </w:rPr>
        <w:t>．全国推免服务系统开通后，</w:t>
      </w:r>
      <w:r w:rsidR="00984E10" w:rsidRPr="00984E10">
        <w:rPr>
          <w:rFonts w:ascii="FangSong_GB2312" w:eastAsia="FangSong_GB2312" w:cs="FangSong_GB2312"/>
          <w:b/>
          <w:sz w:val="28"/>
          <w:szCs w:val="28"/>
        </w:rPr>
        <w:t>已经完成预选拔</w:t>
      </w:r>
      <w:r>
        <w:rPr>
          <w:rFonts w:ascii="FangSong_GB2312" w:eastAsia="FangSong_GB2312" w:cs="FangSong_GB2312" w:hint="eastAsia"/>
          <w:sz w:val="28"/>
          <w:szCs w:val="28"/>
        </w:rPr>
        <w:t>的校内外推免生在</w:t>
      </w:r>
      <w:r w:rsidR="00984E10" w:rsidRPr="00984E10">
        <w:rPr>
          <w:rFonts w:ascii="FangSong_GB2312" w:eastAsia="FangSong_GB2312" w:cs="FangSong_GB2312"/>
          <w:b/>
          <w:sz w:val="28"/>
          <w:szCs w:val="28"/>
        </w:rPr>
        <w:t>两</w:t>
      </w:r>
      <w:r>
        <w:rPr>
          <w:rFonts w:ascii="FangSong_GB2312" w:eastAsia="FangSong_GB2312" w:cs="FangSong_GB2312" w:hint="eastAsia"/>
          <w:sz w:val="28"/>
          <w:szCs w:val="28"/>
        </w:rPr>
        <w:t>日内，登陆全国推免服务系统完成网上录取确认。未在规定时间内完成确认的校内外推免生，将取消其录取资格。</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sz w:val="28"/>
          <w:szCs w:val="28"/>
        </w:rPr>
        <w:t>3</w:t>
      </w:r>
      <w:r>
        <w:rPr>
          <w:rFonts w:ascii="FangSong_GB2312" w:eastAsia="FangSong_GB2312" w:cs="FangSong_GB2312" w:hint="eastAsia"/>
          <w:sz w:val="28"/>
          <w:szCs w:val="28"/>
        </w:rPr>
        <w:t>．全国推免服务系统开通后，</w:t>
      </w:r>
      <w:r w:rsidR="00984E10" w:rsidRPr="00984E10">
        <w:rPr>
          <w:rFonts w:ascii="FangSong_GB2312" w:eastAsia="FangSong_GB2312" w:cs="FangSong_GB2312"/>
          <w:b/>
          <w:sz w:val="28"/>
          <w:szCs w:val="28"/>
        </w:rPr>
        <w:t>未进行预报名和预选拔的</w:t>
      </w:r>
      <w:r>
        <w:rPr>
          <w:rFonts w:ascii="FangSong_GB2312" w:eastAsia="FangSong_GB2312" w:cs="FangSong_GB2312" w:hint="eastAsia"/>
          <w:sz w:val="28"/>
          <w:szCs w:val="28"/>
        </w:rPr>
        <w:t>推免生可登陆全国推免服务系统进行报名。</w:t>
      </w:r>
      <w:r w:rsidR="00626A55">
        <w:rPr>
          <w:rFonts w:ascii="FangSong_GB2312" w:eastAsia="FangSong_GB2312" w:cs="FangSong_GB2312" w:hint="eastAsia"/>
          <w:sz w:val="28"/>
          <w:szCs w:val="28"/>
        </w:rPr>
        <w:t>学院</w:t>
      </w:r>
      <w:r>
        <w:rPr>
          <w:rFonts w:ascii="FangSong_GB2312" w:eastAsia="FangSong_GB2312" w:cs="FangSong_GB2312" w:hint="eastAsia"/>
          <w:sz w:val="28"/>
          <w:szCs w:val="28"/>
        </w:rPr>
        <w:t>将实时查看推免生的报名信息，并根据录取名额情况，及时组织复试和录取工作。</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hint="eastAsia"/>
          <w:sz w:val="28"/>
          <w:szCs w:val="28"/>
        </w:rPr>
        <w:lastRenderedPageBreak/>
        <w:t>四、预选拔相关说明</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sz w:val="28"/>
          <w:szCs w:val="28"/>
        </w:rPr>
        <w:t>1</w:t>
      </w:r>
      <w:r>
        <w:rPr>
          <w:rFonts w:ascii="FangSong_GB2312" w:eastAsia="FangSong_GB2312" w:cs="FangSong_GB2312" w:hint="eastAsia"/>
          <w:sz w:val="28"/>
          <w:szCs w:val="28"/>
        </w:rPr>
        <w:t>．为提高工作效率，</w:t>
      </w:r>
      <w:r w:rsidR="00626A55">
        <w:rPr>
          <w:rFonts w:ascii="FangSong_GB2312" w:eastAsia="FangSong_GB2312" w:cs="FangSong_GB2312" w:hint="eastAsia"/>
          <w:sz w:val="28"/>
          <w:szCs w:val="28"/>
        </w:rPr>
        <w:t>学院</w:t>
      </w:r>
      <w:r>
        <w:rPr>
          <w:rFonts w:ascii="FangSong_GB2312" w:eastAsia="FangSong_GB2312" w:cs="FangSong_GB2312" w:hint="eastAsia"/>
          <w:sz w:val="28"/>
          <w:szCs w:val="28"/>
        </w:rPr>
        <w:t>对预报名的申请人分批次及时预选拔，</w:t>
      </w:r>
    </w:p>
    <w:p w:rsidR="005555EA" w:rsidRPr="00626A55" w:rsidRDefault="005555EA" w:rsidP="00626A55">
      <w:pPr>
        <w:rPr>
          <w:rFonts w:ascii="FangSong_GB2312" w:eastAsia="FangSong_GB2312" w:cs="FangSong_GB2312"/>
          <w:color w:val="000000"/>
          <w:kern w:val="0"/>
          <w:sz w:val="28"/>
          <w:szCs w:val="28"/>
        </w:rPr>
      </w:pPr>
      <w:r w:rsidRPr="00626A55">
        <w:rPr>
          <w:rFonts w:ascii="FangSong_GB2312" w:eastAsia="FangSong_GB2312" w:cs="FangSong_GB2312" w:hint="eastAsia"/>
          <w:color w:val="000000"/>
          <w:kern w:val="0"/>
          <w:sz w:val="28"/>
          <w:szCs w:val="28"/>
        </w:rPr>
        <w:t>考核主要以面试为主，采用来校面试、视频面试等方式灵活进行。</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sz w:val="28"/>
          <w:szCs w:val="28"/>
        </w:rPr>
        <w:t>2</w:t>
      </w:r>
      <w:r>
        <w:rPr>
          <w:rFonts w:ascii="FangSong_GB2312" w:eastAsia="FangSong_GB2312" w:cs="FangSong_GB2312" w:hint="eastAsia"/>
          <w:sz w:val="28"/>
          <w:szCs w:val="28"/>
        </w:rPr>
        <w:t>．面试主要考核学生的综合素质、业务能力以及外语水平，主要内容包括：大学学习情况及学习成绩；专业课以外其他知识技能的掌握情况；从事科研工作的基础与</w:t>
      </w:r>
      <w:r w:rsidR="00FE1DE7">
        <w:rPr>
          <w:rFonts w:ascii="FangSong_GB2312" w:eastAsia="FangSong_GB2312" w:cs="FangSong_GB2312" w:hint="eastAsia"/>
          <w:sz w:val="28"/>
          <w:szCs w:val="28"/>
        </w:rPr>
        <w:t>潜</w:t>
      </w:r>
      <w:r>
        <w:rPr>
          <w:rFonts w:ascii="FangSong_GB2312" w:eastAsia="FangSong_GB2312" w:cs="FangSong_GB2312" w:hint="eastAsia"/>
          <w:sz w:val="28"/>
          <w:szCs w:val="28"/>
        </w:rPr>
        <w:t>力；综合分析与语言表达能力；外语水平；特长与兴趣；身心健康状况等。</w:t>
      </w:r>
      <w:bookmarkStart w:id="0" w:name="_GoBack"/>
      <w:bookmarkEnd w:id="0"/>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sz w:val="28"/>
          <w:szCs w:val="28"/>
        </w:rPr>
        <w:t>3</w:t>
      </w:r>
      <w:r>
        <w:rPr>
          <w:rFonts w:ascii="FangSong_GB2312" w:eastAsia="FangSong_GB2312" w:cs="FangSong_GB2312" w:hint="eastAsia"/>
          <w:sz w:val="28"/>
          <w:szCs w:val="28"/>
        </w:rPr>
        <w:t>．面试时申请人应提供</w:t>
      </w:r>
      <w:r w:rsidR="00FE1DE7">
        <w:rPr>
          <w:rFonts w:ascii="FangSong_GB2312" w:eastAsia="FangSong_GB2312" w:cs="FangSong_GB2312" w:hint="eastAsia"/>
          <w:sz w:val="28"/>
          <w:szCs w:val="28"/>
        </w:rPr>
        <w:t>盖章的</w:t>
      </w:r>
      <w:r>
        <w:rPr>
          <w:rFonts w:ascii="FangSong_GB2312" w:eastAsia="FangSong_GB2312" w:cs="FangSong_GB2312" w:hint="eastAsia"/>
          <w:sz w:val="28"/>
          <w:szCs w:val="28"/>
        </w:rPr>
        <w:t>成绩单、成绩排名证明（格式不限）、外语等级考试成绩单、各类获奖证书等材料。如申请人填写或提供的材料不真实，一经发现即取消其录取资格。</w:t>
      </w:r>
    </w:p>
    <w:p w:rsidR="005555EA" w:rsidRDefault="00626A55" w:rsidP="005555EA">
      <w:pPr>
        <w:pStyle w:val="Default"/>
        <w:rPr>
          <w:rFonts w:ascii="FangSong_GB2312" w:eastAsia="FangSong_GB2312" w:cs="FangSong_GB2312"/>
          <w:sz w:val="28"/>
          <w:szCs w:val="28"/>
        </w:rPr>
      </w:pPr>
      <w:r>
        <w:rPr>
          <w:rFonts w:ascii="FangSong_GB2312" w:eastAsia="FangSong_GB2312" w:cs="FangSong_GB2312" w:hint="eastAsia"/>
          <w:sz w:val="28"/>
          <w:szCs w:val="28"/>
        </w:rPr>
        <w:t>4</w:t>
      </w:r>
      <w:r w:rsidR="005555EA">
        <w:rPr>
          <w:rFonts w:ascii="FangSong_GB2312" w:eastAsia="FangSong_GB2312" w:cs="FangSong_GB2312" w:hint="eastAsia"/>
          <w:sz w:val="28"/>
          <w:szCs w:val="28"/>
        </w:rPr>
        <w:t>．联系人与联系方式</w:t>
      </w:r>
    </w:p>
    <w:p w:rsidR="005555EA" w:rsidRDefault="00E56FD0" w:rsidP="005555EA">
      <w:pPr>
        <w:pStyle w:val="Default"/>
        <w:rPr>
          <w:rFonts w:ascii="FangSong_GB2312" w:eastAsia="FangSong_GB2312" w:cs="FangSong_GB2312"/>
          <w:sz w:val="28"/>
          <w:szCs w:val="28"/>
        </w:rPr>
      </w:pPr>
      <w:r>
        <w:rPr>
          <w:rFonts w:ascii="FangSong_GB2312" w:eastAsia="FangSong_GB2312" w:cs="FangSong_GB2312" w:hint="eastAsia"/>
          <w:sz w:val="28"/>
          <w:szCs w:val="28"/>
        </w:rPr>
        <w:t>联系人：</w:t>
      </w:r>
      <w:r w:rsidR="00BA74CC">
        <w:rPr>
          <w:rFonts w:ascii="FangSong_GB2312" w:eastAsia="FangSong_GB2312" w:cs="FangSong_GB2312" w:hint="eastAsia"/>
          <w:sz w:val="28"/>
          <w:szCs w:val="28"/>
        </w:rPr>
        <w:t>文</w:t>
      </w:r>
      <w:r w:rsidR="006A0E38">
        <w:rPr>
          <w:rFonts w:ascii="FangSong_GB2312" w:eastAsia="FangSong_GB2312" w:cs="FangSong_GB2312" w:hint="eastAsia"/>
          <w:sz w:val="28"/>
          <w:szCs w:val="28"/>
        </w:rPr>
        <w:t xml:space="preserve"> </w:t>
      </w:r>
      <w:r w:rsidR="00BA74CC">
        <w:rPr>
          <w:rFonts w:ascii="FangSong_GB2312" w:eastAsia="FangSong_GB2312" w:cs="FangSong_GB2312" w:hint="eastAsia"/>
          <w:sz w:val="28"/>
          <w:szCs w:val="28"/>
        </w:rPr>
        <w:t xml:space="preserve">齐 </w:t>
      </w:r>
      <w:r w:rsidR="005555EA">
        <w:rPr>
          <w:rFonts w:ascii="FangSong_GB2312" w:eastAsia="FangSong_GB2312" w:cs="FangSong_GB2312" w:hint="eastAsia"/>
          <w:sz w:val="28"/>
          <w:szCs w:val="28"/>
        </w:rPr>
        <w:t>李</w:t>
      </w:r>
      <w:r w:rsidR="006A0E38">
        <w:rPr>
          <w:rFonts w:ascii="FangSong_GB2312" w:eastAsia="FangSong_GB2312" w:cs="FangSong_GB2312" w:hint="eastAsia"/>
          <w:sz w:val="28"/>
          <w:szCs w:val="28"/>
        </w:rPr>
        <w:t xml:space="preserve"> </w:t>
      </w:r>
      <w:r w:rsidR="005555EA">
        <w:rPr>
          <w:rFonts w:ascii="FangSong_GB2312" w:eastAsia="FangSong_GB2312" w:cs="FangSong_GB2312" w:hint="eastAsia"/>
          <w:sz w:val="28"/>
          <w:szCs w:val="28"/>
        </w:rPr>
        <w:t>雪</w:t>
      </w:r>
    </w:p>
    <w:p w:rsidR="005555EA" w:rsidRDefault="005555EA" w:rsidP="005555EA">
      <w:pPr>
        <w:pStyle w:val="Default"/>
        <w:rPr>
          <w:rFonts w:ascii="FangSong_GB2312" w:eastAsia="FangSong_GB2312" w:cs="FangSong_GB2312"/>
          <w:sz w:val="28"/>
          <w:szCs w:val="28"/>
        </w:rPr>
      </w:pPr>
      <w:r>
        <w:rPr>
          <w:rFonts w:ascii="FangSong_GB2312" w:eastAsia="FangSong_GB2312" w:cs="FangSong_GB2312" w:hint="eastAsia"/>
          <w:sz w:val="28"/>
          <w:szCs w:val="28"/>
        </w:rPr>
        <w:t>电话：</w:t>
      </w:r>
      <w:r>
        <w:rPr>
          <w:rFonts w:ascii="FangSong_GB2312" w:eastAsia="FangSong_GB2312" w:cs="FangSong_GB2312"/>
          <w:sz w:val="28"/>
          <w:szCs w:val="28"/>
        </w:rPr>
        <w:t>0451-8641</w:t>
      </w:r>
      <w:r>
        <w:rPr>
          <w:rFonts w:ascii="FangSong_GB2312" w:eastAsia="FangSong_GB2312" w:cs="FangSong_GB2312" w:hint="eastAsia"/>
          <w:sz w:val="28"/>
          <w:szCs w:val="28"/>
        </w:rPr>
        <w:t>3309</w:t>
      </w:r>
    </w:p>
    <w:p w:rsidR="005555EA" w:rsidRDefault="005555EA" w:rsidP="005555EA">
      <w:pPr>
        <w:pStyle w:val="Default"/>
        <w:jc w:val="right"/>
        <w:rPr>
          <w:rFonts w:ascii="FangSong_GB2312" w:eastAsia="FangSong_GB2312" w:cs="FangSong_GB2312"/>
          <w:sz w:val="28"/>
          <w:szCs w:val="28"/>
        </w:rPr>
      </w:pPr>
      <w:r>
        <w:rPr>
          <w:rFonts w:ascii="FangSong_GB2312" w:eastAsia="FangSong_GB2312" w:cs="FangSong_GB2312" w:hint="eastAsia"/>
          <w:sz w:val="28"/>
          <w:szCs w:val="28"/>
        </w:rPr>
        <w:t>哈尔滨工业大学计算机科学与技术学院</w:t>
      </w:r>
    </w:p>
    <w:p w:rsidR="002B5667" w:rsidRDefault="005555EA" w:rsidP="005555EA">
      <w:pPr>
        <w:jc w:val="right"/>
      </w:pPr>
      <w:r>
        <w:rPr>
          <w:rFonts w:ascii="FangSong_GB2312" w:eastAsia="FangSong_GB2312" w:cs="FangSong_GB2312"/>
          <w:sz w:val="28"/>
          <w:szCs w:val="28"/>
        </w:rPr>
        <w:t>201</w:t>
      </w:r>
      <w:r w:rsidR="00E56FD0">
        <w:rPr>
          <w:rFonts w:ascii="FangSong_GB2312" w:eastAsia="FangSong_GB2312" w:cs="FangSong_GB2312" w:hint="eastAsia"/>
          <w:sz w:val="28"/>
          <w:szCs w:val="28"/>
        </w:rPr>
        <w:t>6</w:t>
      </w:r>
      <w:r>
        <w:rPr>
          <w:rFonts w:ascii="FangSong_GB2312" w:eastAsia="FangSong_GB2312" w:cs="FangSong_GB2312" w:hint="eastAsia"/>
          <w:sz w:val="28"/>
          <w:szCs w:val="28"/>
        </w:rPr>
        <w:t>年</w:t>
      </w:r>
      <w:r w:rsidR="00E56FD0">
        <w:rPr>
          <w:rFonts w:ascii="FangSong_GB2312" w:eastAsia="FangSong_GB2312" w:cs="FangSong_GB2312" w:hint="eastAsia"/>
          <w:sz w:val="28"/>
          <w:szCs w:val="28"/>
        </w:rPr>
        <w:t>7</w:t>
      </w:r>
      <w:r>
        <w:rPr>
          <w:rFonts w:ascii="FangSong_GB2312" w:eastAsia="FangSong_GB2312" w:cs="FangSong_GB2312" w:hint="eastAsia"/>
          <w:sz w:val="28"/>
          <w:szCs w:val="28"/>
        </w:rPr>
        <w:t>月</w:t>
      </w:r>
      <w:r w:rsidR="00E56FD0">
        <w:rPr>
          <w:rFonts w:ascii="FangSong_GB2312" w:eastAsia="FangSong_GB2312" w:cs="FangSong_GB2312" w:hint="eastAsia"/>
          <w:sz w:val="28"/>
          <w:szCs w:val="28"/>
        </w:rPr>
        <w:t>28</w:t>
      </w:r>
      <w:r>
        <w:rPr>
          <w:rFonts w:ascii="FangSong_GB2312" w:eastAsia="FangSong_GB2312" w:cs="FangSong_GB2312" w:hint="eastAsia"/>
          <w:sz w:val="28"/>
          <w:szCs w:val="28"/>
        </w:rPr>
        <w:t>日</w:t>
      </w:r>
    </w:p>
    <w:sectPr w:rsidR="002B5667" w:rsidSect="00984E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776" w:rsidRDefault="00733776" w:rsidP="005555EA">
      <w:r>
        <w:separator/>
      </w:r>
    </w:p>
  </w:endnote>
  <w:endnote w:type="continuationSeparator" w:id="1">
    <w:p w:rsidR="00733776" w:rsidRDefault="00733776" w:rsidP="005555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FangSong_GB2312">
    <w:altName w:val="MS Mincho"/>
    <w:panose1 w:val="02010609060101010101"/>
    <w:charset w:val="00"/>
    <w:family w:val="roman"/>
    <w:notTrueType/>
    <w:pitch w:val="default"/>
    <w:sig w:usb0="00000000" w:usb1="00000000" w:usb2="00000000" w:usb3="00000000" w:csb0="0000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776" w:rsidRDefault="00733776" w:rsidP="005555EA">
      <w:r>
        <w:separator/>
      </w:r>
    </w:p>
  </w:footnote>
  <w:footnote w:type="continuationSeparator" w:id="1">
    <w:p w:rsidR="00733776" w:rsidRDefault="00733776" w:rsidP="005555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55EA"/>
    <w:rsid w:val="001973E4"/>
    <w:rsid w:val="002A3104"/>
    <w:rsid w:val="002B5667"/>
    <w:rsid w:val="00440EC9"/>
    <w:rsid w:val="004661A2"/>
    <w:rsid w:val="005555EA"/>
    <w:rsid w:val="00626A55"/>
    <w:rsid w:val="006A0E38"/>
    <w:rsid w:val="00733776"/>
    <w:rsid w:val="00814C10"/>
    <w:rsid w:val="00957EF8"/>
    <w:rsid w:val="00984E10"/>
    <w:rsid w:val="00A90F5D"/>
    <w:rsid w:val="00BA74CC"/>
    <w:rsid w:val="00CA69D9"/>
    <w:rsid w:val="00D72591"/>
    <w:rsid w:val="00D74A09"/>
    <w:rsid w:val="00DE45E3"/>
    <w:rsid w:val="00E56FD0"/>
    <w:rsid w:val="00EA70D5"/>
    <w:rsid w:val="00EC6BA6"/>
    <w:rsid w:val="00F0679F"/>
    <w:rsid w:val="00FE1D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55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55EA"/>
    <w:rPr>
      <w:sz w:val="18"/>
      <w:szCs w:val="18"/>
    </w:rPr>
  </w:style>
  <w:style w:type="paragraph" w:styleId="a4">
    <w:name w:val="footer"/>
    <w:basedOn w:val="a"/>
    <w:link w:val="Char0"/>
    <w:uiPriority w:val="99"/>
    <w:semiHidden/>
    <w:unhideWhenUsed/>
    <w:rsid w:val="005555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55EA"/>
    <w:rPr>
      <w:sz w:val="18"/>
      <w:szCs w:val="18"/>
    </w:rPr>
  </w:style>
  <w:style w:type="paragraph" w:customStyle="1" w:styleId="Default">
    <w:name w:val="Default"/>
    <w:rsid w:val="005555EA"/>
    <w:pPr>
      <w:widowControl w:val="0"/>
      <w:autoSpaceDE w:val="0"/>
      <w:autoSpaceDN w:val="0"/>
      <w:adjustRightInd w:val="0"/>
    </w:pPr>
    <w:rPr>
      <w:rFonts w:ascii="宋体" w:eastAsia="宋体" w:cs="宋体"/>
      <w:color w:val="000000"/>
      <w:kern w:val="0"/>
      <w:sz w:val="24"/>
      <w:szCs w:val="24"/>
    </w:rPr>
  </w:style>
  <w:style w:type="paragraph" w:styleId="a5">
    <w:name w:val="Balloon Text"/>
    <w:basedOn w:val="a"/>
    <w:link w:val="Char1"/>
    <w:uiPriority w:val="99"/>
    <w:semiHidden/>
    <w:unhideWhenUsed/>
    <w:rsid w:val="00EA70D5"/>
    <w:rPr>
      <w:rFonts w:ascii="Lucida Grande" w:hAnsi="Lucida Grande" w:cs="Lucida Grande"/>
      <w:sz w:val="18"/>
      <w:szCs w:val="18"/>
    </w:rPr>
  </w:style>
  <w:style w:type="character" w:customStyle="1" w:styleId="Char1">
    <w:name w:val="批注框文本 Char"/>
    <w:basedOn w:val="a0"/>
    <w:link w:val="a5"/>
    <w:uiPriority w:val="99"/>
    <w:semiHidden/>
    <w:rsid w:val="00EA70D5"/>
    <w:rPr>
      <w:rFonts w:ascii="Lucida Grande" w:hAnsi="Lucida Grande" w:cs="Lucida Grande"/>
      <w:sz w:val="18"/>
      <w:szCs w:val="18"/>
    </w:rPr>
  </w:style>
  <w:style w:type="character" w:styleId="a6">
    <w:name w:val="Hyperlink"/>
    <w:basedOn w:val="a0"/>
    <w:uiPriority w:val="99"/>
    <w:semiHidden/>
    <w:unhideWhenUsed/>
    <w:rsid w:val="00D74A0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555E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5555EA"/>
    <w:rPr>
      <w:sz w:val="18"/>
      <w:szCs w:val="18"/>
    </w:rPr>
  </w:style>
  <w:style w:type="paragraph" w:styleId="a5">
    <w:name w:val="footer"/>
    <w:basedOn w:val="a"/>
    <w:link w:val="a6"/>
    <w:uiPriority w:val="99"/>
    <w:semiHidden/>
    <w:unhideWhenUsed/>
    <w:rsid w:val="005555E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5555EA"/>
    <w:rPr>
      <w:sz w:val="18"/>
      <w:szCs w:val="18"/>
    </w:rPr>
  </w:style>
  <w:style w:type="paragraph" w:customStyle="1" w:styleId="Default">
    <w:name w:val="Default"/>
    <w:rsid w:val="005555EA"/>
    <w:pPr>
      <w:widowControl w:val="0"/>
      <w:autoSpaceDE w:val="0"/>
      <w:autoSpaceDN w:val="0"/>
      <w:adjustRightInd w:val="0"/>
    </w:pPr>
    <w:rPr>
      <w:rFonts w:ascii="宋体" w:eastAsia="宋体" w:cs="宋体"/>
      <w:color w:val="000000"/>
      <w:kern w:val="0"/>
      <w:sz w:val="24"/>
      <w:szCs w:val="24"/>
    </w:rPr>
  </w:style>
  <w:style w:type="paragraph" w:styleId="a7">
    <w:name w:val="Balloon Text"/>
    <w:basedOn w:val="a"/>
    <w:link w:val="a8"/>
    <w:uiPriority w:val="99"/>
    <w:semiHidden/>
    <w:unhideWhenUsed/>
    <w:rsid w:val="00EA70D5"/>
    <w:rPr>
      <w:rFonts w:ascii="Lucida Grande" w:hAnsi="Lucida Grande" w:cs="Lucida Grande"/>
      <w:sz w:val="18"/>
      <w:szCs w:val="18"/>
    </w:rPr>
  </w:style>
  <w:style w:type="character" w:customStyle="1" w:styleId="a8">
    <w:name w:val="批注框文本字符"/>
    <w:basedOn w:val="a0"/>
    <w:link w:val="a7"/>
    <w:uiPriority w:val="99"/>
    <w:semiHidden/>
    <w:rsid w:val="00EA70D5"/>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zb.hit.edu.cn/article/list/view/id/463"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233</Words>
  <Characters>1334</Characters>
  <Application>Microsoft Office Word</Application>
  <DocSecurity>0</DocSecurity>
  <Lines>11</Lines>
  <Paragraphs>3</Paragraphs>
  <ScaleCrop>false</ScaleCrop>
  <Company>Microsoft</Company>
  <LinksUpToDate>false</LinksUpToDate>
  <CharactersWithSpaces>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孙琳</cp:lastModifiedBy>
  <cp:revision>2</cp:revision>
  <dcterms:created xsi:type="dcterms:W3CDTF">2017-03-06T10:44:00Z</dcterms:created>
  <dcterms:modified xsi:type="dcterms:W3CDTF">2017-03-06T10:44:00Z</dcterms:modified>
</cp:coreProperties>
</file>