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网络工程设计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任务要求：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网络结构的设计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</w:t>
      </w:r>
      <w:r>
        <w:rPr>
          <w:rFonts w:ascii="Arial Unicode MS" w:cs="Arial Unicode MS" w:hAnsi="Arial Unicode MS" w:eastAsia="Helvetica" w:hint="eastAsia"/>
          <w:rtl w:val="0"/>
        </w:rPr>
        <w:t>交换机、路由器的配置，</w:t>
      </w:r>
      <w:r>
        <w:rPr>
          <w:rFonts w:ascii="Helvetica" w:cs="Arial Unicode MS" w:hAnsi="Arial Unicode MS" w:eastAsia="Arial Unicode MS"/>
          <w:rtl w:val="0"/>
        </w:rPr>
        <w:t>IP</w:t>
      </w:r>
      <w:r>
        <w:rPr>
          <w:rFonts w:ascii="Arial Unicode MS" w:cs="Arial Unicode MS" w:hAnsi="Arial Unicode MS" w:eastAsia="Helvetica" w:hint="eastAsia"/>
          <w:rtl w:val="0"/>
        </w:rPr>
        <w:t>的划分，并将</w:t>
      </w:r>
      <w:r>
        <w:rPr>
          <w:rFonts w:ascii="Helvetica" w:cs="Arial Unicode MS" w:hAnsi="Arial Unicode MS" w:eastAsia="Arial Unicode MS"/>
          <w:rtl w:val="0"/>
        </w:rPr>
        <w:t>IP</w:t>
      </w:r>
      <w:r>
        <w:rPr>
          <w:rFonts w:ascii="Arial Unicode MS" w:cs="Arial Unicode MS" w:hAnsi="Arial Unicode MS" w:eastAsia="Helvetica" w:hint="eastAsia"/>
          <w:rtl w:val="0"/>
        </w:rPr>
        <w:t>显式地标注出来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3.</w:t>
      </w:r>
      <w:r>
        <w:rPr>
          <w:rFonts w:ascii="Arial Unicode MS" w:cs="Arial Unicode MS" w:hAnsi="Arial Unicode MS" w:eastAsia="Helvetica" w:hint="eastAsia"/>
          <w:rtl w:val="0"/>
        </w:rPr>
        <w:t>虚拟局域网</w:t>
      </w:r>
      <w:r>
        <w:rPr>
          <w:rFonts w:ascii="Helvetica" w:cs="Arial Unicode MS" w:hAnsi="Arial Unicode MS" w:eastAsia="Arial Unicode MS"/>
          <w:rtl w:val="0"/>
        </w:rPr>
        <w:t>vlan</w:t>
      </w:r>
      <w:r>
        <w:rPr>
          <w:rFonts w:ascii="Arial Unicode MS" w:cs="Arial Unicode MS" w:hAnsi="Arial Unicode MS" w:eastAsia="Helvetica" w:hint="eastAsia"/>
          <w:rtl w:val="0"/>
        </w:rPr>
        <w:t>的划分（院系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Arial Unicode MS" w:eastAsia="Helvetica" w:hint="eastAsia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4.</w:t>
      </w:r>
      <w:r>
        <w:rPr>
          <w:rFonts w:ascii="Arial Unicode MS" w:cs="Arial Unicode MS" w:hAnsi="Arial Unicode MS" w:eastAsia="Helvetica" w:hint="eastAsia"/>
          <w:rtl w:val="0"/>
        </w:rPr>
        <w:t>公用机房的</w:t>
      </w:r>
      <w:r>
        <w:rPr>
          <w:rFonts w:ascii="Helvetica" w:cs="Arial Unicode MS" w:hAnsi="Arial Unicode MS" w:eastAsia="Arial Unicode MS"/>
          <w:rtl w:val="0"/>
        </w:rPr>
        <w:t>DHCP</w:t>
      </w:r>
      <w:r>
        <w:rPr>
          <w:rFonts w:ascii="Arial Unicode MS" w:cs="Arial Unicode MS" w:hAnsi="Arial Unicode MS" w:eastAsia="Helvetica" w:hint="eastAsia"/>
          <w:rtl w:val="0"/>
        </w:rPr>
        <w:t>服务器（实现动态分配</w:t>
      </w:r>
      <w:r>
        <w:rPr>
          <w:rFonts w:ascii="Helvetica" w:cs="Arial Unicode MS" w:hAnsi="Arial Unicode MS" w:eastAsia="Arial Unicode MS"/>
          <w:rtl w:val="0"/>
        </w:rPr>
        <w:t>IP</w:t>
      </w:r>
      <w:r>
        <w:rPr>
          <w:rFonts w:ascii="Arial Unicode MS" w:cs="Arial Unicode MS" w:hAnsi="Arial Unicode MS" w:eastAsia="Helvetica" w:hint="eastAsia"/>
          <w:rtl w:val="0"/>
        </w:rPr>
        <w:t>地址）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Arial Unicode MS" w:cs="Arial Unicode MS" w:hAnsi="Arial Unicode MS" w:eastAsia="Helvetica" w:hint="eastAsia"/>
          <w:rtl w:val="0"/>
        </w:rPr>
        <w:t>防火墙的设置（</w:t>
      </w:r>
      <w:r>
        <w:rPr>
          <w:rFonts w:ascii="Helvetica" w:cs="Arial Unicode MS" w:hAnsi="Arial Unicode MS" w:eastAsia="Arial Unicode MS"/>
          <w:rtl w:val="0"/>
        </w:rPr>
        <w:t>ACLs</w:t>
      </w:r>
      <w:r>
        <w:rPr>
          <w:rFonts w:ascii="Arial Unicode MS" w:cs="Arial Unicode MS" w:hAnsi="Arial Unicode MS" w:eastAsia="Helvetica" w:hint="eastAsia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Arial Unicode MS" w:cs="Arial Unicode MS" w:hAnsi="Arial Unicode MS" w:eastAsia="Helvetica" w:hint="eastAsia"/>
          <w:rtl w:val="0"/>
        </w:rPr>
        <w:t>设计了一个专门的学校服务器部分，有</w:t>
      </w:r>
      <w:r>
        <w:rPr>
          <w:rFonts w:ascii="Helvetica" w:cs="Arial Unicode MS" w:hAnsi="Arial Unicode MS" w:eastAsia="Arial Unicode MS"/>
          <w:rtl w:val="0"/>
        </w:rPr>
        <w:t>DNS</w:t>
      </w:r>
      <w:r>
        <w:rPr>
          <w:rFonts w:ascii="Arial Unicode MS" w:cs="Arial Unicode MS" w:hAnsi="Arial Unicode MS" w:eastAsia="Helvetica" w:hint="eastAsia"/>
          <w:rtl w:val="0"/>
        </w:rPr>
        <w:t>服务器、</w:t>
      </w:r>
      <w:r>
        <w:rPr>
          <w:rFonts w:ascii="Helvetica" w:cs="Arial Unicode MS" w:hAnsi="Arial Unicode MS" w:eastAsia="Arial Unicode MS"/>
          <w:rtl w:val="0"/>
        </w:rPr>
        <w:t>HTTP</w:t>
      </w:r>
      <w:r>
        <w:rPr>
          <w:rFonts w:ascii="Arial Unicode MS" w:cs="Arial Unicode MS" w:hAnsi="Arial Unicode MS" w:eastAsia="Helvetica" w:hint="eastAsia"/>
          <w:rtl w:val="0"/>
        </w:rPr>
        <w:t>服务器、</w:t>
      </w:r>
      <w:r>
        <w:rPr>
          <w:rFonts w:ascii="Helvetica" w:cs="Arial Unicode MS" w:hAnsi="Arial Unicode MS" w:eastAsia="Arial Unicode MS"/>
          <w:rtl w:val="0"/>
        </w:rPr>
        <w:t>Mail</w:t>
      </w:r>
      <w:r>
        <w:rPr>
          <w:rFonts w:ascii="Arial Unicode MS" w:cs="Arial Unicode MS" w:hAnsi="Arial Unicode MS" w:eastAsia="Helvetica" w:hint="eastAsia"/>
          <w:rtl w:val="0"/>
        </w:rPr>
        <w:t>服务器、</w:t>
      </w:r>
      <w:r>
        <w:rPr>
          <w:rFonts w:ascii="Helvetica" w:cs="Arial Unicode MS" w:hAnsi="Arial Unicode MS" w:eastAsia="Arial Unicode MS"/>
          <w:rtl w:val="0"/>
        </w:rPr>
        <w:t>FTP</w:t>
      </w:r>
      <w:r>
        <w:rPr>
          <w:rFonts w:ascii="Arial Unicode MS" w:cs="Arial Unicode MS" w:hAnsi="Arial Unicode MS" w:eastAsia="Helvetica" w:hint="eastAsia"/>
          <w:rtl w:val="0"/>
        </w:rPr>
        <w:t>服务器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使用软件：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Cisco Packet Tracer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网络工程设计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Arial Unicode MS" w:cs="Arial Unicode MS" w:hAnsi="Arial Unicode MS" w:eastAsia="Helvetica" w:hint="eastAsia"/>
          <w:rtl w:val="0"/>
        </w:rPr>
        <w:t>选题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某学校有三个部分，院系</w:t>
      </w:r>
      <w:r>
        <w:rPr>
          <w:rFonts w:ascii="Helvetica" w:cs="Arial Unicode MS" w:hAnsi="Arial Unicode MS" w:eastAsia="Arial Unicode MS"/>
          <w:rtl w:val="0"/>
        </w:rPr>
        <w:t>AB</w:t>
      </w:r>
      <w:r>
        <w:rPr>
          <w:rFonts w:ascii="Arial Unicode MS" w:cs="Arial Unicode MS" w:hAnsi="Arial Unicode MS" w:eastAsia="Helvetica" w:hint="eastAsia"/>
          <w:rtl w:val="0"/>
        </w:rPr>
        <w:t>、教务处和公共机房，现为该学校配置网络。教务处不允许公共网络区域访问（该学校有一公共机房提供给学生使用），院系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Arial Unicode MS" w:cs="Arial Unicode MS" w:hAnsi="Arial Unicode MS" w:eastAsia="Helvetica" w:hint="eastAsia"/>
          <w:rtl w:val="0"/>
        </w:rPr>
        <w:t>和院系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Arial Unicode MS" w:eastAsia="Helvetica" w:hint="eastAsia"/>
          <w:rtl w:val="0"/>
        </w:rPr>
        <w:t>在同一物理网络下地两个虚拟局域网下。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解决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Arial Unicode MS" w:eastAsia="Helvetica" w:hint="eastAsia"/>
          <w:rtl w:val="0"/>
        </w:rPr>
        <w:t>划分教务处、院系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Arial Unicode MS" w:eastAsia="Helvetica" w:hint="eastAsia"/>
          <w:rtl w:val="0"/>
        </w:rPr>
        <w:t>和公共机房四个网络，其中教务处子网需构建防火墙，院系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Arial Unicode MS" w:eastAsia="Helvetica" w:hint="eastAsia"/>
          <w:rtl w:val="0"/>
        </w:rPr>
        <w:t>为虚拟局域网。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网络工程设计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Arial Unicode MS" w:cs="Arial Unicode MS" w:hAnsi="Arial Unicode MS" w:eastAsia="Helvetica" w:hint="eastAsia"/>
          <w:rtl w:val="0"/>
        </w:rPr>
        <w:t>分工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吴越：搭建部门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Arial Unicode MS" w:cs="Arial Unicode MS" w:hAnsi="Arial Unicode MS" w:eastAsia="Helvetica" w:hint="eastAsia"/>
          <w:rtl w:val="0"/>
        </w:rPr>
        <w:t>、部门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Arial Unicode MS" w:eastAsia="Helvetica" w:hint="eastAsia"/>
          <w:rtl w:val="0"/>
        </w:rPr>
        <w:t>虚拟局域网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魏远卓：搭建学校</w:t>
      </w:r>
      <w:r>
        <w:rPr>
          <w:rFonts w:ascii="Helvetica" w:cs="Arial Unicode MS" w:hAnsi="Arial Unicode MS" w:eastAsia="Arial Unicode MS"/>
          <w:rtl w:val="0"/>
        </w:rPr>
        <w:t>dns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HTTP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mail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ftp</w:t>
      </w:r>
      <w:r>
        <w:rPr>
          <w:rFonts w:ascii="Arial Unicode MS" w:cs="Arial Unicode MS" w:hAnsi="Arial Unicode MS" w:eastAsia="Helvetica" w:hint="eastAsia"/>
          <w:rtl w:val="0"/>
        </w:rPr>
        <w:t>服务器，构架财务部门防火墙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梁庆宙：搭建公共机房局域网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孟博：搭建财务部门子网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网络工程设计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Arial Unicode MS" w:cs="Arial Unicode MS" w:hAnsi="Arial Unicode MS" w:eastAsia="Helvetica" w:hint="eastAsia"/>
          <w:rtl w:val="0"/>
        </w:rPr>
        <w:t>成果网络拓扑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