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>网络工程设计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>任务要求：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>1.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网络结构的设计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>2.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交换机、路由器的配置，</w:t>
      </w:r>
      <w:r>
        <w:rPr>
          <w:rFonts w:ascii="Helvetica"/>
          <w:sz w:val="22"/>
          <w:szCs w:val="22"/>
          <w:rtl w:val="0"/>
          <w:lang w:val="zh-TW" w:eastAsia="zh-TW"/>
        </w:rPr>
        <w:t>IP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的划分，并将</w:t>
      </w:r>
      <w:r>
        <w:rPr>
          <w:rFonts w:ascii="Helvetica"/>
          <w:sz w:val="22"/>
          <w:szCs w:val="22"/>
          <w:rtl w:val="0"/>
          <w:lang w:val="zh-TW" w:eastAsia="zh-TW"/>
        </w:rPr>
        <w:t>IP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显式地标注出来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>3.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虚拟局域网</w:t>
      </w:r>
      <w:r>
        <w:rPr>
          <w:rFonts w:ascii="Helvetica"/>
          <w:sz w:val="22"/>
          <w:szCs w:val="22"/>
          <w:rtl w:val="0"/>
          <w:lang w:val="zh-TW" w:eastAsia="zh-TW"/>
        </w:rPr>
        <w:t>vlan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的划分（院系</w:t>
      </w:r>
      <w:r>
        <w:rPr>
          <w:rFonts w:ascii="Helvetica"/>
          <w:sz w:val="22"/>
          <w:szCs w:val="22"/>
          <w:rtl w:val="0"/>
          <w:lang w:val="zh-TW" w:eastAsia="zh-TW"/>
        </w:rPr>
        <w:t>A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、</w:t>
      </w:r>
      <w:r>
        <w:rPr>
          <w:rFonts w:ascii="Helvetica"/>
          <w:sz w:val="22"/>
          <w:szCs w:val="22"/>
          <w:rtl w:val="0"/>
          <w:lang w:val="zh-TW" w:eastAsia="zh-TW"/>
        </w:rPr>
        <w:t>B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）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>4.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公用机房的</w:t>
      </w:r>
      <w:r>
        <w:rPr>
          <w:rFonts w:ascii="Helvetica"/>
          <w:sz w:val="22"/>
          <w:szCs w:val="22"/>
          <w:rtl w:val="0"/>
          <w:lang w:val="zh-TW" w:eastAsia="zh-TW"/>
        </w:rPr>
        <w:t>DHCP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服务器（实现动态分配</w:t>
      </w:r>
      <w:r>
        <w:rPr>
          <w:rFonts w:ascii="Helvetica"/>
          <w:sz w:val="22"/>
          <w:szCs w:val="22"/>
          <w:rtl w:val="0"/>
          <w:lang w:val="zh-TW" w:eastAsia="zh-TW"/>
        </w:rPr>
        <w:t>IP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地址）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>5.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防火墙的设置（</w:t>
      </w:r>
      <w:r>
        <w:rPr>
          <w:rFonts w:ascii="Helvetica"/>
          <w:sz w:val="22"/>
          <w:szCs w:val="22"/>
          <w:rtl w:val="0"/>
          <w:lang w:val="zh-TW" w:eastAsia="zh-TW"/>
        </w:rPr>
        <w:t>ACLs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）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>6.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设计了一个专门的学校服务器部分，有</w:t>
      </w:r>
      <w:r>
        <w:rPr>
          <w:rFonts w:ascii="Helvetica"/>
          <w:sz w:val="22"/>
          <w:szCs w:val="22"/>
          <w:rtl w:val="0"/>
          <w:lang w:val="zh-TW" w:eastAsia="zh-TW"/>
        </w:rPr>
        <w:t>DNS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服务器、</w:t>
      </w:r>
      <w:r>
        <w:rPr>
          <w:rFonts w:ascii="Helvetica"/>
          <w:sz w:val="22"/>
          <w:szCs w:val="22"/>
          <w:rtl w:val="0"/>
          <w:lang w:val="zh-TW" w:eastAsia="zh-TW"/>
        </w:rPr>
        <w:t>HTTP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服务器、</w:t>
      </w:r>
      <w:r>
        <w:rPr>
          <w:rFonts w:ascii="Helvetica"/>
          <w:sz w:val="22"/>
          <w:szCs w:val="22"/>
          <w:rtl w:val="0"/>
          <w:lang w:val="zh-TW" w:eastAsia="zh-TW"/>
        </w:rPr>
        <w:t>Mail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服务器、</w:t>
      </w:r>
      <w:r>
        <w:rPr>
          <w:rFonts w:ascii="Helvetica"/>
          <w:sz w:val="22"/>
          <w:szCs w:val="22"/>
          <w:rtl w:val="0"/>
          <w:lang w:val="zh-TW" w:eastAsia="zh-TW"/>
        </w:rPr>
        <w:t>FTP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服务器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>使用软件：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zh-TW" w:eastAsia="zh-TW"/>
        </w:rPr>
        <w:t>Cisco Packet Tracer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>网络工程设计</w:t>
      </w:r>
      <w:r>
        <w:rPr>
          <w:rFonts w:hAnsi="Helvetica" w:hint="default"/>
          <w:sz w:val="22"/>
          <w:szCs w:val="22"/>
          <w:rtl w:val="0"/>
          <w:lang w:val="zh-TW" w:eastAsia="zh-TW"/>
        </w:rPr>
        <w:t>——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选题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>某学校有三个部分，院系</w:t>
      </w:r>
      <w:r>
        <w:rPr>
          <w:rFonts w:ascii="Helvetica"/>
          <w:sz w:val="22"/>
          <w:szCs w:val="22"/>
          <w:rtl w:val="0"/>
          <w:lang w:val="zh-TW" w:eastAsia="zh-TW"/>
        </w:rPr>
        <w:t>AB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、教务处和公共机房，现为该学校配置网络。教务处不允许公共网络区域访问（该学校有一公共机房提供给学生使用），院系</w:t>
      </w:r>
      <w:r>
        <w:rPr>
          <w:rFonts w:ascii="Helvetica"/>
          <w:sz w:val="22"/>
          <w:szCs w:val="22"/>
          <w:rtl w:val="0"/>
          <w:lang w:val="zh-TW" w:eastAsia="zh-TW"/>
        </w:rPr>
        <w:t>A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和院系</w:t>
      </w:r>
      <w:r>
        <w:rPr>
          <w:rFonts w:ascii="Helvetica"/>
          <w:sz w:val="22"/>
          <w:szCs w:val="22"/>
          <w:rtl w:val="0"/>
          <w:lang w:val="zh-TW" w:eastAsia="zh-TW"/>
        </w:rPr>
        <w:t>B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在同一物理网络下地两个虚拟局域网下。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>解决</w:t>
      </w:r>
      <w:r>
        <w:rPr>
          <w:rFonts w:ascii="Helvetica"/>
          <w:sz w:val="22"/>
          <w:szCs w:val="22"/>
          <w:rtl w:val="0"/>
          <w:lang w:val="zh-TW" w:eastAsia="zh-TW"/>
        </w:rPr>
        <w:t>: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划分教务处、院系</w:t>
      </w:r>
      <w:r>
        <w:rPr>
          <w:rFonts w:ascii="Helvetica"/>
          <w:sz w:val="22"/>
          <w:szCs w:val="22"/>
          <w:rtl w:val="0"/>
          <w:lang w:val="zh-TW" w:eastAsia="zh-TW"/>
        </w:rPr>
        <w:t>A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、</w:t>
      </w:r>
      <w:r>
        <w:rPr>
          <w:rFonts w:ascii="Helvetica"/>
          <w:sz w:val="22"/>
          <w:szCs w:val="22"/>
          <w:rtl w:val="0"/>
          <w:lang w:val="zh-TW" w:eastAsia="zh-TW"/>
        </w:rPr>
        <w:t>B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和公共机房四个网络，其中教务处子网需构建防火墙，院系</w:t>
      </w:r>
      <w:r>
        <w:rPr>
          <w:rFonts w:ascii="Helvetica"/>
          <w:sz w:val="22"/>
          <w:szCs w:val="22"/>
          <w:rtl w:val="0"/>
          <w:lang w:val="zh-TW" w:eastAsia="zh-TW"/>
        </w:rPr>
        <w:t>A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、</w:t>
      </w:r>
      <w:r>
        <w:rPr>
          <w:rFonts w:ascii="Helvetica"/>
          <w:sz w:val="22"/>
          <w:szCs w:val="22"/>
          <w:rtl w:val="0"/>
          <w:lang w:val="zh-TW" w:eastAsia="zh-TW"/>
        </w:rPr>
        <w:t>B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为虚拟局域网。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>网络工程设计</w:t>
      </w:r>
      <w:r>
        <w:rPr>
          <w:rFonts w:hAnsi="Helvetica" w:hint="default"/>
          <w:sz w:val="22"/>
          <w:szCs w:val="22"/>
          <w:rtl w:val="0"/>
          <w:lang w:val="zh-TW" w:eastAsia="zh-TW"/>
        </w:rPr>
        <w:t>——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分工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>吴越：搭建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院系</w:t>
      </w:r>
      <w:r>
        <w:rPr>
          <w:rFonts w:ascii="Helvetica"/>
          <w:sz w:val="22"/>
          <w:szCs w:val="22"/>
          <w:rtl w:val="0"/>
          <w:lang w:val="zh-TW" w:eastAsia="zh-TW"/>
        </w:rPr>
        <w:t>A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、院系</w:t>
      </w:r>
      <w:r>
        <w:rPr>
          <w:rFonts w:ascii="Helvetica"/>
          <w:sz w:val="22"/>
          <w:szCs w:val="22"/>
          <w:rtl w:val="0"/>
          <w:lang w:val="zh-TW" w:eastAsia="zh-TW"/>
        </w:rPr>
        <w:t>B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虚拟局域网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>魏远卓：搭建学校</w:t>
      </w:r>
      <w:r>
        <w:rPr>
          <w:rFonts w:ascii="Helvetica"/>
          <w:sz w:val="22"/>
          <w:szCs w:val="22"/>
          <w:rtl w:val="0"/>
          <w:lang w:val="zh-TW" w:eastAsia="zh-TW"/>
        </w:rPr>
        <w:t>dns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、</w:t>
      </w:r>
      <w:r>
        <w:rPr>
          <w:rFonts w:ascii="Helvetica"/>
          <w:sz w:val="22"/>
          <w:szCs w:val="22"/>
          <w:rtl w:val="0"/>
          <w:lang w:val="zh-TW" w:eastAsia="zh-TW"/>
        </w:rPr>
        <w:t>HTTP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、</w:t>
      </w:r>
      <w:r>
        <w:rPr>
          <w:rFonts w:ascii="Helvetica"/>
          <w:sz w:val="22"/>
          <w:szCs w:val="22"/>
          <w:rtl w:val="0"/>
          <w:lang w:val="zh-TW" w:eastAsia="zh-TW"/>
        </w:rPr>
        <w:t>mail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、</w:t>
      </w:r>
      <w:r>
        <w:rPr>
          <w:rFonts w:ascii="Helvetica"/>
          <w:sz w:val="22"/>
          <w:szCs w:val="22"/>
          <w:rtl w:val="0"/>
          <w:lang w:val="zh-TW" w:eastAsia="zh-TW"/>
        </w:rPr>
        <w:t>ftp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服务器，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构建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财务部门防火墙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>梁庆宙：搭建公共机房局域网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以及</w:t>
      </w:r>
      <w:r>
        <w:rPr>
          <w:rFonts w:ascii="Helvetica"/>
          <w:sz w:val="22"/>
          <w:szCs w:val="22"/>
          <w:rtl w:val="0"/>
          <w:lang w:val="zh-TW" w:eastAsia="zh-TW"/>
        </w:rPr>
        <w:t>dhcp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服务器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>孟博：搭建财务部门子网</w:t>
      </w:r>
    </w:p>
    <w:p>
      <w:pPr>
        <w:pStyle w:val="正文 A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</w:pPr>
      <w:r>
        <w:rPr>
          <w:rFonts w:eastAsia="Helvetica" w:hint="eastAsia"/>
          <w:sz w:val="22"/>
          <w:szCs w:val="22"/>
          <w:rtl w:val="0"/>
          <w:lang w:val="zh-TW" w:eastAsia="zh-TW"/>
        </w:rPr>
        <w:t>网络工程设计</w:t>
      </w:r>
      <w:r>
        <w:rPr>
          <w:rFonts w:hAnsi="Helvetica" w:hint="default"/>
          <w:sz w:val="22"/>
          <w:szCs w:val="22"/>
          <w:rtl w:val="0"/>
          <w:lang w:val="zh-TW" w:eastAsia="zh-TW"/>
        </w:rPr>
        <w:t>——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成果网络拓扑</w:t>
      </w:r>
      <w:r>
        <w:rPr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304319</wp:posOffset>
            </wp:positionV>
            <wp:extent cx="6120058" cy="3423459"/>
            <wp:effectExtent l="0" t="0" r="0" b="0"/>
            <wp:wrapThrough wrapText="bothSides" distL="152400" distR="152400">
              <wp:wrapPolygon edited="1">
                <wp:start x="0" y="0"/>
                <wp:lineTo x="0" y="21607"/>
                <wp:lineTo x="21600" y="21607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4234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