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355DA" w14:textId="77777777" w:rsidR="007020DD" w:rsidRDefault="00000000">
      <w:pPr>
        <w:jc w:val="center"/>
      </w:pPr>
      <w:r>
        <w:rPr>
          <w:b/>
        </w:rPr>
        <w:t>DOCUMENTO TÉCNICO DE ARQUITECTURA Y TECNOLOGÍAS</w:t>
      </w:r>
    </w:p>
    <w:p w14:paraId="01415973" w14:textId="77777777" w:rsidR="007020DD" w:rsidRDefault="00000000">
      <w:pPr>
        <w:jc w:val="center"/>
      </w:pPr>
      <w:r>
        <w:rPr>
          <w:b/>
        </w:rPr>
        <w:t>IMPULSO TECH</w:t>
      </w:r>
    </w:p>
    <w:p w14:paraId="43114EAB" w14:textId="77777777" w:rsidR="007020DD" w:rsidRDefault="00000000">
      <w:r>
        <w:t>Versión: 1.0</w:t>
      </w:r>
    </w:p>
    <w:p w14:paraId="0A03D150" w14:textId="77777777" w:rsidR="007020DD" w:rsidRDefault="00000000">
      <w:r>
        <w:t>Documento técnico para definir la arquitectura, tecnologías, servicios, estrategia de despliegue y CI/CD de la plataforma Impulso Tech.</w:t>
      </w:r>
    </w:p>
    <w:p w14:paraId="4F81AB2D" w14:textId="77777777" w:rsidR="007020DD" w:rsidRDefault="00000000">
      <w:pPr>
        <w:pStyle w:val="Ttulo1"/>
      </w:pPr>
      <w:r>
        <w:rPr>
          <w:rFonts w:ascii="Arial" w:hAnsi="Arial"/>
          <w:sz w:val="24"/>
        </w:rPr>
        <w:t>1. Objetivo</w:t>
      </w:r>
    </w:p>
    <w:p w14:paraId="3C90B145" w14:textId="77777777" w:rsidR="007020DD" w:rsidRDefault="00000000">
      <w:r>
        <w:t>Definir la arquitectura tecnológica base de Impulso Tech, una plataforma web orientada al aprendizaje y fortalecimiento de conocimientos en programación, incluyendo cursos, rutas de aprendizaje, actividades, laboratorios, evaluación automática de código, gamificación, comunidad y funcionalidades de inteligencia artificial.</w:t>
      </w:r>
    </w:p>
    <w:p w14:paraId="15ED6854" w14:textId="77777777" w:rsidR="007020DD" w:rsidRDefault="00000000">
      <w:pPr>
        <w:pStyle w:val="Ttulo1"/>
      </w:pPr>
      <w:r>
        <w:rPr>
          <w:rFonts w:ascii="Arial" w:hAnsi="Arial"/>
          <w:sz w:val="24"/>
        </w:rPr>
        <w:t>2. Arquitectura general</w:t>
      </w:r>
    </w:p>
    <w:p w14:paraId="4FC82433" w14:textId="77777777" w:rsidR="007020DD" w:rsidRDefault="00000000">
      <w:r>
        <w:t>Impulso Tech utilizará una arquitectura de monolito modular con separación por capas para el backend, complementada por servicios externos administrados y un servicio independiente para la ejecución segura de código.</w:t>
      </w:r>
    </w:p>
    <w:p w14:paraId="4C218F85" w14:textId="77777777" w:rsidR="007020DD" w:rsidRDefault="00000000">
      <w:r>
        <w:t>La arquitectura se selecciona buscando mantener una solución mantenible, escalable para el alcance inicial y adecuada para un proyecto universitario, evitando la complejidad innecesaria de una arquitectura basada completamente en microservicios.</w:t>
      </w:r>
    </w:p>
    <w:p w14:paraId="3E8BB6BC" w14:textId="77777777" w:rsidR="007020DD" w:rsidRDefault="00000000">
      <w:pPr>
        <w:pStyle w:val="Listaconvietas"/>
      </w:pPr>
      <w:r>
        <w:t>Frontend: Angular + TypeScript.</w:t>
      </w:r>
    </w:p>
    <w:p w14:paraId="10EE26D6" w14:textId="77777777" w:rsidR="007020DD" w:rsidRDefault="00000000">
      <w:pPr>
        <w:pStyle w:val="Listaconvietas"/>
      </w:pPr>
      <w:r>
        <w:t>Backend: Spring Boot + Java. Documentación de API: OpenAPI + Swagger UI mediante Springdoc.</w:t>
      </w:r>
    </w:p>
    <w:p w14:paraId="1B549FBC" w14:textId="77777777" w:rsidR="007020DD" w:rsidRDefault="00000000">
      <w:pPr>
        <w:pStyle w:val="Listaconvietas"/>
      </w:pPr>
      <w:r>
        <w:t>Base de datos principal: PostgreSQL.</w:t>
      </w:r>
    </w:p>
    <w:p w14:paraId="1880A76C" w14:textId="77777777" w:rsidR="007020DD" w:rsidRDefault="00000000">
      <w:pPr>
        <w:pStyle w:val="Listaconvietas"/>
      </w:pPr>
      <w:r>
        <w:t>Caché y datos temporales: Redis.</w:t>
      </w:r>
    </w:p>
    <w:p w14:paraId="1AA38F96" w14:textId="77777777" w:rsidR="007020DD" w:rsidRDefault="00000000">
      <w:pPr>
        <w:pStyle w:val="Listaconvietas"/>
      </w:pPr>
      <w:r>
        <w:t>Almacenamiento de archivos: Cloudflare R2.</w:t>
      </w:r>
    </w:p>
    <w:p w14:paraId="0FC82D8F" w14:textId="77777777" w:rsidR="007020DD" w:rsidRDefault="00000000">
      <w:pPr>
        <w:pStyle w:val="Listaconvietas"/>
      </w:pPr>
      <w:r>
        <w:t>Correo electrónico: Brevo.</w:t>
      </w:r>
    </w:p>
    <w:p w14:paraId="0D88860B" w14:textId="77777777" w:rsidR="007020DD" w:rsidRDefault="00000000">
      <w:pPr>
        <w:pStyle w:val="Listaconvietas"/>
      </w:pPr>
      <w:r>
        <w:t>Autenticación externa: Google OAuth 2.0.</w:t>
      </w:r>
    </w:p>
    <w:p w14:paraId="498B0539" w14:textId="77777777" w:rsidR="007020DD" w:rsidRDefault="00000000">
      <w:pPr>
        <w:pStyle w:val="Listaconvietas"/>
      </w:pPr>
      <w:r>
        <w:t>Seguridad: Spring Security.</w:t>
      </w:r>
    </w:p>
    <w:p w14:paraId="75544281" w14:textId="77777777" w:rsidR="007020DD" w:rsidRDefault="00000000">
      <w:pPr>
        <w:pStyle w:val="Listaconvietas"/>
      </w:pPr>
      <w:r>
        <w:t>Contenedores: Docker.</w:t>
      </w:r>
    </w:p>
    <w:p w14:paraId="3C885729" w14:textId="77777777" w:rsidR="007020DD" w:rsidRDefault="00000000">
      <w:pPr>
        <w:pStyle w:val="Listaconvietas"/>
      </w:pPr>
      <w:r>
        <w:t>Control de versiones y CI/CD: GitHub + GitHub Actions.</w:t>
      </w:r>
    </w:p>
    <w:p w14:paraId="558482F4" w14:textId="77777777" w:rsidR="007020DD" w:rsidRDefault="00000000">
      <w:pPr>
        <w:pStyle w:val="Ttulo1"/>
      </w:pPr>
      <w:r>
        <w:rPr>
          <w:rFonts w:ascii="Arial" w:hAnsi="Arial"/>
          <w:sz w:val="24"/>
        </w:rPr>
        <w:lastRenderedPageBreak/>
        <w:t>3. Arquitectura del backend</w:t>
      </w:r>
    </w:p>
    <w:p w14:paraId="57A0BA48" w14:textId="77777777" w:rsidR="007020DD" w:rsidRDefault="00000000">
      <w:r>
        <w:t>El backend se implementará como un monolito modular en Spring Boot. Cada módulo tendrá responsabilidades claramente delimitadas y podrá organizarse mediante capas.</w:t>
      </w:r>
    </w:p>
    <w:p w14:paraId="4C174EB9" w14:textId="77777777" w:rsidR="007020DD" w:rsidRDefault="00000000">
      <w:r>
        <w:t>Estructura general por módulo:</w:t>
      </w:r>
    </w:p>
    <w:p w14:paraId="3533DEA2" w14:textId="77777777" w:rsidR="007020DD" w:rsidRDefault="00000000">
      <w:pPr>
        <w:pStyle w:val="Listaconvietas"/>
      </w:pPr>
      <w:r>
        <w:t>Controller: recepción de solicitudes HTTP y exposición de endpoints REST.</w:t>
      </w:r>
    </w:p>
    <w:p w14:paraId="21F0B502" w14:textId="77777777" w:rsidR="007020DD" w:rsidRDefault="00000000">
      <w:pPr>
        <w:pStyle w:val="Listaconvietas"/>
      </w:pPr>
      <w:r>
        <w:t>Service: lógica de negocio y reglas funcionales.</w:t>
      </w:r>
    </w:p>
    <w:p w14:paraId="2A5CE47F" w14:textId="77777777" w:rsidR="007020DD" w:rsidRDefault="00000000">
      <w:pPr>
        <w:pStyle w:val="Listaconvietas"/>
      </w:pPr>
      <w:r>
        <w:t>Repository: acceso a datos.</w:t>
      </w:r>
    </w:p>
    <w:p w14:paraId="48B69CA6" w14:textId="77777777" w:rsidR="007020DD" w:rsidRDefault="00000000">
      <w:pPr>
        <w:pStyle w:val="Listaconvietas"/>
      </w:pPr>
      <w:r>
        <w:t>Entity: representación de entidades persistentes.</w:t>
      </w:r>
    </w:p>
    <w:p w14:paraId="20A47535" w14:textId="77777777" w:rsidR="007020DD" w:rsidRDefault="00000000">
      <w:pPr>
        <w:pStyle w:val="Listaconvietas"/>
      </w:pPr>
      <w:r>
        <w:t>DTO: objetos para entrada y salida de información.</w:t>
      </w:r>
    </w:p>
    <w:p w14:paraId="6031311E" w14:textId="77777777" w:rsidR="007020DD" w:rsidRDefault="00000000">
      <w:pPr>
        <w:pStyle w:val="Listaconvietas"/>
      </w:pPr>
      <w:r>
        <w:t>Mapper: transformación entre entidades y DTO cuando sea necesario.</w:t>
      </w:r>
    </w:p>
    <w:p w14:paraId="5A3634F2" w14:textId="77777777" w:rsidR="007020DD" w:rsidRDefault="00000000">
      <w:r>
        <w:t>Módulos funcionales propuestos:</w:t>
      </w:r>
    </w:p>
    <w:p w14:paraId="6C9A1B14" w14:textId="77777777" w:rsidR="007020DD" w:rsidRDefault="00000000">
      <w:pPr>
        <w:pStyle w:val="Listaconvietas"/>
      </w:pPr>
      <w:r>
        <w:t>auth</w:t>
      </w:r>
    </w:p>
    <w:p w14:paraId="6F0DAF12" w14:textId="77777777" w:rsidR="007020DD" w:rsidRDefault="00000000">
      <w:pPr>
        <w:pStyle w:val="Listaconvietas"/>
      </w:pPr>
      <w:r>
        <w:t>users</w:t>
      </w:r>
    </w:p>
    <w:p w14:paraId="7B023973" w14:textId="77777777" w:rsidR="007020DD" w:rsidRDefault="00000000">
      <w:pPr>
        <w:pStyle w:val="Listaconvietas"/>
      </w:pPr>
      <w:r>
        <w:t>courses</w:t>
      </w:r>
    </w:p>
    <w:p w14:paraId="1F62F0FB" w14:textId="77777777" w:rsidR="007020DD" w:rsidRDefault="00000000">
      <w:pPr>
        <w:pStyle w:val="Listaconvietas"/>
      </w:pPr>
      <w:r>
        <w:t>learning-routes</w:t>
      </w:r>
    </w:p>
    <w:p w14:paraId="31C39EEE" w14:textId="77777777" w:rsidR="007020DD" w:rsidRDefault="00000000">
      <w:pPr>
        <w:pStyle w:val="Listaconvietas"/>
      </w:pPr>
      <w:r>
        <w:t>lessons</w:t>
      </w:r>
    </w:p>
    <w:p w14:paraId="38B4F0D2" w14:textId="77777777" w:rsidR="007020DD" w:rsidRDefault="00000000">
      <w:pPr>
        <w:pStyle w:val="Listaconvietas"/>
      </w:pPr>
      <w:r>
        <w:t>activities</w:t>
      </w:r>
    </w:p>
    <w:p w14:paraId="10877265" w14:textId="77777777" w:rsidR="007020DD" w:rsidRDefault="00000000">
      <w:pPr>
        <w:pStyle w:val="Listaconvietas"/>
      </w:pPr>
      <w:r>
        <w:t>challenges</w:t>
      </w:r>
    </w:p>
    <w:p w14:paraId="373C58D2" w14:textId="77777777" w:rsidR="007020DD" w:rsidRDefault="00000000">
      <w:pPr>
        <w:pStyle w:val="Listaconvietas"/>
      </w:pPr>
      <w:r>
        <w:t>labs</w:t>
      </w:r>
    </w:p>
    <w:p w14:paraId="212838BF" w14:textId="77777777" w:rsidR="007020DD" w:rsidRDefault="00000000">
      <w:pPr>
        <w:pStyle w:val="Listaconvietas"/>
      </w:pPr>
      <w:r>
        <w:t>evaluations</w:t>
      </w:r>
    </w:p>
    <w:p w14:paraId="1F15C3AB" w14:textId="77777777" w:rsidR="007020DD" w:rsidRDefault="00000000">
      <w:pPr>
        <w:pStyle w:val="Listaconvietas"/>
      </w:pPr>
      <w:r>
        <w:t>projects</w:t>
      </w:r>
    </w:p>
    <w:p w14:paraId="21002727" w14:textId="77777777" w:rsidR="007020DD" w:rsidRDefault="00000000">
      <w:pPr>
        <w:pStyle w:val="Listaconvietas"/>
      </w:pPr>
      <w:r>
        <w:t>gamification</w:t>
      </w:r>
    </w:p>
    <w:p w14:paraId="1DEAC735" w14:textId="77777777" w:rsidR="007020DD" w:rsidRDefault="00000000">
      <w:pPr>
        <w:pStyle w:val="Listaconvietas"/>
      </w:pPr>
      <w:r>
        <w:t>community</w:t>
      </w:r>
    </w:p>
    <w:p w14:paraId="52E8ED08" w14:textId="77777777" w:rsidR="007020DD" w:rsidRDefault="00000000">
      <w:pPr>
        <w:pStyle w:val="Listaconvietas"/>
      </w:pPr>
      <w:r>
        <w:t>ai</w:t>
      </w:r>
    </w:p>
    <w:p w14:paraId="4CDA2F43" w14:textId="77777777" w:rsidR="007020DD" w:rsidRDefault="00000000">
      <w:pPr>
        <w:pStyle w:val="Listaconvietas"/>
      </w:pPr>
      <w:r>
        <w:t>files</w:t>
      </w:r>
    </w:p>
    <w:p w14:paraId="6953F1A2" w14:textId="77777777" w:rsidR="007020DD" w:rsidRDefault="00000000">
      <w:pPr>
        <w:pStyle w:val="Listaconvietas"/>
      </w:pPr>
      <w:r>
        <w:t>notifications</w:t>
      </w:r>
    </w:p>
    <w:p w14:paraId="5469BAF4" w14:textId="77777777" w:rsidR="007020DD" w:rsidRDefault="00000000">
      <w:pPr>
        <w:pStyle w:val="Listaconvietas"/>
      </w:pPr>
      <w:r>
        <w:t>reports</w:t>
      </w:r>
    </w:p>
    <w:p w14:paraId="7735FA14" w14:textId="77777777" w:rsidR="007020DD" w:rsidRDefault="00000000">
      <w:pPr>
        <w:pStyle w:val="Listaconvietas"/>
      </w:pPr>
      <w:r>
        <w:t>admin</w:t>
      </w:r>
    </w:p>
    <w:p w14:paraId="6CC7D07E" w14:textId="77777777" w:rsidR="007020DD" w:rsidRDefault="00000000">
      <w:pPr>
        <w:pStyle w:val="Ttulo1"/>
      </w:pPr>
      <w:r>
        <w:rPr>
          <w:rFonts w:ascii="Arial" w:hAnsi="Arial"/>
          <w:sz w:val="24"/>
        </w:rPr>
        <w:t>4. Base de datos</w:t>
      </w:r>
    </w:p>
    <w:p w14:paraId="48965C19" w14:textId="77777777" w:rsidR="007020DD" w:rsidRDefault="00000000">
      <w:pPr>
        <w:pStyle w:val="Ttulo2"/>
      </w:pPr>
      <w:r>
        <w:rPr>
          <w:rFonts w:ascii="Arial" w:hAnsi="Arial"/>
          <w:sz w:val="24"/>
        </w:rPr>
        <w:t>4.1 PostgreSQL</w:t>
      </w:r>
    </w:p>
    <w:p w14:paraId="4B57FB54" w14:textId="77777777" w:rsidR="007020DD" w:rsidRDefault="00000000">
      <w:r>
        <w:t>PostgreSQL será la base de datos principal de Impulso Tech. Se utilizará para almacenar información persistente y estructurada, manteniendo las relaciones e integridad entre las entidades del sistema.</w:t>
      </w:r>
    </w:p>
    <w:p w14:paraId="0951B3F7" w14:textId="77777777" w:rsidR="007020DD" w:rsidRDefault="00000000">
      <w:r>
        <w:lastRenderedPageBreak/>
        <w:t>Ejemplos de entidades principales:</w:t>
      </w:r>
    </w:p>
    <w:p w14:paraId="1E71B42B" w14:textId="77777777" w:rsidR="007020DD" w:rsidRDefault="00000000">
      <w:pPr>
        <w:pStyle w:val="Listaconvietas"/>
      </w:pPr>
      <w:r>
        <w:t>User</w:t>
      </w:r>
    </w:p>
    <w:p w14:paraId="0B199A42" w14:textId="77777777" w:rsidR="007020DD" w:rsidRDefault="00000000">
      <w:pPr>
        <w:pStyle w:val="Listaconvietas"/>
      </w:pPr>
      <w:r>
        <w:t>Role</w:t>
      </w:r>
    </w:p>
    <w:p w14:paraId="703F9823" w14:textId="77777777" w:rsidR="007020DD" w:rsidRDefault="00000000">
      <w:pPr>
        <w:pStyle w:val="Listaconvietas"/>
      </w:pPr>
      <w:r>
        <w:t>Course</w:t>
      </w:r>
    </w:p>
    <w:p w14:paraId="52BC5F77" w14:textId="77777777" w:rsidR="007020DD" w:rsidRDefault="00000000">
      <w:pPr>
        <w:pStyle w:val="Listaconvietas"/>
      </w:pPr>
      <w:r>
        <w:t>Module</w:t>
      </w:r>
    </w:p>
    <w:p w14:paraId="1FA72FAD" w14:textId="77777777" w:rsidR="007020DD" w:rsidRDefault="00000000">
      <w:pPr>
        <w:pStyle w:val="Listaconvietas"/>
      </w:pPr>
      <w:r>
        <w:t>Lesson</w:t>
      </w:r>
    </w:p>
    <w:p w14:paraId="6BDCB259" w14:textId="77777777" w:rsidR="007020DD" w:rsidRDefault="00000000">
      <w:pPr>
        <w:pStyle w:val="Listaconvietas"/>
      </w:pPr>
      <w:r>
        <w:t>Activity</w:t>
      </w:r>
    </w:p>
    <w:p w14:paraId="0CB2EA82" w14:textId="77777777" w:rsidR="007020DD" w:rsidRDefault="00000000">
      <w:pPr>
        <w:pStyle w:val="Listaconvietas"/>
      </w:pPr>
      <w:r>
        <w:t>Challenge</w:t>
      </w:r>
    </w:p>
    <w:p w14:paraId="46DB3F8A" w14:textId="77777777" w:rsidR="007020DD" w:rsidRDefault="00000000">
      <w:pPr>
        <w:pStyle w:val="Listaconvietas"/>
      </w:pPr>
      <w:r>
        <w:t>Laboratory</w:t>
      </w:r>
    </w:p>
    <w:p w14:paraId="64216174" w14:textId="77777777" w:rsidR="007020DD" w:rsidRDefault="00000000">
      <w:pPr>
        <w:pStyle w:val="Listaconvietas"/>
      </w:pPr>
      <w:r>
        <w:t>Evaluation</w:t>
      </w:r>
    </w:p>
    <w:p w14:paraId="6FA4948D" w14:textId="77777777" w:rsidR="007020DD" w:rsidRDefault="00000000">
      <w:pPr>
        <w:pStyle w:val="Listaconvietas"/>
      </w:pPr>
      <w:r>
        <w:t>Project</w:t>
      </w:r>
    </w:p>
    <w:p w14:paraId="17E3D744" w14:textId="77777777" w:rsidR="007020DD" w:rsidRDefault="00000000">
      <w:pPr>
        <w:pStyle w:val="Listaconvietas"/>
      </w:pPr>
      <w:r>
        <w:t>LearningRoute</w:t>
      </w:r>
    </w:p>
    <w:p w14:paraId="1AC610DD" w14:textId="77777777" w:rsidR="007020DD" w:rsidRDefault="00000000">
      <w:pPr>
        <w:pStyle w:val="Listaconvietas"/>
      </w:pPr>
      <w:r>
        <w:t>Enrollment</w:t>
      </w:r>
    </w:p>
    <w:p w14:paraId="3B81BADD" w14:textId="77777777" w:rsidR="007020DD" w:rsidRDefault="00000000">
      <w:pPr>
        <w:pStyle w:val="Listaconvietas"/>
      </w:pPr>
      <w:r>
        <w:t>Progress</w:t>
      </w:r>
    </w:p>
    <w:p w14:paraId="7AEA7C2F" w14:textId="77777777" w:rsidR="007020DD" w:rsidRDefault="00000000">
      <w:pPr>
        <w:pStyle w:val="Listaconvietas"/>
      </w:pPr>
      <w:r>
        <w:t>Attempt</w:t>
      </w:r>
    </w:p>
    <w:p w14:paraId="10AB175B" w14:textId="77777777" w:rsidR="007020DD" w:rsidRDefault="00000000">
      <w:pPr>
        <w:pStyle w:val="Listaconvietas"/>
      </w:pPr>
      <w:r>
        <w:t>Grade</w:t>
      </w:r>
    </w:p>
    <w:p w14:paraId="0EABB057" w14:textId="77777777" w:rsidR="007020DD" w:rsidRDefault="00000000">
      <w:pPr>
        <w:pStyle w:val="Listaconvietas"/>
      </w:pPr>
      <w:r>
        <w:t>Badge</w:t>
      </w:r>
    </w:p>
    <w:p w14:paraId="6B98A882" w14:textId="77777777" w:rsidR="007020DD" w:rsidRDefault="00000000">
      <w:pPr>
        <w:pStyle w:val="Listaconvietas"/>
      </w:pPr>
      <w:r>
        <w:t>XP</w:t>
      </w:r>
    </w:p>
    <w:p w14:paraId="5A857830" w14:textId="77777777" w:rsidR="007020DD" w:rsidRDefault="00000000">
      <w:pPr>
        <w:pStyle w:val="Listaconvietas"/>
      </w:pPr>
      <w:r>
        <w:t>Streak</w:t>
      </w:r>
    </w:p>
    <w:p w14:paraId="4D60B81B" w14:textId="77777777" w:rsidR="007020DD" w:rsidRDefault="00000000">
      <w:pPr>
        <w:pStyle w:val="Listaconvietas"/>
      </w:pPr>
      <w:r>
        <w:t>Ranking</w:t>
      </w:r>
    </w:p>
    <w:p w14:paraId="1283C884" w14:textId="77777777" w:rsidR="007020DD" w:rsidRDefault="00000000">
      <w:pPr>
        <w:pStyle w:val="Listaconvietas"/>
      </w:pPr>
      <w:r>
        <w:t>Reward</w:t>
      </w:r>
    </w:p>
    <w:p w14:paraId="64B02839" w14:textId="77777777" w:rsidR="007020DD" w:rsidRDefault="00000000">
      <w:pPr>
        <w:pStyle w:val="Listaconvietas"/>
      </w:pPr>
      <w:r>
        <w:t>CommunityPost</w:t>
      </w:r>
    </w:p>
    <w:p w14:paraId="5503FC5B" w14:textId="77777777" w:rsidR="007020DD" w:rsidRDefault="00000000">
      <w:pPr>
        <w:pStyle w:val="Listaconvietas"/>
      </w:pPr>
      <w:r>
        <w:t>Comment</w:t>
      </w:r>
    </w:p>
    <w:p w14:paraId="14F50D3F" w14:textId="77777777" w:rsidR="007020DD" w:rsidRDefault="00000000">
      <w:pPr>
        <w:pStyle w:val="Listaconvietas"/>
      </w:pPr>
      <w:r>
        <w:t>Report</w:t>
      </w:r>
    </w:p>
    <w:p w14:paraId="1809E9BA" w14:textId="77777777" w:rsidR="007020DD" w:rsidRDefault="00000000">
      <w:pPr>
        <w:pStyle w:val="Listaconvietas"/>
      </w:pPr>
      <w:r>
        <w:t>Certificate</w:t>
      </w:r>
    </w:p>
    <w:p w14:paraId="4F58551E" w14:textId="77777777" w:rsidR="007020DD" w:rsidRDefault="00000000">
      <w:pPr>
        <w:pStyle w:val="Listaconvietas"/>
      </w:pPr>
      <w:r>
        <w:t>Notification</w:t>
      </w:r>
    </w:p>
    <w:p w14:paraId="0AC643DB" w14:textId="77777777" w:rsidR="007020DD" w:rsidRDefault="00000000">
      <w:pPr>
        <w:pStyle w:val="Ttulo2"/>
      </w:pPr>
      <w:r>
        <w:rPr>
          <w:rFonts w:ascii="Arial" w:hAnsi="Arial"/>
          <w:sz w:val="24"/>
        </w:rPr>
        <w:t>4.2 Redis</w:t>
      </w:r>
    </w:p>
    <w:p w14:paraId="7325E7DF" w14:textId="77777777" w:rsidR="007020DD" w:rsidRDefault="00000000">
      <w:r>
        <w:t>Redis se utilizará como componente complementario de PostgreSQL para información temporal, caché y operaciones que requieran acceso rápido.</w:t>
      </w:r>
    </w:p>
    <w:p w14:paraId="103D4283" w14:textId="77777777" w:rsidR="007020DD" w:rsidRDefault="00000000">
      <w:pPr>
        <w:pStyle w:val="Listaconvietas"/>
      </w:pPr>
      <w:r>
        <w:t>Caché de información consultada frecuentemente.</w:t>
      </w:r>
    </w:p>
    <w:p w14:paraId="192D4FAB" w14:textId="77777777" w:rsidR="007020DD" w:rsidRDefault="00000000">
      <w:pPr>
        <w:pStyle w:val="Listaconvietas"/>
      </w:pPr>
      <w:r>
        <w:t>Datos temporales de sesiones cuando corresponda.</w:t>
      </w:r>
    </w:p>
    <w:p w14:paraId="7A560FCF" w14:textId="77777777" w:rsidR="007020DD" w:rsidRDefault="00000000">
      <w:pPr>
        <w:pStyle w:val="Listaconvietas"/>
      </w:pPr>
      <w:r>
        <w:t>Información de rankings que pueda requerir actualización frecuente.</w:t>
      </w:r>
    </w:p>
    <w:p w14:paraId="52A97D59" w14:textId="77777777" w:rsidR="007020DD" w:rsidRDefault="00000000">
      <w:pPr>
        <w:pStyle w:val="Listaconvietas"/>
      </w:pPr>
      <w:r>
        <w:t>Rate limiting.</w:t>
      </w:r>
    </w:p>
    <w:p w14:paraId="4B3A90A1" w14:textId="77777777" w:rsidR="007020DD" w:rsidRDefault="00000000">
      <w:pPr>
        <w:pStyle w:val="Listaconvietas"/>
      </w:pPr>
      <w:r>
        <w:t>Datos temporales relacionados con operaciones de la plataforma.</w:t>
      </w:r>
    </w:p>
    <w:p w14:paraId="20CB4D67" w14:textId="77777777" w:rsidR="007020DD" w:rsidRDefault="00000000">
      <w:r>
        <w:t>Redis no será utilizado como fuente principal de información permanente.</w:t>
      </w:r>
    </w:p>
    <w:p w14:paraId="326524E3" w14:textId="77777777" w:rsidR="007020DD" w:rsidRDefault="00000000">
      <w:pPr>
        <w:pStyle w:val="Ttulo1"/>
      </w:pPr>
      <w:r>
        <w:rPr>
          <w:rFonts w:ascii="Arial" w:hAnsi="Arial"/>
          <w:sz w:val="24"/>
        </w:rPr>
        <w:lastRenderedPageBreak/>
        <w:t>5. Almacenamiento de archivos</w:t>
      </w:r>
    </w:p>
    <w:p w14:paraId="6D44E257" w14:textId="77777777" w:rsidR="007020DD" w:rsidRDefault="00000000">
      <w:pPr>
        <w:pStyle w:val="Ttulo2"/>
      </w:pPr>
      <w:r>
        <w:rPr>
          <w:rFonts w:ascii="Arial" w:hAnsi="Arial"/>
          <w:sz w:val="24"/>
        </w:rPr>
        <w:t>5.1 Cloudflare R2</w:t>
      </w:r>
    </w:p>
    <w:p w14:paraId="06AC278F" w14:textId="77777777" w:rsidR="007020DD" w:rsidRDefault="00000000">
      <w:r>
        <w:t>Cloudflare R2 será utilizado para almacenar archivos y recursos que no deban permanecer directamente en PostgreSQL.</w:t>
      </w:r>
    </w:p>
    <w:p w14:paraId="1576477C" w14:textId="77777777" w:rsidR="007020DD" w:rsidRDefault="00000000">
      <w:pPr>
        <w:pStyle w:val="Listaconvietas"/>
      </w:pPr>
      <w:r>
        <w:t>Fotos de perfil.</w:t>
      </w:r>
    </w:p>
    <w:p w14:paraId="75A10BCD" w14:textId="77777777" w:rsidR="007020DD" w:rsidRDefault="00000000">
      <w:pPr>
        <w:pStyle w:val="Listaconvietas"/>
      </w:pPr>
      <w:r>
        <w:t>Imágenes de cursos y rutas.</w:t>
      </w:r>
    </w:p>
    <w:p w14:paraId="3E4EBAAC" w14:textId="77777777" w:rsidR="007020DD" w:rsidRDefault="00000000">
      <w:pPr>
        <w:pStyle w:val="Listaconvietas"/>
      </w:pPr>
      <w:r>
        <w:t>Recursos educativos.</w:t>
      </w:r>
    </w:p>
    <w:p w14:paraId="6D5C346B" w14:textId="77777777" w:rsidR="007020DD" w:rsidRDefault="00000000">
      <w:pPr>
        <w:pStyle w:val="Listaconvietas"/>
      </w:pPr>
      <w:r>
        <w:t>Archivos de laboratorios.</w:t>
      </w:r>
    </w:p>
    <w:p w14:paraId="0553E835" w14:textId="77777777" w:rsidR="007020DD" w:rsidRDefault="00000000">
      <w:pPr>
        <w:pStyle w:val="Listaconvietas"/>
      </w:pPr>
      <w:r>
        <w:t>Entregas de proyectos.</w:t>
      </w:r>
    </w:p>
    <w:p w14:paraId="7EFFEC20" w14:textId="77777777" w:rsidR="007020DD" w:rsidRDefault="00000000">
      <w:pPr>
        <w:pStyle w:val="Listaconvietas"/>
      </w:pPr>
      <w:r>
        <w:t>Otros archivos autorizados por la plataforma.</w:t>
      </w:r>
    </w:p>
    <w:p w14:paraId="3B1294A4" w14:textId="77777777" w:rsidR="007020DD" w:rsidRDefault="00000000">
      <w:r>
        <w:t>Spring Boot controlará la autorización y gestionará el acceso al almacenamiento. Las credenciales deberán manejarse mediante variables de entorno o secretos.</w:t>
      </w:r>
    </w:p>
    <w:p w14:paraId="52DD2BB9" w14:textId="77777777" w:rsidR="007020DD" w:rsidRDefault="00000000">
      <w:r>
        <w:t>La base de datos almacenará metadatos y referencias a los archivos, mientras R2 almacenará los objetos.</w:t>
      </w:r>
    </w:p>
    <w:p w14:paraId="09E33160" w14:textId="77777777" w:rsidR="007020DD" w:rsidRDefault="00000000">
      <w:pPr>
        <w:pStyle w:val="Ttulo1"/>
      </w:pPr>
      <w:r>
        <w:rPr>
          <w:rFonts w:ascii="Arial" w:hAnsi="Arial"/>
          <w:sz w:val="24"/>
        </w:rPr>
        <w:t>6. Servicio de correo</w:t>
      </w:r>
    </w:p>
    <w:p w14:paraId="6BE9E931" w14:textId="77777777" w:rsidR="007020DD" w:rsidRDefault="00000000">
      <w:pPr>
        <w:pStyle w:val="Ttulo2"/>
      </w:pPr>
      <w:r>
        <w:rPr>
          <w:rFonts w:ascii="Arial" w:hAnsi="Arial"/>
          <w:sz w:val="24"/>
        </w:rPr>
        <w:t>6.1 Brevo</w:t>
      </w:r>
    </w:p>
    <w:p w14:paraId="07A3FB49" w14:textId="77777777" w:rsidR="007020DD" w:rsidRDefault="00000000">
      <w:r>
        <w:t>Brevo será utilizado para el envío de correos electrónicos transaccionales.</w:t>
      </w:r>
    </w:p>
    <w:p w14:paraId="38EBC403" w14:textId="77777777" w:rsidR="007020DD" w:rsidRDefault="00000000">
      <w:pPr>
        <w:pStyle w:val="Listaconvietas"/>
      </w:pPr>
      <w:r>
        <w:t>Verificación de cuenta.</w:t>
      </w:r>
    </w:p>
    <w:p w14:paraId="47CB6C2C" w14:textId="77777777" w:rsidR="007020DD" w:rsidRDefault="00000000">
      <w:pPr>
        <w:pStyle w:val="Listaconvietas"/>
      </w:pPr>
      <w:r>
        <w:t>Recuperación de contraseña.</w:t>
      </w:r>
    </w:p>
    <w:p w14:paraId="6201BFF4" w14:textId="77777777" w:rsidR="007020DD" w:rsidRDefault="00000000">
      <w:pPr>
        <w:pStyle w:val="Listaconvietas"/>
      </w:pPr>
      <w:r>
        <w:t>Notificaciones de la plataforma.</w:t>
      </w:r>
    </w:p>
    <w:p w14:paraId="782DEA06" w14:textId="77777777" w:rsidR="007020DD" w:rsidRDefault="00000000">
      <w:pPr>
        <w:pStyle w:val="Listaconvietas"/>
      </w:pPr>
      <w:r>
        <w:t>Notificaciones relacionadas con cursos y actividades.</w:t>
      </w:r>
    </w:p>
    <w:p w14:paraId="1477E816" w14:textId="77777777" w:rsidR="007020DD" w:rsidRDefault="00000000">
      <w:pPr>
        <w:pStyle w:val="Listaconvietas"/>
      </w:pPr>
      <w:r>
        <w:t>Avisos de logros y recompensas.</w:t>
      </w:r>
    </w:p>
    <w:p w14:paraId="570F49DD" w14:textId="77777777" w:rsidR="007020DD" w:rsidRDefault="00000000">
      <w:pPr>
        <w:pStyle w:val="Listaconvietas"/>
      </w:pPr>
      <w:r>
        <w:t>Notificaciones relacionadas con certificados.</w:t>
      </w:r>
    </w:p>
    <w:p w14:paraId="00919422" w14:textId="77777777" w:rsidR="007020DD" w:rsidRDefault="00000000">
      <w:r>
        <w:t>La integración podrá realizarse mediante API o SMTP según la implementación seleccionada.</w:t>
      </w:r>
    </w:p>
    <w:p w14:paraId="6BEC7E97" w14:textId="77777777" w:rsidR="007020DD" w:rsidRDefault="00000000">
      <w:r>
        <w:t>Las credenciales de Brevo no deberán almacenarse en el código fuente.</w:t>
      </w:r>
    </w:p>
    <w:p w14:paraId="6AC1676E" w14:textId="77777777" w:rsidR="007020DD" w:rsidRDefault="00000000">
      <w:pPr>
        <w:pStyle w:val="Ttulo1"/>
      </w:pPr>
      <w:r>
        <w:rPr>
          <w:rFonts w:ascii="Arial" w:hAnsi="Arial"/>
          <w:sz w:val="24"/>
        </w:rPr>
        <w:t>7. Autenticación y seguridad</w:t>
      </w:r>
    </w:p>
    <w:p w14:paraId="18A9E704" w14:textId="77777777" w:rsidR="007020DD" w:rsidRDefault="00000000">
      <w:pPr>
        <w:pStyle w:val="Ttulo2"/>
      </w:pPr>
      <w:r>
        <w:rPr>
          <w:rFonts w:ascii="Arial" w:hAnsi="Arial"/>
          <w:sz w:val="24"/>
        </w:rPr>
        <w:t>7.1 Autenticación</w:t>
      </w:r>
    </w:p>
    <w:p w14:paraId="49104830" w14:textId="77777777" w:rsidR="007020DD" w:rsidRDefault="00000000">
      <w:pPr>
        <w:pStyle w:val="Listaconvietas"/>
      </w:pPr>
      <w:r>
        <w:t>Spring Security para la protección de endpoints y control de acceso.</w:t>
      </w:r>
    </w:p>
    <w:p w14:paraId="10AE3B13" w14:textId="77777777" w:rsidR="007020DD" w:rsidRDefault="00000000">
      <w:pPr>
        <w:pStyle w:val="Listaconvietas"/>
      </w:pPr>
      <w:r>
        <w:t>Autenticación mediante correo y contraseña.</w:t>
      </w:r>
    </w:p>
    <w:p w14:paraId="071CEF05" w14:textId="77777777" w:rsidR="007020DD" w:rsidRDefault="00000000">
      <w:pPr>
        <w:pStyle w:val="Listaconvietas"/>
      </w:pPr>
      <w:r>
        <w:t>Inicio de sesión mediante Google OAuth 2.0.</w:t>
      </w:r>
    </w:p>
    <w:p w14:paraId="7C0A3F3F" w14:textId="77777777" w:rsidR="007020DD" w:rsidRDefault="00000000">
      <w:pPr>
        <w:pStyle w:val="Listaconvietas"/>
      </w:pPr>
      <w:r>
        <w:lastRenderedPageBreak/>
        <w:t>Recuperación de contraseña mediante enlace enviado por correo.</w:t>
      </w:r>
    </w:p>
    <w:p w14:paraId="30294913" w14:textId="77777777" w:rsidR="007020DD" w:rsidRDefault="00000000">
      <w:pPr>
        <w:pStyle w:val="Listaconvietas"/>
      </w:pPr>
      <w:r>
        <w:t>Verificación de cuenta mediante enlace enviado al correo.</w:t>
      </w:r>
    </w:p>
    <w:p w14:paraId="3AE53B0A" w14:textId="77777777" w:rsidR="007020DD" w:rsidRDefault="00000000">
      <w:pPr>
        <w:pStyle w:val="Ttulo2"/>
      </w:pPr>
      <w:r>
        <w:rPr>
          <w:rFonts w:ascii="Arial" w:hAnsi="Arial"/>
          <w:sz w:val="24"/>
        </w:rPr>
        <w:t>7.2 Sesiones</w:t>
      </w:r>
    </w:p>
    <w:p w14:paraId="0716C002" w14:textId="77777777" w:rsidR="007020DD" w:rsidRDefault="00000000">
      <w:pPr>
        <w:pStyle w:val="Listaconvietas"/>
      </w:pPr>
      <w:r>
        <w:t>Cierre de sesión manual.</w:t>
      </w:r>
    </w:p>
    <w:p w14:paraId="0ED0CA3F" w14:textId="77777777" w:rsidR="007020DD" w:rsidRDefault="00000000">
      <w:pPr>
        <w:pStyle w:val="Listaconvietas"/>
      </w:pPr>
      <w:r>
        <w:t>Cierre automático por inactividad por razones de seguridad.</w:t>
      </w:r>
    </w:p>
    <w:p w14:paraId="7AEB8B3B" w14:textId="77777777" w:rsidR="007020DD" w:rsidRDefault="00000000">
      <w:pPr>
        <w:pStyle w:val="Listaconvietas"/>
      </w:pPr>
      <w:r>
        <w:t>Invalidación de sesiones cuando sea necesario.</w:t>
      </w:r>
    </w:p>
    <w:p w14:paraId="3949470D" w14:textId="77777777" w:rsidR="007020DD" w:rsidRDefault="00000000">
      <w:pPr>
        <w:pStyle w:val="Listaconvietas"/>
      </w:pPr>
      <w:r>
        <w:t>Acceso a funcionalidades protegido por autenticación y permisos.</w:t>
      </w:r>
    </w:p>
    <w:p w14:paraId="4B3797DC" w14:textId="77777777" w:rsidR="007020DD" w:rsidRDefault="00000000">
      <w:pPr>
        <w:pStyle w:val="Ttulo2"/>
      </w:pPr>
      <w:r>
        <w:rPr>
          <w:rFonts w:ascii="Arial" w:hAnsi="Arial"/>
          <w:sz w:val="24"/>
        </w:rPr>
        <w:t>7.3 Secretos</w:t>
      </w:r>
    </w:p>
    <w:p w14:paraId="2EC9C078" w14:textId="77777777" w:rsidR="007020DD" w:rsidRDefault="00000000">
      <w:pPr>
        <w:pStyle w:val="Listaconvietas"/>
      </w:pPr>
      <w:r>
        <w:t>Las claves y contraseñas se manejarán mediante variables de entorno y secretos de los servicios de despliegue.</w:t>
      </w:r>
    </w:p>
    <w:p w14:paraId="0CE98481" w14:textId="77777777" w:rsidR="007020DD" w:rsidRDefault="00000000">
      <w:pPr>
        <w:pStyle w:val="Listaconvietas"/>
      </w:pPr>
      <w:r>
        <w:t>No se deberán incluir credenciales en GitHub ni en el código fuente.</w:t>
      </w:r>
    </w:p>
    <w:p w14:paraId="758CF239" w14:textId="77777777" w:rsidR="007020DD" w:rsidRDefault="00000000">
      <w:pPr>
        <w:pStyle w:val="Ttulo1"/>
      </w:pPr>
      <w:r>
        <w:rPr>
          <w:rFonts w:ascii="Arial" w:hAnsi="Arial"/>
          <w:sz w:val="24"/>
        </w:rPr>
        <w:t>8. Frontend</w:t>
      </w:r>
    </w:p>
    <w:p w14:paraId="3B3558BD" w14:textId="77777777" w:rsidR="007020DD" w:rsidRDefault="00000000">
      <w:r>
        <w:t>El frontend será desarrollado con Angular y TypeScript.</w:t>
      </w:r>
    </w:p>
    <w:p w14:paraId="089A1106" w14:textId="77777777" w:rsidR="007020DD" w:rsidRDefault="00000000">
      <w:r>
        <w:t>Estructura funcional propuesta:</w:t>
      </w:r>
    </w:p>
    <w:p w14:paraId="198BB5CD" w14:textId="77777777" w:rsidR="007020DD" w:rsidRDefault="00000000">
      <w:pPr>
        <w:pStyle w:val="Listaconvietas"/>
      </w:pPr>
      <w:r>
        <w:t>core/</w:t>
      </w:r>
    </w:p>
    <w:p w14:paraId="1FCA29CE" w14:textId="77777777" w:rsidR="007020DD" w:rsidRDefault="00000000">
      <w:pPr>
        <w:pStyle w:val="Listaconvietas"/>
      </w:pPr>
      <w:r>
        <w:t>shared/</w:t>
      </w:r>
    </w:p>
    <w:p w14:paraId="29B27D62" w14:textId="77777777" w:rsidR="007020DD" w:rsidRDefault="00000000">
      <w:pPr>
        <w:pStyle w:val="Listaconvietas"/>
      </w:pPr>
      <w:r>
        <w:t>auth/</w:t>
      </w:r>
    </w:p>
    <w:p w14:paraId="3F80DF42" w14:textId="77777777" w:rsidR="007020DD" w:rsidRDefault="00000000">
      <w:pPr>
        <w:pStyle w:val="Listaconvietas"/>
      </w:pPr>
      <w:r>
        <w:t>student/</w:t>
      </w:r>
    </w:p>
    <w:p w14:paraId="4E01CBD4" w14:textId="77777777" w:rsidR="007020DD" w:rsidRDefault="00000000">
      <w:pPr>
        <w:pStyle w:val="Listaconvietas"/>
      </w:pPr>
      <w:r>
        <w:t>instructor/</w:t>
      </w:r>
    </w:p>
    <w:p w14:paraId="35F57096" w14:textId="77777777" w:rsidR="007020DD" w:rsidRDefault="00000000">
      <w:pPr>
        <w:pStyle w:val="Listaconvietas"/>
      </w:pPr>
      <w:r>
        <w:t>admin/</w:t>
      </w:r>
    </w:p>
    <w:p w14:paraId="23ED0BE7" w14:textId="77777777" w:rsidR="007020DD" w:rsidRDefault="00000000">
      <w:pPr>
        <w:pStyle w:val="Listaconvietas"/>
      </w:pPr>
      <w:r>
        <w:t>courses/</w:t>
      </w:r>
    </w:p>
    <w:p w14:paraId="57EE557D" w14:textId="77777777" w:rsidR="007020DD" w:rsidRDefault="00000000">
      <w:pPr>
        <w:pStyle w:val="Listaconvietas"/>
      </w:pPr>
      <w:r>
        <w:t>learning/</w:t>
      </w:r>
    </w:p>
    <w:p w14:paraId="6D527B91" w14:textId="77777777" w:rsidR="007020DD" w:rsidRDefault="00000000">
      <w:pPr>
        <w:pStyle w:val="Listaconvietas"/>
      </w:pPr>
      <w:r>
        <w:t>laboratories/</w:t>
      </w:r>
    </w:p>
    <w:p w14:paraId="105B5DBE" w14:textId="77777777" w:rsidR="007020DD" w:rsidRDefault="00000000">
      <w:pPr>
        <w:pStyle w:val="Listaconvietas"/>
      </w:pPr>
      <w:r>
        <w:t>evaluations/</w:t>
      </w:r>
    </w:p>
    <w:p w14:paraId="1C280370" w14:textId="77777777" w:rsidR="007020DD" w:rsidRDefault="00000000">
      <w:pPr>
        <w:pStyle w:val="Listaconvietas"/>
      </w:pPr>
      <w:r>
        <w:t>projects/</w:t>
      </w:r>
    </w:p>
    <w:p w14:paraId="4618A91E" w14:textId="77777777" w:rsidR="007020DD" w:rsidRDefault="00000000">
      <w:pPr>
        <w:pStyle w:val="Listaconvietas"/>
      </w:pPr>
      <w:r>
        <w:t>community/</w:t>
      </w:r>
    </w:p>
    <w:p w14:paraId="3B1CBE0A" w14:textId="77777777" w:rsidR="007020DD" w:rsidRDefault="00000000">
      <w:pPr>
        <w:pStyle w:val="Listaconvietas"/>
      </w:pPr>
      <w:r>
        <w:t>gamification/</w:t>
      </w:r>
    </w:p>
    <w:p w14:paraId="58B34CD0" w14:textId="77777777" w:rsidR="007020DD" w:rsidRDefault="00000000">
      <w:pPr>
        <w:pStyle w:val="Listaconvietas"/>
      </w:pPr>
      <w:r>
        <w:t>ai/</w:t>
      </w:r>
    </w:p>
    <w:p w14:paraId="7196B6D4" w14:textId="77777777" w:rsidR="007020DD" w:rsidRDefault="00000000">
      <w:pPr>
        <w:pStyle w:val="Listaconvietas"/>
      </w:pPr>
      <w:r>
        <w:t>services/</w:t>
      </w:r>
    </w:p>
    <w:p w14:paraId="3DF0D91A" w14:textId="77777777" w:rsidR="007020DD" w:rsidRDefault="00000000">
      <w:r>
        <w:t>Angular será responsable de la presentación, navegación, validaciones del lado del cliente, manejo de estado necesario y comunicación con la API REST del backend.</w:t>
      </w:r>
    </w:p>
    <w:p w14:paraId="5BC59E79" w14:textId="77777777" w:rsidR="007020DD" w:rsidRDefault="00000000">
      <w:pPr>
        <w:pStyle w:val="Ttulo1"/>
      </w:pPr>
      <w:r>
        <w:rPr>
          <w:rFonts w:ascii="Arial" w:hAnsi="Arial"/>
          <w:sz w:val="24"/>
        </w:rPr>
        <w:lastRenderedPageBreak/>
        <w:t>8.1 Documentación de API con Swagger / OpenAPI</w:t>
      </w:r>
    </w:p>
    <w:p w14:paraId="475D749A" w14:textId="77777777" w:rsidR="007020DD" w:rsidRDefault="00000000">
      <w:r>
        <w:t>La API REST de Spring Boot será documentada mediante OpenAPI y expuesta a través de una interfaz Swagger UI. Esta herramienta permitirá consultar los endpoints disponibles, sus parámetros, cuerpos de solicitud, respuestas, esquemas de datos y mecanismos de autenticación, facilitando el desarrollo, las pruebas y el mantenimiento del sistema.</w:t>
      </w:r>
    </w:p>
    <w:p w14:paraId="674F2051" w14:textId="77777777" w:rsidR="007020DD" w:rsidRDefault="00000000">
      <w:r>
        <w:t>Se utilizará Springdoc OpenAPI para integrar la documentación con Spring Boot.</w:t>
      </w:r>
    </w:p>
    <w:p w14:paraId="6197C49A" w14:textId="77777777" w:rsidR="007020DD" w:rsidRDefault="00000000">
      <w:r>
        <w:t>Funciones previstas:</w:t>
      </w:r>
    </w:p>
    <w:p w14:paraId="165E277B" w14:textId="77777777" w:rsidR="007020DD" w:rsidRDefault="00000000">
      <w:r>
        <w:t>Funciones previstas:</w:t>
      </w:r>
    </w:p>
    <w:p w14:paraId="351D63DD" w14:textId="77777777" w:rsidR="007020DD" w:rsidRDefault="00000000">
      <w:pPr>
        <w:pStyle w:val="Listaconvietas"/>
      </w:pPr>
      <w:r>
        <w:t>Visualizar y explorar todos los endpoints de la API.</w:t>
      </w:r>
    </w:p>
    <w:p w14:paraId="438CE861" w14:textId="77777777" w:rsidR="007020DD" w:rsidRDefault="00000000">
      <w:pPr>
        <w:pStyle w:val="Listaconvietas"/>
      </w:pPr>
      <w:r>
        <w:t>Consultar modelos y esquemas de datos mediante OpenAPI.</w:t>
      </w:r>
    </w:p>
    <w:p w14:paraId="0FBBBBF0" w14:textId="77777777" w:rsidR="007020DD" w:rsidRDefault="00000000">
      <w:pPr>
        <w:pStyle w:val="Listaconvietas"/>
      </w:pPr>
      <w:r>
        <w:t>Probar endpoints desde Swagger UI durante el desarrollo.</w:t>
      </w:r>
    </w:p>
    <w:p w14:paraId="3025B2D7" w14:textId="77777777" w:rsidR="007020DD" w:rsidRDefault="00000000">
      <w:pPr>
        <w:pStyle w:val="Listaconvietas"/>
      </w:pPr>
      <w:r>
        <w:t>Documentar parámetros, respuestas y códigos HTTP.</w:t>
      </w:r>
    </w:p>
    <w:p w14:paraId="314AB4FA" w14:textId="77777777" w:rsidR="007020DD" w:rsidRDefault="00000000">
      <w:pPr>
        <w:pStyle w:val="Listaconvietas"/>
      </w:pPr>
      <w:r>
        <w:t>Documentar los mecanismos de autenticación y autorización.</w:t>
      </w:r>
    </w:p>
    <w:p w14:paraId="1A0DB09E" w14:textId="77777777" w:rsidR="007020DD" w:rsidRDefault="00000000">
      <w:pPr>
        <w:pStyle w:val="Listaconvietas"/>
      </w:pPr>
      <w:r>
        <w:t>Mantener la documentación sincronizada con la API mediante anotaciones y configuración del proyecto.</w:t>
      </w:r>
    </w:p>
    <w:p w14:paraId="1A3D500D" w14:textId="77777777" w:rsidR="007020DD" w:rsidRDefault="00000000">
      <w:r>
        <w:t>La documentación Swagger se habilitará principalmente en los entornos de desarrollo y pruebas. En producción podrá restringirse o deshabilitarse según las necesidades de seguridad.</w:t>
      </w:r>
    </w:p>
    <w:p w14:paraId="3D34D478" w14:textId="77777777" w:rsidR="007020DD" w:rsidRDefault="00000000">
      <w:pPr>
        <w:pStyle w:val="Ttulo1"/>
      </w:pPr>
      <w:r>
        <w:rPr>
          <w:rFonts w:ascii="Arial" w:hAnsi="Arial"/>
          <w:sz w:val="24"/>
        </w:rPr>
        <w:t>9. API REST</w:t>
      </w:r>
    </w:p>
    <w:p w14:paraId="2EC7DFF4" w14:textId="77777777" w:rsidR="007020DD" w:rsidRDefault="00000000">
      <w:r>
        <w:t>Spring Boot expondrá una API REST para la comunicación con Angular.</w:t>
      </w:r>
    </w:p>
    <w:p w14:paraId="44E75DBF" w14:textId="77777777" w:rsidR="007020DD" w:rsidRDefault="00000000">
      <w:r>
        <w:t>Ejemplos iniciales de endpoints:</w:t>
      </w:r>
    </w:p>
    <w:p w14:paraId="7B043483" w14:textId="77777777" w:rsidR="007020DD" w:rsidRDefault="00000000">
      <w:pPr>
        <w:pStyle w:val="Listaconvietas"/>
      </w:pPr>
      <w:r>
        <w:t>POST /api/auth/register</w:t>
      </w:r>
    </w:p>
    <w:p w14:paraId="6B5F7468" w14:textId="77777777" w:rsidR="007020DD" w:rsidRDefault="00000000">
      <w:pPr>
        <w:pStyle w:val="Listaconvietas"/>
      </w:pPr>
      <w:r>
        <w:t>POST /api/auth/login</w:t>
      </w:r>
    </w:p>
    <w:p w14:paraId="4801AC7F" w14:textId="77777777" w:rsidR="007020DD" w:rsidRDefault="00000000">
      <w:pPr>
        <w:pStyle w:val="Listaconvietas"/>
      </w:pPr>
      <w:r>
        <w:t>POST /api/auth/logout</w:t>
      </w:r>
    </w:p>
    <w:p w14:paraId="03436194" w14:textId="77777777" w:rsidR="007020DD" w:rsidRDefault="00000000">
      <w:pPr>
        <w:pStyle w:val="Listaconvietas"/>
      </w:pPr>
      <w:r>
        <w:t>GET /api/courses</w:t>
      </w:r>
    </w:p>
    <w:p w14:paraId="4B030B49" w14:textId="77777777" w:rsidR="007020DD" w:rsidRDefault="00000000">
      <w:pPr>
        <w:pStyle w:val="Listaconvietas"/>
      </w:pPr>
      <w:r>
        <w:t>GET /api/courses/{id}</w:t>
      </w:r>
    </w:p>
    <w:p w14:paraId="4ED4C2EB" w14:textId="77777777" w:rsidR="007020DD" w:rsidRDefault="00000000">
      <w:pPr>
        <w:pStyle w:val="Listaconvietas"/>
      </w:pPr>
      <w:r>
        <w:t>POST /api/courses</w:t>
      </w:r>
    </w:p>
    <w:p w14:paraId="53468238" w14:textId="77777777" w:rsidR="007020DD" w:rsidRDefault="00000000">
      <w:pPr>
        <w:pStyle w:val="Listaconvietas"/>
      </w:pPr>
      <w:r>
        <w:t>PUT /api/courses/{id}</w:t>
      </w:r>
    </w:p>
    <w:p w14:paraId="52FE77CF" w14:textId="77777777" w:rsidR="007020DD" w:rsidRDefault="00000000">
      <w:pPr>
        <w:pStyle w:val="Listaconvietas"/>
      </w:pPr>
      <w:r>
        <w:t>GET /api/courses/{id}/modules</w:t>
      </w:r>
    </w:p>
    <w:p w14:paraId="07471565" w14:textId="77777777" w:rsidR="007020DD" w:rsidRDefault="00000000">
      <w:pPr>
        <w:pStyle w:val="Listaconvietas"/>
      </w:pPr>
      <w:r>
        <w:t>GET /api/lessons/{id}</w:t>
      </w:r>
    </w:p>
    <w:p w14:paraId="4D0C8B53" w14:textId="77777777" w:rsidR="007020DD" w:rsidRDefault="00000000">
      <w:pPr>
        <w:pStyle w:val="Listaconvietas"/>
      </w:pPr>
      <w:r>
        <w:t>POST /api/activities/{id}/attempts</w:t>
      </w:r>
    </w:p>
    <w:p w14:paraId="7549BB80" w14:textId="77777777" w:rsidR="007020DD" w:rsidRDefault="00000000">
      <w:pPr>
        <w:pStyle w:val="Listaconvietas"/>
      </w:pPr>
      <w:r>
        <w:t>POST /api/labs/{id}/execute</w:t>
      </w:r>
    </w:p>
    <w:p w14:paraId="28AB213A" w14:textId="77777777" w:rsidR="007020DD" w:rsidRDefault="00000000">
      <w:pPr>
        <w:pStyle w:val="Listaconvietas"/>
      </w:pPr>
      <w:r>
        <w:t>POST /api/labs/{id}/evaluate</w:t>
      </w:r>
    </w:p>
    <w:p w14:paraId="48266E22" w14:textId="77777777" w:rsidR="007020DD" w:rsidRDefault="00000000">
      <w:pPr>
        <w:pStyle w:val="Listaconvietas"/>
      </w:pPr>
      <w:r>
        <w:lastRenderedPageBreak/>
        <w:t>GET /api/users/me/progress</w:t>
      </w:r>
    </w:p>
    <w:p w14:paraId="055BF3CF" w14:textId="77777777" w:rsidR="007020DD" w:rsidRDefault="00000000">
      <w:pPr>
        <w:pStyle w:val="Listaconvietas"/>
      </w:pPr>
      <w:r>
        <w:t>GET /api/users/me/xp</w:t>
      </w:r>
    </w:p>
    <w:p w14:paraId="33A4FD6E" w14:textId="77777777" w:rsidR="007020DD" w:rsidRDefault="00000000">
      <w:pPr>
        <w:pStyle w:val="Listaconvietas"/>
      </w:pPr>
      <w:r>
        <w:t>GET /api/users/me/badges</w:t>
      </w:r>
    </w:p>
    <w:p w14:paraId="5B9B2566" w14:textId="77777777" w:rsidR="007020DD" w:rsidRDefault="00000000">
      <w:pPr>
        <w:pStyle w:val="Listaconvietas"/>
      </w:pPr>
      <w:r>
        <w:t>POST /api/community/posts</w:t>
      </w:r>
    </w:p>
    <w:p w14:paraId="69F69BFC" w14:textId="77777777" w:rsidR="007020DD" w:rsidRDefault="00000000">
      <w:pPr>
        <w:pStyle w:val="Listaconvietas"/>
      </w:pPr>
      <w:r>
        <w:t>GET /api/community/posts</w:t>
      </w:r>
    </w:p>
    <w:p w14:paraId="34CAFBE6" w14:textId="77777777" w:rsidR="007020DD" w:rsidRDefault="00000000">
      <w:pPr>
        <w:pStyle w:val="Listaconvietas"/>
      </w:pPr>
      <w:r>
        <w:t>POST /api/ai/chat</w:t>
      </w:r>
    </w:p>
    <w:p w14:paraId="6A2E68DD" w14:textId="77777777" w:rsidR="007020DD" w:rsidRDefault="00000000">
      <w:r>
        <w:t>Los endpoints definitivos se establecerán durante el diseño detallado de la API y deberán respetar los roles y permisos definidos.</w:t>
      </w:r>
    </w:p>
    <w:p w14:paraId="1179DCFA" w14:textId="77777777" w:rsidR="007020DD" w:rsidRDefault="00000000">
      <w:pPr>
        <w:pStyle w:val="Ttulo1"/>
      </w:pPr>
      <w:r>
        <w:rPr>
          <w:rFonts w:ascii="Arial" w:hAnsi="Arial"/>
          <w:sz w:val="24"/>
        </w:rPr>
        <w:t>10. Ejecución segura de código</w:t>
      </w:r>
    </w:p>
    <w:p w14:paraId="0B1F0B83" w14:textId="77777777" w:rsidR="007020DD" w:rsidRDefault="00000000">
      <w:r>
        <w:t>La ejecución de código de estudiantes no se realizará directamente dentro del proceso principal de Spring Boot. Se utilizará un servicio independiente para ejecutar código en entornos aislados.</w:t>
      </w:r>
    </w:p>
    <w:p w14:paraId="410945E8" w14:textId="77777777" w:rsidR="007020DD" w:rsidRDefault="00000000">
      <w:r>
        <w:t>Flujo propuesto:</w:t>
      </w:r>
    </w:p>
    <w:p w14:paraId="1BCB9A4B" w14:textId="77777777" w:rsidR="007020DD" w:rsidRDefault="00000000">
      <w:pPr>
        <w:pStyle w:val="Listaconnmeros"/>
      </w:pPr>
      <w:r>
        <w:t>El estudiante envía el código desde Angular.</w:t>
      </w:r>
    </w:p>
    <w:p w14:paraId="6CEAEDE2" w14:textId="77777777" w:rsidR="007020DD" w:rsidRDefault="00000000">
      <w:pPr>
        <w:pStyle w:val="Listaconnmeros"/>
      </w:pPr>
      <w:r>
        <w:t>Spring Boot valida la solicitud y las reglas de la actividad.</w:t>
      </w:r>
    </w:p>
    <w:p w14:paraId="0BB4F19D" w14:textId="77777777" w:rsidR="007020DD" w:rsidRDefault="00000000">
      <w:pPr>
        <w:pStyle w:val="Listaconnmeros"/>
      </w:pPr>
      <w:r>
        <w:t>Spring Boot envía la ejecución al servicio de código.</w:t>
      </w:r>
    </w:p>
    <w:p w14:paraId="37A5C6EA" w14:textId="77777777" w:rsidR="007020DD" w:rsidRDefault="00000000">
      <w:pPr>
        <w:pStyle w:val="Listaconnmeros"/>
      </w:pPr>
      <w:r>
        <w:t>El servicio crea o utiliza un entorno aislado mediante Docker.</w:t>
      </w:r>
    </w:p>
    <w:p w14:paraId="6DCCBF4B" w14:textId="77777777" w:rsidR="007020DD" w:rsidRDefault="00000000">
      <w:pPr>
        <w:pStyle w:val="Listaconnmeros"/>
      </w:pPr>
      <w:r>
        <w:t>El código se ejecuta con límites de tiempo y recursos.</w:t>
      </w:r>
    </w:p>
    <w:p w14:paraId="62D39A9A" w14:textId="77777777" w:rsidR="007020DD" w:rsidRDefault="00000000">
      <w:pPr>
        <w:pStyle w:val="Listaconnmeros"/>
      </w:pPr>
      <w:r>
        <w:t>Se recopila el resultado.</w:t>
      </w:r>
    </w:p>
    <w:p w14:paraId="6ADEF79C" w14:textId="77777777" w:rsidR="007020DD" w:rsidRDefault="00000000">
      <w:pPr>
        <w:pStyle w:val="Listaconnmeros"/>
      </w:pPr>
      <w:r>
        <w:t>El resultado retorna a Spring Boot.</w:t>
      </w:r>
    </w:p>
    <w:p w14:paraId="06CE0A92" w14:textId="77777777" w:rsidR="007020DD" w:rsidRDefault="00000000">
      <w:pPr>
        <w:pStyle w:val="Listaconnmeros"/>
      </w:pPr>
      <w:r>
        <w:t>Spring Boot registra el resultado cuando corresponde y lo entrega a Angular.</w:t>
      </w:r>
    </w:p>
    <w:p w14:paraId="29782FEC" w14:textId="77777777" w:rsidR="007020DD" w:rsidRDefault="00000000">
      <w:r>
        <w:t>Se deberán aplicar controles de seguridad para impedir acceso no autorizado a recursos del servidor y limitar consumo de CPU, memoria, procesos y tiempo de ejecución.</w:t>
      </w:r>
    </w:p>
    <w:p w14:paraId="02D34302" w14:textId="77777777" w:rsidR="007020DD" w:rsidRDefault="00000000">
      <w:pPr>
        <w:pStyle w:val="Ttulo1"/>
      </w:pPr>
      <w:r>
        <w:rPr>
          <w:rFonts w:ascii="Arial" w:hAnsi="Arial"/>
          <w:sz w:val="24"/>
        </w:rPr>
        <w:t>11. Inteligencia artificial</w:t>
      </w:r>
    </w:p>
    <w:p w14:paraId="7DBE6822" w14:textId="77777777" w:rsidR="007020DD" w:rsidRDefault="00000000">
      <w:r>
        <w:t>La inteligencia artificial se integrará inicialmente a través de Spring Boot mediante una capa de servicio propia.</w:t>
      </w:r>
    </w:p>
    <w:p w14:paraId="0CADDA57" w14:textId="77777777" w:rsidR="007020DD" w:rsidRDefault="00000000">
      <w:pPr>
        <w:pStyle w:val="Listaconvietas"/>
      </w:pPr>
      <w:r>
        <w:t>Mascota virtual con IA.</w:t>
      </w:r>
    </w:p>
    <w:p w14:paraId="049DFB13" w14:textId="77777777" w:rsidR="007020DD" w:rsidRDefault="00000000">
      <w:pPr>
        <w:pStyle w:val="Listaconvietas"/>
      </w:pPr>
      <w:r>
        <w:t>Explicación de conceptos.</w:t>
      </w:r>
    </w:p>
    <w:p w14:paraId="3BB5B59C" w14:textId="77777777" w:rsidR="007020DD" w:rsidRDefault="00000000">
      <w:pPr>
        <w:pStyle w:val="Listaconvietas"/>
      </w:pPr>
      <w:r>
        <w:t>Pistas y orientación.</w:t>
      </w:r>
    </w:p>
    <w:p w14:paraId="4504F3DE" w14:textId="77777777" w:rsidR="007020DD" w:rsidRDefault="00000000">
      <w:pPr>
        <w:pStyle w:val="Listaconvietas"/>
      </w:pPr>
      <w:r>
        <w:t>Explicación de errores.</w:t>
      </w:r>
    </w:p>
    <w:p w14:paraId="6A0C6F73" w14:textId="77777777" w:rsidR="007020DD" w:rsidRDefault="00000000">
      <w:pPr>
        <w:pStyle w:val="Listaconvietas"/>
      </w:pPr>
      <w:r>
        <w:t>Recomendaciones de aprendizaje.</w:t>
      </w:r>
    </w:p>
    <w:p w14:paraId="7A1C8CE1" w14:textId="77777777" w:rsidR="007020DD" w:rsidRDefault="00000000">
      <w:pPr>
        <w:pStyle w:val="Listaconvietas"/>
      </w:pPr>
      <w:r>
        <w:t>Búsqueda mediante lenguaje natural.</w:t>
      </w:r>
    </w:p>
    <w:p w14:paraId="3455887A" w14:textId="77777777" w:rsidR="007020DD" w:rsidRDefault="00000000">
      <w:r>
        <w:lastRenderedPageBreak/>
        <w:t>La capa de IA deberá controlar el contexto enviado al proveedor, las reglas de la plataforma y las restricciones para evitar revelar soluciones de evaluaciones o pruebas ocultas cuando no corresponda.</w:t>
      </w:r>
    </w:p>
    <w:p w14:paraId="50618A29" w14:textId="77777777" w:rsidR="007020DD" w:rsidRDefault="00000000">
      <w:pPr>
        <w:pStyle w:val="Ttulo1"/>
      </w:pPr>
      <w:r>
        <w:rPr>
          <w:rFonts w:ascii="Arial" w:hAnsi="Arial"/>
          <w:sz w:val="24"/>
        </w:rPr>
        <w:t>12. Arquitectura de despliegue</w:t>
      </w:r>
    </w:p>
    <w:p w14:paraId="48FE1891" w14:textId="77777777" w:rsidR="007020DD" w:rsidRDefault="00000000">
      <w:r>
        <w:t>Para el despliegue inicial se utilizarán servicios administrados con planes gratuitos o niveles gratuitos disponibles, sujetos a sus límites y condiciones vigentes.</w:t>
      </w:r>
    </w:p>
    <w:p w14:paraId="57014C10" w14:textId="77777777" w:rsidR="007020DD" w:rsidRDefault="00000000">
      <w:pPr>
        <w:pStyle w:val="Listaconvietas"/>
      </w:pPr>
      <w:r>
        <w:t>Frontend Angular → Vercel.</w:t>
      </w:r>
    </w:p>
    <w:p w14:paraId="67CFF666" w14:textId="77777777" w:rsidR="007020DD" w:rsidRDefault="00000000">
      <w:pPr>
        <w:pStyle w:val="Listaconvietas"/>
      </w:pPr>
      <w:r>
        <w:t>Backend Spring Boot → Render.</w:t>
      </w:r>
    </w:p>
    <w:p w14:paraId="302C992C" w14:textId="77777777" w:rsidR="007020DD" w:rsidRDefault="00000000">
      <w:pPr>
        <w:pStyle w:val="Listaconvietas"/>
      </w:pPr>
      <w:r>
        <w:t>PostgreSQL → Neon.</w:t>
      </w:r>
    </w:p>
    <w:p w14:paraId="39FCF8F6" w14:textId="77777777" w:rsidR="007020DD" w:rsidRDefault="00000000">
      <w:pPr>
        <w:pStyle w:val="Listaconvietas"/>
      </w:pPr>
      <w:r>
        <w:t>Redis → Upstash.</w:t>
      </w:r>
    </w:p>
    <w:p w14:paraId="38E7D640" w14:textId="77777777" w:rsidR="007020DD" w:rsidRDefault="00000000">
      <w:pPr>
        <w:pStyle w:val="Listaconvietas"/>
      </w:pPr>
      <w:r>
        <w:t>Archivos → Cloudflare R2.</w:t>
      </w:r>
    </w:p>
    <w:p w14:paraId="311329C5" w14:textId="77777777" w:rsidR="007020DD" w:rsidRDefault="00000000">
      <w:pPr>
        <w:pStyle w:val="Listaconvietas"/>
      </w:pPr>
      <w:r>
        <w:t>Correo → Brevo.</w:t>
      </w:r>
    </w:p>
    <w:p w14:paraId="47364036" w14:textId="77777777" w:rsidR="007020DD" w:rsidRDefault="00000000">
      <w:pPr>
        <w:pStyle w:val="Listaconvietas"/>
      </w:pPr>
      <w:r>
        <w:t>Repositorio → GitHub.</w:t>
      </w:r>
    </w:p>
    <w:p w14:paraId="074A22B3" w14:textId="77777777" w:rsidR="007020DD" w:rsidRDefault="00000000">
      <w:r>
        <w:t>Esta distribución reduce la necesidad de administrar infraestructura propia y es adecuada para el alcance de un proyecto universitario.</w:t>
      </w:r>
    </w:p>
    <w:p w14:paraId="4221E0A7" w14:textId="77777777" w:rsidR="007020DD" w:rsidRDefault="00000000">
      <w:pPr>
        <w:pStyle w:val="Ttulo1"/>
      </w:pPr>
      <w:r>
        <w:rPr>
          <w:rFonts w:ascii="Arial" w:hAnsi="Arial"/>
          <w:sz w:val="24"/>
        </w:rPr>
        <w:t>13. Docker</w:t>
      </w:r>
    </w:p>
    <w:p w14:paraId="28B44647" w14:textId="77777777" w:rsidR="007020DD" w:rsidRDefault="00000000">
      <w:r>
        <w:t>Docker se utilizará para estandarizar entornos y facilitar la ejecución local y aislada de servicios.</w:t>
      </w:r>
    </w:p>
    <w:p w14:paraId="26F8E2F1" w14:textId="77777777" w:rsidR="007020DD" w:rsidRDefault="00000000">
      <w:r>
        <w:t>En desarrollo podrá utilizarse Docker Compose para levantar los componentes necesarios.</w:t>
      </w:r>
    </w:p>
    <w:p w14:paraId="35270687" w14:textId="77777777" w:rsidR="007020DD" w:rsidRDefault="00000000">
      <w:pPr>
        <w:pStyle w:val="Listaconvietas"/>
      </w:pPr>
      <w:r>
        <w:t>Spring Boot.</w:t>
      </w:r>
    </w:p>
    <w:p w14:paraId="35322DC1" w14:textId="77777777" w:rsidR="007020DD" w:rsidRDefault="00000000">
      <w:pPr>
        <w:pStyle w:val="Listaconvietas"/>
      </w:pPr>
      <w:r>
        <w:t>PostgreSQL.</w:t>
      </w:r>
    </w:p>
    <w:p w14:paraId="61120E3E" w14:textId="77777777" w:rsidR="007020DD" w:rsidRDefault="00000000">
      <w:pPr>
        <w:pStyle w:val="Listaconvietas"/>
      </w:pPr>
      <w:r>
        <w:t>Redis.</w:t>
      </w:r>
    </w:p>
    <w:p w14:paraId="0CB94528" w14:textId="77777777" w:rsidR="007020DD" w:rsidRDefault="00000000">
      <w:pPr>
        <w:pStyle w:val="Listaconvietas"/>
      </w:pPr>
      <w:r>
        <w:t>Servicio de ejecución de código.</w:t>
      </w:r>
    </w:p>
    <w:p w14:paraId="3A9EC0D6" w14:textId="77777777" w:rsidR="007020DD" w:rsidRDefault="00000000">
      <w:pPr>
        <w:pStyle w:val="Listaconvietas"/>
      </w:pPr>
      <w:r>
        <w:t>Otros componentes que se incorporen posteriormente.</w:t>
      </w:r>
    </w:p>
    <w:p w14:paraId="77589925" w14:textId="77777777" w:rsidR="007020DD" w:rsidRDefault="00000000">
      <w:r>
        <w:t>El servicio de ejecución de código deberá utilizar contenedores aislados y configurados con límites de recursos y permisos mínimos.</w:t>
      </w:r>
    </w:p>
    <w:p w14:paraId="1CF8249E" w14:textId="77777777" w:rsidR="007020DD" w:rsidRDefault="00000000">
      <w:pPr>
        <w:pStyle w:val="Ttulo1"/>
      </w:pPr>
      <w:r>
        <w:rPr>
          <w:rFonts w:ascii="Arial" w:hAnsi="Arial"/>
          <w:sz w:val="24"/>
        </w:rPr>
        <w:t>14. CI/CD</w:t>
      </w:r>
    </w:p>
    <w:p w14:paraId="76A184C2" w14:textId="77777777" w:rsidR="007020DD" w:rsidRDefault="00000000">
      <w:pPr>
        <w:pStyle w:val="Ttulo2"/>
      </w:pPr>
      <w:r>
        <w:rPr>
          <w:rFonts w:ascii="Arial" w:hAnsi="Arial"/>
          <w:sz w:val="24"/>
        </w:rPr>
        <w:t>14.1 Herramienta</w:t>
      </w:r>
    </w:p>
    <w:p w14:paraId="2D6EEBA2" w14:textId="77777777" w:rsidR="007020DD" w:rsidRDefault="00000000">
      <w:r>
        <w:t>GitHub Actions será la herramienta oficial de integración y despliegue continuo de Impulso Tech.</w:t>
      </w:r>
    </w:p>
    <w:p w14:paraId="135261B9" w14:textId="77777777" w:rsidR="007020DD" w:rsidRDefault="00000000">
      <w:pPr>
        <w:pStyle w:val="Ttulo2"/>
      </w:pPr>
      <w:r>
        <w:rPr>
          <w:rFonts w:ascii="Arial" w:hAnsi="Arial"/>
          <w:sz w:val="24"/>
        </w:rPr>
        <w:lastRenderedPageBreak/>
        <w:t>14.2 Integración continua</w:t>
      </w:r>
    </w:p>
    <w:p w14:paraId="5A7BAEB4" w14:textId="77777777" w:rsidR="007020DD" w:rsidRDefault="00000000">
      <w:r>
        <w:t>En cada Pull Request se deberán ejecutar verificaciones automáticas antes de permitir la integración de cambios.</w:t>
      </w:r>
    </w:p>
    <w:p w14:paraId="55EA0795" w14:textId="77777777" w:rsidR="007020DD" w:rsidRDefault="00000000">
      <w:pPr>
        <w:pStyle w:val="Listaconvietas"/>
      </w:pPr>
      <w:r>
        <w:t>Instalación de dependencias.</w:t>
      </w:r>
    </w:p>
    <w:p w14:paraId="0E31B0F4" w14:textId="77777777" w:rsidR="007020DD" w:rsidRDefault="00000000">
      <w:pPr>
        <w:pStyle w:val="Listaconvietas"/>
      </w:pPr>
      <w:r>
        <w:t>Lint.</w:t>
      </w:r>
    </w:p>
    <w:p w14:paraId="235E419B" w14:textId="77777777" w:rsidR="007020DD" w:rsidRDefault="00000000">
      <w:pPr>
        <w:pStyle w:val="Listaconvietas"/>
      </w:pPr>
      <w:r>
        <w:t>Pruebas unitarias.</w:t>
      </w:r>
    </w:p>
    <w:p w14:paraId="72079D4A" w14:textId="77777777" w:rsidR="007020DD" w:rsidRDefault="00000000">
      <w:pPr>
        <w:pStyle w:val="Listaconvietas"/>
      </w:pPr>
      <w:r>
        <w:t>Pruebas de integración cuando correspondan.</w:t>
      </w:r>
    </w:p>
    <w:p w14:paraId="292A12C0" w14:textId="77777777" w:rsidR="007020DD" w:rsidRDefault="00000000">
      <w:pPr>
        <w:pStyle w:val="Listaconvietas"/>
      </w:pPr>
      <w:r>
        <w:t>Compilación o build.</w:t>
      </w:r>
    </w:p>
    <w:p w14:paraId="4E1E14C2" w14:textId="77777777" w:rsidR="007020DD" w:rsidRDefault="00000000">
      <w:pPr>
        <w:pStyle w:val="Listaconvietas"/>
      </w:pPr>
      <w:r>
        <w:t>Validaciones adicionales de calidad configuradas por el equipo.</w:t>
      </w:r>
    </w:p>
    <w:p w14:paraId="730F3B7A" w14:textId="77777777" w:rsidR="007020DD" w:rsidRDefault="00000000">
      <w:pPr>
        <w:pStyle w:val="Ttulo2"/>
      </w:pPr>
      <w:r>
        <w:rPr>
          <w:rFonts w:ascii="Arial" w:hAnsi="Arial"/>
          <w:sz w:val="24"/>
        </w:rPr>
        <w:t>14.3 Despliegue continuo</w:t>
      </w:r>
    </w:p>
    <w:p w14:paraId="2A69B1D4" w14:textId="77777777" w:rsidR="007020DD" w:rsidRDefault="00000000">
      <w:r>
        <w:t>Después de integrar cambios aprobados en la rama de producción, se ejecutará el proceso de build y despliegue hacia los servicios correspondientes.</w:t>
      </w:r>
    </w:p>
    <w:p w14:paraId="33D7EB42" w14:textId="77777777" w:rsidR="007020DD" w:rsidRDefault="00000000">
      <w:r>
        <w:t>Flujo:</w:t>
      </w:r>
    </w:p>
    <w:p w14:paraId="7D690343" w14:textId="77777777" w:rsidR="007020DD" w:rsidRDefault="00000000">
      <w:pPr>
        <w:pStyle w:val="Listaconnmeros"/>
      </w:pPr>
      <w:r>
        <w:t>Desarrollo de una funcionalidad.</w:t>
      </w:r>
    </w:p>
    <w:p w14:paraId="40AF1BB3" w14:textId="77777777" w:rsidR="007020DD" w:rsidRDefault="00000000">
      <w:pPr>
        <w:pStyle w:val="Listaconnmeros"/>
      </w:pPr>
      <w:r>
        <w:t>Creación de una rama de trabajo.</w:t>
      </w:r>
    </w:p>
    <w:p w14:paraId="18C66D55" w14:textId="77777777" w:rsidR="007020DD" w:rsidRDefault="00000000">
      <w:pPr>
        <w:pStyle w:val="Listaconnmeros"/>
      </w:pPr>
      <w:r>
        <w:t>Creación de Pull Request.</w:t>
      </w:r>
    </w:p>
    <w:p w14:paraId="0F5D1E6A" w14:textId="77777777" w:rsidR="007020DD" w:rsidRDefault="00000000">
      <w:pPr>
        <w:pStyle w:val="Listaconnmeros"/>
      </w:pPr>
      <w:r>
        <w:t>Ejecución automática de CI.</w:t>
      </w:r>
    </w:p>
    <w:p w14:paraId="02647565" w14:textId="77777777" w:rsidR="007020DD" w:rsidRDefault="00000000">
      <w:pPr>
        <w:pStyle w:val="Listaconnmeros"/>
      </w:pPr>
      <w:r>
        <w:t>Revisión del código.</w:t>
      </w:r>
    </w:p>
    <w:p w14:paraId="62F84F99" w14:textId="77777777" w:rsidR="007020DD" w:rsidRDefault="00000000">
      <w:pPr>
        <w:pStyle w:val="Listaconnmeros"/>
      </w:pPr>
      <w:r>
        <w:t>Aprobación y merge.</w:t>
      </w:r>
    </w:p>
    <w:p w14:paraId="6B128B5B" w14:textId="77777777" w:rsidR="007020DD" w:rsidRDefault="00000000">
      <w:pPr>
        <w:pStyle w:val="Listaconnmeros"/>
      </w:pPr>
      <w:r>
        <w:t>Ejecución del pipeline de producción.</w:t>
      </w:r>
    </w:p>
    <w:p w14:paraId="41790CAF" w14:textId="77777777" w:rsidR="007020DD" w:rsidRDefault="00000000">
      <w:pPr>
        <w:pStyle w:val="Listaconnmeros"/>
      </w:pPr>
      <w:r>
        <w:t>Despliegue del frontend en Vercel y backend en Render.</w:t>
      </w:r>
    </w:p>
    <w:p w14:paraId="5BE85B55" w14:textId="77777777" w:rsidR="007020DD" w:rsidRDefault="00000000">
      <w:pPr>
        <w:pStyle w:val="Ttulo1"/>
      </w:pPr>
      <w:r>
        <w:rPr>
          <w:rFonts w:ascii="Arial" w:hAnsi="Arial"/>
          <w:sz w:val="24"/>
        </w:rPr>
        <w:t>15. Estrategia de ramas</w:t>
      </w:r>
    </w:p>
    <w:p w14:paraId="7C04A9D6" w14:textId="77777777" w:rsidR="007020DD" w:rsidRDefault="00000000">
      <w:r>
        <w:t>Se propone una estrategia sencilla para el equipo:</w:t>
      </w:r>
    </w:p>
    <w:p w14:paraId="113C4268" w14:textId="77777777" w:rsidR="007020DD" w:rsidRDefault="00000000">
      <w:pPr>
        <w:pStyle w:val="Listaconvietas"/>
      </w:pPr>
      <w:r>
        <w:t xml:space="preserve">develop: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del equipo.</w:t>
      </w:r>
    </w:p>
    <w:p w14:paraId="4FCC5337" w14:textId="77777777" w:rsidR="007020DD" w:rsidRDefault="00000000">
      <w:pPr>
        <w:pStyle w:val="Listaconvietas"/>
      </w:pPr>
      <w:r>
        <w:t>staging: validación previa a producción, cuando se configure.</w:t>
      </w:r>
    </w:p>
    <w:p w14:paraId="6CA15119" w14:textId="77777777" w:rsidR="007020DD" w:rsidRDefault="00000000">
      <w:pPr>
        <w:pStyle w:val="Listaconvietas"/>
      </w:pPr>
      <w:r>
        <w:t>main: versión de producción.</w:t>
      </w:r>
    </w:p>
    <w:p w14:paraId="3F9AD73B" w14:textId="77777777" w:rsidR="007020DD" w:rsidRDefault="00000000">
      <w:pPr>
        <w:pStyle w:val="Ttulo1"/>
      </w:pPr>
      <w:r>
        <w:rPr>
          <w:rFonts w:ascii="Arial" w:hAnsi="Arial"/>
          <w:sz w:val="24"/>
        </w:rPr>
        <w:t>16. Variables de entorno y secretos</w:t>
      </w:r>
    </w:p>
    <w:p w14:paraId="323FB6EB" w14:textId="77777777" w:rsidR="007020DD" w:rsidRDefault="00000000">
      <w:r>
        <w:t>Las configuraciones sensibles deberán gestionarse mediante variables de entorno y mecanismos de secretos.</w:t>
      </w:r>
    </w:p>
    <w:p w14:paraId="51592FF5" w14:textId="77777777" w:rsidR="007020DD" w:rsidRDefault="00000000">
      <w:pPr>
        <w:pStyle w:val="Listaconvietas"/>
      </w:pPr>
      <w:r>
        <w:t>DATABASE_URL</w:t>
      </w:r>
    </w:p>
    <w:p w14:paraId="6591BAFE" w14:textId="77777777" w:rsidR="007020DD" w:rsidRDefault="00000000">
      <w:pPr>
        <w:pStyle w:val="Listaconvietas"/>
      </w:pPr>
      <w:r>
        <w:t>DATABASE_USERNAME</w:t>
      </w:r>
    </w:p>
    <w:p w14:paraId="22BF9F2E" w14:textId="77777777" w:rsidR="007020DD" w:rsidRDefault="00000000">
      <w:pPr>
        <w:pStyle w:val="Listaconvietas"/>
      </w:pPr>
      <w:r>
        <w:t>DATABASE_PASSWORD</w:t>
      </w:r>
    </w:p>
    <w:p w14:paraId="2C4A79AF" w14:textId="77777777" w:rsidR="007020DD" w:rsidRDefault="00000000">
      <w:pPr>
        <w:pStyle w:val="Listaconvietas"/>
      </w:pPr>
      <w:r>
        <w:t>REDIS_URL</w:t>
      </w:r>
    </w:p>
    <w:p w14:paraId="402AFD79" w14:textId="77777777" w:rsidR="007020DD" w:rsidRDefault="00000000">
      <w:pPr>
        <w:pStyle w:val="Listaconvietas"/>
      </w:pPr>
      <w:r>
        <w:lastRenderedPageBreak/>
        <w:t>JWT_SECRET</w:t>
      </w:r>
    </w:p>
    <w:p w14:paraId="4C4AEF10" w14:textId="77777777" w:rsidR="007020DD" w:rsidRDefault="00000000">
      <w:pPr>
        <w:pStyle w:val="Listaconvietas"/>
      </w:pPr>
      <w:r>
        <w:t>BREVO_API_KEY</w:t>
      </w:r>
    </w:p>
    <w:p w14:paraId="71C20610" w14:textId="77777777" w:rsidR="007020DD" w:rsidRDefault="00000000">
      <w:pPr>
        <w:pStyle w:val="Listaconvietas"/>
      </w:pPr>
      <w:r>
        <w:t>BREVO_SENDER_EMAIL</w:t>
      </w:r>
    </w:p>
    <w:p w14:paraId="3B6F7811" w14:textId="77777777" w:rsidR="007020DD" w:rsidRDefault="00000000">
      <w:pPr>
        <w:pStyle w:val="Listaconvietas"/>
      </w:pPr>
      <w:r>
        <w:t>GOOGLE_CLIENT_ID</w:t>
      </w:r>
    </w:p>
    <w:p w14:paraId="3E5DFF84" w14:textId="77777777" w:rsidR="007020DD" w:rsidRDefault="00000000">
      <w:pPr>
        <w:pStyle w:val="Listaconvietas"/>
      </w:pPr>
      <w:r>
        <w:t>GOOGLE_CLIENT_SECRET</w:t>
      </w:r>
    </w:p>
    <w:p w14:paraId="37202E8A" w14:textId="77777777" w:rsidR="007020DD" w:rsidRDefault="00000000">
      <w:pPr>
        <w:pStyle w:val="Listaconvietas"/>
      </w:pPr>
      <w:r>
        <w:t>R2_ACCESS_KEY</w:t>
      </w:r>
    </w:p>
    <w:p w14:paraId="68A637D3" w14:textId="77777777" w:rsidR="007020DD" w:rsidRDefault="00000000">
      <w:pPr>
        <w:pStyle w:val="Listaconvietas"/>
      </w:pPr>
      <w:r>
        <w:t>R2_SECRET_KEY</w:t>
      </w:r>
    </w:p>
    <w:p w14:paraId="4BB895BC" w14:textId="77777777" w:rsidR="007020DD" w:rsidRDefault="00000000">
      <w:r>
        <w:t>Los valores reales no deberán almacenarse en el repositorio.</w:t>
      </w:r>
    </w:p>
    <w:p w14:paraId="03551F59" w14:textId="77777777" w:rsidR="007020DD" w:rsidRDefault="00000000">
      <w:pPr>
        <w:pStyle w:val="Ttulo1"/>
      </w:pPr>
      <w:r>
        <w:rPr>
          <w:rFonts w:ascii="Arial" w:hAnsi="Arial"/>
          <w:sz w:val="24"/>
        </w:rPr>
        <w:t>17. Repositorios</w:t>
      </w:r>
    </w:p>
    <w:p w14:paraId="73A048D5" w14:textId="77777777" w:rsidR="007020DD" w:rsidRDefault="00000000">
      <w:r>
        <w:t>Se recomienda separar frontend, backend y servicio de ejecución de código en repositorios independientes, manteniendo una organización común en GitHub.</w:t>
      </w:r>
    </w:p>
    <w:p w14:paraId="671719BA" w14:textId="77777777" w:rsidR="007020DD" w:rsidRDefault="00000000">
      <w:pPr>
        <w:pStyle w:val="Listaconvietas"/>
      </w:pPr>
      <w:r>
        <w:t>impulso-tech-frontend</w:t>
      </w:r>
    </w:p>
    <w:p w14:paraId="7C42D932" w14:textId="77777777" w:rsidR="007020DD" w:rsidRDefault="00000000">
      <w:pPr>
        <w:pStyle w:val="Listaconvietas"/>
      </w:pPr>
      <w:r>
        <w:t>impulso-tech-backend</w:t>
      </w:r>
    </w:p>
    <w:p w14:paraId="2B935132" w14:textId="77777777" w:rsidR="007020DD" w:rsidRDefault="00000000">
      <w:pPr>
        <w:pStyle w:val="Listaconvietas"/>
      </w:pPr>
      <w:r>
        <w:t>impulso-tech-code-executor</w:t>
      </w:r>
    </w:p>
    <w:p w14:paraId="4D9EB2B8" w14:textId="77777777" w:rsidR="007020DD" w:rsidRDefault="00000000">
      <w:r>
        <w:t>La separación podrá modificarse según la organización final del equipo, pero se recomienda mantener responsabilidades claramente diferenciadas.</w:t>
      </w:r>
    </w:p>
    <w:p w14:paraId="5C3B2897" w14:textId="77777777" w:rsidR="007020DD" w:rsidRDefault="00000000">
      <w:pPr>
        <w:pStyle w:val="Ttulo1"/>
      </w:pPr>
      <w:r>
        <w:rPr>
          <w:rFonts w:ascii="Arial" w:hAnsi="Arial"/>
          <w:sz w:val="24"/>
        </w:rPr>
        <w:t>18. Decisiones arquitectónicas</w:t>
      </w:r>
    </w:p>
    <w:p w14:paraId="64910A56" w14:textId="77777777" w:rsidR="007020DD" w:rsidRDefault="00000000">
      <w:pPr>
        <w:pStyle w:val="Listaconvietas"/>
      </w:pPr>
      <w:r>
        <w:t>Se utilizará monolito modular para el backend en lugar de una arquitectura completamente basada en microservicios.</w:t>
      </w:r>
    </w:p>
    <w:p w14:paraId="2B466B25" w14:textId="77777777" w:rsidR="007020DD" w:rsidRDefault="00000000">
      <w:pPr>
        <w:pStyle w:val="Listaconvietas"/>
      </w:pPr>
      <w:r>
        <w:t>El servicio de ejecución de código será independiente por sus requisitos especiales de seguridad y aislamiento.</w:t>
      </w:r>
    </w:p>
    <w:p w14:paraId="4789457B" w14:textId="77777777" w:rsidR="007020DD" w:rsidRDefault="00000000">
      <w:pPr>
        <w:pStyle w:val="Listaconvietas"/>
      </w:pPr>
      <w:r>
        <w:t>PostgreSQL será la fuente principal de datos persistentes.</w:t>
      </w:r>
    </w:p>
    <w:p w14:paraId="783B4DC1" w14:textId="77777777" w:rsidR="007020DD" w:rsidRDefault="00000000">
      <w:pPr>
        <w:pStyle w:val="Listaconvietas"/>
      </w:pPr>
      <w:r>
        <w:t>Redis será un componente complementario para caché y datos temporales.</w:t>
      </w:r>
    </w:p>
    <w:p w14:paraId="1622EFA9" w14:textId="77777777" w:rsidR="007020DD" w:rsidRDefault="00000000">
      <w:pPr>
        <w:pStyle w:val="Listaconvietas"/>
      </w:pPr>
      <w:r>
        <w:t>Cloudflare R2 será utilizado para almacenamiento de archivos.</w:t>
      </w:r>
    </w:p>
    <w:p w14:paraId="5550D453" w14:textId="77777777" w:rsidR="007020DD" w:rsidRDefault="00000000">
      <w:pPr>
        <w:pStyle w:val="Listaconvietas"/>
      </w:pPr>
      <w:r>
        <w:t>Brevo será utilizado para correos transaccionales.</w:t>
      </w:r>
    </w:p>
    <w:p w14:paraId="18EE5B42" w14:textId="77777777" w:rsidR="007020DD" w:rsidRDefault="00000000">
      <w:pPr>
        <w:pStyle w:val="Listaconvietas"/>
      </w:pPr>
      <w:r>
        <w:t>GitHub Actions será utilizado para CI/CD.</w:t>
      </w:r>
    </w:p>
    <w:p w14:paraId="0B2FA40F" w14:textId="77777777" w:rsidR="007020DD" w:rsidRDefault="00000000">
      <w:pPr>
        <w:pStyle w:val="Listaconvietas"/>
      </w:pPr>
      <w:r>
        <w:t>Docker será utilizado para estandarizar entornos y aislar la ejecución de código.</w:t>
      </w:r>
    </w:p>
    <w:p w14:paraId="3DB585F4" w14:textId="77777777" w:rsidR="007020DD" w:rsidRDefault="00000000">
      <w:pPr>
        <w:pStyle w:val="Listaconvietas"/>
      </w:pPr>
      <w:r>
        <w:t>No se utilizará Kubernetes en la primera versión por considerarse innecesario para el alcance del proyecto.</w:t>
      </w:r>
    </w:p>
    <w:p w14:paraId="77E0A573" w14:textId="77777777" w:rsidR="007020DD" w:rsidRDefault="00000000">
      <w:pPr>
        <w:pStyle w:val="Ttulo1"/>
      </w:pPr>
      <w:r>
        <w:rPr>
          <w:rFonts w:ascii="Arial" w:hAnsi="Arial"/>
          <w:sz w:val="24"/>
        </w:rPr>
        <w:t>19. Evolución futura</w:t>
      </w:r>
    </w:p>
    <w:p w14:paraId="00381562" w14:textId="77777777" w:rsidR="007020DD" w:rsidRDefault="00000000">
      <w:r>
        <w:t xml:space="preserve">La arquitectura permitirá evolucionar hacia servicios independientes si el crecimiento de la plataforma lo justifica. Los candidatos iniciales para una futura </w:t>
      </w:r>
      <w:r>
        <w:lastRenderedPageBreak/>
        <w:t>separación serían el servicio de ejecución de código, IA, notificaciones u otros componentes con necesidades de escalabilidad diferentes.</w:t>
      </w:r>
    </w:p>
    <w:p w14:paraId="0298F399" w14:textId="77777777" w:rsidR="007020DD" w:rsidRDefault="00000000">
      <w:r>
        <w:t>La migración a microservicios no se considera necesaria para la primera versión.</w:t>
      </w:r>
    </w:p>
    <w:sectPr w:rsidR="007020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944464">
    <w:abstractNumId w:val="8"/>
  </w:num>
  <w:num w:numId="2" w16cid:durableId="2118670257">
    <w:abstractNumId w:val="6"/>
  </w:num>
  <w:num w:numId="3" w16cid:durableId="356196970">
    <w:abstractNumId w:val="5"/>
  </w:num>
  <w:num w:numId="4" w16cid:durableId="379397854">
    <w:abstractNumId w:val="4"/>
  </w:num>
  <w:num w:numId="5" w16cid:durableId="599678567">
    <w:abstractNumId w:val="7"/>
  </w:num>
  <w:num w:numId="6" w16cid:durableId="987905081">
    <w:abstractNumId w:val="3"/>
  </w:num>
  <w:num w:numId="7" w16cid:durableId="226890130">
    <w:abstractNumId w:val="2"/>
  </w:num>
  <w:num w:numId="8" w16cid:durableId="1910730692">
    <w:abstractNumId w:val="1"/>
  </w:num>
  <w:num w:numId="9" w16cid:durableId="130111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614"/>
    <w:rsid w:val="0029639D"/>
    <w:rsid w:val="00326F90"/>
    <w:rsid w:val="00422641"/>
    <w:rsid w:val="007020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87789"/>
  <w14:defaultImageDpi w14:val="300"/>
  <w15:docId w15:val="{8AA62EB5-06F3-4CB1-A4C3-EFDE7CDA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1895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SEBASTIAN QUINTO HINESTROZA</cp:lastModifiedBy>
  <cp:revision>2</cp:revision>
  <dcterms:created xsi:type="dcterms:W3CDTF">2026-09-01T03:12:00Z</dcterms:created>
  <dcterms:modified xsi:type="dcterms:W3CDTF">2026-09-01T03:12:00Z</dcterms:modified>
  <cp:category/>
</cp:coreProperties>
</file>