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4FE45" w14:textId="128599F6" w:rsidR="00A74128" w:rsidRDefault="00000000">
      <w:pPr>
        <w:pStyle w:val="Title"/>
      </w:pPr>
      <w:r>
        <w:t>The Complete Guide to Selling Your St. Louis Home During Foreclosure</w:t>
      </w:r>
    </w:p>
    <w:p w14:paraId="7B2B9912" w14:textId="77777777" w:rsidR="00A74128" w:rsidRDefault="00000000">
      <w:pPr>
        <w:pStyle w:val="Subtitle"/>
      </w:pPr>
      <w:r>
        <w:t>Your Rights, Options, and Step-by-Step Action Plan</w:t>
      </w:r>
    </w:p>
    <w:p w14:paraId="529C390E" w14:textId="77777777" w:rsidR="00A74128" w:rsidRDefault="00000000">
      <w:pPr>
        <w:spacing w:before="360" w:after="240"/>
        <w:jc w:val="center"/>
      </w:pPr>
      <w:r>
        <w:rPr>
          <w:color w:val="666666"/>
        </w:rPr>
        <w:t>A Free Resource from</w:t>
      </w:r>
    </w:p>
    <w:p w14:paraId="4E45AF1E" w14:textId="77777777" w:rsidR="00A74128" w:rsidRDefault="00000000">
      <w:pPr>
        <w:spacing w:before="120" w:after="360"/>
        <w:jc w:val="center"/>
      </w:pPr>
      <w:r>
        <w:rPr>
          <w:noProof/>
        </w:rPr>
        <w:drawing>
          <wp:inline distT="0" distB="0" distL="0" distR="0" wp14:anchorId="41EF452D" wp14:editId="133DAF55">
            <wp:extent cx="3810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428750"/>
                    </a:xfrm>
                    <a:prstGeom prst="rect">
                      <a:avLst/>
                    </a:prstGeom>
                  </pic:spPr>
                </pic:pic>
              </a:graphicData>
            </a:graphic>
          </wp:inline>
        </w:drawing>
      </w:r>
    </w:p>
    <w:p w14:paraId="625BF45A" w14:textId="732BE005" w:rsidR="00A74128" w:rsidRDefault="00000000">
      <w:pPr>
        <w:spacing w:after="480"/>
        <w:jc w:val="center"/>
      </w:pPr>
      <w:r>
        <w:rPr>
          <w:b/>
          <w:bCs/>
          <w:color w:val="1F4E78"/>
          <w:sz w:val="26"/>
          <w:szCs w:val="26"/>
        </w:rPr>
        <w:t>Helping St. Louis Families Since 199</w:t>
      </w:r>
      <w:r w:rsidR="000027AB">
        <w:rPr>
          <w:b/>
          <w:bCs/>
          <w:color w:val="1F4E78"/>
          <w:sz w:val="26"/>
          <w:szCs w:val="26"/>
        </w:rPr>
        <w:t>9</w:t>
      </w:r>
    </w:p>
    <w:p w14:paraId="7CBA1475" w14:textId="77777777" w:rsidR="00A74128" w:rsidRDefault="00A74128">
      <w:pPr>
        <w:pBdr>
          <w:bottom w:val="single" w:sz="24" w:space="1" w:color="1F4E78"/>
        </w:pBdr>
        <w:spacing w:before="240" w:after="240"/>
      </w:pPr>
    </w:p>
    <w:p w14:paraId="09AFBEB3" w14:textId="77777777" w:rsidR="00A74128" w:rsidRDefault="00000000">
      <w:pPr>
        <w:spacing w:before="240" w:after="120"/>
        <w:jc w:val="center"/>
      </w:pPr>
      <w:r>
        <w:rPr>
          <w:b/>
          <w:bCs/>
          <w:sz w:val="22"/>
          <w:szCs w:val="22"/>
        </w:rPr>
        <w:t>IMPORTANT DISCLAIMER</w:t>
      </w:r>
    </w:p>
    <w:p w14:paraId="3633859C" w14:textId="77777777" w:rsidR="00A74128" w:rsidRDefault="00000000">
      <w:pPr>
        <w:spacing w:after="120"/>
        <w:ind w:left="720" w:right="720"/>
        <w:jc w:val="both"/>
      </w:pPr>
      <w:r>
        <w:rPr>
          <w:i/>
          <w:iCs/>
          <w:sz w:val="20"/>
          <w:szCs w:val="20"/>
        </w:rPr>
        <w:t>This guide provides general information and educational content about foreclosure in Missouri. It is not legal advice and does not create an attorney-client relationship. Every foreclosure situation is unique, and laws change over time. We strongly recommend consulting with a qualified foreclosure defense attorney, financial advisor, and housing counselor for advice specific to your situation.</w:t>
      </w:r>
    </w:p>
    <w:p w14:paraId="71998E6E" w14:textId="77777777" w:rsidR="00A74128" w:rsidRDefault="00A74128">
      <w:pPr>
        <w:pBdr>
          <w:bottom w:val="single" w:sz="24" w:space="1" w:color="1F4E78"/>
        </w:pBdr>
        <w:spacing w:before="240" w:after="240"/>
      </w:pPr>
    </w:p>
    <w:p w14:paraId="2AFA0D38" w14:textId="77777777" w:rsidR="00A74128" w:rsidRDefault="00000000">
      <w:pPr>
        <w:spacing w:before="240"/>
        <w:jc w:val="center"/>
      </w:pPr>
      <w:r>
        <w:rPr>
          <w:color w:val="666666"/>
          <w:sz w:val="20"/>
          <w:szCs w:val="20"/>
        </w:rPr>
        <w:t>© 2024 Realty Trust Company. All Rights Reserved.</w:t>
      </w:r>
    </w:p>
    <w:p w14:paraId="55D9EF8A" w14:textId="77777777" w:rsidR="00A74128" w:rsidRDefault="00000000">
      <w:r>
        <w:br w:type="page"/>
      </w:r>
    </w:p>
    <w:p w14:paraId="24C764F0" w14:textId="77777777" w:rsidR="00A74128" w:rsidRDefault="00000000">
      <w:pPr>
        <w:pStyle w:val="Heading1"/>
      </w:pPr>
      <w:bookmarkStart w:id="0" w:name="_Toc216614483"/>
      <w:r>
        <w:lastRenderedPageBreak/>
        <w:t>Table of Contents</w:t>
      </w:r>
      <w:bookmarkEnd w:id="0"/>
    </w:p>
    <w:p w14:paraId="107822EF" w14:textId="77777777" w:rsidR="00A74128" w:rsidRDefault="00A74128">
      <w:pPr>
        <w:pBdr>
          <w:bottom w:val="single" w:sz="24" w:space="1" w:color="1F4E78"/>
        </w:pBdr>
        <w:spacing w:before="240" w:after="240"/>
      </w:pPr>
    </w:p>
    <w:sdt>
      <w:sdtPr>
        <w:alias w:val="Table of Contents"/>
        <w:id w:val="-147208605"/>
      </w:sdtPr>
      <w:sdtContent>
        <w:p w14:paraId="6BE0D2D5" w14:textId="77777777" w:rsidR="00566207" w:rsidRDefault="00000000">
          <w:pPr>
            <w:pStyle w:val="TOC1"/>
            <w:tabs>
              <w:tab w:val="right" w:leader="dot" w:pos="9016"/>
            </w:tabs>
            <w:rPr>
              <w:noProof/>
            </w:rPr>
          </w:pPr>
          <w:r>
            <w:fldChar w:fldCharType="begin"/>
          </w:r>
          <w:r>
            <w:instrText>TOC \h \o "1-3"</w:instrText>
          </w:r>
          <w:r>
            <w:fldChar w:fldCharType="separate"/>
          </w:r>
          <w:hyperlink w:anchor="_Toc216614483" w:history="1">
            <w:r w:rsidR="00566207" w:rsidRPr="00497936">
              <w:rPr>
                <w:rStyle w:val="Hyperlink"/>
                <w:noProof/>
              </w:rPr>
              <w:t>Table of Contents</w:t>
            </w:r>
            <w:r w:rsidR="00566207">
              <w:rPr>
                <w:noProof/>
              </w:rPr>
              <w:tab/>
            </w:r>
            <w:r w:rsidR="00566207">
              <w:rPr>
                <w:noProof/>
              </w:rPr>
              <w:fldChar w:fldCharType="begin"/>
            </w:r>
            <w:r w:rsidR="00566207">
              <w:rPr>
                <w:noProof/>
              </w:rPr>
              <w:instrText xml:space="preserve"> PAGEREF _Toc216614483 \h </w:instrText>
            </w:r>
            <w:r w:rsidR="00566207">
              <w:rPr>
                <w:noProof/>
              </w:rPr>
            </w:r>
            <w:r w:rsidR="00566207">
              <w:rPr>
                <w:noProof/>
              </w:rPr>
              <w:fldChar w:fldCharType="separate"/>
            </w:r>
            <w:r w:rsidR="00566207">
              <w:rPr>
                <w:noProof/>
              </w:rPr>
              <w:t>2</w:t>
            </w:r>
            <w:r w:rsidR="00566207">
              <w:rPr>
                <w:noProof/>
              </w:rPr>
              <w:fldChar w:fldCharType="end"/>
            </w:r>
          </w:hyperlink>
        </w:p>
        <w:p w14:paraId="2B05356F" w14:textId="77777777" w:rsidR="00566207" w:rsidRDefault="00000000">
          <w:pPr>
            <w:pStyle w:val="TOC1"/>
            <w:tabs>
              <w:tab w:val="right" w:leader="dot" w:pos="9016"/>
            </w:tabs>
            <w:rPr>
              <w:noProof/>
            </w:rPr>
          </w:pPr>
          <w:hyperlink w:anchor="_Toc216614484" w:history="1">
            <w:r w:rsidR="00566207" w:rsidRPr="00497936">
              <w:rPr>
                <w:rStyle w:val="Hyperlink"/>
                <w:noProof/>
              </w:rPr>
              <w:t>Chapter 1: Understanding Foreclosure in Missouri</w:t>
            </w:r>
            <w:r w:rsidR="00566207">
              <w:rPr>
                <w:noProof/>
              </w:rPr>
              <w:tab/>
            </w:r>
            <w:r w:rsidR="00566207">
              <w:rPr>
                <w:noProof/>
              </w:rPr>
              <w:fldChar w:fldCharType="begin"/>
            </w:r>
            <w:r w:rsidR="00566207">
              <w:rPr>
                <w:noProof/>
              </w:rPr>
              <w:instrText xml:space="preserve"> PAGEREF _Toc216614484 \h </w:instrText>
            </w:r>
            <w:r w:rsidR="00566207">
              <w:rPr>
                <w:noProof/>
              </w:rPr>
            </w:r>
            <w:r w:rsidR="00566207">
              <w:rPr>
                <w:noProof/>
              </w:rPr>
              <w:fldChar w:fldCharType="separate"/>
            </w:r>
            <w:r w:rsidR="00566207">
              <w:rPr>
                <w:noProof/>
              </w:rPr>
              <w:t>3</w:t>
            </w:r>
            <w:r w:rsidR="00566207">
              <w:rPr>
                <w:noProof/>
              </w:rPr>
              <w:fldChar w:fldCharType="end"/>
            </w:r>
          </w:hyperlink>
        </w:p>
        <w:p w14:paraId="01DFA723" w14:textId="77777777" w:rsidR="00566207" w:rsidRDefault="00000000">
          <w:pPr>
            <w:pStyle w:val="TOC2"/>
            <w:tabs>
              <w:tab w:val="right" w:leader="dot" w:pos="9016"/>
            </w:tabs>
            <w:rPr>
              <w:noProof/>
            </w:rPr>
          </w:pPr>
          <w:hyperlink w:anchor="_Toc216614485" w:history="1">
            <w:r w:rsidR="00566207" w:rsidRPr="00497936">
              <w:rPr>
                <w:rStyle w:val="Hyperlink"/>
                <w:noProof/>
              </w:rPr>
              <w:t>What Is Foreclosure?</w:t>
            </w:r>
            <w:r w:rsidR="00566207">
              <w:rPr>
                <w:noProof/>
              </w:rPr>
              <w:tab/>
            </w:r>
            <w:r w:rsidR="00566207">
              <w:rPr>
                <w:noProof/>
              </w:rPr>
              <w:fldChar w:fldCharType="begin"/>
            </w:r>
            <w:r w:rsidR="00566207">
              <w:rPr>
                <w:noProof/>
              </w:rPr>
              <w:instrText xml:space="preserve"> PAGEREF _Toc216614485 \h </w:instrText>
            </w:r>
            <w:r w:rsidR="00566207">
              <w:rPr>
                <w:noProof/>
              </w:rPr>
            </w:r>
            <w:r w:rsidR="00566207">
              <w:rPr>
                <w:noProof/>
              </w:rPr>
              <w:fldChar w:fldCharType="separate"/>
            </w:r>
            <w:r w:rsidR="00566207">
              <w:rPr>
                <w:noProof/>
              </w:rPr>
              <w:t>3</w:t>
            </w:r>
            <w:r w:rsidR="00566207">
              <w:rPr>
                <w:noProof/>
              </w:rPr>
              <w:fldChar w:fldCharType="end"/>
            </w:r>
          </w:hyperlink>
        </w:p>
        <w:p w14:paraId="7C1BABF3" w14:textId="77777777" w:rsidR="00566207" w:rsidRDefault="00000000">
          <w:pPr>
            <w:pStyle w:val="TOC2"/>
            <w:tabs>
              <w:tab w:val="right" w:leader="dot" w:pos="9016"/>
            </w:tabs>
            <w:rPr>
              <w:noProof/>
            </w:rPr>
          </w:pPr>
          <w:hyperlink w:anchor="_Toc216614486" w:history="1">
            <w:r w:rsidR="00566207" w:rsidRPr="00497936">
              <w:rPr>
                <w:rStyle w:val="Hyperlink"/>
                <w:noProof/>
              </w:rPr>
              <w:t>Missouri Foreclosure: Non-Judicial vs. Judicial</w:t>
            </w:r>
            <w:r w:rsidR="00566207">
              <w:rPr>
                <w:noProof/>
              </w:rPr>
              <w:tab/>
            </w:r>
            <w:r w:rsidR="00566207">
              <w:rPr>
                <w:noProof/>
              </w:rPr>
              <w:fldChar w:fldCharType="begin"/>
            </w:r>
            <w:r w:rsidR="00566207">
              <w:rPr>
                <w:noProof/>
              </w:rPr>
              <w:instrText xml:space="preserve"> PAGEREF _Toc216614486 \h </w:instrText>
            </w:r>
            <w:r w:rsidR="00566207">
              <w:rPr>
                <w:noProof/>
              </w:rPr>
            </w:r>
            <w:r w:rsidR="00566207">
              <w:rPr>
                <w:noProof/>
              </w:rPr>
              <w:fldChar w:fldCharType="separate"/>
            </w:r>
            <w:r w:rsidR="00566207">
              <w:rPr>
                <w:noProof/>
              </w:rPr>
              <w:t>3</w:t>
            </w:r>
            <w:r w:rsidR="00566207">
              <w:rPr>
                <w:noProof/>
              </w:rPr>
              <w:fldChar w:fldCharType="end"/>
            </w:r>
          </w:hyperlink>
        </w:p>
        <w:p w14:paraId="4CA078FF" w14:textId="77777777" w:rsidR="00566207" w:rsidRDefault="00000000">
          <w:pPr>
            <w:pStyle w:val="TOC2"/>
            <w:tabs>
              <w:tab w:val="right" w:leader="dot" w:pos="9016"/>
            </w:tabs>
            <w:rPr>
              <w:noProof/>
            </w:rPr>
          </w:pPr>
          <w:hyperlink w:anchor="_Toc216614487" w:history="1">
            <w:r w:rsidR="00566207" w:rsidRPr="00497936">
              <w:rPr>
                <w:rStyle w:val="Hyperlink"/>
                <w:noProof/>
              </w:rPr>
              <w:t>The Missouri Foreclosure Timeline</w:t>
            </w:r>
            <w:r w:rsidR="00566207">
              <w:rPr>
                <w:noProof/>
              </w:rPr>
              <w:tab/>
            </w:r>
            <w:r w:rsidR="00566207">
              <w:rPr>
                <w:noProof/>
              </w:rPr>
              <w:fldChar w:fldCharType="begin"/>
            </w:r>
            <w:r w:rsidR="00566207">
              <w:rPr>
                <w:noProof/>
              </w:rPr>
              <w:instrText xml:space="preserve"> PAGEREF _Toc216614487 \h </w:instrText>
            </w:r>
            <w:r w:rsidR="00566207">
              <w:rPr>
                <w:noProof/>
              </w:rPr>
            </w:r>
            <w:r w:rsidR="00566207">
              <w:rPr>
                <w:noProof/>
              </w:rPr>
              <w:fldChar w:fldCharType="separate"/>
            </w:r>
            <w:r w:rsidR="00566207">
              <w:rPr>
                <w:noProof/>
              </w:rPr>
              <w:t>4</w:t>
            </w:r>
            <w:r w:rsidR="00566207">
              <w:rPr>
                <w:noProof/>
              </w:rPr>
              <w:fldChar w:fldCharType="end"/>
            </w:r>
          </w:hyperlink>
        </w:p>
        <w:p w14:paraId="434EB8CF" w14:textId="77777777" w:rsidR="00566207" w:rsidRDefault="00000000">
          <w:pPr>
            <w:pStyle w:val="TOC2"/>
            <w:tabs>
              <w:tab w:val="right" w:leader="dot" w:pos="9016"/>
            </w:tabs>
            <w:rPr>
              <w:noProof/>
            </w:rPr>
          </w:pPr>
          <w:hyperlink w:anchor="_Toc216614488" w:history="1">
            <w:r w:rsidR="00566207" w:rsidRPr="00497936">
              <w:rPr>
                <w:rStyle w:val="Hyperlink"/>
                <w:noProof/>
              </w:rPr>
              <w:t>Real St. Louis Success Story</w:t>
            </w:r>
            <w:r w:rsidR="00566207">
              <w:rPr>
                <w:noProof/>
              </w:rPr>
              <w:tab/>
            </w:r>
            <w:r w:rsidR="00566207">
              <w:rPr>
                <w:noProof/>
              </w:rPr>
              <w:fldChar w:fldCharType="begin"/>
            </w:r>
            <w:r w:rsidR="00566207">
              <w:rPr>
                <w:noProof/>
              </w:rPr>
              <w:instrText xml:space="preserve"> PAGEREF _Toc216614488 \h </w:instrText>
            </w:r>
            <w:r w:rsidR="00566207">
              <w:rPr>
                <w:noProof/>
              </w:rPr>
            </w:r>
            <w:r w:rsidR="00566207">
              <w:rPr>
                <w:noProof/>
              </w:rPr>
              <w:fldChar w:fldCharType="separate"/>
            </w:r>
            <w:r w:rsidR="00566207">
              <w:rPr>
                <w:noProof/>
              </w:rPr>
              <w:t>5</w:t>
            </w:r>
            <w:r w:rsidR="00566207">
              <w:rPr>
                <w:noProof/>
              </w:rPr>
              <w:fldChar w:fldCharType="end"/>
            </w:r>
          </w:hyperlink>
        </w:p>
        <w:p w14:paraId="3E14C5CD" w14:textId="77777777" w:rsidR="00566207" w:rsidRDefault="00000000">
          <w:pPr>
            <w:pStyle w:val="TOC1"/>
            <w:tabs>
              <w:tab w:val="right" w:leader="dot" w:pos="9016"/>
            </w:tabs>
            <w:rPr>
              <w:noProof/>
            </w:rPr>
          </w:pPr>
          <w:hyperlink w:anchor="_Toc216614489" w:history="1">
            <w:r w:rsidR="00566207" w:rsidRPr="00497936">
              <w:rPr>
                <w:rStyle w:val="Hyperlink"/>
                <w:noProof/>
              </w:rPr>
              <w:t>Chapter 2: Your Legal Rights During Foreclosure</w:t>
            </w:r>
            <w:r w:rsidR="00566207">
              <w:rPr>
                <w:noProof/>
              </w:rPr>
              <w:tab/>
            </w:r>
            <w:r w:rsidR="00566207">
              <w:rPr>
                <w:noProof/>
              </w:rPr>
              <w:fldChar w:fldCharType="begin"/>
            </w:r>
            <w:r w:rsidR="00566207">
              <w:rPr>
                <w:noProof/>
              </w:rPr>
              <w:instrText xml:space="preserve"> PAGEREF _Toc216614489 \h </w:instrText>
            </w:r>
            <w:r w:rsidR="00566207">
              <w:rPr>
                <w:noProof/>
              </w:rPr>
            </w:r>
            <w:r w:rsidR="00566207">
              <w:rPr>
                <w:noProof/>
              </w:rPr>
              <w:fldChar w:fldCharType="separate"/>
            </w:r>
            <w:r w:rsidR="00566207">
              <w:rPr>
                <w:noProof/>
              </w:rPr>
              <w:t>6</w:t>
            </w:r>
            <w:r w:rsidR="00566207">
              <w:rPr>
                <w:noProof/>
              </w:rPr>
              <w:fldChar w:fldCharType="end"/>
            </w:r>
          </w:hyperlink>
        </w:p>
        <w:p w14:paraId="3DF512D4" w14:textId="77777777" w:rsidR="00566207" w:rsidRDefault="00000000">
          <w:pPr>
            <w:pStyle w:val="TOC2"/>
            <w:tabs>
              <w:tab w:val="right" w:leader="dot" w:pos="9016"/>
            </w:tabs>
            <w:rPr>
              <w:noProof/>
            </w:rPr>
          </w:pPr>
          <w:hyperlink w:anchor="_Toc216614490" w:history="1">
            <w:r w:rsidR="00566207" w:rsidRPr="00497936">
              <w:rPr>
                <w:rStyle w:val="Hyperlink"/>
                <w:noProof/>
              </w:rPr>
              <w:t>Federal Protections</w:t>
            </w:r>
            <w:r w:rsidR="00566207">
              <w:rPr>
                <w:noProof/>
              </w:rPr>
              <w:tab/>
            </w:r>
            <w:r w:rsidR="00566207">
              <w:rPr>
                <w:noProof/>
              </w:rPr>
              <w:fldChar w:fldCharType="begin"/>
            </w:r>
            <w:r w:rsidR="00566207">
              <w:rPr>
                <w:noProof/>
              </w:rPr>
              <w:instrText xml:space="preserve"> PAGEREF _Toc216614490 \h </w:instrText>
            </w:r>
            <w:r w:rsidR="00566207">
              <w:rPr>
                <w:noProof/>
              </w:rPr>
            </w:r>
            <w:r w:rsidR="00566207">
              <w:rPr>
                <w:noProof/>
              </w:rPr>
              <w:fldChar w:fldCharType="separate"/>
            </w:r>
            <w:r w:rsidR="00566207">
              <w:rPr>
                <w:noProof/>
              </w:rPr>
              <w:t>6</w:t>
            </w:r>
            <w:r w:rsidR="00566207">
              <w:rPr>
                <w:noProof/>
              </w:rPr>
              <w:fldChar w:fldCharType="end"/>
            </w:r>
          </w:hyperlink>
        </w:p>
        <w:p w14:paraId="7DE0222F" w14:textId="77777777" w:rsidR="00566207" w:rsidRDefault="00000000">
          <w:pPr>
            <w:pStyle w:val="TOC3"/>
            <w:tabs>
              <w:tab w:val="right" w:leader="dot" w:pos="9016"/>
            </w:tabs>
            <w:rPr>
              <w:noProof/>
            </w:rPr>
          </w:pPr>
          <w:hyperlink w:anchor="_Toc216614491" w:history="1">
            <w:r w:rsidR="00566207" w:rsidRPr="00497936">
              <w:rPr>
                <w:rStyle w:val="Hyperlink"/>
                <w:noProof/>
              </w:rPr>
              <w:t>1. Servicemembers Civil Relief Act (SCRA)</w:t>
            </w:r>
            <w:r w:rsidR="00566207">
              <w:rPr>
                <w:noProof/>
              </w:rPr>
              <w:tab/>
            </w:r>
            <w:r w:rsidR="00566207">
              <w:rPr>
                <w:noProof/>
              </w:rPr>
              <w:fldChar w:fldCharType="begin"/>
            </w:r>
            <w:r w:rsidR="00566207">
              <w:rPr>
                <w:noProof/>
              </w:rPr>
              <w:instrText xml:space="preserve"> PAGEREF _Toc216614491 \h </w:instrText>
            </w:r>
            <w:r w:rsidR="00566207">
              <w:rPr>
                <w:noProof/>
              </w:rPr>
            </w:r>
            <w:r w:rsidR="00566207">
              <w:rPr>
                <w:noProof/>
              </w:rPr>
              <w:fldChar w:fldCharType="separate"/>
            </w:r>
            <w:r w:rsidR="00566207">
              <w:rPr>
                <w:noProof/>
              </w:rPr>
              <w:t>6</w:t>
            </w:r>
            <w:r w:rsidR="00566207">
              <w:rPr>
                <w:noProof/>
              </w:rPr>
              <w:fldChar w:fldCharType="end"/>
            </w:r>
          </w:hyperlink>
        </w:p>
        <w:p w14:paraId="1A8C56BE" w14:textId="77777777" w:rsidR="00566207" w:rsidRDefault="00000000">
          <w:pPr>
            <w:pStyle w:val="TOC3"/>
            <w:tabs>
              <w:tab w:val="right" w:leader="dot" w:pos="9016"/>
            </w:tabs>
            <w:rPr>
              <w:noProof/>
            </w:rPr>
          </w:pPr>
          <w:hyperlink w:anchor="_Toc216614492" w:history="1">
            <w:r w:rsidR="00566207" w:rsidRPr="00497936">
              <w:rPr>
                <w:rStyle w:val="Hyperlink"/>
                <w:noProof/>
              </w:rPr>
              <w:t>2. Fair Debt Collection Practices Act (FDCPA)</w:t>
            </w:r>
            <w:r w:rsidR="00566207">
              <w:rPr>
                <w:noProof/>
              </w:rPr>
              <w:tab/>
            </w:r>
            <w:r w:rsidR="00566207">
              <w:rPr>
                <w:noProof/>
              </w:rPr>
              <w:fldChar w:fldCharType="begin"/>
            </w:r>
            <w:r w:rsidR="00566207">
              <w:rPr>
                <w:noProof/>
              </w:rPr>
              <w:instrText xml:space="preserve"> PAGEREF _Toc216614492 \h </w:instrText>
            </w:r>
            <w:r w:rsidR="00566207">
              <w:rPr>
                <w:noProof/>
              </w:rPr>
            </w:r>
            <w:r w:rsidR="00566207">
              <w:rPr>
                <w:noProof/>
              </w:rPr>
              <w:fldChar w:fldCharType="separate"/>
            </w:r>
            <w:r w:rsidR="00566207">
              <w:rPr>
                <w:noProof/>
              </w:rPr>
              <w:t>6</w:t>
            </w:r>
            <w:r w:rsidR="00566207">
              <w:rPr>
                <w:noProof/>
              </w:rPr>
              <w:fldChar w:fldCharType="end"/>
            </w:r>
          </w:hyperlink>
        </w:p>
        <w:p w14:paraId="14E87FA2" w14:textId="77777777" w:rsidR="00566207" w:rsidRDefault="00000000">
          <w:pPr>
            <w:pStyle w:val="TOC3"/>
            <w:tabs>
              <w:tab w:val="right" w:leader="dot" w:pos="9016"/>
            </w:tabs>
            <w:rPr>
              <w:noProof/>
            </w:rPr>
          </w:pPr>
          <w:hyperlink w:anchor="_Toc216614493" w:history="1">
            <w:r w:rsidR="00566207" w:rsidRPr="00497936">
              <w:rPr>
                <w:rStyle w:val="Hyperlink"/>
                <w:noProof/>
              </w:rPr>
              <w:t>3. Regulation X - Mortgage Servicing Rules</w:t>
            </w:r>
            <w:r w:rsidR="00566207">
              <w:rPr>
                <w:noProof/>
              </w:rPr>
              <w:tab/>
            </w:r>
            <w:r w:rsidR="00566207">
              <w:rPr>
                <w:noProof/>
              </w:rPr>
              <w:fldChar w:fldCharType="begin"/>
            </w:r>
            <w:r w:rsidR="00566207">
              <w:rPr>
                <w:noProof/>
              </w:rPr>
              <w:instrText xml:space="preserve"> PAGEREF _Toc216614493 \h </w:instrText>
            </w:r>
            <w:r w:rsidR="00566207">
              <w:rPr>
                <w:noProof/>
              </w:rPr>
            </w:r>
            <w:r w:rsidR="00566207">
              <w:rPr>
                <w:noProof/>
              </w:rPr>
              <w:fldChar w:fldCharType="separate"/>
            </w:r>
            <w:r w:rsidR="00566207">
              <w:rPr>
                <w:noProof/>
              </w:rPr>
              <w:t>6</w:t>
            </w:r>
            <w:r w:rsidR="00566207">
              <w:rPr>
                <w:noProof/>
              </w:rPr>
              <w:fldChar w:fldCharType="end"/>
            </w:r>
          </w:hyperlink>
        </w:p>
        <w:p w14:paraId="36751DB4" w14:textId="77777777" w:rsidR="00566207" w:rsidRDefault="00000000">
          <w:pPr>
            <w:pStyle w:val="TOC2"/>
            <w:tabs>
              <w:tab w:val="right" w:leader="dot" w:pos="9016"/>
            </w:tabs>
            <w:rPr>
              <w:noProof/>
            </w:rPr>
          </w:pPr>
          <w:hyperlink w:anchor="_Toc216614494" w:history="1">
            <w:r w:rsidR="00566207" w:rsidRPr="00497936">
              <w:rPr>
                <w:rStyle w:val="Hyperlink"/>
                <w:noProof/>
              </w:rPr>
              <w:t>Missouri State Rights</w:t>
            </w:r>
            <w:r w:rsidR="00566207">
              <w:rPr>
                <w:noProof/>
              </w:rPr>
              <w:tab/>
            </w:r>
            <w:r w:rsidR="00566207">
              <w:rPr>
                <w:noProof/>
              </w:rPr>
              <w:fldChar w:fldCharType="begin"/>
            </w:r>
            <w:r w:rsidR="00566207">
              <w:rPr>
                <w:noProof/>
              </w:rPr>
              <w:instrText xml:space="preserve"> PAGEREF _Toc216614494 \h </w:instrText>
            </w:r>
            <w:r w:rsidR="00566207">
              <w:rPr>
                <w:noProof/>
              </w:rPr>
            </w:r>
            <w:r w:rsidR="00566207">
              <w:rPr>
                <w:noProof/>
              </w:rPr>
              <w:fldChar w:fldCharType="separate"/>
            </w:r>
            <w:r w:rsidR="00566207">
              <w:rPr>
                <w:noProof/>
              </w:rPr>
              <w:t>7</w:t>
            </w:r>
            <w:r w:rsidR="00566207">
              <w:rPr>
                <w:noProof/>
              </w:rPr>
              <w:fldChar w:fldCharType="end"/>
            </w:r>
          </w:hyperlink>
        </w:p>
        <w:p w14:paraId="4601508A" w14:textId="77777777" w:rsidR="00566207" w:rsidRDefault="00000000">
          <w:pPr>
            <w:pStyle w:val="TOC3"/>
            <w:tabs>
              <w:tab w:val="right" w:leader="dot" w:pos="9016"/>
            </w:tabs>
            <w:rPr>
              <w:noProof/>
            </w:rPr>
          </w:pPr>
          <w:hyperlink w:anchor="_Toc216614495" w:history="1">
            <w:r w:rsidR="00566207" w:rsidRPr="00497936">
              <w:rPr>
                <w:rStyle w:val="Hyperlink"/>
                <w:noProof/>
              </w:rPr>
              <w:t>Right to Notice</w:t>
            </w:r>
            <w:r w:rsidR="00566207">
              <w:rPr>
                <w:noProof/>
              </w:rPr>
              <w:tab/>
            </w:r>
            <w:r w:rsidR="00566207">
              <w:rPr>
                <w:noProof/>
              </w:rPr>
              <w:fldChar w:fldCharType="begin"/>
            </w:r>
            <w:r w:rsidR="00566207">
              <w:rPr>
                <w:noProof/>
              </w:rPr>
              <w:instrText xml:space="preserve"> PAGEREF _Toc216614495 \h </w:instrText>
            </w:r>
            <w:r w:rsidR="00566207">
              <w:rPr>
                <w:noProof/>
              </w:rPr>
            </w:r>
            <w:r w:rsidR="00566207">
              <w:rPr>
                <w:noProof/>
              </w:rPr>
              <w:fldChar w:fldCharType="separate"/>
            </w:r>
            <w:r w:rsidR="00566207">
              <w:rPr>
                <w:noProof/>
              </w:rPr>
              <w:t>7</w:t>
            </w:r>
            <w:r w:rsidR="00566207">
              <w:rPr>
                <w:noProof/>
              </w:rPr>
              <w:fldChar w:fldCharType="end"/>
            </w:r>
          </w:hyperlink>
        </w:p>
        <w:p w14:paraId="3B7BA948" w14:textId="77777777" w:rsidR="00566207" w:rsidRDefault="00000000">
          <w:pPr>
            <w:pStyle w:val="TOC3"/>
            <w:tabs>
              <w:tab w:val="right" w:leader="dot" w:pos="9016"/>
            </w:tabs>
            <w:rPr>
              <w:noProof/>
            </w:rPr>
          </w:pPr>
          <w:hyperlink w:anchor="_Toc216614496" w:history="1">
            <w:r w:rsidR="00566207" w:rsidRPr="00497936">
              <w:rPr>
                <w:rStyle w:val="Hyperlink"/>
                <w:noProof/>
              </w:rPr>
              <w:t>Right to Challenge Foreclosure</w:t>
            </w:r>
            <w:r w:rsidR="00566207">
              <w:rPr>
                <w:noProof/>
              </w:rPr>
              <w:tab/>
            </w:r>
            <w:r w:rsidR="00566207">
              <w:rPr>
                <w:noProof/>
              </w:rPr>
              <w:fldChar w:fldCharType="begin"/>
            </w:r>
            <w:r w:rsidR="00566207">
              <w:rPr>
                <w:noProof/>
              </w:rPr>
              <w:instrText xml:space="preserve"> PAGEREF _Toc216614496 \h </w:instrText>
            </w:r>
            <w:r w:rsidR="00566207">
              <w:rPr>
                <w:noProof/>
              </w:rPr>
            </w:r>
            <w:r w:rsidR="00566207">
              <w:rPr>
                <w:noProof/>
              </w:rPr>
              <w:fldChar w:fldCharType="separate"/>
            </w:r>
            <w:r w:rsidR="00566207">
              <w:rPr>
                <w:noProof/>
              </w:rPr>
              <w:t>7</w:t>
            </w:r>
            <w:r w:rsidR="00566207">
              <w:rPr>
                <w:noProof/>
              </w:rPr>
              <w:fldChar w:fldCharType="end"/>
            </w:r>
          </w:hyperlink>
        </w:p>
        <w:p w14:paraId="1219FF42" w14:textId="77777777" w:rsidR="00566207" w:rsidRDefault="00000000">
          <w:pPr>
            <w:pStyle w:val="TOC1"/>
            <w:tabs>
              <w:tab w:val="right" w:leader="dot" w:pos="9016"/>
            </w:tabs>
            <w:rPr>
              <w:noProof/>
            </w:rPr>
          </w:pPr>
          <w:hyperlink w:anchor="_Toc216614497" w:history="1">
            <w:r w:rsidR="00566207" w:rsidRPr="00497936">
              <w:rPr>
                <w:rStyle w:val="Hyperlink"/>
                <w:noProof/>
              </w:rPr>
              <w:t>Chapter 3: Your Alternatives to Foreclosure</w:t>
            </w:r>
            <w:r w:rsidR="00566207">
              <w:rPr>
                <w:noProof/>
              </w:rPr>
              <w:tab/>
            </w:r>
            <w:r w:rsidR="00566207">
              <w:rPr>
                <w:noProof/>
              </w:rPr>
              <w:fldChar w:fldCharType="begin"/>
            </w:r>
            <w:r w:rsidR="00566207">
              <w:rPr>
                <w:noProof/>
              </w:rPr>
              <w:instrText xml:space="preserve"> PAGEREF _Toc216614497 \h </w:instrText>
            </w:r>
            <w:r w:rsidR="00566207">
              <w:rPr>
                <w:noProof/>
              </w:rPr>
            </w:r>
            <w:r w:rsidR="00566207">
              <w:rPr>
                <w:noProof/>
              </w:rPr>
              <w:fldChar w:fldCharType="separate"/>
            </w:r>
            <w:r w:rsidR="00566207">
              <w:rPr>
                <w:noProof/>
              </w:rPr>
              <w:t>8</w:t>
            </w:r>
            <w:r w:rsidR="00566207">
              <w:rPr>
                <w:noProof/>
              </w:rPr>
              <w:fldChar w:fldCharType="end"/>
            </w:r>
          </w:hyperlink>
        </w:p>
        <w:p w14:paraId="0A624120" w14:textId="77777777" w:rsidR="00566207" w:rsidRDefault="00000000">
          <w:pPr>
            <w:pStyle w:val="TOC2"/>
            <w:tabs>
              <w:tab w:val="right" w:leader="dot" w:pos="9016"/>
            </w:tabs>
            <w:rPr>
              <w:noProof/>
            </w:rPr>
          </w:pPr>
          <w:hyperlink w:anchor="_Toc216614498" w:history="1">
            <w:r w:rsidR="00566207" w:rsidRPr="00497936">
              <w:rPr>
                <w:rStyle w:val="Hyperlink"/>
                <w:noProof/>
              </w:rPr>
              <w:t>Why Cash Sale Is Your Best Option When Time Is Short</w:t>
            </w:r>
            <w:r w:rsidR="00566207">
              <w:rPr>
                <w:noProof/>
              </w:rPr>
              <w:tab/>
            </w:r>
            <w:r w:rsidR="00566207">
              <w:rPr>
                <w:noProof/>
              </w:rPr>
              <w:fldChar w:fldCharType="begin"/>
            </w:r>
            <w:r w:rsidR="00566207">
              <w:rPr>
                <w:noProof/>
              </w:rPr>
              <w:instrText xml:space="preserve"> PAGEREF _Toc216614498 \h </w:instrText>
            </w:r>
            <w:r w:rsidR="00566207">
              <w:rPr>
                <w:noProof/>
              </w:rPr>
            </w:r>
            <w:r w:rsidR="00566207">
              <w:rPr>
                <w:noProof/>
              </w:rPr>
              <w:fldChar w:fldCharType="separate"/>
            </w:r>
            <w:r w:rsidR="00566207">
              <w:rPr>
                <w:noProof/>
              </w:rPr>
              <w:t>9</w:t>
            </w:r>
            <w:r w:rsidR="00566207">
              <w:rPr>
                <w:noProof/>
              </w:rPr>
              <w:fldChar w:fldCharType="end"/>
            </w:r>
          </w:hyperlink>
        </w:p>
        <w:p w14:paraId="76691A4D" w14:textId="77777777" w:rsidR="00566207" w:rsidRDefault="00000000">
          <w:pPr>
            <w:pStyle w:val="TOC3"/>
            <w:tabs>
              <w:tab w:val="right" w:leader="dot" w:pos="9016"/>
            </w:tabs>
            <w:rPr>
              <w:noProof/>
            </w:rPr>
          </w:pPr>
          <w:hyperlink w:anchor="_Toc216614499" w:history="1">
            <w:r w:rsidR="00566207" w:rsidRPr="00497936">
              <w:rPr>
                <w:rStyle w:val="Hyperlink"/>
                <w:noProof/>
              </w:rPr>
              <w:t>The Numbers</w:t>
            </w:r>
            <w:r w:rsidR="00566207">
              <w:rPr>
                <w:noProof/>
              </w:rPr>
              <w:tab/>
            </w:r>
            <w:r w:rsidR="00566207">
              <w:rPr>
                <w:noProof/>
              </w:rPr>
              <w:fldChar w:fldCharType="begin"/>
            </w:r>
            <w:r w:rsidR="00566207">
              <w:rPr>
                <w:noProof/>
              </w:rPr>
              <w:instrText xml:space="preserve"> PAGEREF _Toc216614499 \h </w:instrText>
            </w:r>
            <w:r w:rsidR="00566207">
              <w:rPr>
                <w:noProof/>
              </w:rPr>
            </w:r>
            <w:r w:rsidR="00566207">
              <w:rPr>
                <w:noProof/>
              </w:rPr>
              <w:fldChar w:fldCharType="separate"/>
            </w:r>
            <w:r w:rsidR="00566207">
              <w:rPr>
                <w:noProof/>
              </w:rPr>
              <w:t>9</w:t>
            </w:r>
            <w:r w:rsidR="00566207">
              <w:rPr>
                <w:noProof/>
              </w:rPr>
              <w:fldChar w:fldCharType="end"/>
            </w:r>
          </w:hyperlink>
        </w:p>
        <w:p w14:paraId="3922E639" w14:textId="77777777" w:rsidR="00566207" w:rsidRDefault="00000000">
          <w:pPr>
            <w:pStyle w:val="TOC1"/>
            <w:tabs>
              <w:tab w:val="right" w:leader="dot" w:pos="9016"/>
            </w:tabs>
            <w:rPr>
              <w:noProof/>
            </w:rPr>
          </w:pPr>
          <w:hyperlink w:anchor="_Toc216614500" w:history="1">
            <w:r w:rsidR="00566207" w:rsidRPr="00497936">
              <w:rPr>
                <w:rStyle w:val="Hyperlink"/>
                <w:noProof/>
              </w:rPr>
              <w:t>Chapter 4: St. Louis Resources &amp; Your Action Plan</w:t>
            </w:r>
            <w:r w:rsidR="00566207">
              <w:rPr>
                <w:noProof/>
              </w:rPr>
              <w:tab/>
            </w:r>
            <w:r w:rsidR="00566207">
              <w:rPr>
                <w:noProof/>
              </w:rPr>
              <w:fldChar w:fldCharType="begin"/>
            </w:r>
            <w:r w:rsidR="00566207">
              <w:rPr>
                <w:noProof/>
              </w:rPr>
              <w:instrText xml:space="preserve"> PAGEREF _Toc216614500 \h </w:instrText>
            </w:r>
            <w:r w:rsidR="00566207">
              <w:rPr>
                <w:noProof/>
              </w:rPr>
            </w:r>
            <w:r w:rsidR="00566207">
              <w:rPr>
                <w:noProof/>
              </w:rPr>
              <w:fldChar w:fldCharType="separate"/>
            </w:r>
            <w:r w:rsidR="00566207">
              <w:rPr>
                <w:noProof/>
              </w:rPr>
              <w:t>10</w:t>
            </w:r>
            <w:r w:rsidR="00566207">
              <w:rPr>
                <w:noProof/>
              </w:rPr>
              <w:fldChar w:fldCharType="end"/>
            </w:r>
          </w:hyperlink>
        </w:p>
        <w:p w14:paraId="0AE6E1EA" w14:textId="77777777" w:rsidR="00566207" w:rsidRDefault="00000000">
          <w:pPr>
            <w:pStyle w:val="TOC2"/>
            <w:tabs>
              <w:tab w:val="right" w:leader="dot" w:pos="9016"/>
            </w:tabs>
            <w:rPr>
              <w:noProof/>
            </w:rPr>
          </w:pPr>
          <w:hyperlink w:anchor="_Toc216614501" w:history="1">
            <w:r w:rsidR="00566207" w:rsidRPr="00497936">
              <w:rPr>
                <w:rStyle w:val="Hyperlink"/>
                <w:noProof/>
              </w:rPr>
              <w:t>Free St. Louis Resources</w:t>
            </w:r>
            <w:r w:rsidR="00566207">
              <w:rPr>
                <w:noProof/>
              </w:rPr>
              <w:tab/>
            </w:r>
            <w:r w:rsidR="00566207">
              <w:rPr>
                <w:noProof/>
              </w:rPr>
              <w:fldChar w:fldCharType="begin"/>
            </w:r>
            <w:r w:rsidR="00566207">
              <w:rPr>
                <w:noProof/>
              </w:rPr>
              <w:instrText xml:space="preserve"> PAGEREF _Toc216614501 \h </w:instrText>
            </w:r>
            <w:r w:rsidR="00566207">
              <w:rPr>
                <w:noProof/>
              </w:rPr>
            </w:r>
            <w:r w:rsidR="00566207">
              <w:rPr>
                <w:noProof/>
              </w:rPr>
              <w:fldChar w:fldCharType="separate"/>
            </w:r>
            <w:r w:rsidR="00566207">
              <w:rPr>
                <w:noProof/>
              </w:rPr>
              <w:t>10</w:t>
            </w:r>
            <w:r w:rsidR="00566207">
              <w:rPr>
                <w:noProof/>
              </w:rPr>
              <w:fldChar w:fldCharType="end"/>
            </w:r>
          </w:hyperlink>
        </w:p>
        <w:p w14:paraId="5675933E" w14:textId="77777777" w:rsidR="00566207" w:rsidRDefault="00000000">
          <w:pPr>
            <w:pStyle w:val="TOC3"/>
            <w:tabs>
              <w:tab w:val="right" w:leader="dot" w:pos="9016"/>
            </w:tabs>
            <w:rPr>
              <w:noProof/>
            </w:rPr>
          </w:pPr>
          <w:hyperlink w:anchor="_Toc216614502" w:history="1">
            <w:r w:rsidR="00566207" w:rsidRPr="00497936">
              <w:rPr>
                <w:rStyle w:val="Hyperlink"/>
                <w:noProof/>
              </w:rPr>
              <w:t>Housing Counseling</w:t>
            </w:r>
            <w:r w:rsidR="00566207">
              <w:rPr>
                <w:noProof/>
              </w:rPr>
              <w:tab/>
            </w:r>
            <w:r w:rsidR="00566207">
              <w:rPr>
                <w:noProof/>
              </w:rPr>
              <w:fldChar w:fldCharType="begin"/>
            </w:r>
            <w:r w:rsidR="00566207">
              <w:rPr>
                <w:noProof/>
              </w:rPr>
              <w:instrText xml:space="preserve"> PAGEREF _Toc216614502 \h </w:instrText>
            </w:r>
            <w:r w:rsidR="00566207">
              <w:rPr>
                <w:noProof/>
              </w:rPr>
            </w:r>
            <w:r w:rsidR="00566207">
              <w:rPr>
                <w:noProof/>
              </w:rPr>
              <w:fldChar w:fldCharType="separate"/>
            </w:r>
            <w:r w:rsidR="00566207">
              <w:rPr>
                <w:noProof/>
              </w:rPr>
              <w:t>10</w:t>
            </w:r>
            <w:r w:rsidR="00566207">
              <w:rPr>
                <w:noProof/>
              </w:rPr>
              <w:fldChar w:fldCharType="end"/>
            </w:r>
          </w:hyperlink>
        </w:p>
        <w:p w14:paraId="779E8511" w14:textId="77777777" w:rsidR="00566207" w:rsidRDefault="00000000">
          <w:pPr>
            <w:pStyle w:val="TOC2"/>
            <w:tabs>
              <w:tab w:val="right" w:leader="dot" w:pos="9016"/>
            </w:tabs>
            <w:rPr>
              <w:noProof/>
            </w:rPr>
          </w:pPr>
          <w:hyperlink w:anchor="_Toc216614503" w:history="1">
            <w:r w:rsidR="00566207" w:rsidRPr="00497936">
              <w:rPr>
                <w:rStyle w:val="Hyperlink"/>
                <w:noProof/>
              </w:rPr>
              <w:t>Your 30-Day Action Checklist</w:t>
            </w:r>
            <w:r w:rsidR="00566207">
              <w:rPr>
                <w:noProof/>
              </w:rPr>
              <w:tab/>
            </w:r>
            <w:r w:rsidR="00566207">
              <w:rPr>
                <w:noProof/>
              </w:rPr>
              <w:fldChar w:fldCharType="begin"/>
            </w:r>
            <w:r w:rsidR="00566207">
              <w:rPr>
                <w:noProof/>
              </w:rPr>
              <w:instrText xml:space="preserve"> PAGEREF _Toc216614503 \h </w:instrText>
            </w:r>
            <w:r w:rsidR="00566207">
              <w:rPr>
                <w:noProof/>
              </w:rPr>
            </w:r>
            <w:r w:rsidR="00566207">
              <w:rPr>
                <w:noProof/>
              </w:rPr>
              <w:fldChar w:fldCharType="separate"/>
            </w:r>
            <w:r w:rsidR="00566207">
              <w:rPr>
                <w:noProof/>
              </w:rPr>
              <w:t>10</w:t>
            </w:r>
            <w:r w:rsidR="00566207">
              <w:rPr>
                <w:noProof/>
              </w:rPr>
              <w:fldChar w:fldCharType="end"/>
            </w:r>
          </w:hyperlink>
        </w:p>
        <w:p w14:paraId="1763CB53" w14:textId="77777777" w:rsidR="00566207" w:rsidRDefault="00000000">
          <w:pPr>
            <w:pStyle w:val="TOC3"/>
            <w:tabs>
              <w:tab w:val="right" w:leader="dot" w:pos="9016"/>
            </w:tabs>
            <w:rPr>
              <w:noProof/>
            </w:rPr>
          </w:pPr>
          <w:hyperlink w:anchor="_Toc216614504" w:history="1">
            <w:r w:rsidR="00566207" w:rsidRPr="00497936">
              <w:rPr>
                <w:rStyle w:val="Hyperlink"/>
                <w:noProof/>
              </w:rPr>
              <w:t>Week 1: Immediate Actions</w:t>
            </w:r>
            <w:r w:rsidR="00566207">
              <w:rPr>
                <w:noProof/>
              </w:rPr>
              <w:tab/>
            </w:r>
            <w:r w:rsidR="00566207">
              <w:rPr>
                <w:noProof/>
              </w:rPr>
              <w:fldChar w:fldCharType="begin"/>
            </w:r>
            <w:r w:rsidR="00566207">
              <w:rPr>
                <w:noProof/>
              </w:rPr>
              <w:instrText xml:space="preserve"> PAGEREF _Toc216614504 \h </w:instrText>
            </w:r>
            <w:r w:rsidR="00566207">
              <w:rPr>
                <w:noProof/>
              </w:rPr>
            </w:r>
            <w:r w:rsidR="00566207">
              <w:rPr>
                <w:noProof/>
              </w:rPr>
              <w:fldChar w:fldCharType="separate"/>
            </w:r>
            <w:r w:rsidR="00566207">
              <w:rPr>
                <w:noProof/>
              </w:rPr>
              <w:t>10</w:t>
            </w:r>
            <w:r w:rsidR="00566207">
              <w:rPr>
                <w:noProof/>
              </w:rPr>
              <w:fldChar w:fldCharType="end"/>
            </w:r>
          </w:hyperlink>
        </w:p>
        <w:p w14:paraId="6A7BE313" w14:textId="77777777" w:rsidR="00566207" w:rsidRDefault="00000000">
          <w:pPr>
            <w:pStyle w:val="TOC3"/>
            <w:tabs>
              <w:tab w:val="right" w:leader="dot" w:pos="9016"/>
            </w:tabs>
            <w:rPr>
              <w:noProof/>
            </w:rPr>
          </w:pPr>
          <w:hyperlink w:anchor="_Toc216614505" w:history="1">
            <w:r w:rsidR="00566207" w:rsidRPr="00497936">
              <w:rPr>
                <w:rStyle w:val="Hyperlink"/>
                <w:noProof/>
              </w:rPr>
              <w:t>Week 2: Evaluate Options</w:t>
            </w:r>
            <w:r w:rsidR="00566207">
              <w:rPr>
                <w:noProof/>
              </w:rPr>
              <w:tab/>
            </w:r>
            <w:r w:rsidR="00566207">
              <w:rPr>
                <w:noProof/>
              </w:rPr>
              <w:fldChar w:fldCharType="begin"/>
            </w:r>
            <w:r w:rsidR="00566207">
              <w:rPr>
                <w:noProof/>
              </w:rPr>
              <w:instrText xml:space="preserve"> PAGEREF _Toc216614505 \h </w:instrText>
            </w:r>
            <w:r w:rsidR="00566207">
              <w:rPr>
                <w:noProof/>
              </w:rPr>
            </w:r>
            <w:r w:rsidR="00566207">
              <w:rPr>
                <w:noProof/>
              </w:rPr>
              <w:fldChar w:fldCharType="separate"/>
            </w:r>
            <w:r w:rsidR="00566207">
              <w:rPr>
                <w:noProof/>
              </w:rPr>
              <w:t>10</w:t>
            </w:r>
            <w:r w:rsidR="00566207">
              <w:rPr>
                <w:noProof/>
              </w:rPr>
              <w:fldChar w:fldCharType="end"/>
            </w:r>
          </w:hyperlink>
        </w:p>
        <w:p w14:paraId="2DC34B63" w14:textId="77777777" w:rsidR="00566207" w:rsidRDefault="00000000">
          <w:pPr>
            <w:pStyle w:val="TOC3"/>
            <w:tabs>
              <w:tab w:val="right" w:leader="dot" w:pos="9016"/>
            </w:tabs>
            <w:rPr>
              <w:noProof/>
            </w:rPr>
          </w:pPr>
          <w:hyperlink w:anchor="_Toc216614506" w:history="1">
            <w:r w:rsidR="00566207" w:rsidRPr="00497936">
              <w:rPr>
                <w:rStyle w:val="Hyperlink"/>
                <w:noProof/>
              </w:rPr>
              <w:t>Week 3-4: Execute Plan</w:t>
            </w:r>
            <w:r w:rsidR="00566207">
              <w:rPr>
                <w:noProof/>
              </w:rPr>
              <w:tab/>
            </w:r>
            <w:r w:rsidR="00566207">
              <w:rPr>
                <w:noProof/>
              </w:rPr>
              <w:fldChar w:fldCharType="begin"/>
            </w:r>
            <w:r w:rsidR="00566207">
              <w:rPr>
                <w:noProof/>
              </w:rPr>
              <w:instrText xml:space="preserve"> PAGEREF _Toc216614506 \h </w:instrText>
            </w:r>
            <w:r w:rsidR="00566207">
              <w:rPr>
                <w:noProof/>
              </w:rPr>
            </w:r>
            <w:r w:rsidR="00566207">
              <w:rPr>
                <w:noProof/>
              </w:rPr>
              <w:fldChar w:fldCharType="separate"/>
            </w:r>
            <w:r w:rsidR="00566207">
              <w:rPr>
                <w:noProof/>
              </w:rPr>
              <w:t>10</w:t>
            </w:r>
            <w:r w:rsidR="00566207">
              <w:rPr>
                <w:noProof/>
              </w:rPr>
              <w:fldChar w:fldCharType="end"/>
            </w:r>
          </w:hyperlink>
        </w:p>
        <w:p w14:paraId="382FD5A1" w14:textId="77777777" w:rsidR="00566207" w:rsidRDefault="00000000">
          <w:pPr>
            <w:pStyle w:val="TOC1"/>
            <w:tabs>
              <w:tab w:val="right" w:leader="dot" w:pos="9016"/>
            </w:tabs>
            <w:rPr>
              <w:noProof/>
            </w:rPr>
          </w:pPr>
          <w:hyperlink w:anchor="_Toc216614507" w:history="1">
            <w:r w:rsidR="00566207" w:rsidRPr="00497936">
              <w:rPr>
                <w:rStyle w:val="Hyperlink"/>
                <w:noProof/>
              </w:rPr>
              <w:t>Conclusion: Take Control of Your Future Today</w:t>
            </w:r>
            <w:r w:rsidR="00566207">
              <w:rPr>
                <w:noProof/>
              </w:rPr>
              <w:tab/>
            </w:r>
            <w:r w:rsidR="00566207">
              <w:rPr>
                <w:noProof/>
              </w:rPr>
              <w:fldChar w:fldCharType="begin"/>
            </w:r>
            <w:r w:rsidR="00566207">
              <w:rPr>
                <w:noProof/>
              </w:rPr>
              <w:instrText xml:space="preserve"> PAGEREF _Toc216614507 \h </w:instrText>
            </w:r>
            <w:r w:rsidR="00566207">
              <w:rPr>
                <w:noProof/>
              </w:rPr>
            </w:r>
            <w:r w:rsidR="00566207">
              <w:rPr>
                <w:noProof/>
              </w:rPr>
              <w:fldChar w:fldCharType="separate"/>
            </w:r>
            <w:r w:rsidR="00566207">
              <w:rPr>
                <w:noProof/>
              </w:rPr>
              <w:t>11</w:t>
            </w:r>
            <w:r w:rsidR="00566207">
              <w:rPr>
                <w:noProof/>
              </w:rPr>
              <w:fldChar w:fldCharType="end"/>
            </w:r>
          </w:hyperlink>
        </w:p>
        <w:p w14:paraId="1E2351F7" w14:textId="77777777" w:rsidR="00566207" w:rsidRDefault="00000000">
          <w:pPr>
            <w:pStyle w:val="TOC2"/>
            <w:tabs>
              <w:tab w:val="right" w:leader="dot" w:pos="9016"/>
            </w:tabs>
            <w:rPr>
              <w:noProof/>
            </w:rPr>
          </w:pPr>
          <w:hyperlink w:anchor="_Toc216614508" w:history="1">
            <w:r w:rsidR="00566207" w:rsidRPr="00497936">
              <w:rPr>
                <w:rStyle w:val="Hyperlink"/>
                <w:noProof/>
              </w:rPr>
              <w:t>What Should You Do Next?</w:t>
            </w:r>
            <w:r w:rsidR="00566207">
              <w:rPr>
                <w:noProof/>
              </w:rPr>
              <w:tab/>
            </w:r>
            <w:r w:rsidR="00566207">
              <w:rPr>
                <w:noProof/>
              </w:rPr>
              <w:fldChar w:fldCharType="begin"/>
            </w:r>
            <w:r w:rsidR="00566207">
              <w:rPr>
                <w:noProof/>
              </w:rPr>
              <w:instrText xml:space="preserve"> PAGEREF _Toc216614508 \h </w:instrText>
            </w:r>
            <w:r w:rsidR="00566207">
              <w:rPr>
                <w:noProof/>
              </w:rPr>
            </w:r>
            <w:r w:rsidR="00566207">
              <w:rPr>
                <w:noProof/>
              </w:rPr>
              <w:fldChar w:fldCharType="separate"/>
            </w:r>
            <w:r w:rsidR="00566207">
              <w:rPr>
                <w:noProof/>
              </w:rPr>
              <w:t>11</w:t>
            </w:r>
            <w:r w:rsidR="00566207">
              <w:rPr>
                <w:noProof/>
              </w:rPr>
              <w:fldChar w:fldCharType="end"/>
            </w:r>
          </w:hyperlink>
        </w:p>
        <w:p w14:paraId="4C0C275A" w14:textId="77777777" w:rsidR="00566207" w:rsidRDefault="00000000">
          <w:pPr>
            <w:pStyle w:val="TOC1"/>
            <w:tabs>
              <w:tab w:val="right" w:leader="dot" w:pos="9016"/>
            </w:tabs>
            <w:rPr>
              <w:noProof/>
            </w:rPr>
          </w:pPr>
          <w:hyperlink w:anchor="_Toc216614509" w:history="1">
            <w:r w:rsidR="00566207" w:rsidRPr="00497936">
              <w:rPr>
                <w:rStyle w:val="Hyperlink"/>
                <w:noProof/>
              </w:rPr>
              <w:t>Get Your Free Cash Offer Now</w:t>
            </w:r>
            <w:r w:rsidR="00566207">
              <w:rPr>
                <w:noProof/>
              </w:rPr>
              <w:tab/>
            </w:r>
            <w:r w:rsidR="00566207">
              <w:rPr>
                <w:noProof/>
              </w:rPr>
              <w:fldChar w:fldCharType="begin"/>
            </w:r>
            <w:r w:rsidR="00566207">
              <w:rPr>
                <w:noProof/>
              </w:rPr>
              <w:instrText xml:space="preserve"> PAGEREF _Toc216614509 \h </w:instrText>
            </w:r>
            <w:r w:rsidR="00566207">
              <w:rPr>
                <w:noProof/>
              </w:rPr>
            </w:r>
            <w:r w:rsidR="00566207">
              <w:rPr>
                <w:noProof/>
              </w:rPr>
              <w:fldChar w:fldCharType="separate"/>
            </w:r>
            <w:r w:rsidR="00566207">
              <w:rPr>
                <w:noProof/>
              </w:rPr>
              <w:t>12</w:t>
            </w:r>
            <w:r w:rsidR="00566207">
              <w:rPr>
                <w:noProof/>
              </w:rPr>
              <w:fldChar w:fldCharType="end"/>
            </w:r>
          </w:hyperlink>
        </w:p>
        <w:p w14:paraId="094E917F" w14:textId="77777777" w:rsidR="00A74128" w:rsidRDefault="00000000">
          <w:r>
            <w:fldChar w:fldCharType="end"/>
          </w:r>
        </w:p>
      </w:sdtContent>
    </w:sdt>
    <w:p w14:paraId="26307AE6" w14:textId="77777777" w:rsidR="00A74128" w:rsidRDefault="00A74128">
      <w:pPr>
        <w:spacing w:after="480"/>
      </w:pPr>
    </w:p>
    <w:p w14:paraId="2CE78127" w14:textId="77777777" w:rsidR="00A74128" w:rsidRDefault="00000000">
      <w:r>
        <w:br w:type="page"/>
      </w:r>
    </w:p>
    <w:p w14:paraId="48528677" w14:textId="77777777" w:rsidR="00A74128" w:rsidRDefault="00000000">
      <w:pPr>
        <w:pStyle w:val="Heading1"/>
      </w:pPr>
      <w:bookmarkStart w:id="1" w:name="_Toc216614484"/>
      <w:r>
        <w:lastRenderedPageBreak/>
        <w:t>Chapter 1: Understanding Foreclosure in Missouri</w:t>
      </w:r>
      <w:bookmarkEnd w:id="1"/>
    </w:p>
    <w:p w14:paraId="20FD6025" w14:textId="77777777" w:rsidR="00A74128" w:rsidRDefault="00A74128">
      <w:pPr>
        <w:pBdr>
          <w:bottom w:val="single" w:sz="24" w:space="1" w:color="1F4E78"/>
        </w:pBdr>
        <w:spacing w:before="240" w:after="240"/>
      </w:pPr>
    </w:p>
    <w:p w14:paraId="335E27E9" w14:textId="77777777" w:rsidR="00A74128" w:rsidRDefault="00000000">
      <w:pPr>
        <w:pStyle w:val="Heading2"/>
      </w:pPr>
      <w:bookmarkStart w:id="2" w:name="_Toc216614485"/>
      <w:r>
        <w:t>What Is Foreclosure?</w:t>
      </w:r>
      <w:bookmarkEnd w:id="2"/>
    </w:p>
    <w:p w14:paraId="3E2DDF86" w14:textId="77777777" w:rsidR="00A74128" w:rsidRDefault="00000000">
      <w:pPr>
        <w:spacing w:after="120"/>
        <w:jc w:val="both"/>
      </w:pPr>
      <w:r>
        <w:t>Foreclosure is the legal process by which a lender takes possession of a property when the borrower fails to make mortgage payments. In Missouri, most foreclosures are non-judicial, meaning they don't require court approval and can proceed relatively quickly.</w:t>
      </w:r>
    </w:p>
    <w:p w14:paraId="00E4F545" w14:textId="77777777" w:rsidR="00A74128" w:rsidRDefault="00000000">
      <w:pPr>
        <w:spacing w:after="240"/>
        <w:jc w:val="both"/>
      </w:pPr>
      <w:r>
        <w:t>When you signed your mortgage, you agreed that the property serves as collateral for the loan. If you default on payments, the lender has the right to sell the property to recover their money. However, you have important rights and options throughout this process.</w:t>
      </w:r>
    </w:p>
    <w:p w14:paraId="6AA20685" w14:textId="77777777" w:rsidR="00A74128" w:rsidRDefault="00000000">
      <w:pPr>
        <w:pStyle w:val="Statistic"/>
      </w:pPr>
      <w:r>
        <w:t>1 in 1,600</w:t>
      </w:r>
    </w:p>
    <w:p w14:paraId="64E10DD5" w14:textId="77777777" w:rsidR="00A74128" w:rsidRDefault="00000000">
      <w:pPr>
        <w:pStyle w:val="StatCaption"/>
      </w:pPr>
      <w:r>
        <w:t>Missouri homes received foreclosure filing in 2024</w:t>
      </w:r>
    </w:p>
    <w:p w14:paraId="28DC90CD" w14:textId="77777777" w:rsidR="00A74128" w:rsidRDefault="00A74128">
      <w:pPr>
        <w:pBdr>
          <w:bottom w:val="single" w:sz="24" w:space="1" w:color="D5E8F0"/>
        </w:pBdr>
        <w:spacing w:before="240" w:after="240"/>
      </w:pPr>
    </w:p>
    <w:p w14:paraId="30ABDBF2" w14:textId="77777777" w:rsidR="00A74128" w:rsidRDefault="00000000">
      <w:pPr>
        <w:pStyle w:val="Heading2"/>
      </w:pPr>
      <w:bookmarkStart w:id="3" w:name="_Toc216614486"/>
      <w:r>
        <w:t>Missouri Foreclosure: Non-Judicial vs. Judicial</w:t>
      </w:r>
      <w:bookmarkEnd w:id="3"/>
    </w:p>
    <w:p w14:paraId="4C2193BA" w14:textId="77777777" w:rsidR="00A74128" w:rsidRDefault="00000000">
      <w:pPr>
        <w:spacing w:after="120"/>
      </w:pPr>
      <w:r>
        <w:rPr>
          <w:b/>
          <w:bCs/>
          <w:sz w:val="26"/>
          <w:szCs w:val="26"/>
        </w:rPr>
        <w:t>Non-Judicial Foreclosure (Most Common - 90% of cases):</w:t>
      </w:r>
    </w:p>
    <w:p w14:paraId="3F2D24FB" w14:textId="77777777" w:rsidR="00A74128" w:rsidRDefault="00000000">
      <w:pPr>
        <w:pStyle w:val="ListParagraph"/>
        <w:numPr>
          <w:ilvl w:val="0"/>
          <w:numId w:val="2"/>
        </w:numPr>
      </w:pPr>
      <w:r>
        <w:t>Faster process (typically 45-60 days from notice to sale)</w:t>
      </w:r>
    </w:p>
    <w:p w14:paraId="41F085ED" w14:textId="77777777" w:rsidR="00A74128" w:rsidRDefault="00000000">
      <w:pPr>
        <w:pStyle w:val="ListParagraph"/>
        <w:numPr>
          <w:ilvl w:val="0"/>
          <w:numId w:val="2"/>
        </w:numPr>
      </w:pPr>
      <w:r>
        <w:t>Doesn't require court filing or judge's approval</w:t>
      </w:r>
    </w:p>
    <w:p w14:paraId="434EBFA5" w14:textId="77777777" w:rsidR="00A74128" w:rsidRDefault="00000000">
      <w:pPr>
        <w:pStyle w:val="ListParagraph"/>
        <w:numPr>
          <w:ilvl w:val="0"/>
          <w:numId w:val="2"/>
        </w:numPr>
      </w:pPr>
      <w:r>
        <w:t>Used when mortgage contains a 'power of sale' clause</w:t>
      </w:r>
    </w:p>
    <w:p w14:paraId="3F1B0205" w14:textId="77777777" w:rsidR="00A74128" w:rsidRDefault="00000000">
      <w:pPr>
        <w:pStyle w:val="ListParagraph"/>
        <w:numPr>
          <w:ilvl w:val="0"/>
          <w:numId w:val="2"/>
        </w:numPr>
      </w:pPr>
      <w:r>
        <w:t>Property sold at public auction (sheriff's sale or trustee sale)</w:t>
      </w:r>
    </w:p>
    <w:p w14:paraId="0A2954EF" w14:textId="77777777" w:rsidR="00A74128" w:rsidRDefault="00000000">
      <w:pPr>
        <w:spacing w:before="240" w:after="120"/>
      </w:pPr>
      <w:r>
        <w:rPr>
          <w:b/>
          <w:bCs/>
          <w:sz w:val="26"/>
          <w:szCs w:val="26"/>
        </w:rPr>
        <w:t>Judicial Foreclosure (Less Common - 10% of cases):</w:t>
      </w:r>
    </w:p>
    <w:p w14:paraId="6EAC0381" w14:textId="77777777" w:rsidR="00A74128" w:rsidRDefault="00000000">
      <w:pPr>
        <w:pStyle w:val="ListParagraph"/>
        <w:numPr>
          <w:ilvl w:val="0"/>
          <w:numId w:val="2"/>
        </w:numPr>
      </w:pPr>
      <w:r>
        <w:t>Requires court filing and legal proceedings</w:t>
      </w:r>
    </w:p>
    <w:p w14:paraId="580F4BEC" w14:textId="77777777" w:rsidR="00A74128" w:rsidRDefault="00000000">
      <w:pPr>
        <w:pStyle w:val="ListParagraph"/>
        <w:numPr>
          <w:ilvl w:val="0"/>
          <w:numId w:val="2"/>
        </w:numPr>
      </w:pPr>
      <w:r>
        <w:t>Slower process (can take 6-12 months or longer)</w:t>
      </w:r>
    </w:p>
    <w:p w14:paraId="5DE07154" w14:textId="77777777" w:rsidR="00A74128" w:rsidRDefault="00000000">
      <w:pPr>
        <w:pStyle w:val="ListParagraph"/>
        <w:numPr>
          <w:ilvl w:val="0"/>
          <w:numId w:val="2"/>
        </w:numPr>
      </w:pPr>
      <w:r>
        <w:t>Used when mortgage lacks power of sale clause</w:t>
      </w:r>
    </w:p>
    <w:p w14:paraId="06688021" w14:textId="77777777" w:rsidR="00A74128" w:rsidRDefault="00000000">
      <w:pPr>
        <w:pStyle w:val="ListParagraph"/>
        <w:numPr>
          <w:ilvl w:val="0"/>
          <w:numId w:val="2"/>
        </w:numPr>
      </w:pPr>
      <w:r>
        <w:t>Provides more opportunity for legal defenses</w:t>
      </w:r>
    </w:p>
    <w:p w14:paraId="720838F1" w14:textId="77777777" w:rsidR="00A74128" w:rsidRDefault="00A74128">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3C3163A5" w14:textId="77777777">
        <w:tc>
          <w:tcPr>
            <w:tcW w:w="0" w:type="auto"/>
            <w:shd w:val="clear" w:color="auto" w:fill="C00000"/>
            <w:tcMar>
              <w:top w:w="200" w:type="dxa"/>
              <w:left w:w="200" w:type="dxa"/>
              <w:bottom w:w="200" w:type="dxa"/>
              <w:right w:w="200" w:type="dxa"/>
            </w:tcMar>
          </w:tcPr>
          <w:p w14:paraId="407D7647" w14:textId="77777777" w:rsidR="00A74128" w:rsidRDefault="00000000">
            <w:pPr>
              <w:spacing w:after="120"/>
            </w:pPr>
            <w:r>
              <w:rPr>
                <w:b/>
                <w:bCs/>
                <w:color w:val="FFFFFF"/>
                <w:sz w:val="28"/>
                <w:szCs w:val="28"/>
              </w:rPr>
              <w:t>⚠ CRITICAL TIME FACTOR</w:t>
            </w:r>
          </w:p>
          <w:p w14:paraId="282F5DE2" w14:textId="77777777" w:rsidR="00A74128" w:rsidRDefault="00000000">
            <w:r>
              <w:rPr>
                <w:color w:val="FFFFFF"/>
              </w:rPr>
              <w:t>Most Missouri foreclosures are non-judicial, which means they move FAST. From notice to auction can be as little as 45 days. Time is critical—the sooner you act, the more options you have.</w:t>
            </w:r>
          </w:p>
        </w:tc>
      </w:tr>
    </w:tbl>
    <w:p w14:paraId="4DC881CA" w14:textId="77777777" w:rsidR="00A74128" w:rsidRDefault="00000000">
      <w:r>
        <w:br w:type="page"/>
      </w:r>
    </w:p>
    <w:p w14:paraId="2027FBD9" w14:textId="77777777" w:rsidR="00A74128" w:rsidRDefault="00000000">
      <w:pPr>
        <w:pStyle w:val="Heading2"/>
      </w:pPr>
      <w:bookmarkStart w:id="4" w:name="_Toc216614487"/>
      <w:r>
        <w:lastRenderedPageBreak/>
        <w:t>The Missouri Foreclosure Timeline</w:t>
      </w:r>
      <w:bookmarkEnd w:id="4"/>
    </w:p>
    <w:p w14:paraId="38F58907" w14:textId="77777777" w:rsidR="00A74128" w:rsidRDefault="00A74128">
      <w:pPr>
        <w:pBdr>
          <w:bottom w:val="single" w:sz="24" w:space="1" w:color="1F4E78"/>
        </w:pBdr>
        <w:spacing w:before="240" w:after="240"/>
      </w:pPr>
    </w:p>
    <w:p w14:paraId="3E96992D" w14:textId="77777777" w:rsidR="00A74128" w:rsidRDefault="00000000">
      <w:pPr>
        <w:spacing w:after="240"/>
        <w:jc w:val="both"/>
      </w:pPr>
      <w:r>
        <w:t>Understanding the timeline helps you know when to act. Here's what typically happens from your first missed payment to auction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05"/>
        <w:gridCol w:w="2707"/>
        <w:gridCol w:w="4512"/>
      </w:tblGrid>
      <w:tr w:rsidR="00A74128" w14:paraId="1E4E5622" w14:textId="77777777">
        <w:tc>
          <w:tcPr>
            <w:tcW w:w="1000" w:type="pct"/>
            <w:tcBorders>
              <w:top w:val="single" w:sz="1" w:space="0" w:color="CCCCCC"/>
              <w:left w:val="single" w:sz="1" w:space="0" w:color="CCCCCC"/>
              <w:bottom w:val="single" w:sz="1" w:space="0" w:color="CCCCCC"/>
              <w:right w:val="single" w:sz="1" w:space="0" w:color="CCCCCC"/>
            </w:tcBorders>
            <w:shd w:val="clear" w:color="auto" w:fill="D4EDDA"/>
          </w:tcPr>
          <w:p w14:paraId="327F1FB3" w14:textId="77777777" w:rsidR="00A74128" w:rsidRDefault="00000000">
            <w:pPr>
              <w:jc w:val="center"/>
            </w:pPr>
            <w:r>
              <w:rPr>
                <w:b/>
                <w:bCs/>
                <w:sz w:val="22"/>
                <w:szCs w:val="22"/>
              </w:rPr>
              <w:t>Days 1-30</w:t>
            </w:r>
          </w:p>
        </w:tc>
        <w:tc>
          <w:tcPr>
            <w:tcW w:w="1500" w:type="pct"/>
            <w:tcBorders>
              <w:top w:val="single" w:sz="1" w:space="0" w:color="CCCCCC"/>
              <w:left w:val="single" w:sz="1" w:space="0" w:color="CCCCCC"/>
              <w:bottom w:val="single" w:sz="1" w:space="0" w:color="CCCCCC"/>
              <w:right w:val="single" w:sz="1" w:space="0" w:color="CCCCCC"/>
            </w:tcBorders>
          </w:tcPr>
          <w:p w14:paraId="51EFF363" w14:textId="77777777" w:rsidR="00A74128" w:rsidRDefault="00000000">
            <w:r>
              <w:rPr>
                <w:b/>
                <w:bCs/>
                <w:sz w:val="22"/>
                <w:szCs w:val="22"/>
              </w:rPr>
              <w:t>First Missed Payment</w:t>
            </w:r>
          </w:p>
        </w:tc>
        <w:tc>
          <w:tcPr>
            <w:tcW w:w="2500" w:type="pct"/>
            <w:tcBorders>
              <w:top w:val="single" w:sz="1" w:space="0" w:color="CCCCCC"/>
              <w:left w:val="single" w:sz="1" w:space="0" w:color="CCCCCC"/>
              <w:bottom w:val="single" w:sz="1" w:space="0" w:color="CCCCCC"/>
              <w:right w:val="single" w:sz="1" w:space="0" w:color="CCCCCC"/>
            </w:tcBorders>
          </w:tcPr>
          <w:p w14:paraId="7D59033D" w14:textId="77777777" w:rsidR="00A74128" w:rsidRDefault="00000000">
            <w:r>
              <w:rPr>
                <w:sz w:val="20"/>
                <w:szCs w:val="20"/>
              </w:rPr>
              <w:t>• Late fees begin accruing</w:t>
            </w:r>
          </w:p>
          <w:p w14:paraId="5ADE390A" w14:textId="77777777" w:rsidR="00A74128" w:rsidRDefault="00000000">
            <w:r>
              <w:rPr>
                <w:sz w:val="20"/>
                <w:szCs w:val="20"/>
              </w:rPr>
              <w:t>• Lender sends payment reminder</w:t>
            </w:r>
          </w:p>
          <w:p w14:paraId="1A3F1478" w14:textId="77777777" w:rsidR="00A74128" w:rsidRDefault="00000000">
            <w:r>
              <w:rPr>
                <w:sz w:val="20"/>
                <w:szCs w:val="20"/>
              </w:rPr>
              <w:t>• Account marked delinquent</w:t>
            </w:r>
          </w:p>
          <w:p w14:paraId="0100FF49" w14:textId="77777777" w:rsidR="00A74128" w:rsidRDefault="00000000">
            <w:r>
              <w:rPr>
                <w:b/>
                <w:bCs/>
                <w:color w:val="008000"/>
                <w:sz w:val="20"/>
                <w:szCs w:val="20"/>
              </w:rPr>
              <w:t>✓ Easy to fix - just catch up</w:t>
            </w:r>
          </w:p>
        </w:tc>
      </w:tr>
      <w:tr w:rsidR="00A74128" w14:paraId="7BC4ADAF"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Pr>
          <w:p w14:paraId="3E4B1C30" w14:textId="77777777" w:rsidR="00A74128" w:rsidRDefault="00000000">
            <w:pPr>
              <w:jc w:val="center"/>
            </w:pPr>
            <w:r>
              <w:rPr>
                <w:b/>
                <w:bCs/>
                <w:sz w:val="22"/>
                <w:szCs w:val="22"/>
              </w:rPr>
              <w:t>Days 31-90</w:t>
            </w:r>
          </w:p>
        </w:tc>
        <w:tc>
          <w:tcPr>
            <w:tcW w:w="0" w:type="auto"/>
            <w:tcBorders>
              <w:top w:val="single" w:sz="1" w:space="0" w:color="CCCCCC"/>
              <w:left w:val="single" w:sz="1" w:space="0" w:color="CCCCCC"/>
              <w:bottom w:val="single" w:sz="1" w:space="0" w:color="CCCCCC"/>
              <w:right w:val="single" w:sz="1" w:space="0" w:color="CCCCCC"/>
            </w:tcBorders>
          </w:tcPr>
          <w:p w14:paraId="62852781" w14:textId="77777777" w:rsidR="00A74128" w:rsidRDefault="00000000">
            <w:r>
              <w:rPr>
                <w:b/>
                <w:bCs/>
                <w:sz w:val="22"/>
                <w:szCs w:val="22"/>
              </w:rPr>
              <w:t>Default Period</w:t>
            </w:r>
          </w:p>
        </w:tc>
        <w:tc>
          <w:tcPr>
            <w:tcW w:w="0" w:type="auto"/>
            <w:tcBorders>
              <w:top w:val="single" w:sz="1" w:space="0" w:color="CCCCCC"/>
              <w:left w:val="single" w:sz="1" w:space="0" w:color="CCCCCC"/>
              <w:bottom w:val="single" w:sz="1" w:space="0" w:color="CCCCCC"/>
              <w:right w:val="single" w:sz="1" w:space="0" w:color="CCCCCC"/>
            </w:tcBorders>
          </w:tcPr>
          <w:p w14:paraId="29495BBA" w14:textId="77777777" w:rsidR="00A74128" w:rsidRDefault="00000000">
            <w:r>
              <w:rPr>
                <w:sz w:val="20"/>
                <w:szCs w:val="20"/>
              </w:rPr>
              <w:t>• Multiple missed payments</w:t>
            </w:r>
          </w:p>
          <w:p w14:paraId="7E50BC91" w14:textId="77777777" w:rsidR="00A74128" w:rsidRDefault="00000000">
            <w:r>
              <w:rPr>
                <w:sz w:val="20"/>
                <w:szCs w:val="20"/>
              </w:rPr>
              <w:t>• Frequent calls from lender</w:t>
            </w:r>
          </w:p>
          <w:p w14:paraId="7A5F0A3F" w14:textId="77777777" w:rsidR="00A74128" w:rsidRDefault="00000000">
            <w:r>
              <w:rPr>
                <w:sz w:val="20"/>
                <w:szCs w:val="20"/>
              </w:rPr>
              <w:t>• Credit score begins dropping</w:t>
            </w:r>
          </w:p>
          <w:p w14:paraId="2B191198" w14:textId="77777777" w:rsidR="00A74128" w:rsidRDefault="00000000">
            <w:r>
              <w:rPr>
                <w:b/>
                <w:bCs/>
                <w:color w:val="FF6600"/>
                <w:sz w:val="20"/>
                <w:szCs w:val="20"/>
              </w:rPr>
              <w:t>⚠ Still manageable with action</w:t>
            </w:r>
          </w:p>
        </w:tc>
      </w:tr>
      <w:tr w:rsidR="00A74128" w14:paraId="6EFE50BE" w14:textId="77777777">
        <w:tc>
          <w:tcPr>
            <w:tcW w:w="0" w:type="auto"/>
            <w:tcBorders>
              <w:top w:val="single" w:sz="1" w:space="0" w:color="CCCCCC"/>
              <w:left w:val="single" w:sz="1" w:space="0" w:color="CCCCCC"/>
              <w:bottom w:val="single" w:sz="1" w:space="0" w:color="CCCCCC"/>
              <w:right w:val="single" w:sz="1" w:space="0" w:color="CCCCCC"/>
            </w:tcBorders>
            <w:shd w:val="clear" w:color="auto" w:fill="FFE5CC"/>
          </w:tcPr>
          <w:p w14:paraId="43481EFD" w14:textId="77777777" w:rsidR="00A74128" w:rsidRDefault="00000000">
            <w:pPr>
              <w:jc w:val="center"/>
            </w:pPr>
            <w:r>
              <w:rPr>
                <w:b/>
                <w:bCs/>
                <w:sz w:val="22"/>
                <w:szCs w:val="22"/>
              </w:rPr>
              <w:t>Days 91-120</w:t>
            </w:r>
          </w:p>
        </w:tc>
        <w:tc>
          <w:tcPr>
            <w:tcW w:w="0" w:type="auto"/>
            <w:tcBorders>
              <w:top w:val="single" w:sz="1" w:space="0" w:color="CCCCCC"/>
              <w:left w:val="single" w:sz="1" w:space="0" w:color="CCCCCC"/>
              <w:bottom w:val="single" w:sz="1" w:space="0" w:color="CCCCCC"/>
              <w:right w:val="single" w:sz="1" w:space="0" w:color="CCCCCC"/>
            </w:tcBorders>
          </w:tcPr>
          <w:p w14:paraId="40D9B8E3" w14:textId="77777777" w:rsidR="00A74128" w:rsidRDefault="00000000">
            <w:r>
              <w:rPr>
                <w:b/>
                <w:bCs/>
                <w:sz w:val="22"/>
                <w:szCs w:val="22"/>
              </w:rPr>
              <w:t>Pre-Foreclosure</w:t>
            </w:r>
          </w:p>
        </w:tc>
        <w:tc>
          <w:tcPr>
            <w:tcW w:w="0" w:type="auto"/>
            <w:tcBorders>
              <w:top w:val="single" w:sz="1" w:space="0" w:color="CCCCCC"/>
              <w:left w:val="single" w:sz="1" w:space="0" w:color="CCCCCC"/>
              <w:bottom w:val="single" w:sz="1" w:space="0" w:color="CCCCCC"/>
              <w:right w:val="single" w:sz="1" w:space="0" w:color="CCCCCC"/>
            </w:tcBorders>
          </w:tcPr>
          <w:p w14:paraId="7B96A24B" w14:textId="77777777" w:rsidR="00A74128" w:rsidRDefault="00000000">
            <w:r>
              <w:rPr>
                <w:sz w:val="20"/>
                <w:szCs w:val="20"/>
              </w:rPr>
              <w:t>• Notice of Default filed</w:t>
            </w:r>
          </w:p>
          <w:p w14:paraId="5CDD2289" w14:textId="77777777" w:rsidR="00A74128" w:rsidRDefault="00000000">
            <w:r>
              <w:rPr>
                <w:sz w:val="20"/>
                <w:szCs w:val="20"/>
              </w:rPr>
              <w:t>• Lender assessing foreclosure</w:t>
            </w:r>
          </w:p>
          <w:p w14:paraId="2A82D563" w14:textId="77777777" w:rsidR="00A74128" w:rsidRDefault="00000000">
            <w:r>
              <w:rPr>
                <w:sz w:val="20"/>
                <w:szCs w:val="20"/>
              </w:rPr>
              <w:t>• Property may be inspected</w:t>
            </w:r>
          </w:p>
          <w:p w14:paraId="7840F4DA" w14:textId="77777777" w:rsidR="00A74128" w:rsidRDefault="00000000">
            <w:r>
              <w:rPr>
                <w:b/>
                <w:bCs/>
                <w:color w:val="FF6600"/>
                <w:sz w:val="20"/>
                <w:szCs w:val="20"/>
              </w:rPr>
              <w:t>⚠ Getting urgent - act now</w:t>
            </w:r>
          </w:p>
        </w:tc>
      </w:tr>
      <w:tr w:rsidR="00A74128" w14:paraId="02E25674" w14:textId="77777777">
        <w:tc>
          <w:tcPr>
            <w:tcW w:w="0" w:type="auto"/>
            <w:tcBorders>
              <w:top w:val="single" w:sz="1" w:space="0" w:color="CCCCCC"/>
              <w:left w:val="single" w:sz="1" w:space="0" w:color="CCCCCC"/>
              <w:bottom w:val="single" w:sz="1" w:space="0" w:color="CCCCCC"/>
              <w:right w:val="single" w:sz="1" w:space="0" w:color="CCCCCC"/>
            </w:tcBorders>
            <w:shd w:val="clear" w:color="auto" w:fill="FFCCCC"/>
          </w:tcPr>
          <w:p w14:paraId="2D6C8B7A" w14:textId="77777777" w:rsidR="00A74128" w:rsidRDefault="00000000">
            <w:pPr>
              <w:jc w:val="center"/>
            </w:pPr>
            <w:r>
              <w:rPr>
                <w:b/>
                <w:bCs/>
                <w:sz w:val="22"/>
                <w:szCs w:val="22"/>
              </w:rPr>
              <w:t>Days 121-140</w:t>
            </w:r>
          </w:p>
        </w:tc>
        <w:tc>
          <w:tcPr>
            <w:tcW w:w="0" w:type="auto"/>
            <w:tcBorders>
              <w:top w:val="single" w:sz="1" w:space="0" w:color="CCCCCC"/>
              <w:left w:val="single" w:sz="1" w:space="0" w:color="CCCCCC"/>
              <w:bottom w:val="single" w:sz="1" w:space="0" w:color="CCCCCC"/>
              <w:right w:val="single" w:sz="1" w:space="0" w:color="CCCCCC"/>
            </w:tcBorders>
          </w:tcPr>
          <w:p w14:paraId="382F83F0" w14:textId="77777777" w:rsidR="00A74128" w:rsidRDefault="00000000">
            <w:r>
              <w:rPr>
                <w:b/>
                <w:bCs/>
                <w:color w:val="C00000"/>
                <w:sz w:val="22"/>
                <w:szCs w:val="22"/>
              </w:rPr>
              <w:t>Notice of Sale</w:t>
            </w:r>
          </w:p>
        </w:tc>
        <w:tc>
          <w:tcPr>
            <w:tcW w:w="0" w:type="auto"/>
            <w:tcBorders>
              <w:top w:val="single" w:sz="1" w:space="0" w:color="CCCCCC"/>
              <w:left w:val="single" w:sz="1" w:space="0" w:color="CCCCCC"/>
              <w:bottom w:val="single" w:sz="1" w:space="0" w:color="CCCCCC"/>
              <w:right w:val="single" w:sz="1" w:space="0" w:color="CCCCCC"/>
            </w:tcBorders>
          </w:tcPr>
          <w:p w14:paraId="11E56602" w14:textId="77777777" w:rsidR="00A74128" w:rsidRDefault="00000000">
            <w:r>
              <w:rPr>
                <w:sz w:val="20"/>
                <w:szCs w:val="20"/>
              </w:rPr>
              <w:t>• Notice published in newspaper (20 days)</w:t>
            </w:r>
          </w:p>
          <w:p w14:paraId="288709B5" w14:textId="77777777" w:rsidR="00A74128" w:rsidRDefault="00000000">
            <w:r>
              <w:rPr>
                <w:sz w:val="20"/>
                <w:szCs w:val="20"/>
              </w:rPr>
              <w:t>• Notice posted on property</w:t>
            </w:r>
          </w:p>
          <w:p w14:paraId="5F8C3A52" w14:textId="77777777" w:rsidR="00A74128" w:rsidRDefault="00000000">
            <w:r>
              <w:rPr>
                <w:sz w:val="20"/>
                <w:szCs w:val="20"/>
              </w:rPr>
              <w:t>• Auction date set</w:t>
            </w:r>
          </w:p>
          <w:p w14:paraId="21A64644" w14:textId="77777777" w:rsidR="00A74128" w:rsidRDefault="00000000">
            <w:r>
              <w:rPr>
                <w:b/>
                <w:bCs/>
                <w:color w:val="C00000"/>
                <w:sz w:val="20"/>
                <w:szCs w:val="20"/>
              </w:rPr>
              <w:t>🚨 CRITICAL - Cash sale is best option</w:t>
            </w:r>
          </w:p>
        </w:tc>
      </w:tr>
      <w:tr w:rsidR="00A74128" w14:paraId="0C3CE415"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Pr>
          <w:p w14:paraId="401B5903" w14:textId="77777777" w:rsidR="00A74128" w:rsidRDefault="00000000">
            <w:pPr>
              <w:jc w:val="center"/>
            </w:pPr>
            <w:r>
              <w:rPr>
                <w:b/>
                <w:bCs/>
                <w:color w:val="FFFFFF"/>
                <w:sz w:val="22"/>
                <w:szCs w:val="22"/>
              </w:rPr>
              <w:t>Auction Day</w:t>
            </w:r>
          </w:p>
        </w:tc>
        <w:tc>
          <w:tcPr>
            <w:tcW w:w="0" w:type="auto"/>
            <w:tcBorders>
              <w:top w:val="single" w:sz="1" w:space="0" w:color="CCCCCC"/>
              <w:left w:val="single" w:sz="1" w:space="0" w:color="CCCCCC"/>
              <w:bottom w:val="single" w:sz="1" w:space="0" w:color="CCCCCC"/>
              <w:right w:val="single" w:sz="1" w:space="0" w:color="CCCCCC"/>
            </w:tcBorders>
            <w:shd w:val="clear" w:color="auto" w:fill="000000"/>
          </w:tcPr>
          <w:p w14:paraId="74329CC2" w14:textId="77777777" w:rsidR="00A74128" w:rsidRDefault="00000000">
            <w:r>
              <w:rPr>
                <w:b/>
                <w:bCs/>
                <w:color w:val="FFFFFF"/>
                <w:sz w:val="22"/>
                <w:szCs w:val="22"/>
              </w:rPr>
              <w:t>Point of No Return</w:t>
            </w:r>
          </w:p>
        </w:tc>
        <w:tc>
          <w:tcPr>
            <w:tcW w:w="0" w:type="auto"/>
            <w:tcBorders>
              <w:top w:val="single" w:sz="1" w:space="0" w:color="CCCCCC"/>
              <w:left w:val="single" w:sz="1" w:space="0" w:color="CCCCCC"/>
              <w:bottom w:val="single" w:sz="1" w:space="0" w:color="CCCCCC"/>
              <w:right w:val="single" w:sz="1" w:space="0" w:color="CCCCCC"/>
            </w:tcBorders>
            <w:shd w:val="clear" w:color="auto" w:fill="000000"/>
          </w:tcPr>
          <w:p w14:paraId="54B4B90F" w14:textId="77777777" w:rsidR="00A74128" w:rsidRDefault="00000000">
            <w:r>
              <w:rPr>
                <w:color w:val="FFFFFF"/>
                <w:sz w:val="20"/>
                <w:szCs w:val="20"/>
              </w:rPr>
              <w:t>• Property sold at courthouse</w:t>
            </w:r>
          </w:p>
          <w:p w14:paraId="342C5495" w14:textId="77777777" w:rsidR="00A74128" w:rsidRDefault="00000000">
            <w:r>
              <w:rPr>
                <w:color w:val="FFFFFF"/>
                <w:sz w:val="20"/>
                <w:szCs w:val="20"/>
              </w:rPr>
              <w:t>• You lose all ownership rights</w:t>
            </w:r>
          </w:p>
          <w:p w14:paraId="23B5B3B1" w14:textId="77777777" w:rsidR="00A74128" w:rsidRDefault="00000000">
            <w:r>
              <w:rPr>
                <w:color w:val="FFFFFF"/>
                <w:sz w:val="20"/>
                <w:szCs w:val="20"/>
              </w:rPr>
              <w:t>• Foreclosure on credit for 7 years</w:t>
            </w:r>
          </w:p>
          <w:p w14:paraId="0CBB65CB" w14:textId="77777777" w:rsidR="00A74128" w:rsidRDefault="00000000">
            <w:r>
              <w:rPr>
                <w:b/>
                <w:bCs/>
                <w:color w:val="FF0000"/>
                <w:sz w:val="20"/>
                <w:szCs w:val="20"/>
              </w:rPr>
              <w:t>❌ TOO LATE</w:t>
            </w:r>
          </w:p>
        </w:tc>
      </w:tr>
    </w:tbl>
    <w:p w14:paraId="1706AA1C" w14:textId="77777777" w:rsidR="00A74128" w:rsidRDefault="00A74128">
      <w:pPr>
        <w:spacing w:before="360"/>
      </w:pPr>
    </w:p>
    <w:p w14:paraId="75B8BBA7" w14:textId="77777777" w:rsidR="00A74128" w:rsidRDefault="00000000">
      <w:r>
        <w:br w:type="page"/>
      </w:r>
    </w:p>
    <w:p w14:paraId="4B03DA72" w14:textId="77777777" w:rsidR="00A74128" w:rsidRDefault="00000000">
      <w:pPr>
        <w:pStyle w:val="Heading2"/>
      </w:pPr>
      <w:bookmarkStart w:id="5" w:name="_Toc216614488"/>
      <w:r>
        <w:lastRenderedPageBreak/>
        <w:t>Real St. Louis Success Story</w:t>
      </w:r>
      <w:bookmarkEnd w:id="5"/>
    </w:p>
    <w:p w14:paraId="6DE02D17" w14:textId="77777777" w:rsidR="00A74128" w:rsidRDefault="00A74128">
      <w:pPr>
        <w:pBdr>
          <w:bottom w:val="single" w:sz="24" w:space="1" w:color="1F4E78"/>
        </w:pBdr>
        <w:spacing w:before="240"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133529E9" w14:textId="77777777">
        <w:tc>
          <w:tcPr>
            <w:tcW w:w="0" w:type="auto"/>
            <w:shd w:val="clear" w:color="auto" w:fill="D5E8F0"/>
            <w:tcMar>
              <w:top w:w="200" w:type="dxa"/>
              <w:left w:w="200" w:type="dxa"/>
              <w:bottom w:w="200" w:type="dxa"/>
              <w:right w:w="200" w:type="dxa"/>
            </w:tcMar>
          </w:tcPr>
          <w:p w14:paraId="4C2EB7DA" w14:textId="77777777" w:rsidR="00A74128" w:rsidRDefault="00000000">
            <w:pPr>
              <w:spacing w:after="120"/>
            </w:pPr>
            <w:r>
              <w:rPr>
                <w:b/>
                <w:bCs/>
                <w:color w:val="000000"/>
                <w:sz w:val="28"/>
                <w:szCs w:val="28"/>
              </w:rPr>
              <w:t>Marcus T., North St. Louis County</w:t>
            </w:r>
          </w:p>
          <w:p w14:paraId="375000A2" w14:textId="77777777" w:rsidR="00A74128" w:rsidRDefault="00000000">
            <w:r>
              <w:rPr>
                <w:color w:val="000000"/>
              </w:rPr>
              <w:t>"I was 9 days away from auction when I found Realty Trust. Other cash buyers tried to lowball me with high-pressure tactics. Realty Trust gave me a fair offer with zero pressure, worked with my lender to postpone the auction, and closed in 9 days. I walked away with $11,200 and avoided foreclosure on my credit. One year later, my credit score is up 150 points."</w:t>
            </w:r>
          </w:p>
        </w:tc>
      </w:tr>
    </w:tbl>
    <w:p w14:paraId="79958810" w14:textId="77777777" w:rsidR="00A74128" w:rsidRDefault="00000000">
      <w:pPr>
        <w:spacing w:before="240" w:after="120"/>
      </w:pPr>
      <w:r>
        <w:rPr>
          <w:b/>
          <w:bCs/>
          <w:sz w:val="26"/>
          <w:szCs w:val="26"/>
        </w:rPr>
        <w:t>The Timeline:</w:t>
      </w:r>
    </w:p>
    <w:p w14:paraId="7891C565" w14:textId="77777777" w:rsidR="00A74128" w:rsidRDefault="00000000">
      <w:pPr>
        <w:pStyle w:val="ListParagraph"/>
        <w:numPr>
          <w:ilvl w:val="0"/>
          <w:numId w:val="2"/>
        </w:numPr>
      </w:pPr>
      <w:r>
        <w:rPr>
          <w:b/>
          <w:bCs/>
        </w:rPr>
        <w:t>March 2023:</w:t>
      </w:r>
      <w:r>
        <w:t xml:space="preserve"> Lost job as production supervisor</w:t>
      </w:r>
    </w:p>
    <w:p w14:paraId="0B4EB000" w14:textId="77777777" w:rsidR="00A74128" w:rsidRDefault="00000000">
      <w:pPr>
        <w:pStyle w:val="ListParagraph"/>
        <w:numPr>
          <w:ilvl w:val="0"/>
          <w:numId w:val="2"/>
        </w:numPr>
      </w:pPr>
      <w:r>
        <w:rPr>
          <w:b/>
          <w:bCs/>
        </w:rPr>
        <w:t>April-June:</w:t>
      </w:r>
      <w:r>
        <w:t xml:space="preserve"> Missed 3 payments while job hunting</w:t>
      </w:r>
    </w:p>
    <w:p w14:paraId="64C2B0A9" w14:textId="77777777" w:rsidR="00A74128" w:rsidRDefault="00000000">
      <w:pPr>
        <w:pStyle w:val="ListParagraph"/>
        <w:numPr>
          <w:ilvl w:val="0"/>
          <w:numId w:val="2"/>
        </w:numPr>
      </w:pPr>
      <w:r>
        <w:rPr>
          <w:b/>
          <w:bCs/>
        </w:rPr>
        <w:t>July:</w:t>
      </w:r>
      <w:r>
        <w:t xml:space="preserve"> Notice of Sale published, auction set for Aug 15</w:t>
      </w:r>
    </w:p>
    <w:p w14:paraId="1C003A3C" w14:textId="77777777" w:rsidR="00A74128" w:rsidRDefault="00000000">
      <w:pPr>
        <w:pStyle w:val="ListParagraph"/>
        <w:numPr>
          <w:ilvl w:val="0"/>
          <w:numId w:val="2"/>
        </w:numPr>
      </w:pPr>
      <w:r>
        <w:rPr>
          <w:b/>
          <w:bCs/>
          <w:color w:val="C00000"/>
        </w:rPr>
        <w:t>August 6 (9 days before auction):</w:t>
      </w:r>
      <w:r>
        <w:t xml:space="preserve"> Called 3 other cash buyers - all lowball offers</w:t>
      </w:r>
    </w:p>
    <w:p w14:paraId="4FC6C66B" w14:textId="77777777" w:rsidR="00A74128" w:rsidRDefault="00000000">
      <w:pPr>
        <w:pStyle w:val="ListParagraph"/>
        <w:numPr>
          <w:ilvl w:val="0"/>
          <w:numId w:val="2"/>
        </w:numPr>
      </w:pPr>
      <w:r>
        <w:rPr>
          <w:b/>
          <w:bCs/>
        </w:rPr>
        <w:t>August 6, 11pm:</w:t>
      </w:r>
      <w:r>
        <w:t xml:space="preserve"> Submitted info to Realty Trust online</w:t>
      </w:r>
    </w:p>
    <w:p w14:paraId="17B6E0AC" w14:textId="77777777" w:rsidR="00A74128" w:rsidRDefault="00000000">
      <w:pPr>
        <w:pStyle w:val="ListParagraph"/>
        <w:numPr>
          <w:ilvl w:val="0"/>
          <w:numId w:val="2"/>
        </w:numPr>
      </w:pPr>
      <w:r>
        <w:rPr>
          <w:b/>
          <w:bCs/>
        </w:rPr>
        <w:t>August 7, 2pm:</w:t>
      </w:r>
      <w:r>
        <w:t xml:space="preserve"> Received offer - $25,000 higher than competitors</w:t>
      </w:r>
    </w:p>
    <w:p w14:paraId="5DD5EC3E" w14:textId="77777777" w:rsidR="00A74128" w:rsidRDefault="00000000">
      <w:pPr>
        <w:pStyle w:val="ListParagraph"/>
        <w:numPr>
          <w:ilvl w:val="0"/>
          <w:numId w:val="2"/>
        </w:numPr>
      </w:pPr>
      <w:r>
        <w:rPr>
          <w:b/>
          <w:bCs/>
        </w:rPr>
        <w:t>August 8:</w:t>
      </w:r>
      <w:r>
        <w:t xml:space="preserve"> Accepted offer, Realty Trust contacted lender</w:t>
      </w:r>
    </w:p>
    <w:p w14:paraId="72D4E47B" w14:textId="77777777" w:rsidR="00A74128" w:rsidRDefault="00000000">
      <w:pPr>
        <w:pStyle w:val="ListParagraph"/>
        <w:numPr>
          <w:ilvl w:val="0"/>
          <w:numId w:val="2"/>
        </w:numPr>
      </w:pPr>
      <w:r>
        <w:rPr>
          <w:b/>
          <w:bCs/>
        </w:rPr>
        <w:t>August 12:</w:t>
      </w:r>
      <w:r>
        <w:t xml:space="preserve"> Auction postponed by lender</w:t>
      </w:r>
    </w:p>
    <w:p w14:paraId="6C4E3A57" w14:textId="77777777" w:rsidR="00A74128" w:rsidRDefault="00000000">
      <w:pPr>
        <w:pStyle w:val="ListParagraph"/>
        <w:numPr>
          <w:ilvl w:val="0"/>
          <w:numId w:val="2"/>
        </w:numPr>
      </w:pPr>
      <w:r>
        <w:rPr>
          <w:b/>
          <w:bCs/>
          <w:color w:val="008000"/>
        </w:rPr>
        <w:t>August 15:</w:t>
      </w:r>
      <w:r>
        <w:t xml:space="preserve"> Closed - received $11,200 after payoff</w:t>
      </w:r>
    </w:p>
    <w:p w14:paraId="10211EF5" w14:textId="77777777" w:rsidR="00A74128" w:rsidRDefault="00A74128">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1CF5110D" w14:textId="77777777">
        <w:tc>
          <w:tcPr>
            <w:tcW w:w="0" w:type="auto"/>
            <w:shd w:val="clear" w:color="auto" w:fill="1F4E78"/>
            <w:tcMar>
              <w:top w:w="200" w:type="dxa"/>
              <w:left w:w="200" w:type="dxa"/>
              <w:bottom w:w="200" w:type="dxa"/>
              <w:right w:w="200" w:type="dxa"/>
            </w:tcMar>
          </w:tcPr>
          <w:p w14:paraId="61AD6083" w14:textId="77777777" w:rsidR="00A74128" w:rsidRDefault="00000000">
            <w:pPr>
              <w:spacing w:after="120"/>
            </w:pPr>
            <w:r>
              <w:rPr>
                <w:b/>
                <w:bCs/>
                <w:color w:val="FFFFFF"/>
                <w:sz w:val="28"/>
                <w:szCs w:val="28"/>
              </w:rPr>
              <w:t>Key Lesson</w:t>
            </w:r>
          </w:p>
          <w:p w14:paraId="535C74AE" w14:textId="77777777" w:rsidR="00A74128" w:rsidRDefault="00000000">
            <w:r>
              <w:rPr>
                <w:color w:val="FFFFFF"/>
              </w:rPr>
              <w:t>Even with just 9 days until auction, cash sales can save you. But don't wait like Marcus did - get your offer TODAY while you still have maximum options.</w:t>
            </w:r>
          </w:p>
        </w:tc>
      </w:tr>
    </w:tbl>
    <w:p w14:paraId="009BF166" w14:textId="77777777" w:rsidR="00A74128" w:rsidRDefault="00000000">
      <w:r>
        <w:br w:type="page"/>
      </w:r>
    </w:p>
    <w:p w14:paraId="79888914" w14:textId="77777777" w:rsidR="00A74128" w:rsidRDefault="00000000">
      <w:pPr>
        <w:pStyle w:val="Heading1"/>
      </w:pPr>
      <w:bookmarkStart w:id="6" w:name="_Toc216614489"/>
      <w:r>
        <w:lastRenderedPageBreak/>
        <w:t>Chapter 2: Your Legal Rights During Foreclosure</w:t>
      </w:r>
      <w:bookmarkEnd w:id="6"/>
    </w:p>
    <w:p w14:paraId="05FFB8DC" w14:textId="77777777" w:rsidR="00A74128" w:rsidRDefault="00A74128">
      <w:pPr>
        <w:pBdr>
          <w:bottom w:val="single" w:sz="24" w:space="1" w:color="1F4E78"/>
        </w:pBdr>
        <w:spacing w:before="240" w:after="240"/>
      </w:pPr>
    </w:p>
    <w:p w14:paraId="3E6380DA" w14:textId="77777777" w:rsidR="00A74128" w:rsidRDefault="00000000">
      <w:pPr>
        <w:spacing w:after="240"/>
        <w:jc w:val="both"/>
      </w:pPr>
      <w:r>
        <w:t>Even when facing foreclosure, you have important legal protections under both federal and Missouri state law. Understanding these rights empowers you to make informed decisions and protects you from predatory practices.</w:t>
      </w:r>
    </w:p>
    <w:p w14:paraId="0A52F621" w14:textId="77777777" w:rsidR="00A74128" w:rsidRDefault="00000000">
      <w:pPr>
        <w:pStyle w:val="Heading2"/>
      </w:pPr>
      <w:bookmarkStart w:id="7" w:name="_Toc216614490"/>
      <w:r>
        <w:t>Federal Protections</w:t>
      </w:r>
      <w:bookmarkEnd w:id="7"/>
    </w:p>
    <w:p w14:paraId="2BB8F5AE" w14:textId="77777777" w:rsidR="00A74128" w:rsidRDefault="00000000">
      <w:pPr>
        <w:pStyle w:val="Heading3"/>
      </w:pPr>
      <w:bookmarkStart w:id="8" w:name="_Toc216614491"/>
      <w:r>
        <w:t>1. Servicemembers Civil Relief Act (SCRA)</w:t>
      </w:r>
      <w:bookmarkEnd w:id="8"/>
    </w:p>
    <w:p w14:paraId="71B5D5B2" w14:textId="77777777" w:rsidR="00A74128" w:rsidRDefault="00000000">
      <w:pPr>
        <w:spacing w:after="240"/>
        <w:jc w:val="both"/>
      </w:pPr>
      <w:r>
        <w:t xml:space="preserve">If you're on active military duty, foreclosure proceedings may be stayed (postponed) while you're serving and for 90 days after. Interest rates on pre-service mortgages may also be capped at 6%. Submit written request with proof of </w:t>
      </w:r>
      <w:proofErr w:type="gramStart"/>
      <w:r>
        <w:t>active duty</w:t>
      </w:r>
      <w:proofErr w:type="gramEnd"/>
      <w:r>
        <w:t xml:space="preserve"> status.</w:t>
      </w:r>
    </w:p>
    <w:p w14:paraId="67D4046C" w14:textId="77777777" w:rsidR="00A74128" w:rsidRDefault="00000000">
      <w:pPr>
        <w:pStyle w:val="Heading3"/>
      </w:pPr>
      <w:bookmarkStart w:id="9" w:name="_Toc216614492"/>
      <w:r>
        <w:t>2. Fair Debt Collection Practices Act (FDCPA)</w:t>
      </w:r>
      <w:bookmarkEnd w:id="9"/>
    </w:p>
    <w:p w14:paraId="4BBA9FB1" w14:textId="77777777" w:rsidR="00A74128" w:rsidRDefault="00000000">
      <w:pPr>
        <w:spacing w:after="120"/>
      </w:pPr>
      <w:r>
        <w:rPr>
          <w:b/>
          <w:bCs/>
        </w:rPr>
        <w:t>Protects you from abusive collection practices:</w:t>
      </w:r>
    </w:p>
    <w:p w14:paraId="518D17D3" w14:textId="77777777" w:rsidR="00A74128" w:rsidRDefault="00000000">
      <w:pPr>
        <w:pStyle w:val="ListParagraph"/>
        <w:numPr>
          <w:ilvl w:val="0"/>
          <w:numId w:val="2"/>
        </w:numPr>
      </w:pPr>
      <w:r>
        <w:t>Cannot call before 8am or after 9pm</w:t>
      </w:r>
    </w:p>
    <w:p w14:paraId="2CD7E148" w14:textId="77777777" w:rsidR="00A74128" w:rsidRDefault="00000000">
      <w:pPr>
        <w:pStyle w:val="ListParagraph"/>
        <w:numPr>
          <w:ilvl w:val="0"/>
          <w:numId w:val="2"/>
        </w:numPr>
      </w:pPr>
      <w:r>
        <w:t>Cannot harass, threaten, or use profane language</w:t>
      </w:r>
    </w:p>
    <w:p w14:paraId="70EA42A6" w14:textId="77777777" w:rsidR="00A74128" w:rsidRDefault="00000000">
      <w:pPr>
        <w:pStyle w:val="ListParagraph"/>
        <w:numPr>
          <w:ilvl w:val="0"/>
          <w:numId w:val="2"/>
        </w:numPr>
      </w:pPr>
      <w:r>
        <w:t>Cannot contact you at work if prohibited</w:t>
      </w:r>
    </w:p>
    <w:p w14:paraId="660BBCAF" w14:textId="77777777" w:rsidR="00A74128" w:rsidRDefault="00000000">
      <w:pPr>
        <w:pStyle w:val="ListParagraph"/>
        <w:numPr>
          <w:ilvl w:val="0"/>
          <w:numId w:val="2"/>
        </w:numPr>
      </w:pPr>
      <w:r>
        <w:t>Must stop calling if you request in writing</w:t>
      </w:r>
    </w:p>
    <w:p w14:paraId="6B527271" w14:textId="77777777" w:rsidR="00A74128" w:rsidRDefault="00000000">
      <w:pPr>
        <w:pStyle w:val="ListParagraph"/>
        <w:numPr>
          <w:ilvl w:val="0"/>
          <w:numId w:val="2"/>
        </w:numPr>
      </w:pPr>
      <w:r>
        <w:t>Cannot discuss your debt with neighbors, family, or employers</w:t>
      </w:r>
    </w:p>
    <w:p w14:paraId="54FD5654" w14:textId="77777777" w:rsidR="00A74128" w:rsidRDefault="00A74128">
      <w:pPr>
        <w:spacing w:before="360"/>
      </w:pPr>
    </w:p>
    <w:p w14:paraId="15E5C955" w14:textId="77777777" w:rsidR="00A74128" w:rsidRDefault="00000000">
      <w:pPr>
        <w:pStyle w:val="Heading3"/>
      </w:pPr>
      <w:bookmarkStart w:id="10" w:name="_Toc216614493"/>
      <w:r>
        <w:t>3. Regulation X - Mortgage Servicing Rules</w:t>
      </w:r>
      <w:bookmarkEnd w:id="10"/>
    </w:p>
    <w:p w14:paraId="2B697C2D" w14:textId="77777777" w:rsidR="00A74128" w:rsidRDefault="00000000">
      <w:pPr>
        <w:spacing w:after="120"/>
      </w:pPr>
      <w:r>
        <w:rPr>
          <w:b/>
          <w:bCs/>
        </w:rPr>
        <w:t>Created after 2008 crisis to protect borrowers:</w:t>
      </w:r>
    </w:p>
    <w:p w14:paraId="08CD89F7" w14:textId="77777777" w:rsidR="00A74128" w:rsidRDefault="00000000">
      <w:pPr>
        <w:pStyle w:val="ListParagraph"/>
        <w:numPr>
          <w:ilvl w:val="0"/>
          <w:numId w:val="2"/>
        </w:numPr>
      </w:pPr>
      <w:r>
        <w:rPr>
          <w:b/>
          <w:bCs/>
        </w:rPr>
        <w:t>120-Day Rule:</w:t>
      </w:r>
      <w:r>
        <w:t xml:space="preserve"> Cannot start foreclosure until 120 days delinquent</w:t>
      </w:r>
    </w:p>
    <w:p w14:paraId="5032845F" w14:textId="77777777" w:rsidR="00A74128" w:rsidRDefault="00000000">
      <w:pPr>
        <w:pStyle w:val="ListParagraph"/>
        <w:numPr>
          <w:ilvl w:val="0"/>
          <w:numId w:val="2"/>
        </w:numPr>
      </w:pPr>
      <w:r>
        <w:rPr>
          <w:b/>
          <w:bCs/>
        </w:rPr>
        <w:t>Loss Mitigation Review:</w:t>
      </w:r>
      <w:r>
        <w:t xml:space="preserve"> Must evaluate you for alternatives</w:t>
      </w:r>
    </w:p>
    <w:p w14:paraId="3D0D20D4" w14:textId="77777777" w:rsidR="00A74128" w:rsidRDefault="00000000">
      <w:pPr>
        <w:pStyle w:val="ListParagraph"/>
        <w:numPr>
          <w:ilvl w:val="0"/>
          <w:numId w:val="2"/>
        </w:numPr>
      </w:pPr>
      <w:r>
        <w:rPr>
          <w:b/>
          <w:bCs/>
        </w:rPr>
        <w:t>Early Intervention:</w:t>
      </w:r>
      <w:r>
        <w:t xml:space="preserve"> Must contact you within 36 days</w:t>
      </w:r>
    </w:p>
    <w:p w14:paraId="3BB14992" w14:textId="77777777" w:rsidR="00A74128" w:rsidRDefault="00000000">
      <w:pPr>
        <w:pStyle w:val="ListParagraph"/>
        <w:numPr>
          <w:ilvl w:val="0"/>
          <w:numId w:val="2"/>
        </w:numPr>
      </w:pPr>
      <w:r>
        <w:rPr>
          <w:b/>
          <w:bCs/>
        </w:rPr>
        <w:t>Dual Tracking Ban:</w:t>
      </w:r>
      <w:r>
        <w:t xml:space="preserve"> Cannot foreclose while loss mitigation pending</w:t>
      </w:r>
    </w:p>
    <w:p w14:paraId="1B6036BD" w14:textId="77777777" w:rsidR="00A74128" w:rsidRDefault="00A74128">
      <w:pPr>
        <w:spacing w:before="360"/>
      </w:pPr>
    </w:p>
    <w:p w14:paraId="5520BC30" w14:textId="77777777" w:rsidR="00A74128" w:rsidRDefault="00000000">
      <w:r>
        <w:br w:type="page"/>
      </w:r>
    </w:p>
    <w:p w14:paraId="63E05ADF" w14:textId="77777777" w:rsidR="00A74128" w:rsidRDefault="00000000">
      <w:pPr>
        <w:pStyle w:val="Heading2"/>
      </w:pPr>
      <w:bookmarkStart w:id="11" w:name="_Toc216614494"/>
      <w:r>
        <w:lastRenderedPageBreak/>
        <w:t>Missouri State Rights</w:t>
      </w:r>
      <w:bookmarkEnd w:id="11"/>
    </w:p>
    <w:p w14:paraId="310B0A42" w14:textId="77777777" w:rsidR="00A74128" w:rsidRDefault="00A74128">
      <w:pPr>
        <w:pBdr>
          <w:bottom w:val="single" w:sz="24" w:space="1" w:color="1F4E78"/>
        </w:pBdr>
        <w:spacing w:before="240" w:after="240"/>
      </w:pPr>
    </w:p>
    <w:p w14:paraId="0F955960" w14:textId="77777777" w:rsidR="00A74128" w:rsidRDefault="00000000">
      <w:pPr>
        <w:pStyle w:val="Heading3"/>
      </w:pPr>
      <w:bookmarkStart w:id="12" w:name="_Toc216614495"/>
      <w:r>
        <w:t>Right to Notice</w:t>
      </w:r>
      <w:bookmarkEnd w:id="12"/>
    </w:p>
    <w:p w14:paraId="6F9271B8" w14:textId="77777777" w:rsidR="00A74128" w:rsidRDefault="00000000">
      <w:pPr>
        <w:spacing w:after="120"/>
      </w:pPr>
      <w:r>
        <w:rPr>
          <w:b/>
          <w:bCs/>
        </w:rPr>
        <w:t>Missouri law (</w:t>
      </w:r>
      <w:proofErr w:type="spellStart"/>
      <w:r>
        <w:rPr>
          <w:b/>
          <w:bCs/>
        </w:rPr>
        <w:t>RSMo</w:t>
      </w:r>
      <w:proofErr w:type="spellEnd"/>
      <w:r>
        <w:rPr>
          <w:b/>
          <w:bCs/>
        </w:rPr>
        <w:t xml:space="preserve"> § 443.325) requires:</w:t>
      </w:r>
    </w:p>
    <w:p w14:paraId="6021825F" w14:textId="77777777" w:rsidR="00A74128" w:rsidRDefault="00000000">
      <w:pPr>
        <w:pStyle w:val="ListParagraph"/>
        <w:numPr>
          <w:ilvl w:val="0"/>
          <w:numId w:val="2"/>
        </w:numPr>
      </w:pPr>
      <w:r>
        <w:t>Publish notice in local newspaper for 20 consecutive days</w:t>
      </w:r>
    </w:p>
    <w:p w14:paraId="00937153" w14:textId="77777777" w:rsidR="00A74128" w:rsidRDefault="00000000">
      <w:pPr>
        <w:pStyle w:val="ListParagraph"/>
        <w:numPr>
          <w:ilvl w:val="0"/>
          <w:numId w:val="2"/>
        </w:numPr>
      </w:pPr>
      <w:r>
        <w:t>Post notice on the property itself</w:t>
      </w:r>
    </w:p>
    <w:p w14:paraId="336F2577" w14:textId="77777777" w:rsidR="00A74128" w:rsidRDefault="00000000">
      <w:pPr>
        <w:pStyle w:val="ListParagraph"/>
        <w:numPr>
          <w:ilvl w:val="0"/>
          <w:numId w:val="2"/>
        </w:numPr>
      </w:pPr>
      <w:r>
        <w:t>Send you direct notice via certified mail</w:t>
      </w:r>
    </w:p>
    <w:p w14:paraId="49FD156E" w14:textId="77777777" w:rsidR="00A74128" w:rsidRDefault="00000000">
      <w:pPr>
        <w:pStyle w:val="ListParagraph"/>
        <w:numPr>
          <w:ilvl w:val="0"/>
          <w:numId w:val="2"/>
        </w:numPr>
      </w:pPr>
      <w:r>
        <w:rPr>
          <w:b/>
          <w:bCs/>
          <w:i/>
          <w:iCs/>
        </w:rPr>
        <w:t>Failure to follow exactly can invalidate foreclosure</w:t>
      </w:r>
    </w:p>
    <w:p w14:paraId="0D2C0215" w14:textId="77777777" w:rsidR="00A74128" w:rsidRDefault="00A74128">
      <w:pPr>
        <w:spacing w:before="360"/>
      </w:pPr>
    </w:p>
    <w:p w14:paraId="6C5884B7" w14:textId="77777777" w:rsidR="00A74128" w:rsidRDefault="00000000">
      <w:pPr>
        <w:pStyle w:val="Heading3"/>
      </w:pPr>
      <w:bookmarkStart w:id="13" w:name="_Toc216614496"/>
      <w:r>
        <w:t>Right to Challenge Foreclosure</w:t>
      </w:r>
      <w:bookmarkEnd w:id="13"/>
    </w:p>
    <w:p w14:paraId="1AE85D50" w14:textId="77777777" w:rsidR="00A74128" w:rsidRDefault="00000000">
      <w:pPr>
        <w:spacing w:after="120"/>
      </w:pPr>
      <w:r>
        <w:rPr>
          <w:b/>
          <w:bCs/>
        </w:rPr>
        <w:t>You can challenge on these grounds:</w:t>
      </w:r>
    </w:p>
    <w:p w14:paraId="5F509110" w14:textId="77777777" w:rsidR="00A74128" w:rsidRDefault="00000000">
      <w:pPr>
        <w:pStyle w:val="ListParagraph"/>
        <w:numPr>
          <w:ilvl w:val="0"/>
          <w:numId w:val="2"/>
        </w:numPr>
      </w:pPr>
      <w:r>
        <w:rPr>
          <w:b/>
          <w:bCs/>
        </w:rPr>
        <w:t>Procedural violations:</w:t>
      </w:r>
      <w:r>
        <w:t xml:space="preserve"> Improper notice requirements</w:t>
      </w:r>
    </w:p>
    <w:p w14:paraId="30DA0C33" w14:textId="77777777" w:rsidR="00A74128" w:rsidRDefault="00000000">
      <w:pPr>
        <w:pStyle w:val="ListParagraph"/>
        <w:numPr>
          <w:ilvl w:val="0"/>
          <w:numId w:val="2"/>
        </w:numPr>
      </w:pPr>
      <w:r>
        <w:rPr>
          <w:b/>
          <w:bCs/>
        </w:rPr>
        <w:t>Payment errors:</w:t>
      </w:r>
      <w:r>
        <w:t xml:space="preserve"> Mistakes in amount owed</w:t>
      </w:r>
    </w:p>
    <w:p w14:paraId="3812BDE5" w14:textId="77777777" w:rsidR="00A74128" w:rsidRDefault="00000000">
      <w:pPr>
        <w:pStyle w:val="ListParagraph"/>
        <w:numPr>
          <w:ilvl w:val="0"/>
          <w:numId w:val="2"/>
        </w:numPr>
      </w:pPr>
      <w:r>
        <w:rPr>
          <w:b/>
          <w:bCs/>
        </w:rPr>
        <w:t>Servicer misconduct:</w:t>
      </w:r>
      <w:r>
        <w:t xml:space="preserve"> Lost paperwork, misapplied payments</w:t>
      </w:r>
    </w:p>
    <w:p w14:paraId="420BCAF7" w14:textId="77777777" w:rsidR="00A74128" w:rsidRDefault="00000000">
      <w:pPr>
        <w:pStyle w:val="ListParagraph"/>
        <w:numPr>
          <w:ilvl w:val="0"/>
          <w:numId w:val="2"/>
        </w:numPr>
      </w:pPr>
      <w:r>
        <w:rPr>
          <w:b/>
          <w:bCs/>
        </w:rPr>
        <w:t>Standing issues:</w:t>
      </w:r>
      <w:r>
        <w:t xml:space="preserve"> Lender cannot prove ownership</w:t>
      </w:r>
    </w:p>
    <w:p w14:paraId="5976383A" w14:textId="77777777" w:rsidR="00A74128" w:rsidRDefault="00A74128">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7145D594" w14:textId="77777777">
        <w:tc>
          <w:tcPr>
            <w:tcW w:w="0" w:type="auto"/>
            <w:shd w:val="clear" w:color="auto" w:fill="1F4E78"/>
            <w:tcMar>
              <w:top w:w="200" w:type="dxa"/>
              <w:left w:w="200" w:type="dxa"/>
              <w:bottom w:w="200" w:type="dxa"/>
              <w:right w:w="200" w:type="dxa"/>
            </w:tcMar>
          </w:tcPr>
          <w:p w14:paraId="2757E263" w14:textId="77777777" w:rsidR="00A74128" w:rsidRDefault="00000000">
            <w:pPr>
              <w:spacing w:after="120"/>
            </w:pPr>
            <w:r>
              <w:rPr>
                <w:b/>
                <w:bCs/>
                <w:color w:val="FFFFFF"/>
                <w:sz w:val="28"/>
                <w:szCs w:val="28"/>
              </w:rPr>
              <w:t>Get Legal Help</w:t>
            </w:r>
          </w:p>
          <w:p w14:paraId="7194B738" w14:textId="77777777" w:rsidR="00A74128" w:rsidRDefault="00000000">
            <w:r>
              <w:rPr>
                <w:color w:val="FFFFFF"/>
              </w:rPr>
              <w:t>If your rights have been violated, contact a foreclosure defense attorney immediately. Legal Services of Eastern Missouri provides free help to qualifying homeowners: (314) 534-4200</w:t>
            </w:r>
          </w:p>
        </w:tc>
      </w:tr>
    </w:tbl>
    <w:p w14:paraId="1F1F80BC" w14:textId="77777777" w:rsidR="00A74128" w:rsidRDefault="00000000">
      <w:r>
        <w:br w:type="page"/>
      </w:r>
    </w:p>
    <w:p w14:paraId="169A6A6A" w14:textId="77777777" w:rsidR="00A74128" w:rsidRDefault="00000000">
      <w:pPr>
        <w:pStyle w:val="Heading1"/>
      </w:pPr>
      <w:bookmarkStart w:id="14" w:name="_Toc216614497"/>
      <w:r>
        <w:lastRenderedPageBreak/>
        <w:t>Chapter 3: Your Alternatives to Foreclosure</w:t>
      </w:r>
      <w:bookmarkEnd w:id="14"/>
    </w:p>
    <w:p w14:paraId="3CF12E3D" w14:textId="77777777" w:rsidR="00A74128" w:rsidRDefault="00A74128">
      <w:pPr>
        <w:pBdr>
          <w:bottom w:val="single" w:sz="24" w:space="1" w:color="1F4E78"/>
        </w:pBdr>
        <w:spacing w:before="240" w:after="240"/>
      </w:pPr>
    </w:p>
    <w:p w14:paraId="0B87A9D0" w14:textId="77777777" w:rsidR="00A74128" w:rsidRDefault="00000000">
      <w:pPr>
        <w:spacing w:after="360"/>
        <w:jc w:val="both"/>
      </w:pPr>
      <w:r>
        <w:t>Foreclosure is NOT inevitable. You have several alternatives that can help you avoid the devastating 7-year credit impact. This chapter compares all your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463"/>
        <w:gridCol w:w="1195"/>
        <w:gridCol w:w="1699"/>
        <w:gridCol w:w="1485"/>
        <w:gridCol w:w="2182"/>
      </w:tblGrid>
      <w:tr w:rsidR="00A74128" w14:paraId="3299D771"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6E8A4742" w14:textId="77777777" w:rsidR="00A74128" w:rsidRDefault="00000000">
            <w:pPr>
              <w:jc w:val="center"/>
            </w:pPr>
            <w:r>
              <w:rPr>
                <w:b/>
                <w:bCs/>
                <w:color w:val="FFFFFF"/>
                <w:sz w:val="20"/>
                <w:szCs w:val="20"/>
              </w:rPr>
              <w:t>Option</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49DC9FBE" w14:textId="77777777" w:rsidR="00A74128" w:rsidRDefault="00000000">
            <w:pPr>
              <w:jc w:val="center"/>
            </w:pPr>
            <w:r>
              <w:rPr>
                <w:b/>
                <w:bCs/>
                <w:color w:val="FFFFFF"/>
                <w:sz w:val="20"/>
                <w:szCs w:val="20"/>
              </w:rPr>
              <w:t>Timeline</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2FE9241A" w14:textId="77777777" w:rsidR="00A74128" w:rsidRDefault="00000000">
            <w:pPr>
              <w:jc w:val="center"/>
            </w:pPr>
            <w:r>
              <w:rPr>
                <w:b/>
                <w:bCs/>
                <w:color w:val="FFFFFF"/>
                <w:sz w:val="20"/>
                <w:szCs w:val="20"/>
              </w:rPr>
              <w:t>Credit Impact</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1E1AB863" w14:textId="77777777" w:rsidR="00A74128" w:rsidRDefault="00000000">
            <w:pPr>
              <w:jc w:val="center"/>
            </w:pPr>
            <w:r>
              <w:rPr>
                <w:b/>
                <w:bCs/>
                <w:color w:val="FFFFFF"/>
                <w:sz w:val="20"/>
                <w:szCs w:val="20"/>
              </w:rPr>
              <w:t>Success Rate</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022077A0" w14:textId="77777777" w:rsidR="00A74128" w:rsidRDefault="00000000">
            <w:pPr>
              <w:jc w:val="center"/>
            </w:pPr>
            <w:r>
              <w:rPr>
                <w:b/>
                <w:bCs/>
                <w:color w:val="FFFFFF"/>
                <w:sz w:val="20"/>
                <w:szCs w:val="20"/>
              </w:rPr>
              <w:t>Best For</w:t>
            </w:r>
          </w:p>
        </w:tc>
      </w:tr>
      <w:tr w:rsidR="00A74128" w14:paraId="132C4233" w14:textId="77777777">
        <w:tc>
          <w:tcPr>
            <w:tcW w:w="0" w:type="auto"/>
            <w:tcBorders>
              <w:top w:val="single" w:sz="1" w:space="0" w:color="CCCCCC"/>
              <w:left w:val="single" w:sz="1" w:space="0" w:color="CCCCCC"/>
              <w:bottom w:val="single" w:sz="1" w:space="0" w:color="CCCCCC"/>
              <w:right w:val="single" w:sz="1" w:space="0" w:color="CCCCCC"/>
            </w:tcBorders>
          </w:tcPr>
          <w:p w14:paraId="52EAEB3C" w14:textId="77777777" w:rsidR="00A74128" w:rsidRDefault="00000000">
            <w:r>
              <w:rPr>
                <w:b/>
                <w:bCs/>
                <w:sz w:val="20"/>
                <w:szCs w:val="20"/>
              </w:rPr>
              <w:t>Loan Modification</w:t>
            </w:r>
          </w:p>
        </w:tc>
        <w:tc>
          <w:tcPr>
            <w:tcW w:w="0" w:type="auto"/>
            <w:tcBorders>
              <w:top w:val="single" w:sz="1" w:space="0" w:color="CCCCCC"/>
              <w:left w:val="single" w:sz="1" w:space="0" w:color="CCCCCC"/>
              <w:bottom w:val="single" w:sz="1" w:space="0" w:color="CCCCCC"/>
              <w:right w:val="single" w:sz="1" w:space="0" w:color="CCCCCC"/>
            </w:tcBorders>
          </w:tcPr>
          <w:p w14:paraId="194F3DD5" w14:textId="77777777" w:rsidR="00A74128" w:rsidRDefault="00000000">
            <w:r>
              <w:rPr>
                <w:sz w:val="20"/>
                <w:szCs w:val="20"/>
              </w:rPr>
              <w:t>2-6 months</w:t>
            </w:r>
          </w:p>
        </w:tc>
        <w:tc>
          <w:tcPr>
            <w:tcW w:w="0" w:type="auto"/>
            <w:tcBorders>
              <w:top w:val="single" w:sz="1" w:space="0" w:color="CCCCCC"/>
              <w:left w:val="single" w:sz="1" w:space="0" w:color="CCCCCC"/>
              <w:bottom w:val="single" w:sz="1" w:space="0" w:color="CCCCCC"/>
              <w:right w:val="single" w:sz="1" w:space="0" w:color="CCCCCC"/>
            </w:tcBorders>
          </w:tcPr>
          <w:p w14:paraId="1003D07A" w14:textId="77777777" w:rsidR="00A74128" w:rsidRDefault="00000000">
            <w:r>
              <w:rPr>
                <w:sz w:val="20"/>
                <w:szCs w:val="20"/>
              </w:rPr>
              <w:t>-60 pts</w:t>
            </w:r>
          </w:p>
        </w:tc>
        <w:tc>
          <w:tcPr>
            <w:tcW w:w="0" w:type="auto"/>
            <w:tcBorders>
              <w:top w:val="single" w:sz="1" w:space="0" w:color="CCCCCC"/>
              <w:left w:val="single" w:sz="1" w:space="0" w:color="CCCCCC"/>
              <w:bottom w:val="single" w:sz="1" w:space="0" w:color="CCCCCC"/>
              <w:right w:val="single" w:sz="1" w:space="0" w:color="CCCCCC"/>
            </w:tcBorders>
          </w:tcPr>
          <w:p w14:paraId="7D617F5B" w14:textId="77777777" w:rsidR="00A74128" w:rsidRDefault="00000000">
            <w:r>
              <w:rPr>
                <w:sz w:val="20"/>
                <w:szCs w:val="20"/>
              </w:rPr>
              <w:t>30-40%</w:t>
            </w:r>
          </w:p>
        </w:tc>
        <w:tc>
          <w:tcPr>
            <w:tcW w:w="0" w:type="auto"/>
            <w:tcBorders>
              <w:top w:val="single" w:sz="1" w:space="0" w:color="CCCCCC"/>
              <w:left w:val="single" w:sz="1" w:space="0" w:color="CCCCCC"/>
              <w:bottom w:val="single" w:sz="1" w:space="0" w:color="CCCCCC"/>
              <w:right w:val="single" w:sz="1" w:space="0" w:color="CCCCCC"/>
            </w:tcBorders>
          </w:tcPr>
          <w:p w14:paraId="205FB840" w14:textId="77777777" w:rsidR="00A74128" w:rsidRDefault="00000000">
            <w:r>
              <w:rPr>
                <w:sz w:val="20"/>
                <w:szCs w:val="20"/>
              </w:rPr>
              <w:t>Want to keep home</w:t>
            </w:r>
          </w:p>
        </w:tc>
      </w:tr>
      <w:tr w:rsidR="00A74128" w14:paraId="1809AD28" w14:textId="77777777">
        <w:tc>
          <w:tcPr>
            <w:tcW w:w="0" w:type="auto"/>
            <w:tcBorders>
              <w:top w:val="single" w:sz="1" w:space="0" w:color="CCCCCC"/>
              <w:left w:val="single" w:sz="1" w:space="0" w:color="CCCCCC"/>
              <w:bottom w:val="single" w:sz="1" w:space="0" w:color="CCCCCC"/>
              <w:right w:val="single" w:sz="1" w:space="0" w:color="CCCCCC"/>
            </w:tcBorders>
          </w:tcPr>
          <w:p w14:paraId="23F454ED" w14:textId="77777777" w:rsidR="00A74128" w:rsidRDefault="00000000">
            <w:r>
              <w:rPr>
                <w:b/>
                <w:bCs/>
                <w:sz w:val="20"/>
                <w:szCs w:val="20"/>
              </w:rPr>
              <w:t>Repayment Plan</w:t>
            </w:r>
          </w:p>
        </w:tc>
        <w:tc>
          <w:tcPr>
            <w:tcW w:w="0" w:type="auto"/>
            <w:tcBorders>
              <w:top w:val="single" w:sz="1" w:space="0" w:color="CCCCCC"/>
              <w:left w:val="single" w:sz="1" w:space="0" w:color="CCCCCC"/>
              <w:bottom w:val="single" w:sz="1" w:space="0" w:color="CCCCCC"/>
              <w:right w:val="single" w:sz="1" w:space="0" w:color="CCCCCC"/>
            </w:tcBorders>
          </w:tcPr>
          <w:p w14:paraId="6F6ADCFD" w14:textId="77777777" w:rsidR="00A74128" w:rsidRDefault="00000000">
            <w:r>
              <w:rPr>
                <w:sz w:val="20"/>
                <w:szCs w:val="20"/>
              </w:rPr>
              <w:t>3-6 months</w:t>
            </w:r>
          </w:p>
        </w:tc>
        <w:tc>
          <w:tcPr>
            <w:tcW w:w="0" w:type="auto"/>
            <w:tcBorders>
              <w:top w:val="single" w:sz="1" w:space="0" w:color="CCCCCC"/>
              <w:left w:val="single" w:sz="1" w:space="0" w:color="CCCCCC"/>
              <w:bottom w:val="single" w:sz="1" w:space="0" w:color="CCCCCC"/>
              <w:right w:val="single" w:sz="1" w:space="0" w:color="CCCCCC"/>
            </w:tcBorders>
          </w:tcPr>
          <w:p w14:paraId="71ACCE64" w14:textId="77777777" w:rsidR="00A74128" w:rsidRDefault="00000000">
            <w:r>
              <w:rPr>
                <w:sz w:val="20"/>
                <w:szCs w:val="20"/>
              </w:rPr>
              <w:t>-30 pts</w:t>
            </w:r>
          </w:p>
        </w:tc>
        <w:tc>
          <w:tcPr>
            <w:tcW w:w="0" w:type="auto"/>
            <w:tcBorders>
              <w:top w:val="single" w:sz="1" w:space="0" w:color="CCCCCC"/>
              <w:left w:val="single" w:sz="1" w:space="0" w:color="CCCCCC"/>
              <w:bottom w:val="single" w:sz="1" w:space="0" w:color="CCCCCC"/>
              <w:right w:val="single" w:sz="1" w:space="0" w:color="CCCCCC"/>
            </w:tcBorders>
          </w:tcPr>
          <w:p w14:paraId="0D76D588" w14:textId="77777777" w:rsidR="00A74128" w:rsidRDefault="00000000">
            <w:r>
              <w:rPr>
                <w:sz w:val="20"/>
                <w:szCs w:val="20"/>
              </w:rPr>
              <w:t>50-60%</w:t>
            </w:r>
          </w:p>
        </w:tc>
        <w:tc>
          <w:tcPr>
            <w:tcW w:w="0" w:type="auto"/>
            <w:tcBorders>
              <w:top w:val="single" w:sz="1" w:space="0" w:color="CCCCCC"/>
              <w:left w:val="single" w:sz="1" w:space="0" w:color="CCCCCC"/>
              <w:bottom w:val="single" w:sz="1" w:space="0" w:color="CCCCCC"/>
              <w:right w:val="single" w:sz="1" w:space="0" w:color="CCCCCC"/>
            </w:tcBorders>
          </w:tcPr>
          <w:p w14:paraId="22EA77FB" w14:textId="77777777" w:rsidR="00A74128" w:rsidRDefault="00000000">
            <w:r>
              <w:rPr>
                <w:sz w:val="20"/>
                <w:szCs w:val="20"/>
              </w:rPr>
              <w:t>Income recovered</w:t>
            </w:r>
          </w:p>
        </w:tc>
      </w:tr>
      <w:tr w:rsidR="00A74128" w14:paraId="6A4380CA" w14:textId="77777777">
        <w:tc>
          <w:tcPr>
            <w:tcW w:w="0" w:type="auto"/>
            <w:tcBorders>
              <w:top w:val="single" w:sz="1" w:space="0" w:color="CCCCCC"/>
              <w:left w:val="single" w:sz="1" w:space="0" w:color="CCCCCC"/>
              <w:bottom w:val="single" w:sz="1" w:space="0" w:color="CCCCCC"/>
              <w:right w:val="single" w:sz="1" w:space="0" w:color="CCCCCC"/>
            </w:tcBorders>
          </w:tcPr>
          <w:p w14:paraId="46448A42" w14:textId="77777777" w:rsidR="00A74128" w:rsidRDefault="00000000">
            <w:r>
              <w:rPr>
                <w:b/>
                <w:bCs/>
                <w:sz w:val="20"/>
                <w:szCs w:val="20"/>
              </w:rPr>
              <w:t>Short Sale</w:t>
            </w:r>
          </w:p>
        </w:tc>
        <w:tc>
          <w:tcPr>
            <w:tcW w:w="0" w:type="auto"/>
            <w:tcBorders>
              <w:top w:val="single" w:sz="1" w:space="0" w:color="CCCCCC"/>
              <w:left w:val="single" w:sz="1" w:space="0" w:color="CCCCCC"/>
              <w:bottom w:val="single" w:sz="1" w:space="0" w:color="CCCCCC"/>
              <w:right w:val="single" w:sz="1" w:space="0" w:color="CCCCCC"/>
            </w:tcBorders>
          </w:tcPr>
          <w:p w14:paraId="4E78DEB1" w14:textId="77777777" w:rsidR="00A74128" w:rsidRDefault="00000000">
            <w:r>
              <w:rPr>
                <w:sz w:val="20"/>
                <w:szCs w:val="20"/>
              </w:rPr>
              <w:t>3-9 months</w:t>
            </w:r>
          </w:p>
        </w:tc>
        <w:tc>
          <w:tcPr>
            <w:tcW w:w="0" w:type="auto"/>
            <w:tcBorders>
              <w:top w:val="single" w:sz="1" w:space="0" w:color="CCCCCC"/>
              <w:left w:val="single" w:sz="1" w:space="0" w:color="CCCCCC"/>
              <w:bottom w:val="single" w:sz="1" w:space="0" w:color="CCCCCC"/>
              <w:right w:val="single" w:sz="1" w:space="0" w:color="CCCCCC"/>
            </w:tcBorders>
          </w:tcPr>
          <w:p w14:paraId="0E04088A" w14:textId="77777777" w:rsidR="00A74128" w:rsidRDefault="00000000">
            <w:r>
              <w:rPr>
                <w:sz w:val="20"/>
                <w:szCs w:val="20"/>
              </w:rPr>
              <w:t>-85 pts</w:t>
            </w:r>
          </w:p>
        </w:tc>
        <w:tc>
          <w:tcPr>
            <w:tcW w:w="0" w:type="auto"/>
            <w:tcBorders>
              <w:top w:val="single" w:sz="1" w:space="0" w:color="CCCCCC"/>
              <w:left w:val="single" w:sz="1" w:space="0" w:color="CCCCCC"/>
              <w:bottom w:val="single" w:sz="1" w:space="0" w:color="CCCCCC"/>
              <w:right w:val="single" w:sz="1" w:space="0" w:color="CCCCCC"/>
            </w:tcBorders>
          </w:tcPr>
          <w:p w14:paraId="4BC8609C" w14:textId="77777777" w:rsidR="00A74128" w:rsidRDefault="00000000">
            <w:r>
              <w:rPr>
                <w:sz w:val="20"/>
                <w:szCs w:val="20"/>
              </w:rPr>
              <w:t>20-30%</w:t>
            </w:r>
          </w:p>
        </w:tc>
        <w:tc>
          <w:tcPr>
            <w:tcW w:w="0" w:type="auto"/>
            <w:tcBorders>
              <w:top w:val="single" w:sz="1" w:space="0" w:color="CCCCCC"/>
              <w:left w:val="single" w:sz="1" w:space="0" w:color="CCCCCC"/>
              <w:bottom w:val="single" w:sz="1" w:space="0" w:color="CCCCCC"/>
              <w:right w:val="single" w:sz="1" w:space="0" w:color="CCCCCC"/>
            </w:tcBorders>
          </w:tcPr>
          <w:p w14:paraId="612F2FA4" w14:textId="77777777" w:rsidR="00A74128" w:rsidRDefault="00000000">
            <w:r>
              <w:rPr>
                <w:sz w:val="20"/>
                <w:szCs w:val="20"/>
              </w:rPr>
              <w:t>Underwater, have time</w:t>
            </w:r>
          </w:p>
        </w:tc>
      </w:tr>
      <w:tr w:rsidR="00A74128" w14:paraId="47C043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3AB0B9E6" w14:textId="77777777" w:rsidR="00A74128" w:rsidRDefault="00000000">
            <w:r>
              <w:rPr>
                <w:b/>
                <w:bCs/>
                <w:sz w:val="20"/>
                <w:szCs w:val="20"/>
              </w:rPr>
              <w:t>Cash Sale (Realty Trust)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28D87157" w14:textId="77777777" w:rsidR="00A74128" w:rsidRDefault="00000000">
            <w:r>
              <w:rPr>
                <w:b/>
                <w:bCs/>
                <w:color w:val="008000"/>
                <w:sz w:val="20"/>
                <w:szCs w:val="20"/>
              </w:rPr>
              <w:t>7-14 days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1280E6B5" w14:textId="77777777" w:rsidR="00A74128" w:rsidRDefault="00000000">
            <w:r>
              <w:rPr>
                <w:b/>
                <w:bCs/>
                <w:color w:val="008000"/>
                <w:sz w:val="20"/>
                <w:szCs w:val="20"/>
              </w:rPr>
              <w:t>-50 pts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761F67E5" w14:textId="77777777" w:rsidR="00A74128" w:rsidRDefault="00000000">
            <w:r>
              <w:rPr>
                <w:b/>
                <w:bCs/>
                <w:color w:val="008000"/>
                <w:sz w:val="20"/>
                <w:szCs w:val="20"/>
              </w:rPr>
              <w:t>95%+</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2DE1BA99" w14:textId="77777777" w:rsidR="00A74128" w:rsidRDefault="00000000">
            <w:r>
              <w:rPr>
                <w:b/>
                <w:bCs/>
                <w:sz w:val="20"/>
                <w:szCs w:val="20"/>
              </w:rPr>
              <w:t>Urgent timeline</w:t>
            </w:r>
          </w:p>
        </w:tc>
      </w:tr>
      <w:tr w:rsidR="00A74128" w14:paraId="17B456B2" w14:textId="77777777">
        <w:tc>
          <w:tcPr>
            <w:tcW w:w="0" w:type="auto"/>
            <w:tcBorders>
              <w:top w:val="single" w:sz="1" w:space="0" w:color="CCCCCC"/>
              <w:left w:val="single" w:sz="1" w:space="0" w:color="CCCCCC"/>
              <w:bottom w:val="single" w:sz="1" w:space="0" w:color="CCCCCC"/>
              <w:right w:val="single" w:sz="1" w:space="0" w:color="CCCCCC"/>
            </w:tcBorders>
            <w:shd w:val="clear" w:color="auto" w:fill="FFE6E6"/>
          </w:tcPr>
          <w:p w14:paraId="35EBFBAC" w14:textId="77777777" w:rsidR="00A74128" w:rsidRDefault="00000000">
            <w:r>
              <w:rPr>
                <w:b/>
                <w:bCs/>
                <w:color w:val="C00000"/>
                <w:sz w:val="20"/>
                <w:szCs w:val="20"/>
              </w:rPr>
              <w:t>Let It Happen</w:t>
            </w:r>
          </w:p>
        </w:tc>
        <w:tc>
          <w:tcPr>
            <w:tcW w:w="0" w:type="auto"/>
            <w:tcBorders>
              <w:top w:val="single" w:sz="1" w:space="0" w:color="CCCCCC"/>
              <w:left w:val="single" w:sz="1" w:space="0" w:color="CCCCCC"/>
              <w:bottom w:val="single" w:sz="1" w:space="0" w:color="CCCCCC"/>
              <w:right w:val="single" w:sz="1" w:space="0" w:color="CCCCCC"/>
            </w:tcBorders>
            <w:shd w:val="clear" w:color="auto" w:fill="FFE6E6"/>
          </w:tcPr>
          <w:p w14:paraId="3922B699" w14:textId="77777777" w:rsidR="00A74128" w:rsidRDefault="00000000">
            <w:r>
              <w:rPr>
                <w:sz w:val="20"/>
                <w:szCs w:val="20"/>
              </w:rPr>
              <w:t>Varies</w:t>
            </w:r>
          </w:p>
        </w:tc>
        <w:tc>
          <w:tcPr>
            <w:tcW w:w="0" w:type="auto"/>
            <w:tcBorders>
              <w:top w:val="single" w:sz="1" w:space="0" w:color="CCCCCC"/>
              <w:left w:val="single" w:sz="1" w:space="0" w:color="CCCCCC"/>
              <w:bottom w:val="single" w:sz="1" w:space="0" w:color="CCCCCC"/>
              <w:right w:val="single" w:sz="1" w:space="0" w:color="CCCCCC"/>
            </w:tcBorders>
            <w:shd w:val="clear" w:color="auto" w:fill="FFE6E6"/>
          </w:tcPr>
          <w:p w14:paraId="03C3DF81" w14:textId="77777777" w:rsidR="00A74128" w:rsidRDefault="00000000">
            <w:r>
              <w:rPr>
                <w:b/>
                <w:bCs/>
                <w:color w:val="C00000"/>
                <w:sz w:val="20"/>
                <w:szCs w:val="20"/>
              </w:rPr>
              <w:t xml:space="preserve">-200+ pts (7 </w:t>
            </w:r>
            <w:proofErr w:type="spellStart"/>
            <w:r>
              <w:rPr>
                <w:b/>
                <w:bCs/>
                <w:color w:val="C00000"/>
                <w:sz w:val="20"/>
                <w:szCs w:val="20"/>
              </w:rPr>
              <w:t>yrs</w:t>
            </w:r>
            <w:proofErr w:type="spellEnd"/>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E6E6"/>
          </w:tcPr>
          <w:p w14:paraId="0C621C20" w14:textId="77777777" w:rsidR="00A74128" w:rsidRDefault="00000000">
            <w:r>
              <w:rPr>
                <w:color w:val="C00000"/>
                <w:sz w:val="20"/>
                <w:szCs w:val="20"/>
              </w:rPr>
              <w:t>100% (all bad)</w:t>
            </w:r>
          </w:p>
        </w:tc>
        <w:tc>
          <w:tcPr>
            <w:tcW w:w="0" w:type="auto"/>
            <w:tcBorders>
              <w:top w:val="single" w:sz="1" w:space="0" w:color="CCCCCC"/>
              <w:left w:val="single" w:sz="1" w:space="0" w:color="CCCCCC"/>
              <w:bottom w:val="single" w:sz="1" w:space="0" w:color="CCCCCC"/>
              <w:right w:val="single" w:sz="1" w:space="0" w:color="CCCCCC"/>
            </w:tcBorders>
            <w:shd w:val="clear" w:color="auto" w:fill="FFE6E6"/>
          </w:tcPr>
          <w:p w14:paraId="2ADDBD4F" w14:textId="77777777" w:rsidR="00A74128" w:rsidRDefault="00000000">
            <w:r>
              <w:rPr>
                <w:color w:val="C00000"/>
                <w:sz w:val="20"/>
                <w:szCs w:val="20"/>
              </w:rPr>
              <w:t>No one</w:t>
            </w:r>
          </w:p>
        </w:tc>
      </w:tr>
    </w:tbl>
    <w:p w14:paraId="7C6E99B7" w14:textId="77777777" w:rsidR="00A74128" w:rsidRDefault="00A74128">
      <w:pPr>
        <w:spacing w:before="360"/>
      </w:pPr>
    </w:p>
    <w:p w14:paraId="3A0C0462" w14:textId="77777777" w:rsidR="00A74128" w:rsidRDefault="00000000">
      <w:r>
        <w:br w:type="page"/>
      </w:r>
    </w:p>
    <w:p w14:paraId="7A10E3A9" w14:textId="77777777" w:rsidR="00A74128" w:rsidRDefault="00000000">
      <w:pPr>
        <w:pStyle w:val="Heading2"/>
      </w:pPr>
      <w:bookmarkStart w:id="15" w:name="_Toc216614498"/>
      <w:r>
        <w:lastRenderedPageBreak/>
        <w:t>Why Cash Sale Is Your Best Option When Time Is Short</w:t>
      </w:r>
      <w:bookmarkEnd w:id="15"/>
    </w:p>
    <w:p w14:paraId="74FAD635" w14:textId="77777777" w:rsidR="00A74128" w:rsidRDefault="00A74128">
      <w:pPr>
        <w:pBdr>
          <w:bottom w:val="single" w:sz="24" w:space="1" w:color="1F4E78"/>
        </w:pBdr>
        <w:spacing w:before="240"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34AD27E4" w14:textId="77777777">
        <w:tc>
          <w:tcPr>
            <w:tcW w:w="0" w:type="auto"/>
            <w:shd w:val="clear" w:color="auto" w:fill="FFE6E6"/>
            <w:tcMar>
              <w:top w:w="200" w:type="dxa"/>
              <w:left w:w="200" w:type="dxa"/>
              <w:bottom w:w="200" w:type="dxa"/>
              <w:right w:w="200" w:type="dxa"/>
            </w:tcMar>
          </w:tcPr>
          <w:p w14:paraId="55F8AD35" w14:textId="77777777" w:rsidR="00A74128" w:rsidRDefault="00000000">
            <w:pPr>
              <w:spacing w:after="120"/>
            </w:pPr>
            <w:r>
              <w:rPr>
                <w:b/>
                <w:bCs/>
                <w:color w:val="000000"/>
                <w:sz w:val="28"/>
                <w:szCs w:val="28"/>
              </w:rPr>
              <w:t>Traditional Sale: 3-6 Months</w:t>
            </w:r>
          </w:p>
          <w:p w14:paraId="4019B121" w14:textId="77777777" w:rsidR="00A74128" w:rsidRDefault="00000000">
            <w:r>
              <w:rPr>
                <w:color w:val="000000"/>
              </w:rPr>
              <w:t>• Repairs required • Showings &amp; open houses • Buyer financing falls through 30-40% of time • Inspection negotiations • You don't have this time</w:t>
            </w:r>
          </w:p>
        </w:tc>
      </w:tr>
    </w:tbl>
    <w:p w14:paraId="71E014B1" w14:textId="77777777" w:rsidR="00A74128" w:rsidRDefault="00A74128">
      <w:pPr>
        <w:spacing w:befor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5F6BF8F1" w14:textId="77777777">
        <w:tc>
          <w:tcPr>
            <w:tcW w:w="0" w:type="auto"/>
            <w:shd w:val="clear" w:color="auto" w:fill="D4EDDA"/>
            <w:tcMar>
              <w:top w:w="200" w:type="dxa"/>
              <w:left w:w="200" w:type="dxa"/>
              <w:bottom w:w="200" w:type="dxa"/>
              <w:right w:w="200" w:type="dxa"/>
            </w:tcMar>
          </w:tcPr>
          <w:p w14:paraId="3C86B35A" w14:textId="77777777" w:rsidR="00A74128" w:rsidRDefault="00000000">
            <w:pPr>
              <w:spacing w:after="120"/>
            </w:pPr>
            <w:r>
              <w:rPr>
                <w:b/>
                <w:bCs/>
                <w:color w:val="000000"/>
                <w:sz w:val="28"/>
                <w:szCs w:val="28"/>
              </w:rPr>
              <w:t>Cash Sale with Realty Trust: 7-14 Days</w:t>
            </w:r>
          </w:p>
          <w:p w14:paraId="169B5080" w14:textId="77777777" w:rsidR="00A74128" w:rsidRDefault="00000000">
            <w:r>
              <w:rPr>
                <w:color w:val="000000"/>
              </w:rPr>
              <w:t>• No repairs needed • No showings • Guaranteed closing • We coordinate with your lender • Close BEFORE auction</w:t>
            </w:r>
          </w:p>
        </w:tc>
      </w:tr>
    </w:tbl>
    <w:p w14:paraId="4C3A2977" w14:textId="77777777" w:rsidR="00A74128" w:rsidRDefault="00A74128">
      <w:pPr>
        <w:spacing w:before="360"/>
      </w:pPr>
    </w:p>
    <w:p w14:paraId="6E5593FE" w14:textId="77777777" w:rsidR="00A74128" w:rsidRDefault="00000000">
      <w:pPr>
        <w:pStyle w:val="Heading3"/>
      </w:pPr>
      <w:bookmarkStart w:id="16" w:name="_Toc216614499"/>
      <w:r>
        <w:t>The Numbers</w:t>
      </w:r>
      <w:bookmarkEnd w:id="16"/>
    </w:p>
    <w:p w14:paraId="641B6857" w14:textId="77777777" w:rsidR="00A74128" w:rsidRDefault="00000000">
      <w:pPr>
        <w:pStyle w:val="Statistic"/>
      </w:pPr>
      <w:r>
        <w:t>$11,200</w:t>
      </w:r>
    </w:p>
    <w:p w14:paraId="0A7EAF32" w14:textId="77777777" w:rsidR="00A74128" w:rsidRDefault="00000000">
      <w:pPr>
        <w:pStyle w:val="StatCaption"/>
      </w:pPr>
      <w:r>
        <w:t>Average cash homeowners receive after mortgage payoff</w:t>
      </w:r>
    </w:p>
    <w:p w14:paraId="3913BF9F" w14:textId="77777777" w:rsidR="00A74128" w:rsidRDefault="00000000">
      <w:pPr>
        <w:pStyle w:val="Statistic"/>
      </w:pPr>
      <w:r>
        <w:t>150 points</w:t>
      </w:r>
    </w:p>
    <w:p w14:paraId="45AB01EA" w14:textId="77777777" w:rsidR="00A74128" w:rsidRDefault="00000000">
      <w:pPr>
        <w:pStyle w:val="StatCaption"/>
      </w:pPr>
      <w:r>
        <w:t xml:space="preserve">Average credit score </w:t>
      </w:r>
      <w:proofErr w:type="gramStart"/>
      <w:r>
        <w:t>increase</w:t>
      </w:r>
      <w:proofErr w:type="gramEnd"/>
      <w:r>
        <w:t xml:space="preserve"> within 1 year</w:t>
      </w:r>
    </w:p>
    <w:p w14:paraId="4C754EF7" w14:textId="77777777" w:rsidR="00A74128" w:rsidRDefault="00000000">
      <w:pPr>
        <w:pStyle w:val="Statistic"/>
      </w:pPr>
      <w:r>
        <w:t>200+</w:t>
      </w:r>
    </w:p>
    <w:p w14:paraId="4B633538" w14:textId="77777777" w:rsidR="00A74128" w:rsidRDefault="00000000">
      <w:pPr>
        <w:pStyle w:val="StatCaption"/>
      </w:pPr>
      <w:r>
        <w:t>St. Louis foreclosures prevented since 1995</w:t>
      </w:r>
    </w:p>
    <w:p w14:paraId="37FD76DE" w14:textId="77777777" w:rsidR="00A74128" w:rsidRDefault="00000000">
      <w:r>
        <w:br w:type="page"/>
      </w:r>
    </w:p>
    <w:p w14:paraId="11C5EE1B" w14:textId="77777777" w:rsidR="00A74128" w:rsidRDefault="00000000">
      <w:pPr>
        <w:pStyle w:val="Heading1"/>
      </w:pPr>
      <w:bookmarkStart w:id="17" w:name="_Toc216614500"/>
      <w:r>
        <w:lastRenderedPageBreak/>
        <w:t>Chapter 4: St. Louis Resources &amp; Your Action Plan</w:t>
      </w:r>
      <w:bookmarkEnd w:id="17"/>
    </w:p>
    <w:p w14:paraId="714C31E9" w14:textId="77777777" w:rsidR="00A74128" w:rsidRDefault="00A74128">
      <w:pPr>
        <w:pBdr>
          <w:bottom w:val="single" w:sz="24" w:space="1" w:color="1F4E78"/>
        </w:pBdr>
        <w:spacing w:before="240" w:after="240"/>
      </w:pPr>
    </w:p>
    <w:p w14:paraId="1323A904" w14:textId="77777777" w:rsidR="00A74128" w:rsidRDefault="00000000">
      <w:pPr>
        <w:pStyle w:val="Heading2"/>
      </w:pPr>
      <w:bookmarkStart w:id="18" w:name="_Toc216614501"/>
      <w:r>
        <w:t>Free St. Louis Resources</w:t>
      </w:r>
      <w:bookmarkEnd w:id="18"/>
    </w:p>
    <w:p w14:paraId="5A17AB2F" w14:textId="77777777" w:rsidR="00A74128" w:rsidRDefault="00000000">
      <w:pPr>
        <w:pStyle w:val="Heading3"/>
      </w:pPr>
      <w:bookmarkStart w:id="19" w:name="_Toc216614502"/>
      <w:r>
        <w:t>Housing Counseling</w:t>
      </w:r>
      <w:bookmarkEnd w:id="19"/>
    </w:p>
    <w:p w14:paraId="590F14C5" w14:textId="77777777" w:rsidR="00A74128" w:rsidRDefault="00000000">
      <w:pPr>
        <w:pStyle w:val="ListParagraph"/>
        <w:numPr>
          <w:ilvl w:val="0"/>
          <w:numId w:val="2"/>
        </w:numPr>
      </w:pPr>
      <w:r>
        <w:rPr>
          <w:b/>
          <w:bCs/>
        </w:rPr>
        <w:t>Legal Services of Eastern Missouri:</w:t>
      </w:r>
      <w:r>
        <w:t xml:space="preserve"> (314) 534-4200</w:t>
      </w:r>
    </w:p>
    <w:p w14:paraId="329CBC95" w14:textId="77777777" w:rsidR="00A74128" w:rsidRDefault="00000000">
      <w:pPr>
        <w:pStyle w:val="ListParagraph"/>
        <w:numPr>
          <w:ilvl w:val="0"/>
          <w:numId w:val="2"/>
        </w:numPr>
      </w:pPr>
      <w:r>
        <w:rPr>
          <w:b/>
          <w:bCs/>
        </w:rPr>
        <w:t>Beyond Housing:</w:t>
      </w:r>
      <w:r>
        <w:t xml:space="preserve"> (314) 381-0400</w:t>
      </w:r>
    </w:p>
    <w:p w14:paraId="41FB7300" w14:textId="77777777" w:rsidR="00A74128" w:rsidRDefault="00000000">
      <w:pPr>
        <w:pStyle w:val="ListParagraph"/>
        <w:numPr>
          <w:ilvl w:val="0"/>
          <w:numId w:val="2"/>
        </w:numPr>
      </w:pPr>
      <w:r>
        <w:rPr>
          <w:b/>
          <w:bCs/>
        </w:rPr>
        <w:t>Metropolitan St. Louis Equal Housing:</w:t>
      </w:r>
      <w:r>
        <w:t xml:space="preserve"> (314) 361-4527</w:t>
      </w:r>
    </w:p>
    <w:p w14:paraId="66779CCA" w14:textId="77777777" w:rsidR="00A74128" w:rsidRDefault="00A74128">
      <w:pPr>
        <w:spacing w:before="360"/>
      </w:pPr>
    </w:p>
    <w:p w14:paraId="15C6F0C4" w14:textId="77777777" w:rsidR="00A74128" w:rsidRDefault="00000000">
      <w:pPr>
        <w:pStyle w:val="Heading2"/>
      </w:pPr>
      <w:bookmarkStart w:id="20" w:name="_Toc216614503"/>
      <w:r>
        <w:t>Your 30-Day Action Checklist</w:t>
      </w:r>
      <w:bookmarkEnd w:id="20"/>
    </w:p>
    <w:p w14:paraId="0C0F3A97" w14:textId="77777777" w:rsidR="00A74128" w:rsidRDefault="00A74128">
      <w:pPr>
        <w:pBdr>
          <w:bottom w:val="single" w:sz="24" w:space="1" w:color="1F4E78"/>
        </w:pBdr>
        <w:spacing w:before="240" w:after="240"/>
      </w:pPr>
    </w:p>
    <w:p w14:paraId="3F476CDA" w14:textId="77777777" w:rsidR="00A74128" w:rsidRDefault="00000000">
      <w:pPr>
        <w:pStyle w:val="Heading3"/>
      </w:pPr>
      <w:bookmarkStart w:id="21" w:name="_Toc216614504"/>
      <w:r>
        <w:t>Week 1: Immediate Actions</w:t>
      </w:r>
      <w:bookmarkEnd w:id="21"/>
    </w:p>
    <w:p w14:paraId="3227B14D" w14:textId="77777777" w:rsidR="00A74128" w:rsidRDefault="00000000">
      <w:pPr>
        <w:pStyle w:val="ListParagraph"/>
        <w:numPr>
          <w:ilvl w:val="0"/>
          <w:numId w:val="3"/>
        </w:numPr>
      </w:pPr>
      <w:r>
        <w:t>Gather all foreclosure notices and mortgage documents</w:t>
      </w:r>
    </w:p>
    <w:p w14:paraId="37C9A31A" w14:textId="77777777" w:rsidR="00A74128" w:rsidRDefault="00000000">
      <w:pPr>
        <w:pStyle w:val="ListParagraph"/>
        <w:numPr>
          <w:ilvl w:val="0"/>
          <w:numId w:val="3"/>
        </w:numPr>
      </w:pPr>
      <w:r>
        <w:t>Calculate exact days until auction</w:t>
      </w:r>
    </w:p>
    <w:p w14:paraId="4D82E4E7" w14:textId="77777777" w:rsidR="00A74128" w:rsidRDefault="00000000">
      <w:pPr>
        <w:pStyle w:val="ListParagraph"/>
        <w:numPr>
          <w:ilvl w:val="0"/>
          <w:numId w:val="3"/>
        </w:numPr>
      </w:pPr>
      <w:r>
        <w:t>Get free cash offer from Realty Trust (10 minutes online)</w:t>
      </w:r>
    </w:p>
    <w:p w14:paraId="31943E32" w14:textId="77777777" w:rsidR="00A74128" w:rsidRDefault="00000000">
      <w:pPr>
        <w:pStyle w:val="ListParagraph"/>
        <w:numPr>
          <w:ilvl w:val="0"/>
          <w:numId w:val="3"/>
        </w:numPr>
      </w:pPr>
      <w:r>
        <w:t>Request payoff statement from lender</w:t>
      </w:r>
    </w:p>
    <w:p w14:paraId="1F22DA8F" w14:textId="77777777" w:rsidR="00A74128" w:rsidRDefault="00000000">
      <w:pPr>
        <w:pStyle w:val="ListParagraph"/>
        <w:numPr>
          <w:ilvl w:val="0"/>
          <w:numId w:val="3"/>
        </w:numPr>
      </w:pPr>
      <w:r>
        <w:t>Contact lender's loss mitigation department</w:t>
      </w:r>
    </w:p>
    <w:p w14:paraId="172763FD" w14:textId="77777777" w:rsidR="00A74128" w:rsidRDefault="00000000">
      <w:pPr>
        <w:pStyle w:val="Heading3"/>
      </w:pPr>
      <w:bookmarkStart w:id="22" w:name="_Toc216614505"/>
      <w:r>
        <w:t>Week 2: Evaluate Options</w:t>
      </w:r>
      <w:bookmarkEnd w:id="22"/>
    </w:p>
    <w:p w14:paraId="5D3391B0" w14:textId="77777777" w:rsidR="00A74128" w:rsidRDefault="00000000">
      <w:pPr>
        <w:pStyle w:val="ListParagraph"/>
        <w:numPr>
          <w:ilvl w:val="0"/>
          <w:numId w:val="3"/>
        </w:numPr>
      </w:pPr>
      <w:r>
        <w:t>Schedule free housing counseling</w:t>
      </w:r>
    </w:p>
    <w:p w14:paraId="1E68F04B" w14:textId="77777777" w:rsidR="00A74128" w:rsidRDefault="00000000">
      <w:pPr>
        <w:pStyle w:val="ListParagraph"/>
        <w:numPr>
          <w:ilvl w:val="0"/>
          <w:numId w:val="3"/>
        </w:numPr>
      </w:pPr>
      <w:r>
        <w:t>Review cash offer details</w:t>
      </w:r>
    </w:p>
    <w:p w14:paraId="3AD7418B" w14:textId="77777777" w:rsidR="00A74128" w:rsidRDefault="00000000">
      <w:pPr>
        <w:pStyle w:val="ListParagraph"/>
        <w:numPr>
          <w:ilvl w:val="0"/>
          <w:numId w:val="3"/>
        </w:numPr>
      </w:pPr>
      <w:r>
        <w:t>Compare all alternatives from Chapter 3</w:t>
      </w:r>
    </w:p>
    <w:p w14:paraId="6EFA323B" w14:textId="77777777" w:rsidR="00A74128" w:rsidRDefault="00000000">
      <w:pPr>
        <w:pStyle w:val="ListParagraph"/>
        <w:numPr>
          <w:ilvl w:val="0"/>
          <w:numId w:val="3"/>
        </w:numPr>
      </w:pPr>
      <w:r>
        <w:t>Make decision on best path forward</w:t>
      </w:r>
    </w:p>
    <w:p w14:paraId="0F65FF3E" w14:textId="77777777" w:rsidR="00A74128" w:rsidRDefault="00000000">
      <w:pPr>
        <w:pStyle w:val="Heading3"/>
      </w:pPr>
      <w:bookmarkStart w:id="23" w:name="_Toc216614506"/>
      <w:r>
        <w:t>Week 3-4: Execute Plan</w:t>
      </w:r>
      <w:bookmarkEnd w:id="23"/>
    </w:p>
    <w:p w14:paraId="56FDA019" w14:textId="77777777" w:rsidR="00A74128" w:rsidRDefault="00000000">
      <w:pPr>
        <w:pStyle w:val="ListParagraph"/>
        <w:numPr>
          <w:ilvl w:val="0"/>
          <w:numId w:val="3"/>
        </w:numPr>
      </w:pPr>
      <w:r>
        <w:t>Accept cash offer and choose closing date</w:t>
      </w:r>
    </w:p>
    <w:p w14:paraId="5AF3D039" w14:textId="77777777" w:rsidR="00A74128" w:rsidRDefault="00000000">
      <w:pPr>
        <w:pStyle w:val="ListParagraph"/>
        <w:numPr>
          <w:ilvl w:val="0"/>
          <w:numId w:val="3"/>
        </w:numPr>
      </w:pPr>
      <w:r>
        <w:t>Let Realty Trust coordinate with lender</w:t>
      </w:r>
    </w:p>
    <w:p w14:paraId="5687FF2F" w14:textId="77777777" w:rsidR="00A74128" w:rsidRDefault="00000000">
      <w:pPr>
        <w:pStyle w:val="ListParagraph"/>
        <w:numPr>
          <w:ilvl w:val="0"/>
          <w:numId w:val="3"/>
        </w:numPr>
      </w:pPr>
      <w:r>
        <w:t>Begin planning your move</w:t>
      </w:r>
    </w:p>
    <w:p w14:paraId="3A559E2B" w14:textId="77777777" w:rsidR="00A74128" w:rsidRDefault="00000000">
      <w:pPr>
        <w:pStyle w:val="ListParagraph"/>
        <w:numPr>
          <w:ilvl w:val="0"/>
          <w:numId w:val="3"/>
        </w:numPr>
      </w:pPr>
      <w:r>
        <w:t>Attend closing and receive funds</w:t>
      </w:r>
    </w:p>
    <w:p w14:paraId="01A1A746" w14:textId="77777777" w:rsidR="00A74128" w:rsidRDefault="00000000">
      <w:r>
        <w:br w:type="page"/>
      </w:r>
    </w:p>
    <w:p w14:paraId="319ADF21" w14:textId="77777777" w:rsidR="00A74128" w:rsidRDefault="00000000">
      <w:pPr>
        <w:pStyle w:val="Heading1"/>
      </w:pPr>
      <w:bookmarkStart w:id="24" w:name="_Toc216614507"/>
      <w:r>
        <w:lastRenderedPageBreak/>
        <w:t>Conclusion: Take Control of Your Future Today</w:t>
      </w:r>
      <w:bookmarkEnd w:id="24"/>
    </w:p>
    <w:p w14:paraId="1D6EBF65" w14:textId="77777777" w:rsidR="00A74128" w:rsidRDefault="00A74128">
      <w:pPr>
        <w:pBdr>
          <w:bottom w:val="single" w:sz="24" w:space="1" w:color="1F4E78"/>
        </w:pBdr>
        <w:spacing w:before="240" w:after="240"/>
      </w:pPr>
    </w:p>
    <w:p w14:paraId="3CB152D5" w14:textId="77777777" w:rsidR="00A74128" w:rsidRDefault="00000000">
      <w:pPr>
        <w:spacing w:after="240"/>
        <w:jc w:val="both"/>
      </w:pPr>
      <w:r>
        <w:t>You've just read the most comprehensive guide to foreclosure in St. Louis. You now understand the timeline, your rights, and most importantly—you have OPTIONS.</w:t>
      </w:r>
    </w:p>
    <w:p w14:paraId="79C37BFF" w14:textId="77777777" w:rsidR="00A74128" w:rsidRDefault="00000000">
      <w:pPr>
        <w:pStyle w:val="Statistic"/>
      </w:pPr>
      <w:r>
        <w:t>The #1 Mistake</w:t>
      </w:r>
    </w:p>
    <w:p w14:paraId="5B78DA39" w14:textId="77777777" w:rsidR="00A74128" w:rsidRDefault="00000000">
      <w:pPr>
        <w:pStyle w:val="StatCaption"/>
      </w:pPr>
      <w:r>
        <w:t>Waiting too long to take action</w:t>
      </w:r>
    </w:p>
    <w:p w14:paraId="4658AED3" w14:textId="77777777" w:rsidR="00A74128" w:rsidRDefault="00A74128">
      <w:pPr>
        <w:pBdr>
          <w:bottom w:val="single" w:sz="24" w:space="1" w:color="D5E8F0"/>
        </w:pBdr>
        <w:spacing w:before="240" w:after="240"/>
      </w:pPr>
    </w:p>
    <w:p w14:paraId="5337A0A1" w14:textId="77777777" w:rsidR="00A74128" w:rsidRDefault="00000000">
      <w:pPr>
        <w:spacing w:after="360"/>
        <w:jc w:val="both"/>
      </w:pPr>
      <w:r>
        <w:t>Don't be like the thousands of Missouri homeowners who wait until days before auction, when options are limited and stress is maximum. Act TODAY while you still have choices.</w:t>
      </w:r>
    </w:p>
    <w:p w14:paraId="181A2160" w14:textId="77777777" w:rsidR="00A74128" w:rsidRDefault="00000000">
      <w:pPr>
        <w:pStyle w:val="Heading2"/>
      </w:pPr>
      <w:bookmarkStart w:id="25" w:name="_Toc216614508"/>
      <w:r>
        <w:t>What Should You Do Next?</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0C82D24E" w14:textId="77777777">
        <w:tc>
          <w:tcPr>
            <w:tcW w:w="0" w:type="auto"/>
            <w:shd w:val="clear" w:color="auto" w:fill="D4EDDA"/>
            <w:tcMar>
              <w:top w:w="200" w:type="dxa"/>
              <w:left w:w="200" w:type="dxa"/>
              <w:bottom w:w="200" w:type="dxa"/>
              <w:right w:w="200" w:type="dxa"/>
            </w:tcMar>
          </w:tcPr>
          <w:p w14:paraId="3D7F0E08" w14:textId="77777777" w:rsidR="00A74128" w:rsidRDefault="00000000">
            <w:pPr>
              <w:spacing w:after="120"/>
            </w:pPr>
            <w:r>
              <w:rPr>
                <w:b/>
                <w:bCs/>
                <w:color w:val="000000"/>
                <w:sz w:val="28"/>
                <w:szCs w:val="28"/>
              </w:rPr>
              <w:t>If your auction is MORE than 60 days away:</w:t>
            </w:r>
          </w:p>
          <w:p w14:paraId="4E4A1E8C" w14:textId="77777777" w:rsidR="00A74128" w:rsidRDefault="00000000">
            <w:r>
              <w:rPr>
                <w:color w:val="000000"/>
              </w:rPr>
              <w:t>• Try loan modification first • Get housing counseling • Also get cash offer as backup plan • You have time to explore all options</w:t>
            </w:r>
          </w:p>
        </w:tc>
      </w:tr>
    </w:tbl>
    <w:p w14:paraId="11CAADF7" w14:textId="77777777" w:rsidR="00A74128" w:rsidRDefault="00A74128">
      <w:pPr>
        <w:spacing w:befor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0FF5C112" w14:textId="77777777">
        <w:tc>
          <w:tcPr>
            <w:tcW w:w="0" w:type="auto"/>
            <w:shd w:val="clear" w:color="auto" w:fill="FFF3CD"/>
            <w:tcMar>
              <w:top w:w="200" w:type="dxa"/>
              <w:left w:w="200" w:type="dxa"/>
              <w:bottom w:w="200" w:type="dxa"/>
              <w:right w:w="200" w:type="dxa"/>
            </w:tcMar>
          </w:tcPr>
          <w:p w14:paraId="278095FA" w14:textId="77777777" w:rsidR="00A74128" w:rsidRDefault="00000000">
            <w:pPr>
              <w:spacing w:after="120"/>
            </w:pPr>
            <w:r>
              <w:rPr>
                <w:b/>
                <w:bCs/>
                <w:color w:val="000000"/>
                <w:sz w:val="28"/>
                <w:szCs w:val="28"/>
              </w:rPr>
              <w:t>If your auction is 30-60 days away:</w:t>
            </w:r>
          </w:p>
          <w:p w14:paraId="0B0668F9" w14:textId="77777777" w:rsidR="00A74128" w:rsidRDefault="00000000">
            <w:r>
              <w:rPr>
                <w:color w:val="000000"/>
              </w:rPr>
              <w:t>• Get cash offer IMMEDIATELY • Time running out for slow options • Short sale unlikely to complete in time • Cash sale gives you certainty</w:t>
            </w:r>
          </w:p>
        </w:tc>
      </w:tr>
    </w:tbl>
    <w:p w14:paraId="61FC943F" w14:textId="77777777" w:rsidR="00A74128" w:rsidRDefault="00A74128">
      <w:pPr>
        <w:spacing w:befor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74128" w14:paraId="2952F951" w14:textId="77777777">
        <w:tc>
          <w:tcPr>
            <w:tcW w:w="0" w:type="auto"/>
            <w:shd w:val="clear" w:color="auto" w:fill="FFCCCC"/>
            <w:tcMar>
              <w:top w:w="200" w:type="dxa"/>
              <w:left w:w="200" w:type="dxa"/>
              <w:bottom w:w="200" w:type="dxa"/>
              <w:right w:w="200" w:type="dxa"/>
            </w:tcMar>
          </w:tcPr>
          <w:p w14:paraId="31D02462" w14:textId="77777777" w:rsidR="00A74128" w:rsidRDefault="00000000">
            <w:pPr>
              <w:spacing w:after="120"/>
            </w:pPr>
            <w:r>
              <w:rPr>
                <w:b/>
                <w:bCs/>
                <w:color w:val="000000"/>
                <w:sz w:val="28"/>
                <w:szCs w:val="28"/>
              </w:rPr>
              <w:t>If your auction is LESS than 30 days away:</w:t>
            </w:r>
          </w:p>
          <w:p w14:paraId="191081DF" w14:textId="77777777" w:rsidR="00A74128" w:rsidRDefault="00000000">
            <w:r>
              <w:rPr>
                <w:color w:val="000000"/>
              </w:rPr>
              <w:t>• Cash sale is your ONLY realistic option • Get offer today, close in 7-14 days • We'll coordinate with lender to postpone • ACT NOW - literally TODAY</w:t>
            </w:r>
          </w:p>
        </w:tc>
      </w:tr>
    </w:tbl>
    <w:p w14:paraId="6F335FD4" w14:textId="77777777" w:rsidR="00A74128" w:rsidRDefault="00000000">
      <w:r>
        <w:br w:type="page"/>
      </w:r>
    </w:p>
    <w:p w14:paraId="20F04C31" w14:textId="77777777" w:rsidR="00A74128" w:rsidRDefault="00000000">
      <w:pPr>
        <w:pStyle w:val="Heading1"/>
      </w:pPr>
      <w:bookmarkStart w:id="26" w:name="_Toc216614509"/>
      <w:r>
        <w:lastRenderedPageBreak/>
        <w:t>Get Your Free Cash Offer Now</w:t>
      </w:r>
      <w:bookmarkEnd w:id="26"/>
    </w:p>
    <w:p w14:paraId="3DA7B729" w14:textId="77777777" w:rsidR="00A74128" w:rsidRDefault="00A74128">
      <w:pPr>
        <w:pBdr>
          <w:bottom w:val="single" w:sz="24" w:space="1" w:color="1F4E78"/>
        </w:pBdr>
        <w:spacing w:before="240" w:after="240"/>
      </w:pPr>
    </w:p>
    <w:p w14:paraId="662A850C" w14:textId="77777777" w:rsidR="00A74128" w:rsidRDefault="00000000">
      <w:pPr>
        <w:spacing w:before="240" w:after="360"/>
        <w:jc w:val="center"/>
      </w:pPr>
      <w:r>
        <w:rPr>
          <w:noProof/>
        </w:rPr>
        <w:drawing>
          <wp:inline distT="0" distB="0" distL="0" distR="0" wp14:anchorId="407C1D81" wp14:editId="7484BE98">
            <wp:extent cx="4762500" cy="1781175"/>
            <wp:effectExtent l="0" t="0" r="0" b="0"/>
            <wp:docPr id="515074577" name="Picture 51507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781175"/>
                    </a:xfrm>
                    <a:prstGeom prst="rect">
                      <a:avLst/>
                    </a:prstGeom>
                  </pic:spPr>
                </pic:pic>
              </a:graphicData>
            </a:graphic>
          </wp:inline>
        </w:drawing>
      </w:r>
    </w:p>
    <w:p w14:paraId="083EFF72" w14:textId="77777777" w:rsidR="00A74128" w:rsidRDefault="00000000">
      <w:pPr>
        <w:spacing w:after="120"/>
        <w:jc w:val="center"/>
      </w:pPr>
      <w:r>
        <w:rPr>
          <w:b/>
          <w:bCs/>
          <w:color w:val="1F4E78"/>
          <w:sz w:val="32"/>
          <w:szCs w:val="32"/>
        </w:rPr>
        <w:t>24/7 Online Portal</w:t>
      </w:r>
    </w:p>
    <w:p w14:paraId="73DA62F8" w14:textId="77777777" w:rsidR="00A74128" w:rsidRDefault="00000000">
      <w:pPr>
        <w:spacing w:after="240"/>
        <w:jc w:val="center"/>
      </w:pPr>
      <w:r>
        <w:rPr>
          <w:sz w:val="28"/>
          <w:szCs w:val="28"/>
        </w:rPr>
        <w:t>www.realtytrustco.com</w:t>
      </w:r>
    </w:p>
    <w:p w14:paraId="1C13CAE4" w14:textId="77777777" w:rsidR="00A74128" w:rsidRDefault="00000000">
      <w:pPr>
        <w:spacing w:after="120"/>
        <w:jc w:val="center"/>
      </w:pPr>
      <w:r>
        <w:rPr>
          <w:b/>
          <w:bCs/>
          <w:sz w:val="28"/>
          <w:szCs w:val="28"/>
        </w:rPr>
        <w:t>Emergency Foreclosure Hotline</w:t>
      </w:r>
    </w:p>
    <w:p w14:paraId="3E5B5DFA" w14:textId="77777777" w:rsidR="00A74128" w:rsidRDefault="00000000">
      <w:pPr>
        <w:spacing w:after="240"/>
        <w:jc w:val="center"/>
      </w:pPr>
      <w:r>
        <w:rPr>
          <w:b/>
          <w:bCs/>
          <w:color w:val="1F4E78"/>
          <w:sz w:val="36"/>
          <w:szCs w:val="36"/>
        </w:rPr>
        <w:t xml:space="preserve">(314) </w:t>
      </w:r>
      <w:r w:rsidR="00566207">
        <w:rPr>
          <w:b/>
          <w:bCs/>
          <w:color w:val="1F4E78"/>
          <w:sz w:val="36"/>
          <w:szCs w:val="36"/>
        </w:rPr>
        <w:t>480-3800</w:t>
      </w:r>
    </w:p>
    <w:p w14:paraId="52310ECB" w14:textId="77777777" w:rsidR="00A74128" w:rsidRDefault="00000000">
      <w:pPr>
        <w:spacing w:after="120"/>
        <w:jc w:val="center"/>
      </w:pPr>
      <w:r>
        <w:rPr>
          <w:b/>
          <w:bCs/>
        </w:rPr>
        <w:t>Email</w:t>
      </w:r>
    </w:p>
    <w:p w14:paraId="3F116CD2" w14:textId="77777777" w:rsidR="00A74128" w:rsidRDefault="00566207">
      <w:pPr>
        <w:spacing w:after="360"/>
        <w:jc w:val="center"/>
      </w:pPr>
      <w:r>
        <w:t>jeffc@realtytrustco.com</w:t>
      </w:r>
    </w:p>
    <w:p w14:paraId="1A887D6C" w14:textId="77777777" w:rsidR="00A74128" w:rsidRDefault="00A74128">
      <w:pPr>
        <w:pBdr>
          <w:bottom w:val="single" w:sz="24" w:space="1" w:color="1F4E78"/>
        </w:pBdr>
        <w:spacing w:before="240" w:after="240"/>
      </w:pPr>
    </w:p>
    <w:p w14:paraId="01405681" w14:textId="77777777" w:rsidR="00A74128" w:rsidRDefault="00000000">
      <w:pPr>
        <w:spacing w:before="360" w:after="120"/>
        <w:jc w:val="center"/>
      </w:pPr>
      <w:r>
        <w:rPr>
          <w:i/>
          <w:iCs/>
          <w:color w:val="1F4E78"/>
          <w:sz w:val="32"/>
          <w:szCs w:val="32"/>
        </w:rPr>
        <w:t>Don't let foreclosure define your future.</w:t>
      </w:r>
    </w:p>
    <w:p w14:paraId="1C43442B" w14:textId="77777777" w:rsidR="00A74128" w:rsidRDefault="00000000">
      <w:pPr>
        <w:spacing w:after="360"/>
        <w:jc w:val="center"/>
      </w:pPr>
      <w:r>
        <w:rPr>
          <w:b/>
          <w:bCs/>
          <w:i/>
          <w:iCs/>
          <w:color w:val="1F4E78"/>
          <w:sz w:val="32"/>
          <w:szCs w:val="32"/>
        </w:rPr>
        <w:t>Get your offer today. Move forward tomorrow.</w:t>
      </w:r>
    </w:p>
    <w:p w14:paraId="5B9AED07" w14:textId="77777777" w:rsidR="00A74128" w:rsidRDefault="00A74128">
      <w:pPr>
        <w:pBdr>
          <w:bottom w:val="single" w:sz="24" w:space="1" w:color="1F4E78"/>
        </w:pBdr>
        <w:spacing w:before="240" w:after="240"/>
      </w:pPr>
    </w:p>
    <w:p w14:paraId="61840EDA" w14:textId="77777777" w:rsidR="00A74128" w:rsidRDefault="00000000">
      <w:pPr>
        <w:spacing w:before="360"/>
        <w:jc w:val="center"/>
      </w:pPr>
      <w:r>
        <w:rPr>
          <w:color w:val="666666"/>
          <w:sz w:val="20"/>
          <w:szCs w:val="20"/>
        </w:rPr>
        <w:t>© 2024 Realty Trust Company. All Rights Reserved.</w:t>
      </w:r>
    </w:p>
    <w:p w14:paraId="223AB99B" w14:textId="6A28BF87" w:rsidR="00A74128" w:rsidRDefault="00000000">
      <w:pPr>
        <w:jc w:val="center"/>
      </w:pPr>
      <w:r>
        <w:rPr>
          <w:b/>
          <w:bCs/>
          <w:color w:val="1F4E78"/>
          <w:sz w:val="22"/>
          <w:szCs w:val="22"/>
        </w:rPr>
        <w:t>Helping St. Louis Families Since 199</w:t>
      </w:r>
      <w:r w:rsidR="000027AB">
        <w:rPr>
          <w:b/>
          <w:bCs/>
          <w:color w:val="1F4E78"/>
          <w:sz w:val="22"/>
          <w:szCs w:val="22"/>
        </w:rPr>
        <w:t>9</w:t>
      </w:r>
    </w:p>
    <w:sectPr w:rsidR="00A74128">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42C93" w14:textId="77777777" w:rsidR="00C65C01" w:rsidRDefault="00C65C01">
      <w:r>
        <w:separator/>
      </w:r>
    </w:p>
  </w:endnote>
  <w:endnote w:type="continuationSeparator" w:id="0">
    <w:p w14:paraId="2AB9B2E8" w14:textId="77777777" w:rsidR="00C65C01" w:rsidRDefault="00C65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84B8" w14:textId="77777777" w:rsidR="00A74128" w:rsidRDefault="00000000">
    <w:pPr>
      <w:jc w:val="center"/>
    </w:pPr>
    <w:r>
      <w:rPr>
        <w:color w:val="666666"/>
        <w:sz w:val="20"/>
        <w:szCs w:val="20"/>
      </w:rPr>
      <w:t xml:space="preserve">Realty Trust </w:t>
    </w:r>
    <w:proofErr w:type="gramStart"/>
    <w:r>
      <w:rPr>
        <w:color w:val="666666"/>
        <w:sz w:val="20"/>
        <w:szCs w:val="20"/>
      </w:rPr>
      <w:t>Company  |</w:t>
    </w:r>
    <w:proofErr w:type="gramEnd"/>
    <w:r>
      <w:rPr>
        <w:color w:val="666666"/>
        <w:sz w:val="20"/>
        <w:szCs w:val="20"/>
      </w:rPr>
      <w:t xml:space="preserve">  Page </w:t>
    </w:r>
    <w:r>
      <w:rPr>
        <w:color w:val="666666"/>
        <w:sz w:val="20"/>
        <w:szCs w:val="20"/>
      </w:rPr>
      <w:fldChar w:fldCharType="begin"/>
    </w:r>
    <w:r>
      <w:rPr>
        <w:color w:val="666666"/>
        <w:sz w:val="20"/>
        <w:szCs w:val="20"/>
      </w:rPr>
      <w:instrText>PAGE</w:instrText>
    </w:r>
    <w:r>
      <w:rPr>
        <w:color w:val="666666"/>
        <w:sz w:val="20"/>
        <w:szCs w:val="20"/>
      </w:rPr>
      <w:fldChar w:fldCharType="separate"/>
    </w:r>
    <w:r w:rsidR="00566207">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566207">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55AE6" w14:textId="77777777" w:rsidR="00C65C01" w:rsidRDefault="00C65C01">
      <w:r>
        <w:separator/>
      </w:r>
    </w:p>
  </w:footnote>
  <w:footnote w:type="continuationSeparator" w:id="0">
    <w:p w14:paraId="3BF7933D" w14:textId="77777777" w:rsidR="00C65C01" w:rsidRDefault="00C65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C3CDF"/>
    <w:multiLevelType w:val="hybridMultilevel"/>
    <w:tmpl w:val="CAFEF4C8"/>
    <w:lvl w:ilvl="0" w:tplc="5494448E">
      <w:start w:val="1"/>
      <w:numFmt w:val="bullet"/>
      <w:lvlText w:val="☐"/>
      <w:lvlJc w:val="left"/>
      <w:pPr>
        <w:ind w:left="720" w:hanging="360"/>
      </w:pPr>
    </w:lvl>
    <w:lvl w:ilvl="1" w:tplc="815C31D6">
      <w:numFmt w:val="decimal"/>
      <w:lvlText w:val=""/>
      <w:lvlJc w:val="left"/>
    </w:lvl>
    <w:lvl w:ilvl="2" w:tplc="6AA49D4C">
      <w:numFmt w:val="decimal"/>
      <w:lvlText w:val=""/>
      <w:lvlJc w:val="left"/>
    </w:lvl>
    <w:lvl w:ilvl="3" w:tplc="DDDE4E86">
      <w:numFmt w:val="decimal"/>
      <w:lvlText w:val=""/>
      <w:lvlJc w:val="left"/>
    </w:lvl>
    <w:lvl w:ilvl="4" w:tplc="E440ED56">
      <w:numFmt w:val="decimal"/>
      <w:lvlText w:val=""/>
      <w:lvlJc w:val="left"/>
    </w:lvl>
    <w:lvl w:ilvl="5" w:tplc="A23089C2">
      <w:numFmt w:val="decimal"/>
      <w:lvlText w:val=""/>
      <w:lvlJc w:val="left"/>
    </w:lvl>
    <w:lvl w:ilvl="6" w:tplc="3EA4955E">
      <w:numFmt w:val="decimal"/>
      <w:lvlText w:val=""/>
      <w:lvlJc w:val="left"/>
    </w:lvl>
    <w:lvl w:ilvl="7" w:tplc="B3CAEDB6">
      <w:numFmt w:val="decimal"/>
      <w:lvlText w:val=""/>
      <w:lvlJc w:val="left"/>
    </w:lvl>
    <w:lvl w:ilvl="8" w:tplc="E6D6483A">
      <w:numFmt w:val="decimal"/>
      <w:lvlText w:val=""/>
      <w:lvlJc w:val="left"/>
    </w:lvl>
  </w:abstractNum>
  <w:abstractNum w:abstractNumId="1" w15:restartNumberingAfterBreak="0">
    <w:nsid w:val="580E5FB3"/>
    <w:multiLevelType w:val="hybridMultilevel"/>
    <w:tmpl w:val="22068C5E"/>
    <w:lvl w:ilvl="0" w:tplc="736088F2">
      <w:start w:val="1"/>
      <w:numFmt w:val="bullet"/>
      <w:lvlText w:val="●"/>
      <w:lvlJc w:val="left"/>
      <w:pPr>
        <w:ind w:left="720" w:hanging="360"/>
      </w:pPr>
    </w:lvl>
    <w:lvl w:ilvl="1" w:tplc="39E090F4">
      <w:start w:val="1"/>
      <w:numFmt w:val="bullet"/>
      <w:lvlText w:val="○"/>
      <w:lvlJc w:val="left"/>
      <w:pPr>
        <w:ind w:left="1440" w:hanging="360"/>
      </w:pPr>
    </w:lvl>
    <w:lvl w:ilvl="2" w:tplc="62386108">
      <w:start w:val="1"/>
      <w:numFmt w:val="bullet"/>
      <w:lvlText w:val="■"/>
      <w:lvlJc w:val="left"/>
      <w:pPr>
        <w:ind w:left="2160" w:hanging="360"/>
      </w:pPr>
    </w:lvl>
    <w:lvl w:ilvl="3" w:tplc="EA9850FE">
      <w:start w:val="1"/>
      <w:numFmt w:val="bullet"/>
      <w:lvlText w:val="●"/>
      <w:lvlJc w:val="left"/>
      <w:pPr>
        <w:ind w:left="2880" w:hanging="360"/>
      </w:pPr>
    </w:lvl>
    <w:lvl w:ilvl="4" w:tplc="ADA64364">
      <w:start w:val="1"/>
      <w:numFmt w:val="bullet"/>
      <w:lvlText w:val="○"/>
      <w:lvlJc w:val="left"/>
      <w:pPr>
        <w:ind w:left="3600" w:hanging="360"/>
      </w:pPr>
    </w:lvl>
    <w:lvl w:ilvl="5" w:tplc="E01AE238">
      <w:start w:val="1"/>
      <w:numFmt w:val="bullet"/>
      <w:lvlText w:val="■"/>
      <w:lvlJc w:val="left"/>
      <w:pPr>
        <w:ind w:left="4320" w:hanging="360"/>
      </w:pPr>
    </w:lvl>
    <w:lvl w:ilvl="6" w:tplc="1CDCAF10">
      <w:start w:val="1"/>
      <w:numFmt w:val="bullet"/>
      <w:lvlText w:val="●"/>
      <w:lvlJc w:val="left"/>
      <w:pPr>
        <w:ind w:left="5040" w:hanging="360"/>
      </w:pPr>
    </w:lvl>
    <w:lvl w:ilvl="7" w:tplc="6A304ED6">
      <w:start w:val="1"/>
      <w:numFmt w:val="bullet"/>
      <w:lvlText w:val="●"/>
      <w:lvlJc w:val="left"/>
      <w:pPr>
        <w:ind w:left="5760" w:hanging="360"/>
      </w:pPr>
    </w:lvl>
    <w:lvl w:ilvl="8" w:tplc="B75CC9CE">
      <w:start w:val="1"/>
      <w:numFmt w:val="bullet"/>
      <w:lvlText w:val="●"/>
      <w:lvlJc w:val="left"/>
      <w:pPr>
        <w:ind w:left="6480" w:hanging="360"/>
      </w:pPr>
    </w:lvl>
  </w:abstractNum>
  <w:abstractNum w:abstractNumId="2" w15:restartNumberingAfterBreak="0">
    <w:nsid w:val="68071A0B"/>
    <w:multiLevelType w:val="hybridMultilevel"/>
    <w:tmpl w:val="93103964"/>
    <w:lvl w:ilvl="0" w:tplc="1BDAC8B4">
      <w:start w:val="1"/>
      <w:numFmt w:val="bullet"/>
      <w:lvlText w:val="•"/>
      <w:lvlJc w:val="left"/>
      <w:pPr>
        <w:ind w:left="720" w:hanging="360"/>
      </w:pPr>
    </w:lvl>
    <w:lvl w:ilvl="1" w:tplc="4B58F192">
      <w:numFmt w:val="decimal"/>
      <w:lvlText w:val=""/>
      <w:lvlJc w:val="left"/>
    </w:lvl>
    <w:lvl w:ilvl="2" w:tplc="290ABB7E">
      <w:numFmt w:val="decimal"/>
      <w:lvlText w:val=""/>
      <w:lvlJc w:val="left"/>
    </w:lvl>
    <w:lvl w:ilvl="3" w:tplc="6E064786">
      <w:numFmt w:val="decimal"/>
      <w:lvlText w:val=""/>
      <w:lvlJc w:val="left"/>
    </w:lvl>
    <w:lvl w:ilvl="4" w:tplc="73AC1768">
      <w:numFmt w:val="decimal"/>
      <w:lvlText w:val=""/>
      <w:lvlJc w:val="left"/>
    </w:lvl>
    <w:lvl w:ilvl="5" w:tplc="54300974">
      <w:numFmt w:val="decimal"/>
      <w:lvlText w:val=""/>
      <w:lvlJc w:val="left"/>
    </w:lvl>
    <w:lvl w:ilvl="6" w:tplc="04FC9E30">
      <w:numFmt w:val="decimal"/>
      <w:lvlText w:val=""/>
      <w:lvlJc w:val="left"/>
    </w:lvl>
    <w:lvl w:ilvl="7" w:tplc="07AC96A2">
      <w:numFmt w:val="decimal"/>
      <w:lvlText w:val=""/>
      <w:lvlJc w:val="left"/>
    </w:lvl>
    <w:lvl w:ilvl="8" w:tplc="632288C0">
      <w:numFmt w:val="decimal"/>
      <w:lvlText w:val=""/>
      <w:lvlJc w:val="left"/>
    </w:lvl>
  </w:abstractNum>
  <w:abstractNum w:abstractNumId="3" w15:restartNumberingAfterBreak="0">
    <w:nsid w:val="79045231"/>
    <w:multiLevelType w:val="hybridMultilevel"/>
    <w:tmpl w:val="CE6A30F8"/>
    <w:lvl w:ilvl="0" w:tplc="EF18FCFE">
      <w:start w:val="1"/>
      <w:numFmt w:val="decimal"/>
      <w:lvlText w:val="%1."/>
      <w:lvlJc w:val="left"/>
      <w:pPr>
        <w:ind w:left="720" w:hanging="360"/>
      </w:pPr>
    </w:lvl>
    <w:lvl w:ilvl="1" w:tplc="324CFA88">
      <w:numFmt w:val="decimal"/>
      <w:lvlText w:val=""/>
      <w:lvlJc w:val="left"/>
    </w:lvl>
    <w:lvl w:ilvl="2" w:tplc="D1CAC524">
      <w:numFmt w:val="decimal"/>
      <w:lvlText w:val=""/>
      <w:lvlJc w:val="left"/>
    </w:lvl>
    <w:lvl w:ilvl="3" w:tplc="6AEEA75A">
      <w:numFmt w:val="decimal"/>
      <w:lvlText w:val=""/>
      <w:lvlJc w:val="left"/>
    </w:lvl>
    <w:lvl w:ilvl="4" w:tplc="D08E7882">
      <w:numFmt w:val="decimal"/>
      <w:lvlText w:val=""/>
      <w:lvlJc w:val="left"/>
    </w:lvl>
    <w:lvl w:ilvl="5" w:tplc="B7C46444">
      <w:numFmt w:val="decimal"/>
      <w:lvlText w:val=""/>
      <w:lvlJc w:val="left"/>
    </w:lvl>
    <w:lvl w:ilvl="6" w:tplc="15467F30">
      <w:numFmt w:val="decimal"/>
      <w:lvlText w:val=""/>
      <w:lvlJc w:val="left"/>
    </w:lvl>
    <w:lvl w:ilvl="7" w:tplc="B1160D54">
      <w:numFmt w:val="decimal"/>
      <w:lvlText w:val=""/>
      <w:lvlJc w:val="left"/>
    </w:lvl>
    <w:lvl w:ilvl="8" w:tplc="C136F078">
      <w:numFmt w:val="decimal"/>
      <w:lvlText w:val=""/>
      <w:lvlJc w:val="left"/>
    </w:lvl>
  </w:abstractNum>
  <w:num w:numId="1" w16cid:durableId="1471744708">
    <w:abstractNumId w:val="1"/>
    <w:lvlOverride w:ilvl="0">
      <w:startOverride w:val="1"/>
    </w:lvlOverride>
  </w:num>
  <w:num w:numId="2" w16cid:durableId="1800340235">
    <w:abstractNumId w:val="2"/>
    <w:lvlOverride w:ilvl="0">
      <w:startOverride w:val="1"/>
    </w:lvlOverride>
  </w:num>
  <w:num w:numId="3" w16cid:durableId="160315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128"/>
    <w:rsid w:val="000027AB"/>
    <w:rsid w:val="0002350A"/>
    <w:rsid w:val="00566207"/>
    <w:rsid w:val="009B473C"/>
    <w:rsid w:val="00A74128"/>
    <w:rsid w:val="00C5093C"/>
    <w:rsid w:val="00C65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05DBFE"/>
  <w15:docId w15:val="{8D32F9FC-15A8-2E49-B46D-A3679269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6"/>
      <w:szCs w:val="36"/>
    </w:rPr>
  </w:style>
  <w:style w:type="paragraph" w:styleId="Heading2">
    <w:name w:val="heading 2"/>
    <w:uiPriority w:val="9"/>
    <w:unhideWhenUsed/>
    <w:qFormat/>
    <w:pPr>
      <w:spacing w:before="360" w:after="180"/>
      <w:outlineLvl w:val="1"/>
    </w:pPr>
    <w:rPr>
      <w:b/>
      <w:bCs/>
      <w:color w:val="2E5C8A"/>
      <w:sz w:val="30"/>
      <w:szCs w:val="30"/>
    </w:rPr>
  </w:style>
  <w:style w:type="paragraph" w:styleId="Heading3">
    <w:name w:val="heading 3"/>
    <w:uiPriority w:val="9"/>
    <w:unhideWhenUsed/>
    <w:qFormat/>
    <w:pPr>
      <w:spacing w:before="240" w:after="12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40"/>
      <w:jc w:val="center"/>
    </w:pPr>
    <w:rPr>
      <w:i/>
      <w:iCs/>
      <w:color w:val="44546A"/>
      <w:sz w:val="28"/>
      <w:szCs w:val="28"/>
    </w:rPr>
  </w:style>
  <w:style w:type="paragraph" w:customStyle="1" w:styleId="Statistic">
    <w:name w:val="Statistic"/>
    <w:pPr>
      <w:spacing w:before="360" w:after="120"/>
      <w:jc w:val="center"/>
    </w:pPr>
    <w:rPr>
      <w:b/>
      <w:bCs/>
      <w:color w:val="1F4E78"/>
      <w:sz w:val="48"/>
      <w:szCs w:val="48"/>
    </w:rPr>
  </w:style>
  <w:style w:type="paragraph" w:customStyle="1" w:styleId="StatCaption">
    <w:name w:val="Stat Caption"/>
    <w:pPr>
      <w:spacing w:after="360"/>
      <w:jc w:val="center"/>
    </w:pPr>
    <w:rPr>
      <w:i/>
      <w:iCs/>
      <w:color w:val="666666"/>
      <w:sz w:val="22"/>
      <w:szCs w:val="22"/>
    </w:rPr>
  </w:style>
  <w:style w:type="paragraph" w:styleId="TOC1">
    <w:name w:val="toc 1"/>
    <w:basedOn w:val="Normal"/>
    <w:next w:val="Normal"/>
    <w:autoRedefine/>
    <w:uiPriority w:val="39"/>
    <w:unhideWhenUsed/>
    <w:rsid w:val="00566207"/>
    <w:pPr>
      <w:spacing w:after="100"/>
    </w:pPr>
  </w:style>
  <w:style w:type="paragraph" w:styleId="TOC2">
    <w:name w:val="toc 2"/>
    <w:basedOn w:val="Normal"/>
    <w:next w:val="Normal"/>
    <w:autoRedefine/>
    <w:uiPriority w:val="39"/>
    <w:unhideWhenUsed/>
    <w:rsid w:val="00566207"/>
    <w:pPr>
      <w:spacing w:after="100"/>
      <w:ind w:left="240"/>
    </w:pPr>
  </w:style>
  <w:style w:type="paragraph" w:styleId="TOC3">
    <w:name w:val="toc 3"/>
    <w:basedOn w:val="Normal"/>
    <w:next w:val="Normal"/>
    <w:autoRedefine/>
    <w:uiPriority w:val="39"/>
    <w:unhideWhenUsed/>
    <w:rsid w:val="0056620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1796</Words>
  <Characters>10238</Characters>
  <Application>Microsoft Office Word</Application>
  <DocSecurity>0</DocSecurity>
  <Lines>85</Lines>
  <Paragraphs>24</Paragraphs>
  <ScaleCrop>false</ScaleCrop>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camilleri</cp:lastModifiedBy>
  <cp:revision>4</cp:revision>
  <dcterms:created xsi:type="dcterms:W3CDTF">2025-12-14T20:18:00Z</dcterms:created>
  <dcterms:modified xsi:type="dcterms:W3CDTF">2026-01-11T17:46:00Z</dcterms:modified>
</cp:coreProperties>
</file>