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41036" w14:textId="77777777" w:rsidR="007A1538" w:rsidRDefault="00000000">
      <w:pPr>
        <w:pStyle w:val="Title"/>
      </w:pPr>
      <w:r>
        <w:t>The Complete Missouri Heir's Guide to Selling Inherited Property</w:t>
      </w:r>
    </w:p>
    <w:p w14:paraId="544EE559" w14:textId="77777777" w:rsidR="007A1538" w:rsidRDefault="00000000">
      <w:pPr>
        <w:pStyle w:val="Subtitle"/>
      </w:pPr>
      <w:r>
        <w:t>Navigating Probate, Taxes, and Family Decisions</w:t>
      </w:r>
    </w:p>
    <w:p w14:paraId="71C1593A" w14:textId="77777777" w:rsidR="007A1538" w:rsidRDefault="00000000">
      <w:pPr>
        <w:spacing w:before="360" w:after="240"/>
        <w:jc w:val="center"/>
      </w:pPr>
      <w:r>
        <w:rPr>
          <w:color w:val="666666"/>
        </w:rPr>
        <w:t>A Free Resource from</w:t>
      </w:r>
    </w:p>
    <w:p w14:paraId="2188F45E" w14:textId="77777777" w:rsidR="007A1538" w:rsidRDefault="00000000">
      <w:pPr>
        <w:spacing w:before="120" w:after="360"/>
        <w:jc w:val="center"/>
      </w:pPr>
      <w:r>
        <w:rPr>
          <w:noProof/>
        </w:rPr>
        <w:drawing>
          <wp:inline distT="0" distB="0" distL="0" distR="0" wp14:anchorId="392EC005" wp14:editId="51896425">
            <wp:extent cx="381000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1428750"/>
                    </a:xfrm>
                    <a:prstGeom prst="rect">
                      <a:avLst/>
                    </a:prstGeom>
                  </pic:spPr>
                </pic:pic>
              </a:graphicData>
            </a:graphic>
          </wp:inline>
        </w:drawing>
      </w:r>
    </w:p>
    <w:p w14:paraId="1E137C03" w14:textId="77777777" w:rsidR="007A1538" w:rsidRDefault="00000000">
      <w:pPr>
        <w:spacing w:after="240"/>
        <w:jc w:val="center"/>
      </w:pPr>
      <w:r>
        <w:rPr>
          <w:b/>
          <w:bCs/>
          <w:color w:val="1F4E78"/>
          <w:sz w:val="26"/>
          <w:szCs w:val="26"/>
        </w:rPr>
        <w:t>Helping St. Louis Families Since 199</w:t>
      </w:r>
      <w:r w:rsidR="00564640">
        <w:rPr>
          <w:b/>
          <w:bCs/>
          <w:color w:val="1F4E78"/>
          <w:sz w:val="26"/>
          <w:szCs w:val="26"/>
        </w:rPr>
        <w:t>9</w:t>
      </w:r>
    </w:p>
    <w:p w14:paraId="6C894BF7" w14:textId="77777777" w:rsidR="007A1538" w:rsidRDefault="00000000">
      <w:pPr>
        <w:spacing w:after="360"/>
        <w:jc w:val="center"/>
      </w:pPr>
      <w:r>
        <w:rPr>
          <w:i/>
          <w:iCs/>
          <w:color w:val="2E5C8A"/>
        </w:rPr>
        <w:t>Featuring Estate Cleanout &amp; Charitable Giving</w:t>
      </w:r>
    </w:p>
    <w:p w14:paraId="6A342A81" w14:textId="77777777" w:rsidR="007A1538" w:rsidRDefault="007A1538">
      <w:pPr>
        <w:pBdr>
          <w:bottom w:val="single" w:sz="24" w:space="1" w:color="1F4E78"/>
        </w:pBdr>
        <w:spacing w:before="240" w:after="240"/>
      </w:pPr>
    </w:p>
    <w:p w14:paraId="6E4F86BB" w14:textId="77777777" w:rsidR="007A1538" w:rsidRDefault="00000000">
      <w:pPr>
        <w:spacing w:after="360"/>
        <w:jc w:val="center"/>
      </w:pPr>
      <w:r>
        <w:rPr>
          <w:i/>
          <w:iCs/>
          <w:sz w:val="20"/>
          <w:szCs w:val="20"/>
        </w:rPr>
        <w:t>Missouri inherited properties sold since 199</w:t>
      </w:r>
      <w:r w:rsidR="00564640">
        <w:rPr>
          <w:i/>
          <w:iCs/>
          <w:sz w:val="20"/>
          <w:szCs w:val="20"/>
        </w:rPr>
        <w:t>9</w:t>
      </w:r>
    </w:p>
    <w:p w14:paraId="7BF0950A" w14:textId="77777777" w:rsidR="007A1538" w:rsidRDefault="007A1538">
      <w:pPr>
        <w:pBdr>
          <w:bottom w:val="single" w:sz="24" w:space="1" w:color="1F4E78"/>
        </w:pBdr>
        <w:spacing w:before="240" w:after="240"/>
      </w:pPr>
    </w:p>
    <w:p w14:paraId="57928A0E" w14:textId="77777777" w:rsidR="007A1538" w:rsidRDefault="00000000">
      <w:pPr>
        <w:spacing w:before="240"/>
        <w:jc w:val="center"/>
      </w:pPr>
      <w:r>
        <w:rPr>
          <w:color w:val="666666"/>
          <w:sz w:val="20"/>
          <w:szCs w:val="20"/>
        </w:rPr>
        <w:t>© 2024 Realty Trust Company. All Rights Reserved.</w:t>
      </w:r>
    </w:p>
    <w:p w14:paraId="2BC72ACE" w14:textId="77777777" w:rsidR="007A1538" w:rsidRDefault="00000000">
      <w:r>
        <w:br w:type="page"/>
      </w:r>
    </w:p>
    <w:p w14:paraId="12C1F402" w14:textId="77777777" w:rsidR="007A1538" w:rsidRDefault="00000000">
      <w:pPr>
        <w:pStyle w:val="Heading1"/>
      </w:pPr>
      <w:bookmarkStart w:id="0" w:name="_Toc219012835"/>
      <w:r>
        <w:lastRenderedPageBreak/>
        <w:t>Table of Contents</w:t>
      </w:r>
      <w:bookmarkEnd w:id="0"/>
    </w:p>
    <w:p w14:paraId="35BABC08" w14:textId="77777777" w:rsidR="007A1538" w:rsidRDefault="007A1538">
      <w:pPr>
        <w:pBdr>
          <w:bottom w:val="single" w:sz="24" w:space="1" w:color="1F4E78"/>
        </w:pBdr>
        <w:spacing w:before="240" w:after="240"/>
      </w:pPr>
    </w:p>
    <w:sdt>
      <w:sdtPr>
        <w:alias w:val="Table of Contents"/>
        <w:id w:val="2025981373"/>
      </w:sdtPr>
      <w:sdtContent>
        <w:p w14:paraId="57CC4770" w14:textId="77777777" w:rsidR="00564640" w:rsidRDefault="00000000">
          <w:pPr>
            <w:pStyle w:val="TOC1"/>
            <w:tabs>
              <w:tab w:val="right" w:leader="dot" w:pos="9016"/>
            </w:tabs>
            <w:rPr>
              <w:noProof/>
            </w:rPr>
          </w:pPr>
          <w:r>
            <w:fldChar w:fldCharType="begin"/>
          </w:r>
          <w:r>
            <w:instrText>TOC \h \o "1-3"</w:instrText>
          </w:r>
          <w:r>
            <w:fldChar w:fldCharType="separate"/>
          </w:r>
          <w:hyperlink w:anchor="_Toc219012835" w:history="1">
            <w:r w:rsidR="00564640" w:rsidRPr="00F86D48">
              <w:rPr>
                <w:rStyle w:val="Hyperlink"/>
                <w:noProof/>
              </w:rPr>
              <w:t>Table of Contents</w:t>
            </w:r>
            <w:r w:rsidR="00564640">
              <w:rPr>
                <w:noProof/>
              </w:rPr>
              <w:tab/>
            </w:r>
            <w:r w:rsidR="00564640">
              <w:rPr>
                <w:noProof/>
              </w:rPr>
              <w:fldChar w:fldCharType="begin"/>
            </w:r>
            <w:r w:rsidR="00564640">
              <w:rPr>
                <w:noProof/>
              </w:rPr>
              <w:instrText xml:space="preserve"> PAGEREF _Toc219012835 \h </w:instrText>
            </w:r>
            <w:r w:rsidR="00564640">
              <w:rPr>
                <w:noProof/>
              </w:rPr>
            </w:r>
            <w:r w:rsidR="00564640">
              <w:rPr>
                <w:noProof/>
              </w:rPr>
              <w:fldChar w:fldCharType="separate"/>
            </w:r>
            <w:r w:rsidR="00564640">
              <w:rPr>
                <w:noProof/>
              </w:rPr>
              <w:t>2</w:t>
            </w:r>
            <w:r w:rsidR="00564640">
              <w:rPr>
                <w:noProof/>
              </w:rPr>
              <w:fldChar w:fldCharType="end"/>
            </w:r>
          </w:hyperlink>
        </w:p>
        <w:p w14:paraId="52DD66EF" w14:textId="77777777" w:rsidR="00564640" w:rsidRDefault="00564640">
          <w:pPr>
            <w:pStyle w:val="TOC1"/>
            <w:tabs>
              <w:tab w:val="right" w:leader="dot" w:pos="9016"/>
            </w:tabs>
            <w:rPr>
              <w:noProof/>
            </w:rPr>
          </w:pPr>
          <w:hyperlink w:anchor="_Toc219012836" w:history="1">
            <w:r w:rsidRPr="00F86D48">
              <w:rPr>
                <w:rStyle w:val="Hyperlink"/>
                <w:noProof/>
              </w:rPr>
              <w:t>Introduction: You've Just Inherited Property</w:t>
            </w:r>
            <w:r>
              <w:rPr>
                <w:noProof/>
              </w:rPr>
              <w:tab/>
            </w:r>
            <w:r>
              <w:rPr>
                <w:noProof/>
              </w:rPr>
              <w:fldChar w:fldCharType="begin"/>
            </w:r>
            <w:r>
              <w:rPr>
                <w:noProof/>
              </w:rPr>
              <w:instrText xml:space="preserve"> PAGEREF _Toc219012836 \h </w:instrText>
            </w:r>
            <w:r>
              <w:rPr>
                <w:noProof/>
              </w:rPr>
            </w:r>
            <w:r>
              <w:rPr>
                <w:noProof/>
              </w:rPr>
              <w:fldChar w:fldCharType="separate"/>
            </w:r>
            <w:r>
              <w:rPr>
                <w:noProof/>
              </w:rPr>
              <w:t>4</w:t>
            </w:r>
            <w:r>
              <w:rPr>
                <w:noProof/>
              </w:rPr>
              <w:fldChar w:fldCharType="end"/>
            </w:r>
          </w:hyperlink>
        </w:p>
        <w:p w14:paraId="12C2B119" w14:textId="77777777" w:rsidR="00564640" w:rsidRDefault="00564640">
          <w:pPr>
            <w:pStyle w:val="TOC1"/>
            <w:tabs>
              <w:tab w:val="right" w:leader="dot" w:pos="9016"/>
            </w:tabs>
            <w:rPr>
              <w:noProof/>
            </w:rPr>
          </w:pPr>
          <w:hyperlink w:anchor="_Toc219012837" w:history="1">
            <w:r w:rsidRPr="00F86D48">
              <w:rPr>
                <w:rStyle w:val="Hyperlink"/>
                <w:noProof/>
              </w:rPr>
              <w:t>Chapter 1: Understanding Missouri Probate</w:t>
            </w:r>
            <w:r>
              <w:rPr>
                <w:noProof/>
              </w:rPr>
              <w:tab/>
            </w:r>
            <w:r>
              <w:rPr>
                <w:noProof/>
              </w:rPr>
              <w:fldChar w:fldCharType="begin"/>
            </w:r>
            <w:r>
              <w:rPr>
                <w:noProof/>
              </w:rPr>
              <w:instrText xml:space="preserve"> PAGEREF _Toc219012837 \h </w:instrText>
            </w:r>
            <w:r>
              <w:rPr>
                <w:noProof/>
              </w:rPr>
            </w:r>
            <w:r>
              <w:rPr>
                <w:noProof/>
              </w:rPr>
              <w:fldChar w:fldCharType="separate"/>
            </w:r>
            <w:r>
              <w:rPr>
                <w:noProof/>
              </w:rPr>
              <w:t>5</w:t>
            </w:r>
            <w:r>
              <w:rPr>
                <w:noProof/>
              </w:rPr>
              <w:fldChar w:fldCharType="end"/>
            </w:r>
          </w:hyperlink>
        </w:p>
        <w:p w14:paraId="5210D07E" w14:textId="77777777" w:rsidR="00564640" w:rsidRDefault="00564640">
          <w:pPr>
            <w:pStyle w:val="TOC2"/>
            <w:tabs>
              <w:tab w:val="right" w:leader="dot" w:pos="9016"/>
            </w:tabs>
            <w:rPr>
              <w:noProof/>
            </w:rPr>
          </w:pPr>
          <w:hyperlink w:anchor="_Toc219012838" w:history="1">
            <w:r w:rsidRPr="00F86D48">
              <w:rPr>
                <w:rStyle w:val="Hyperlink"/>
                <w:noProof/>
              </w:rPr>
              <w:t>The Missouri Probate Timeline</w:t>
            </w:r>
            <w:r>
              <w:rPr>
                <w:noProof/>
              </w:rPr>
              <w:tab/>
            </w:r>
            <w:r>
              <w:rPr>
                <w:noProof/>
              </w:rPr>
              <w:fldChar w:fldCharType="begin"/>
            </w:r>
            <w:r>
              <w:rPr>
                <w:noProof/>
              </w:rPr>
              <w:instrText xml:space="preserve"> PAGEREF _Toc219012838 \h </w:instrText>
            </w:r>
            <w:r>
              <w:rPr>
                <w:noProof/>
              </w:rPr>
            </w:r>
            <w:r>
              <w:rPr>
                <w:noProof/>
              </w:rPr>
              <w:fldChar w:fldCharType="separate"/>
            </w:r>
            <w:r>
              <w:rPr>
                <w:noProof/>
              </w:rPr>
              <w:t>5</w:t>
            </w:r>
            <w:r>
              <w:rPr>
                <w:noProof/>
              </w:rPr>
              <w:fldChar w:fldCharType="end"/>
            </w:r>
          </w:hyperlink>
        </w:p>
        <w:p w14:paraId="6A1B4564" w14:textId="77777777" w:rsidR="00564640" w:rsidRDefault="00564640">
          <w:pPr>
            <w:pStyle w:val="TOC2"/>
            <w:tabs>
              <w:tab w:val="right" w:leader="dot" w:pos="9016"/>
            </w:tabs>
            <w:rPr>
              <w:noProof/>
            </w:rPr>
          </w:pPr>
          <w:hyperlink w:anchor="_Toc219012839" w:history="1">
            <w:r w:rsidRPr="00F86D48">
              <w:rPr>
                <w:rStyle w:val="Hyperlink"/>
                <w:noProof/>
              </w:rPr>
              <w:t>Can You Sell Before Probate Closes?</w:t>
            </w:r>
            <w:r>
              <w:rPr>
                <w:noProof/>
              </w:rPr>
              <w:tab/>
            </w:r>
            <w:r>
              <w:rPr>
                <w:noProof/>
              </w:rPr>
              <w:fldChar w:fldCharType="begin"/>
            </w:r>
            <w:r>
              <w:rPr>
                <w:noProof/>
              </w:rPr>
              <w:instrText xml:space="preserve"> PAGEREF _Toc219012839 \h </w:instrText>
            </w:r>
            <w:r>
              <w:rPr>
                <w:noProof/>
              </w:rPr>
            </w:r>
            <w:r>
              <w:rPr>
                <w:noProof/>
              </w:rPr>
              <w:fldChar w:fldCharType="separate"/>
            </w:r>
            <w:r>
              <w:rPr>
                <w:noProof/>
              </w:rPr>
              <w:t>5</w:t>
            </w:r>
            <w:r>
              <w:rPr>
                <w:noProof/>
              </w:rPr>
              <w:fldChar w:fldCharType="end"/>
            </w:r>
          </w:hyperlink>
        </w:p>
        <w:p w14:paraId="33420271" w14:textId="77777777" w:rsidR="00564640" w:rsidRDefault="00564640">
          <w:pPr>
            <w:pStyle w:val="TOC1"/>
            <w:tabs>
              <w:tab w:val="right" w:leader="dot" w:pos="9016"/>
            </w:tabs>
            <w:rPr>
              <w:noProof/>
            </w:rPr>
          </w:pPr>
          <w:hyperlink w:anchor="_Toc219012840" w:history="1">
            <w:r w:rsidRPr="00F86D48">
              <w:rPr>
                <w:rStyle w:val="Hyperlink"/>
                <w:noProof/>
              </w:rPr>
              <w:t>Chapter 2: The Challenges of Inherited Property</w:t>
            </w:r>
            <w:r>
              <w:rPr>
                <w:noProof/>
              </w:rPr>
              <w:tab/>
            </w:r>
            <w:r>
              <w:rPr>
                <w:noProof/>
              </w:rPr>
              <w:fldChar w:fldCharType="begin"/>
            </w:r>
            <w:r>
              <w:rPr>
                <w:noProof/>
              </w:rPr>
              <w:instrText xml:space="preserve"> PAGEREF _Toc219012840 \h </w:instrText>
            </w:r>
            <w:r>
              <w:rPr>
                <w:noProof/>
              </w:rPr>
            </w:r>
            <w:r>
              <w:rPr>
                <w:noProof/>
              </w:rPr>
              <w:fldChar w:fldCharType="separate"/>
            </w:r>
            <w:r>
              <w:rPr>
                <w:noProof/>
              </w:rPr>
              <w:t>6</w:t>
            </w:r>
            <w:r>
              <w:rPr>
                <w:noProof/>
              </w:rPr>
              <w:fldChar w:fldCharType="end"/>
            </w:r>
          </w:hyperlink>
        </w:p>
        <w:p w14:paraId="06647F39" w14:textId="77777777" w:rsidR="00564640" w:rsidRDefault="00564640">
          <w:pPr>
            <w:pStyle w:val="TOC2"/>
            <w:tabs>
              <w:tab w:val="right" w:leader="dot" w:pos="9016"/>
            </w:tabs>
            <w:rPr>
              <w:noProof/>
            </w:rPr>
          </w:pPr>
          <w:hyperlink w:anchor="_Toc219012841" w:history="1">
            <w:r w:rsidRPr="00F86D48">
              <w:rPr>
                <w:rStyle w:val="Hyperlink"/>
                <w:noProof/>
              </w:rPr>
              <w:t>Challenge #1: Multiple Heirs with Different Goals</w:t>
            </w:r>
            <w:r>
              <w:rPr>
                <w:noProof/>
              </w:rPr>
              <w:tab/>
            </w:r>
            <w:r>
              <w:rPr>
                <w:noProof/>
              </w:rPr>
              <w:fldChar w:fldCharType="begin"/>
            </w:r>
            <w:r>
              <w:rPr>
                <w:noProof/>
              </w:rPr>
              <w:instrText xml:space="preserve"> PAGEREF _Toc219012841 \h </w:instrText>
            </w:r>
            <w:r>
              <w:rPr>
                <w:noProof/>
              </w:rPr>
            </w:r>
            <w:r>
              <w:rPr>
                <w:noProof/>
              </w:rPr>
              <w:fldChar w:fldCharType="separate"/>
            </w:r>
            <w:r>
              <w:rPr>
                <w:noProof/>
              </w:rPr>
              <w:t>6</w:t>
            </w:r>
            <w:r>
              <w:rPr>
                <w:noProof/>
              </w:rPr>
              <w:fldChar w:fldCharType="end"/>
            </w:r>
          </w:hyperlink>
        </w:p>
        <w:p w14:paraId="58715CD6" w14:textId="77777777" w:rsidR="00564640" w:rsidRDefault="00564640">
          <w:pPr>
            <w:pStyle w:val="TOC2"/>
            <w:tabs>
              <w:tab w:val="right" w:leader="dot" w:pos="9016"/>
            </w:tabs>
            <w:rPr>
              <w:noProof/>
            </w:rPr>
          </w:pPr>
          <w:hyperlink w:anchor="_Toc219012842" w:history="1">
            <w:r w:rsidRPr="00F86D48">
              <w:rPr>
                <w:rStyle w:val="Hyperlink"/>
                <w:noProof/>
              </w:rPr>
              <w:t>Challenge #2: Property in Disrepair</w:t>
            </w:r>
            <w:r>
              <w:rPr>
                <w:noProof/>
              </w:rPr>
              <w:tab/>
            </w:r>
            <w:r>
              <w:rPr>
                <w:noProof/>
              </w:rPr>
              <w:fldChar w:fldCharType="begin"/>
            </w:r>
            <w:r>
              <w:rPr>
                <w:noProof/>
              </w:rPr>
              <w:instrText xml:space="preserve"> PAGEREF _Toc219012842 \h </w:instrText>
            </w:r>
            <w:r>
              <w:rPr>
                <w:noProof/>
              </w:rPr>
            </w:r>
            <w:r>
              <w:rPr>
                <w:noProof/>
              </w:rPr>
              <w:fldChar w:fldCharType="separate"/>
            </w:r>
            <w:r>
              <w:rPr>
                <w:noProof/>
              </w:rPr>
              <w:t>6</w:t>
            </w:r>
            <w:r>
              <w:rPr>
                <w:noProof/>
              </w:rPr>
              <w:fldChar w:fldCharType="end"/>
            </w:r>
          </w:hyperlink>
        </w:p>
        <w:p w14:paraId="10036140" w14:textId="77777777" w:rsidR="00564640" w:rsidRDefault="00564640">
          <w:pPr>
            <w:pStyle w:val="TOC2"/>
            <w:tabs>
              <w:tab w:val="right" w:leader="dot" w:pos="9016"/>
            </w:tabs>
            <w:rPr>
              <w:noProof/>
            </w:rPr>
          </w:pPr>
          <w:hyperlink w:anchor="_Toc219012843" w:history="1">
            <w:r w:rsidRPr="00F86D48">
              <w:rPr>
                <w:rStyle w:val="Hyperlink"/>
                <w:noProof/>
              </w:rPr>
              <w:t>Challenge #3: Out-of-State Heirs</w:t>
            </w:r>
            <w:r>
              <w:rPr>
                <w:noProof/>
              </w:rPr>
              <w:tab/>
            </w:r>
            <w:r>
              <w:rPr>
                <w:noProof/>
              </w:rPr>
              <w:fldChar w:fldCharType="begin"/>
            </w:r>
            <w:r>
              <w:rPr>
                <w:noProof/>
              </w:rPr>
              <w:instrText xml:space="preserve"> PAGEREF _Toc219012843 \h </w:instrText>
            </w:r>
            <w:r>
              <w:rPr>
                <w:noProof/>
              </w:rPr>
            </w:r>
            <w:r>
              <w:rPr>
                <w:noProof/>
              </w:rPr>
              <w:fldChar w:fldCharType="separate"/>
            </w:r>
            <w:r>
              <w:rPr>
                <w:noProof/>
              </w:rPr>
              <w:t>7</w:t>
            </w:r>
            <w:r>
              <w:rPr>
                <w:noProof/>
              </w:rPr>
              <w:fldChar w:fldCharType="end"/>
            </w:r>
          </w:hyperlink>
        </w:p>
        <w:p w14:paraId="6CB6901E" w14:textId="77777777" w:rsidR="00564640" w:rsidRDefault="00564640">
          <w:pPr>
            <w:pStyle w:val="TOC1"/>
            <w:tabs>
              <w:tab w:val="right" w:leader="dot" w:pos="9016"/>
            </w:tabs>
            <w:rPr>
              <w:noProof/>
            </w:rPr>
          </w:pPr>
          <w:hyperlink w:anchor="_Toc219012844" w:history="1">
            <w:r w:rsidRPr="00F86D48">
              <w:rPr>
                <w:rStyle w:val="Hyperlink"/>
                <w:noProof/>
              </w:rPr>
              <w:t>Chapter 3: Tax Implications for Heirs</w:t>
            </w:r>
            <w:r>
              <w:rPr>
                <w:noProof/>
              </w:rPr>
              <w:tab/>
            </w:r>
            <w:r>
              <w:rPr>
                <w:noProof/>
              </w:rPr>
              <w:fldChar w:fldCharType="begin"/>
            </w:r>
            <w:r>
              <w:rPr>
                <w:noProof/>
              </w:rPr>
              <w:instrText xml:space="preserve"> PAGEREF _Toc219012844 \h </w:instrText>
            </w:r>
            <w:r>
              <w:rPr>
                <w:noProof/>
              </w:rPr>
            </w:r>
            <w:r>
              <w:rPr>
                <w:noProof/>
              </w:rPr>
              <w:fldChar w:fldCharType="separate"/>
            </w:r>
            <w:r>
              <w:rPr>
                <w:noProof/>
              </w:rPr>
              <w:t>8</w:t>
            </w:r>
            <w:r>
              <w:rPr>
                <w:noProof/>
              </w:rPr>
              <w:fldChar w:fldCharType="end"/>
            </w:r>
          </w:hyperlink>
        </w:p>
        <w:p w14:paraId="32C3ADC2" w14:textId="77777777" w:rsidR="00564640" w:rsidRDefault="00564640">
          <w:pPr>
            <w:pStyle w:val="TOC2"/>
            <w:tabs>
              <w:tab w:val="right" w:leader="dot" w:pos="9016"/>
            </w:tabs>
            <w:rPr>
              <w:noProof/>
            </w:rPr>
          </w:pPr>
          <w:hyperlink w:anchor="_Toc219012845" w:history="1">
            <w:r w:rsidRPr="00F86D48">
              <w:rPr>
                <w:rStyle w:val="Hyperlink"/>
                <w:noProof/>
              </w:rPr>
              <w:t>The Good News: Step-Up in Basis</w:t>
            </w:r>
            <w:r>
              <w:rPr>
                <w:noProof/>
              </w:rPr>
              <w:tab/>
            </w:r>
            <w:r>
              <w:rPr>
                <w:noProof/>
              </w:rPr>
              <w:fldChar w:fldCharType="begin"/>
            </w:r>
            <w:r>
              <w:rPr>
                <w:noProof/>
              </w:rPr>
              <w:instrText xml:space="preserve"> PAGEREF _Toc219012845 \h </w:instrText>
            </w:r>
            <w:r>
              <w:rPr>
                <w:noProof/>
              </w:rPr>
            </w:r>
            <w:r>
              <w:rPr>
                <w:noProof/>
              </w:rPr>
              <w:fldChar w:fldCharType="separate"/>
            </w:r>
            <w:r>
              <w:rPr>
                <w:noProof/>
              </w:rPr>
              <w:t>8</w:t>
            </w:r>
            <w:r>
              <w:rPr>
                <w:noProof/>
              </w:rPr>
              <w:fldChar w:fldCharType="end"/>
            </w:r>
          </w:hyperlink>
        </w:p>
        <w:p w14:paraId="17EDC3AC" w14:textId="77777777" w:rsidR="00564640" w:rsidRDefault="00564640">
          <w:pPr>
            <w:pStyle w:val="TOC3"/>
            <w:tabs>
              <w:tab w:val="right" w:leader="dot" w:pos="9016"/>
            </w:tabs>
            <w:rPr>
              <w:noProof/>
            </w:rPr>
          </w:pPr>
          <w:hyperlink w:anchor="_Toc219012846" w:history="1">
            <w:r w:rsidRPr="00F86D48">
              <w:rPr>
                <w:rStyle w:val="Hyperlink"/>
                <w:noProof/>
              </w:rPr>
              <w:t>Example:</w:t>
            </w:r>
            <w:r>
              <w:rPr>
                <w:noProof/>
              </w:rPr>
              <w:tab/>
            </w:r>
            <w:r>
              <w:rPr>
                <w:noProof/>
              </w:rPr>
              <w:fldChar w:fldCharType="begin"/>
            </w:r>
            <w:r>
              <w:rPr>
                <w:noProof/>
              </w:rPr>
              <w:instrText xml:space="preserve"> PAGEREF _Toc219012846 \h </w:instrText>
            </w:r>
            <w:r>
              <w:rPr>
                <w:noProof/>
              </w:rPr>
            </w:r>
            <w:r>
              <w:rPr>
                <w:noProof/>
              </w:rPr>
              <w:fldChar w:fldCharType="separate"/>
            </w:r>
            <w:r>
              <w:rPr>
                <w:noProof/>
              </w:rPr>
              <w:t>8</w:t>
            </w:r>
            <w:r>
              <w:rPr>
                <w:noProof/>
              </w:rPr>
              <w:fldChar w:fldCharType="end"/>
            </w:r>
          </w:hyperlink>
        </w:p>
        <w:p w14:paraId="177848F2" w14:textId="77777777" w:rsidR="00564640" w:rsidRDefault="00564640">
          <w:pPr>
            <w:pStyle w:val="TOC2"/>
            <w:tabs>
              <w:tab w:val="right" w:leader="dot" w:pos="9016"/>
            </w:tabs>
            <w:rPr>
              <w:noProof/>
            </w:rPr>
          </w:pPr>
          <w:hyperlink w:anchor="_Toc219012847" w:history="1">
            <w:r w:rsidRPr="00F86D48">
              <w:rPr>
                <w:rStyle w:val="Hyperlink"/>
                <w:noProof/>
              </w:rPr>
              <w:t>What If House Sells Below Inherited Value?</w:t>
            </w:r>
            <w:r>
              <w:rPr>
                <w:noProof/>
              </w:rPr>
              <w:tab/>
            </w:r>
            <w:r>
              <w:rPr>
                <w:noProof/>
              </w:rPr>
              <w:fldChar w:fldCharType="begin"/>
            </w:r>
            <w:r>
              <w:rPr>
                <w:noProof/>
              </w:rPr>
              <w:instrText xml:space="preserve"> PAGEREF _Toc219012847 \h </w:instrText>
            </w:r>
            <w:r>
              <w:rPr>
                <w:noProof/>
              </w:rPr>
            </w:r>
            <w:r>
              <w:rPr>
                <w:noProof/>
              </w:rPr>
              <w:fldChar w:fldCharType="separate"/>
            </w:r>
            <w:r>
              <w:rPr>
                <w:noProof/>
              </w:rPr>
              <w:t>8</w:t>
            </w:r>
            <w:r>
              <w:rPr>
                <w:noProof/>
              </w:rPr>
              <w:fldChar w:fldCharType="end"/>
            </w:r>
          </w:hyperlink>
        </w:p>
        <w:p w14:paraId="7C932CE0" w14:textId="77777777" w:rsidR="00564640" w:rsidRDefault="00564640">
          <w:pPr>
            <w:pStyle w:val="TOC2"/>
            <w:tabs>
              <w:tab w:val="right" w:leader="dot" w:pos="9016"/>
            </w:tabs>
            <w:rPr>
              <w:noProof/>
            </w:rPr>
          </w:pPr>
          <w:hyperlink w:anchor="_Toc219012848" w:history="1">
            <w:r w:rsidRPr="00F86D48">
              <w:rPr>
                <w:rStyle w:val="Hyperlink"/>
                <w:noProof/>
              </w:rPr>
              <w:t>Missouri Estate Tax</w:t>
            </w:r>
            <w:r>
              <w:rPr>
                <w:noProof/>
              </w:rPr>
              <w:tab/>
            </w:r>
            <w:r>
              <w:rPr>
                <w:noProof/>
              </w:rPr>
              <w:fldChar w:fldCharType="begin"/>
            </w:r>
            <w:r>
              <w:rPr>
                <w:noProof/>
              </w:rPr>
              <w:instrText xml:space="preserve"> PAGEREF _Toc219012848 \h </w:instrText>
            </w:r>
            <w:r>
              <w:rPr>
                <w:noProof/>
              </w:rPr>
            </w:r>
            <w:r>
              <w:rPr>
                <w:noProof/>
              </w:rPr>
              <w:fldChar w:fldCharType="separate"/>
            </w:r>
            <w:r>
              <w:rPr>
                <w:noProof/>
              </w:rPr>
              <w:t>8</w:t>
            </w:r>
            <w:r>
              <w:rPr>
                <w:noProof/>
              </w:rPr>
              <w:fldChar w:fldCharType="end"/>
            </w:r>
          </w:hyperlink>
        </w:p>
        <w:p w14:paraId="352D79B9" w14:textId="77777777" w:rsidR="00564640" w:rsidRDefault="00564640">
          <w:pPr>
            <w:pStyle w:val="TOC2"/>
            <w:tabs>
              <w:tab w:val="right" w:leader="dot" w:pos="9016"/>
            </w:tabs>
            <w:rPr>
              <w:noProof/>
            </w:rPr>
          </w:pPr>
          <w:hyperlink w:anchor="_Toc219012849" w:history="1">
            <w:r w:rsidRPr="00F86D48">
              <w:rPr>
                <w:rStyle w:val="Hyperlink"/>
                <w:noProof/>
              </w:rPr>
              <w:t>Property Taxes During Probate</w:t>
            </w:r>
            <w:r>
              <w:rPr>
                <w:noProof/>
              </w:rPr>
              <w:tab/>
            </w:r>
            <w:r>
              <w:rPr>
                <w:noProof/>
              </w:rPr>
              <w:fldChar w:fldCharType="begin"/>
            </w:r>
            <w:r>
              <w:rPr>
                <w:noProof/>
              </w:rPr>
              <w:instrText xml:space="preserve"> PAGEREF _Toc219012849 \h </w:instrText>
            </w:r>
            <w:r>
              <w:rPr>
                <w:noProof/>
              </w:rPr>
            </w:r>
            <w:r>
              <w:rPr>
                <w:noProof/>
              </w:rPr>
              <w:fldChar w:fldCharType="separate"/>
            </w:r>
            <w:r>
              <w:rPr>
                <w:noProof/>
              </w:rPr>
              <w:t>8</w:t>
            </w:r>
            <w:r>
              <w:rPr>
                <w:noProof/>
              </w:rPr>
              <w:fldChar w:fldCharType="end"/>
            </w:r>
          </w:hyperlink>
        </w:p>
        <w:p w14:paraId="2CA37AB6" w14:textId="77777777" w:rsidR="00564640" w:rsidRDefault="00564640">
          <w:pPr>
            <w:pStyle w:val="TOC1"/>
            <w:tabs>
              <w:tab w:val="right" w:leader="dot" w:pos="9016"/>
            </w:tabs>
            <w:rPr>
              <w:noProof/>
            </w:rPr>
          </w:pPr>
          <w:hyperlink w:anchor="_Toc219012850" w:history="1">
            <w:r w:rsidRPr="00F86D48">
              <w:rPr>
                <w:rStyle w:val="Hyperlink"/>
                <w:noProof/>
              </w:rPr>
              <w:t>Chapter 4: The Estate Cleanout Challenge</w:t>
            </w:r>
            <w:r>
              <w:rPr>
                <w:noProof/>
              </w:rPr>
              <w:tab/>
            </w:r>
            <w:r>
              <w:rPr>
                <w:noProof/>
              </w:rPr>
              <w:fldChar w:fldCharType="begin"/>
            </w:r>
            <w:r>
              <w:rPr>
                <w:noProof/>
              </w:rPr>
              <w:instrText xml:space="preserve"> PAGEREF _Toc219012850 \h </w:instrText>
            </w:r>
            <w:r>
              <w:rPr>
                <w:noProof/>
              </w:rPr>
            </w:r>
            <w:r>
              <w:rPr>
                <w:noProof/>
              </w:rPr>
              <w:fldChar w:fldCharType="separate"/>
            </w:r>
            <w:r>
              <w:rPr>
                <w:noProof/>
              </w:rPr>
              <w:t>9</w:t>
            </w:r>
            <w:r>
              <w:rPr>
                <w:noProof/>
              </w:rPr>
              <w:fldChar w:fldCharType="end"/>
            </w:r>
          </w:hyperlink>
        </w:p>
        <w:p w14:paraId="16A75D0E" w14:textId="77777777" w:rsidR="00564640" w:rsidRDefault="00564640">
          <w:pPr>
            <w:pStyle w:val="TOC2"/>
            <w:tabs>
              <w:tab w:val="right" w:leader="dot" w:pos="9016"/>
            </w:tabs>
            <w:rPr>
              <w:noProof/>
            </w:rPr>
          </w:pPr>
          <w:hyperlink w:anchor="_Toc219012851" w:history="1">
            <w:r w:rsidRPr="00F86D48">
              <w:rPr>
                <w:rStyle w:val="Hyperlink"/>
                <w:noProof/>
              </w:rPr>
              <w:t>Your Cleanout Options</w:t>
            </w:r>
            <w:r>
              <w:rPr>
                <w:noProof/>
              </w:rPr>
              <w:tab/>
            </w:r>
            <w:r>
              <w:rPr>
                <w:noProof/>
              </w:rPr>
              <w:fldChar w:fldCharType="begin"/>
            </w:r>
            <w:r>
              <w:rPr>
                <w:noProof/>
              </w:rPr>
              <w:instrText xml:space="preserve"> PAGEREF _Toc219012851 \h </w:instrText>
            </w:r>
            <w:r>
              <w:rPr>
                <w:noProof/>
              </w:rPr>
            </w:r>
            <w:r>
              <w:rPr>
                <w:noProof/>
              </w:rPr>
              <w:fldChar w:fldCharType="separate"/>
            </w:r>
            <w:r>
              <w:rPr>
                <w:noProof/>
              </w:rPr>
              <w:t>9</w:t>
            </w:r>
            <w:r>
              <w:rPr>
                <w:noProof/>
              </w:rPr>
              <w:fldChar w:fldCharType="end"/>
            </w:r>
          </w:hyperlink>
        </w:p>
        <w:p w14:paraId="2DA999C2" w14:textId="77777777" w:rsidR="00564640" w:rsidRDefault="00564640">
          <w:pPr>
            <w:pStyle w:val="TOC2"/>
            <w:tabs>
              <w:tab w:val="right" w:leader="dot" w:pos="9016"/>
            </w:tabs>
            <w:rPr>
              <w:noProof/>
            </w:rPr>
          </w:pPr>
          <w:hyperlink w:anchor="_Toc219012852" w:history="1">
            <w:r w:rsidRPr="00F86D48">
              <w:rPr>
                <w:rStyle w:val="Hyperlink"/>
                <w:noProof/>
              </w:rPr>
              <w:t>Our Charitable Giving Program for Estates</w:t>
            </w:r>
            <w:r>
              <w:rPr>
                <w:noProof/>
              </w:rPr>
              <w:tab/>
            </w:r>
            <w:r>
              <w:rPr>
                <w:noProof/>
              </w:rPr>
              <w:fldChar w:fldCharType="begin"/>
            </w:r>
            <w:r>
              <w:rPr>
                <w:noProof/>
              </w:rPr>
              <w:instrText xml:space="preserve"> PAGEREF _Toc219012852 \h </w:instrText>
            </w:r>
            <w:r>
              <w:rPr>
                <w:noProof/>
              </w:rPr>
            </w:r>
            <w:r>
              <w:rPr>
                <w:noProof/>
              </w:rPr>
              <w:fldChar w:fldCharType="separate"/>
            </w:r>
            <w:r>
              <w:rPr>
                <w:noProof/>
              </w:rPr>
              <w:t>9</w:t>
            </w:r>
            <w:r>
              <w:rPr>
                <w:noProof/>
              </w:rPr>
              <w:fldChar w:fldCharType="end"/>
            </w:r>
          </w:hyperlink>
        </w:p>
        <w:p w14:paraId="5E7C7FBE" w14:textId="77777777" w:rsidR="00564640" w:rsidRDefault="00564640">
          <w:pPr>
            <w:pStyle w:val="TOC1"/>
            <w:tabs>
              <w:tab w:val="right" w:leader="dot" w:pos="9016"/>
            </w:tabs>
            <w:rPr>
              <w:noProof/>
            </w:rPr>
          </w:pPr>
          <w:hyperlink w:anchor="_Toc219012853" w:history="1">
            <w:r w:rsidRPr="00F86D48">
              <w:rPr>
                <w:rStyle w:val="Hyperlink"/>
                <w:noProof/>
              </w:rPr>
              <w:t>Chapter 5: Your Options for Selling</w:t>
            </w:r>
            <w:r>
              <w:rPr>
                <w:noProof/>
              </w:rPr>
              <w:tab/>
            </w:r>
            <w:r>
              <w:rPr>
                <w:noProof/>
              </w:rPr>
              <w:fldChar w:fldCharType="begin"/>
            </w:r>
            <w:r>
              <w:rPr>
                <w:noProof/>
              </w:rPr>
              <w:instrText xml:space="preserve"> PAGEREF _Toc219012853 \h </w:instrText>
            </w:r>
            <w:r>
              <w:rPr>
                <w:noProof/>
              </w:rPr>
            </w:r>
            <w:r>
              <w:rPr>
                <w:noProof/>
              </w:rPr>
              <w:fldChar w:fldCharType="separate"/>
            </w:r>
            <w:r>
              <w:rPr>
                <w:noProof/>
              </w:rPr>
              <w:t>10</w:t>
            </w:r>
            <w:r>
              <w:rPr>
                <w:noProof/>
              </w:rPr>
              <w:fldChar w:fldCharType="end"/>
            </w:r>
          </w:hyperlink>
        </w:p>
        <w:p w14:paraId="693D74D0" w14:textId="77777777" w:rsidR="00564640" w:rsidRDefault="00564640">
          <w:pPr>
            <w:pStyle w:val="TOC2"/>
            <w:tabs>
              <w:tab w:val="right" w:leader="dot" w:pos="9016"/>
            </w:tabs>
            <w:rPr>
              <w:noProof/>
            </w:rPr>
          </w:pPr>
          <w:hyperlink w:anchor="_Toc219012854" w:history="1">
            <w:r w:rsidRPr="00F86D48">
              <w:rPr>
                <w:rStyle w:val="Hyperlink"/>
                <w:noProof/>
              </w:rPr>
              <w:t>Complete Options Comparison</w:t>
            </w:r>
            <w:r>
              <w:rPr>
                <w:noProof/>
              </w:rPr>
              <w:tab/>
            </w:r>
            <w:r>
              <w:rPr>
                <w:noProof/>
              </w:rPr>
              <w:fldChar w:fldCharType="begin"/>
            </w:r>
            <w:r>
              <w:rPr>
                <w:noProof/>
              </w:rPr>
              <w:instrText xml:space="preserve"> PAGEREF _Toc219012854 \h </w:instrText>
            </w:r>
            <w:r>
              <w:rPr>
                <w:noProof/>
              </w:rPr>
            </w:r>
            <w:r>
              <w:rPr>
                <w:noProof/>
              </w:rPr>
              <w:fldChar w:fldCharType="separate"/>
            </w:r>
            <w:r>
              <w:rPr>
                <w:noProof/>
              </w:rPr>
              <w:t>10</w:t>
            </w:r>
            <w:r>
              <w:rPr>
                <w:noProof/>
              </w:rPr>
              <w:fldChar w:fldCharType="end"/>
            </w:r>
          </w:hyperlink>
        </w:p>
        <w:p w14:paraId="75B732C4" w14:textId="77777777" w:rsidR="00564640" w:rsidRDefault="00564640">
          <w:pPr>
            <w:pStyle w:val="TOC1"/>
            <w:tabs>
              <w:tab w:val="right" w:leader="dot" w:pos="9016"/>
            </w:tabs>
            <w:rPr>
              <w:noProof/>
            </w:rPr>
          </w:pPr>
          <w:hyperlink w:anchor="_Toc219012855" w:history="1">
            <w:r w:rsidRPr="00F86D48">
              <w:rPr>
                <w:rStyle w:val="Hyperlink"/>
                <w:noProof/>
              </w:rPr>
              <w:t>Chapter 6: Common Heir Questions Answered</w:t>
            </w:r>
            <w:r>
              <w:rPr>
                <w:noProof/>
              </w:rPr>
              <w:tab/>
            </w:r>
            <w:r>
              <w:rPr>
                <w:noProof/>
              </w:rPr>
              <w:fldChar w:fldCharType="begin"/>
            </w:r>
            <w:r>
              <w:rPr>
                <w:noProof/>
              </w:rPr>
              <w:instrText xml:space="preserve"> PAGEREF _Toc219012855 \h </w:instrText>
            </w:r>
            <w:r>
              <w:rPr>
                <w:noProof/>
              </w:rPr>
            </w:r>
            <w:r>
              <w:rPr>
                <w:noProof/>
              </w:rPr>
              <w:fldChar w:fldCharType="separate"/>
            </w:r>
            <w:r>
              <w:rPr>
                <w:noProof/>
              </w:rPr>
              <w:t>11</w:t>
            </w:r>
            <w:r>
              <w:rPr>
                <w:noProof/>
              </w:rPr>
              <w:fldChar w:fldCharType="end"/>
            </w:r>
          </w:hyperlink>
        </w:p>
        <w:p w14:paraId="102375ED" w14:textId="77777777" w:rsidR="00564640" w:rsidRDefault="00564640">
          <w:pPr>
            <w:pStyle w:val="TOC2"/>
            <w:tabs>
              <w:tab w:val="right" w:leader="dot" w:pos="9016"/>
            </w:tabs>
            <w:rPr>
              <w:noProof/>
            </w:rPr>
          </w:pPr>
          <w:hyperlink w:anchor="_Toc219012856" w:history="1">
            <w:r w:rsidRPr="00F86D48">
              <w:rPr>
                <w:rStyle w:val="Hyperlink"/>
                <w:noProof/>
              </w:rPr>
              <w:t>"What if siblings can't agree?"</w:t>
            </w:r>
            <w:r>
              <w:rPr>
                <w:noProof/>
              </w:rPr>
              <w:tab/>
            </w:r>
            <w:r>
              <w:rPr>
                <w:noProof/>
              </w:rPr>
              <w:fldChar w:fldCharType="begin"/>
            </w:r>
            <w:r>
              <w:rPr>
                <w:noProof/>
              </w:rPr>
              <w:instrText xml:space="preserve"> PAGEREF _Toc219012856 \h </w:instrText>
            </w:r>
            <w:r>
              <w:rPr>
                <w:noProof/>
              </w:rPr>
            </w:r>
            <w:r>
              <w:rPr>
                <w:noProof/>
              </w:rPr>
              <w:fldChar w:fldCharType="separate"/>
            </w:r>
            <w:r>
              <w:rPr>
                <w:noProof/>
              </w:rPr>
              <w:t>11</w:t>
            </w:r>
            <w:r>
              <w:rPr>
                <w:noProof/>
              </w:rPr>
              <w:fldChar w:fldCharType="end"/>
            </w:r>
          </w:hyperlink>
        </w:p>
        <w:p w14:paraId="3B6FCE27" w14:textId="77777777" w:rsidR="00564640" w:rsidRDefault="00564640">
          <w:pPr>
            <w:pStyle w:val="TOC2"/>
            <w:tabs>
              <w:tab w:val="right" w:leader="dot" w:pos="9016"/>
            </w:tabs>
            <w:rPr>
              <w:noProof/>
            </w:rPr>
          </w:pPr>
          <w:hyperlink w:anchor="_Toc219012857" w:history="1">
            <w:r w:rsidRPr="00F86D48">
              <w:rPr>
                <w:rStyle w:val="Hyperlink"/>
                <w:noProof/>
              </w:rPr>
              <w:t>"What about Medicaid recovery liens?"</w:t>
            </w:r>
            <w:r>
              <w:rPr>
                <w:noProof/>
              </w:rPr>
              <w:tab/>
            </w:r>
            <w:r>
              <w:rPr>
                <w:noProof/>
              </w:rPr>
              <w:fldChar w:fldCharType="begin"/>
            </w:r>
            <w:r>
              <w:rPr>
                <w:noProof/>
              </w:rPr>
              <w:instrText xml:space="preserve"> PAGEREF _Toc219012857 \h </w:instrText>
            </w:r>
            <w:r>
              <w:rPr>
                <w:noProof/>
              </w:rPr>
            </w:r>
            <w:r>
              <w:rPr>
                <w:noProof/>
              </w:rPr>
              <w:fldChar w:fldCharType="separate"/>
            </w:r>
            <w:r>
              <w:rPr>
                <w:noProof/>
              </w:rPr>
              <w:t>11</w:t>
            </w:r>
            <w:r>
              <w:rPr>
                <w:noProof/>
              </w:rPr>
              <w:fldChar w:fldCharType="end"/>
            </w:r>
          </w:hyperlink>
        </w:p>
        <w:p w14:paraId="4B448BD4" w14:textId="77777777" w:rsidR="00564640" w:rsidRDefault="00564640">
          <w:pPr>
            <w:pStyle w:val="TOC2"/>
            <w:tabs>
              <w:tab w:val="right" w:leader="dot" w:pos="9016"/>
            </w:tabs>
            <w:rPr>
              <w:noProof/>
            </w:rPr>
          </w:pPr>
          <w:hyperlink w:anchor="_Toc219012858" w:history="1">
            <w:r w:rsidRPr="00F86D48">
              <w:rPr>
                <w:rStyle w:val="Hyperlink"/>
                <w:noProof/>
              </w:rPr>
              <w:t>"House has been vandalized - will you still buy it?"</w:t>
            </w:r>
            <w:r>
              <w:rPr>
                <w:noProof/>
              </w:rPr>
              <w:tab/>
            </w:r>
            <w:r>
              <w:rPr>
                <w:noProof/>
              </w:rPr>
              <w:fldChar w:fldCharType="begin"/>
            </w:r>
            <w:r>
              <w:rPr>
                <w:noProof/>
              </w:rPr>
              <w:instrText xml:space="preserve"> PAGEREF _Toc219012858 \h </w:instrText>
            </w:r>
            <w:r>
              <w:rPr>
                <w:noProof/>
              </w:rPr>
            </w:r>
            <w:r>
              <w:rPr>
                <w:noProof/>
              </w:rPr>
              <w:fldChar w:fldCharType="separate"/>
            </w:r>
            <w:r>
              <w:rPr>
                <w:noProof/>
              </w:rPr>
              <w:t>11</w:t>
            </w:r>
            <w:r>
              <w:rPr>
                <w:noProof/>
              </w:rPr>
              <w:fldChar w:fldCharType="end"/>
            </w:r>
          </w:hyperlink>
        </w:p>
        <w:p w14:paraId="1FB51FCE" w14:textId="77777777" w:rsidR="00564640" w:rsidRDefault="00564640">
          <w:pPr>
            <w:pStyle w:val="TOC2"/>
            <w:tabs>
              <w:tab w:val="right" w:leader="dot" w:pos="9016"/>
            </w:tabs>
            <w:rPr>
              <w:noProof/>
            </w:rPr>
          </w:pPr>
          <w:hyperlink w:anchor="_Toc219012859" w:history="1">
            <w:r w:rsidRPr="00F86D48">
              <w:rPr>
                <w:rStyle w:val="Hyperlink"/>
                <w:noProof/>
              </w:rPr>
              <w:t>"We live out of state - how does this work?"</w:t>
            </w:r>
            <w:r>
              <w:rPr>
                <w:noProof/>
              </w:rPr>
              <w:tab/>
            </w:r>
            <w:r>
              <w:rPr>
                <w:noProof/>
              </w:rPr>
              <w:fldChar w:fldCharType="begin"/>
            </w:r>
            <w:r>
              <w:rPr>
                <w:noProof/>
              </w:rPr>
              <w:instrText xml:space="preserve"> PAGEREF _Toc219012859 \h </w:instrText>
            </w:r>
            <w:r>
              <w:rPr>
                <w:noProof/>
              </w:rPr>
            </w:r>
            <w:r>
              <w:rPr>
                <w:noProof/>
              </w:rPr>
              <w:fldChar w:fldCharType="separate"/>
            </w:r>
            <w:r>
              <w:rPr>
                <w:noProof/>
              </w:rPr>
              <w:t>11</w:t>
            </w:r>
            <w:r>
              <w:rPr>
                <w:noProof/>
              </w:rPr>
              <w:fldChar w:fldCharType="end"/>
            </w:r>
          </w:hyperlink>
        </w:p>
        <w:p w14:paraId="0291E8DF" w14:textId="77777777" w:rsidR="00564640" w:rsidRDefault="00564640">
          <w:pPr>
            <w:pStyle w:val="TOC2"/>
            <w:tabs>
              <w:tab w:val="right" w:leader="dot" w:pos="9016"/>
            </w:tabs>
            <w:rPr>
              <w:noProof/>
            </w:rPr>
          </w:pPr>
          <w:hyperlink w:anchor="_Toc219012860" w:history="1">
            <w:r w:rsidRPr="00F86D48">
              <w:rPr>
                <w:rStyle w:val="Hyperlink"/>
                <w:noProof/>
              </w:rPr>
              <w:t>"What if there's still a mortgage?"</w:t>
            </w:r>
            <w:r>
              <w:rPr>
                <w:noProof/>
              </w:rPr>
              <w:tab/>
            </w:r>
            <w:r>
              <w:rPr>
                <w:noProof/>
              </w:rPr>
              <w:fldChar w:fldCharType="begin"/>
            </w:r>
            <w:r>
              <w:rPr>
                <w:noProof/>
              </w:rPr>
              <w:instrText xml:space="preserve"> PAGEREF _Toc219012860 \h </w:instrText>
            </w:r>
            <w:r>
              <w:rPr>
                <w:noProof/>
              </w:rPr>
            </w:r>
            <w:r>
              <w:rPr>
                <w:noProof/>
              </w:rPr>
              <w:fldChar w:fldCharType="separate"/>
            </w:r>
            <w:r>
              <w:rPr>
                <w:noProof/>
              </w:rPr>
              <w:t>11</w:t>
            </w:r>
            <w:r>
              <w:rPr>
                <w:noProof/>
              </w:rPr>
              <w:fldChar w:fldCharType="end"/>
            </w:r>
          </w:hyperlink>
        </w:p>
        <w:p w14:paraId="329F6DFB" w14:textId="77777777" w:rsidR="00564640" w:rsidRDefault="00564640">
          <w:pPr>
            <w:pStyle w:val="TOC1"/>
            <w:tabs>
              <w:tab w:val="right" w:leader="dot" w:pos="9016"/>
            </w:tabs>
            <w:rPr>
              <w:noProof/>
            </w:rPr>
          </w:pPr>
          <w:hyperlink w:anchor="_Toc219012861" w:history="1">
            <w:r w:rsidRPr="00F86D48">
              <w:rPr>
                <w:rStyle w:val="Hyperlink"/>
                <w:noProof/>
              </w:rPr>
              <w:t>Chapter 7: Your Action Plan</w:t>
            </w:r>
            <w:r>
              <w:rPr>
                <w:noProof/>
              </w:rPr>
              <w:tab/>
            </w:r>
            <w:r>
              <w:rPr>
                <w:noProof/>
              </w:rPr>
              <w:fldChar w:fldCharType="begin"/>
            </w:r>
            <w:r>
              <w:rPr>
                <w:noProof/>
              </w:rPr>
              <w:instrText xml:space="preserve"> PAGEREF _Toc219012861 \h </w:instrText>
            </w:r>
            <w:r>
              <w:rPr>
                <w:noProof/>
              </w:rPr>
            </w:r>
            <w:r>
              <w:rPr>
                <w:noProof/>
              </w:rPr>
              <w:fldChar w:fldCharType="separate"/>
            </w:r>
            <w:r>
              <w:rPr>
                <w:noProof/>
              </w:rPr>
              <w:t>12</w:t>
            </w:r>
            <w:r>
              <w:rPr>
                <w:noProof/>
              </w:rPr>
              <w:fldChar w:fldCharType="end"/>
            </w:r>
          </w:hyperlink>
        </w:p>
        <w:p w14:paraId="294B0E27" w14:textId="77777777" w:rsidR="00564640" w:rsidRDefault="00564640">
          <w:pPr>
            <w:pStyle w:val="TOC2"/>
            <w:tabs>
              <w:tab w:val="right" w:leader="dot" w:pos="9016"/>
            </w:tabs>
            <w:rPr>
              <w:noProof/>
            </w:rPr>
          </w:pPr>
          <w:hyperlink w:anchor="_Toc219012862" w:history="1">
            <w:r w:rsidRPr="00F86D48">
              <w:rPr>
                <w:rStyle w:val="Hyperlink"/>
                <w:noProof/>
              </w:rPr>
              <w:t>Immediate Steps (Week 1)</w:t>
            </w:r>
            <w:r>
              <w:rPr>
                <w:noProof/>
              </w:rPr>
              <w:tab/>
            </w:r>
            <w:r>
              <w:rPr>
                <w:noProof/>
              </w:rPr>
              <w:fldChar w:fldCharType="begin"/>
            </w:r>
            <w:r>
              <w:rPr>
                <w:noProof/>
              </w:rPr>
              <w:instrText xml:space="preserve"> PAGEREF _Toc219012862 \h </w:instrText>
            </w:r>
            <w:r>
              <w:rPr>
                <w:noProof/>
              </w:rPr>
            </w:r>
            <w:r>
              <w:rPr>
                <w:noProof/>
              </w:rPr>
              <w:fldChar w:fldCharType="separate"/>
            </w:r>
            <w:r>
              <w:rPr>
                <w:noProof/>
              </w:rPr>
              <w:t>12</w:t>
            </w:r>
            <w:r>
              <w:rPr>
                <w:noProof/>
              </w:rPr>
              <w:fldChar w:fldCharType="end"/>
            </w:r>
          </w:hyperlink>
        </w:p>
        <w:p w14:paraId="3F6AC217" w14:textId="77777777" w:rsidR="00564640" w:rsidRDefault="00564640">
          <w:pPr>
            <w:pStyle w:val="TOC2"/>
            <w:tabs>
              <w:tab w:val="right" w:leader="dot" w:pos="9016"/>
            </w:tabs>
            <w:rPr>
              <w:noProof/>
            </w:rPr>
          </w:pPr>
          <w:hyperlink w:anchor="_Toc219012863" w:history="1">
            <w:r w:rsidRPr="00F86D48">
              <w:rPr>
                <w:rStyle w:val="Hyperlink"/>
                <w:noProof/>
              </w:rPr>
              <w:t>If Selling (Week 2-3)</w:t>
            </w:r>
            <w:r>
              <w:rPr>
                <w:noProof/>
              </w:rPr>
              <w:tab/>
            </w:r>
            <w:r>
              <w:rPr>
                <w:noProof/>
              </w:rPr>
              <w:fldChar w:fldCharType="begin"/>
            </w:r>
            <w:r>
              <w:rPr>
                <w:noProof/>
              </w:rPr>
              <w:instrText xml:space="preserve"> PAGEREF _Toc219012863 \h </w:instrText>
            </w:r>
            <w:r>
              <w:rPr>
                <w:noProof/>
              </w:rPr>
            </w:r>
            <w:r>
              <w:rPr>
                <w:noProof/>
              </w:rPr>
              <w:fldChar w:fldCharType="separate"/>
            </w:r>
            <w:r>
              <w:rPr>
                <w:noProof/>
              </w:rPr>
              <w:t>12</w:t>
            </w:r>
            <w:r>
              <w:rPr>
                <w:noProof/>
              </w:rPr>
              <w:fldChar w:fldCharType="end"/>
            </w:r>
          </w:hyperlink>
        </w:p>
        <w:p w14:paraId="7DA4B09D" w14:textId="77777777" w:rsidR="00564640" w:rsidRDefault="00564640">
          <w:pPr>
            <w:pStyle w:val="TOC2"/>
            <w:tabs>
              <w:tab w:val="right" w:leader="dot" w:pos="9016"/>
            </w:tabs>
            <w:rPr>
              <w:noProof/>
            </w:rPr>
          </w:pPr>
          <w:hyperlink w:anchor="_Toc219012864" w:history="1">
            <w:r w:rsidRPr="00F86D48">
              <w:rPr>
                <w:rStyle w:val="Hyperlink"/>
                <w:noProof/>
              </w:rPr>
              <w:t>Closing (Week 3-4)</w:t>
            </w:r>
            <w:r>
              <w:rPr>
                <w:noProof/>
              </w:rPr>
              <w:tab/>
            </w:r>
            <w:r>
              <w:rPr>
                <w:noProof/>
              </w:rPr>
              <w:fldChar w:fldCharType="begin"/>
            </w:r>
            <w:r>
              <w:rPr>
                <w:noProof/>
              </w:rPr>
              <w:instrText xml:space="preserve"> PAGEREF _Toc219012864 \h </w:instrText>
            </w:r>
            <w:r>
              <w:rPr>
                <w:noProof/>
              </w:rPr>
            </w:r>
            <w:r>
              <w:rPr>
                <w:noProof/>
              </w:rPr>
              <w:fldChar w:fldCharType="separate"/>
            </w:r>
            <w:r>
              <w:rPr>
                <w:noProof/>
              </w:rPr>
              <w:t>12</w:t>
            </w:r>
            <w:r>
              <w:rPr>
                <w:noProof/>
              </w:rPr>
              <w:fldChar w:fldCharType="end"/>
            </w:r>
          </w:hyperlink>
        </w:p>
        <w:p w14:paraId="32186315" w14:textId="77777777" w:rsidR="00564640" w:rsidRDefault="00564640">
          <w:pPr>
            <w:pStyle w:val="TOC1"/>
            <w:tabs>
              <w:tab w:val="right" w:leader="dot" w:pos="9016"/>
            </w:tabs>
            <w:rPr>
              <w:noProof/>
            </w:rPr>
          </w:pPr>
          <w:hyperlink w:anchor="_Toc219012865" w:history="1">
            <w:r w:rsidRPr="00F86D48">
              <w:rPr>
                <w:rStyle w:val="Hyperlink"/>
                <w:noProof/>
              </w:rPr>
              <w:t>Conclusion: Honor Their Memory</w:t>
            </w:r>
            <w:r>
              <w:rPr>
                <w:noProof/>
              </w:rPr>
              <w:tab/>
            </w:r>
            <w:r>
              <w:rPr>
                <w:noProof/>
              </w:rPr>
              <w:fldChar w:fldCharType="begin"/>
            </w:r>
            <w:r>
              <w:rPr>
                <w:noProof/>
              </w:rPr>
              <w:instrText xml:space="preserve"> PAGEREF _Toc219012865 \h </w:instrText>
            </w:r>
            <w:r>
              <w:rPr>
                <w:noProof/>
              </w:rPr>
            </w:r>
            <w:r>
              <w:rPr>
                <w:noProof/>
              </w:rPr>
              <w:fldChar w:fldCharType="separate"/>
            </w:r>
            <w:r>
              <w:rPr>
                <w:noProof/>
              </w:rPr>
              <w:t>13</w:t>
            </w:r>
            <w:r>
              <w:rPr>
                <w:noProof/>
              </w:rPr>
              <w:fldChar w:fldCharType="end"/>
            </w:r>
          </w:hyperlink>
        </w:p>
        <w:p w14:paraId="6C9DF39E" w14:textId="77777777" w:rsidR="00564640" w:rsidRDefault="00564640">
          <w:pPr>
            <w:pStyle w:val="TOC1"/>
            <w:tabs>
              <w:tab w:val="right" w:leader="dot" w:pos="9016"/>
            </w:tabs>
            <w:rPr>
              <w:noProof/>
            </w:rPr>
          </w:pPr>
          <w:hyperlink w:anchor="_Toc219012866" w:history="1">
            <w:r w:rsidRPr="00F86D48">
              <w:rPr>
                <w:rStyle w:val="Hyperlink"/>
                <w:noProof/>
              </w:rPr>
              <w:t>Get Your Free Cash Offer</w:t>
            </w:r>
            <w:r>
              <w:rPr>
                <w:noProof/>
              </w:rPr>
              <w:tab/>
            </w:r>
            <w:r>
              <w:rPr>
                <w:noProof/>
              </w:rPr>
              <w:fldChar w:fldCharType="begin"/>
            </w:r>
            <w:r>
              <w:rPr>
                <w:noProof/>
              </w:rPr>
              <w:instrText xml:space="preserve"> PAGEREF _Toc219012866 \h </w:instrText>
            </w:r>
            <w:r>
              <w:rPr>
                <w:noProof/>
              </w:rPr>
            </w:r>
            <w:r>
              <w:rPr>
                <w:noProof/>
              </w:rPr>
              <w:fldChar w:fldCharType="separate"/>
            </w:r>
            <w:r>
              <w:rPr>
                <w:noProof/>
              </w:rPr>
              <w:t>14</w:t>
            </w:r>
            <w:r>
              <w:rPr>
                <w:noProof/>
              </w:rPr>
              <w:fldChar w:fldCharType="end"/>
            </w:r>
          </w:hyperlink>
        </w:p>
        <w:p w14:paraId="0297F02F" w14:textId="77777777" w:rsidR="007A1538" w:rsidRDefault="00000000">
          <w:r>
            <w:fldChar w:fldCharType="end"/>
          </w:r>
        </w:p>
      </w:sdtContent>
    </w:sdt>
    <w:p w14:paraId="19E5F140" w14:textId="77777777" w:rsidR="007A1538" w:rsidRDefault="00000000">
      <w:r>
        <w:br w:type="page"/>
      </w:r>
    </w:p>
    <w:p w14:paraId="2564E43E" w14:textId="77777777" w:rsidR="007A1538" w:rsidRDefault="00000000">
      <w:pPr>
        <w:pStyle w:val="Heading1"/>
      </w:pPr>
      <w:bookmarkStart w:id="1" w:name="_Toc219012836"/>
      <w:r>
        <w:lastRenderedPageBreak/>
        <w:t>Introduction: You've Just Inherited Property</w:t>
      </w:r>
      <w:bookmarkEnd w:id="1"/>
    </w:p>
    <w:p w14:paraId="2A94EDA6" w14:textId="77777777" w:rsidR="007A1538" w:rsidRDefault="007A1538">
      <w:pPr>
        <w:pBdr>
          <w:bottom w:val="single" w:sz="24" w:space="1" w:color="1F4E78"/>
        </w:pBdr>
        <w:spacing w:before="240" w:after="240"/>
      </w:pPr>
    </w:p>
    <w:p w14:paraId="2E6DCBF4" w14:textId="77777777" w:rsidR="007A1538" w:rsidRDefault="00000000">
      <w:pPr>
        <w:spacing w:after="240"/>
        <w:jc w:val="both"/>
      </w:pPr>
      <w:r>
        <w:t>First, our condolences on your loss. Losing a loved one is difficult enough without the added stress of managing their estate. If you've inherited property in Missouri—whether it's a house, land, or commercial building—you're likely facing a maze of legal requirements, family dynamics, and financial decisions.</w:t>
      </w:r>
    </w:p>
    <w:p w14:paraId="45361087" w14:textId="77777777" w:rsidR="007A1538" w:rsidRDefault="00000000">
      <w:pPr>
        <w:spacing w:after="240"/>
        <w:jc w:val="both"/>
      </w:pPr>
      <w:r>
        <w:t>This guide will walk you through everything: Missouri probate law, dealing with multiple heirs, handling property in disrepair, tax implications, and most importantly—your options for selling quickly and fairly when that's the right choice.</w:t>
      </w:r>
    </w:p>
    <w:p w14:paraId="4624F06C" w14:textId="77777777" w:rsidR="007A1538" w:rsidRDefault="00000000">
      <w:pPr>
        <w:pStyle w:val="StatCaption"/>
      </w:pPr>
      <w:r>
        <w:t>Inherited properties we've helped Missouri families sell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7A1538" w14:paraId="41E4833E" w14:textId="77777777">
        <w:tc>
          <w:tcPr>
            <w:tcW w:w="0" w:type="auto"/>
            <w:shd w:val="clear" w:color="auto" w:fill="D5E8F0"/>
            <w:tcMar>
              <w:top w:w="200" w:type="dxa"/>
              <w:left w:w="200" w:type="dxa"/>
              <w:bottom w:w="200" w:type="dxa"/>
              <w:right w:w="200" w:type="dxa"/>
            </w:tcMar>
          </w:tcPr>
          <w:p w14:paraId="12282FDC" w14:textId="77777777" w:rsidR="007A1538" w:rsidRDefault="00000000">
            <w:pPr>
              <w:spacing w:after="120"/>
            </w:pPr>
            <w:r>
              <w:rPr>
                <w:b/>
                <w:bCs/>
                <w:color w:val="000000"/>
                <w:sz w:val="28"/>
                <w:szCs w:val="28"/>
              </w:rPr>
              <w:t>Common Heir Situations We Handle</w:t>
            </w:r>
          </w:p>
          <w:p w14:paraId="2AC0CF7C" w14:textId="77777777" w:rsidR="007A1538" w:rsidRDefault="00000000">
            <w:r>
              <w:rPr>
                <w:color w:val="000000"/>
              </w:rPr>
              <w:t>• Siblings who can't agree on what to do • Out-of-state heirs who can't manage the property • Houses in severe disrepair (hoarder situations, deferred maintenance) • Properties still in probate with title issues • Multiple heirs who all need their share quickly • Medicaid recovery liens on the estate</w:t>
            </w:r>
          </w:p>
        </w:tc>
      </w:tr>
    </w:tbl>
    <w:p w14:paraId="768BA807" w14:textId="77777777" w:rsidR="007A1538" w:rsidRDefault="00000000">
      <w:r>
        <w:br w:type="page"/>
      </w:r>
    </w:p>
    <w:p w14:paraId="66BA11D2" w14:textId="77777777" w:rsidR="007A1538" w:rsidRDefault="00000000">
      <w:pPr>
        <w:pStyle w:val="Heading1"/>
      </w:pPr>
      <w:bookmarkStart w:id="2" w:name="_Toc219012837"/>
      <w:r>
        <w:lastRenderedPageBreak/>
        <w:t>Chapter 1: Understanding Missouri Probate</w:t>
      </w:r>
      <w:bookmarkEnd w:id="2"/>
    </w:p>
    <w:p w14:paraId="0B4A9A1B" w14:textId="77777777" w:rsidR="007A1538" w:rsidRDefault="007A1538">
      <w:pPr>
        <w:pBdr>
          <w:bottom w:val="single" w:sz="24" w:space="1" w:color="1F4E78"/>
        </w:pBdr>
        <w:spacing w:before="240" w:after="240"/>
      </w:pPr>
    </w:p>
    <w:p w14:paraId="4806B81A" w14:textId="77777777" w:rsidR="007A1538" w:rsidRDefault="00000000">
      <w:pPr>
        <w:spacing w:after="240"/>
        <w:jc w:val="both"/>
      </w:pPr>
      <w:r>
        <w:t>Before you can sell inherited property in Missouri, you must understand the probate process. Probate is the legal procedure for settling a deceased person's estate.</w:t>
      </w:r>
    </w:p>
    <w:p w14:paraId="44D1A36C" w14:textId="77777777" w:rsidR="007A1538" w:rsidRDefault="00000000">
      <w:pPr>
        <w:pStyle w:val="Heading2"/>
      </w:pPr>
      <w:bookmarkStart w:id="3" w:name="_Toc219012838"/>
      <w:r>
        <w:t>The Missouri Probate Timeline</w:t>
      </w:r>
      <w:bookmarkEnd w:id="3"/>
    </w:p>
    <w:p w14:paraId="3977483E" w14:textId="77777777" w:rsidR="007A1538" w:rsidRDefault="007A1538">
      <w:pPr>
        <w:spacing w:before="360"/>
      </w:pPr>
    </w:p>
    <w:p w14:paraId="301B3C7B" w14:textId="77777777" w:rsidR="007A1538" w:rsidRDefault="00000000">
      <w:pPr>
        <w:pStyle w:val="Heading2"/>
      </w:pPr>
      <w:bookmarkStart w:id="4" w:name="_Toc219012839"/>
      <w:r>
        <w:t>Can You Sell Before Probate Closes?</w:t>
      </w:r>
      <w:bookmarkEnd w:id="4"/>
    </w:p>
    <w:p w14:paraId="1FEBF8E0" w14:textId="77777777" w:rsidR="007A1538" w:rsidRDefault="00000000">
      <w:pPr>
        <w:spacing w:after="120"/>
        <w:jc w:val="both"/>
      </w:pPr>
      <w:r>
        <w:rPr>
          <w:b/>
          <w:bCs/>
          <w:color w:val="008000"/>
          <w:sz w:val="26"/>
          <w:szCs w:val="26"/>
        </w:rPr>
        <w:t>Yes, with court approval!</w:t>
      </w:r>
    </w:p>
    <w:p w14:paraId="3AB77A13" w14:textId="77777777" w:rsidR="007A1538" w:rsidRDefault="00000000">
      <w:pPr>
        <w:spacing w:after="240"/>
        <w:jc w:val="both"/>
      </w:pPr>
      <w:r>
        <w:t>Missouri law allows selling estate property during probate if the executor/administrator petitions the court and shows it's in the estate's best interest. Common reasons courts approve:</w:t>
      </w:r>
    </w:p>
    <w:p w14:paraId="2BD2F66E" w14:textId="77777777" w:rsidR="007A1538" w:rsidRDefault="00000000">
      <w:pPr>
        <w:pStyle w:val="ListParagraph"/>
        <w:numPr>
          <w:ilvl w:val="0"/>
          <w:numId w:val="2"/>
        </w:numPr>
      </w:pPr>
      <w:r>
        <w:t>Property is deteriorating and losing value</w:t>
      </w:r>
    </w:p>
    <w:p w14:paraId="5744B765" w14:textId="77777777" w:rsidR="007A1538" w:rsidRDefault="00000000">
      <w:pPr>
        <w:pStyle w:val="ListParagraph"/>
        <w:numPr>
          <w:ilvl w:val="0"/>
          <w:numId w:val="2"/>
        </w:numPr>
      </w:pPr>
      <w:r>
        <w:t>Estate needs money to pay debts or taxes</w:t>
      </w:r>
    </w:p>
    <w:p w14:paraId="023C8AF1" w14:textId="77777777" w:rsidR="007A1538" w:rsidRDefault="00000000">
      <w:pPr>
        <w:pStyle w:val="ListParagraph"/>
        <w:numPr>
          <w:ilvl w:val="0"/>
          <w:numId w:val="2"/>
        </w:numPr>
      </w:pPr>
      <w:r>
        <w:t>Ongoing expenses (utilities, insurance, maintenance) are draining estate</w:t>
      </w:r>
    </w:p>
    <w:p w14:paraId="67AAEC95" w14:textId="77777777" w:rsidR="007A1538" w:rsidRDefault="00000000">
      <w:pPr>
        <w:pStyle w:val="ListParagraph"/>
        <w:numPr>
          <w:ilvl w:val="0"/>
          <w:numId w:val="2"/>
        </w:numPr>
      </w:pPr>
      <w:r>
        <w:t>All heirs agree to the sale</w:t>
      </w:r>
    </w:p>
    <w:p w14:paraId="2342F057" w14:textId="77777777" w:rsidR="007A1538" w:rsidRDefault="007A1538">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7A1538" w14:paraId="1B752B1D" w14:textId="77777777">
        <w:tc>
          <w:tcPr>
            <w:tcW w:w="0" w:type="auto"/>
            <w:shd w:val="clear" w:color="auto" w:fill="D5E8F0"/>
            <w:tcMar>
              <w:top w:w="200" w:type="dxa"/>
              <w:left w:w="200" w:type="dxa"/>
              <w:bottom w:w="200" w:type="dxa"/>
              <w:right w:w="200" w:type="dxa"/>
            </w:tcMar>
          </w:tcPr>
          <w:p w14:paraId="5A0B0CC6" w14:textId="77777777" w:rsidR="007A1538" w:rsidRDefault="00000000">
            <w:pPr>
              <w:spacing w:after="120"/>
            </w:pPr>
            <w:r>
              <w:rPr>
                <w:b/>
                <w:bCs/>
                <w:color w:val="000000"/>
                <w:sz w:val="28"/>
                <w:szCs w:val="28"/>
              </w:rPr>
              <w:t xml:space="preserve">We Work </w:t>
            </w:r>
            <w:proofErr w:type="gramStart"/>
            <w:r>
              <w:rPr>
                <w:b/>
                <w:bCs/>
                <w:color w:val="000000"/>
                <w:sz w:val="28"/>
                <w:szCs w:val="28"/>
              </w:rPr>
              <w:t>With</w:t>
            </w:r>
            <w:proofErr w:type="gramEnd"/>
            <w:r>
              <w:rPr>
                <w:b/>
                <w:bCs/>
                <w:color w:val="000000"/>
                <w:sz w:val="28"/>
                <w:szCs w:val="28"/>
              </w:rPr>
              <w:t xml:space="preserve"> Your Probate Attorney</w:t>
            </w:r>
          </w:p>
          <w:p w14:paraId="74F5F998" w14:textId="77777777" w:rsidR="007A1538" w:rsidRDefault="00000000">
            <w:r>
              <w:rPr>
                <w:color w:val="000000"/>
              </w:rPr>
              <w:t>We've successfully closed hundreds of sales while properties were still in probate. We can work with your attorney to prepare the court petition and provide comparable sales data to justify the price.</w:t>
            </w:r>
          </w:p>
        </w:tc>
      </w:tr>
    </w:tbl>
    <w:p w14:paraId="7903CAC7" w14:textId="77777777" w:rsidR="007A1538" w:rsidRDefault="00000000">
      <w:r>
        <w:br w:type="page"/>
      </w:r>
    </w:p>
    <w:p w14:paraId="21872CEE" w14:textId="77777777" w:rsidR="007A1538" w:rsidRDefault="00000000">
      <w:pPr>
        <w:pStyle w:val="Heading1"/>
      </w:pPr>
      <w:bookmarkStart w:id="5" w:name="_Toc219012840"/>
      <w:r>
        <w:lastRenderedPageBreak/>
        <w:t>Chapter 2: The Challenges of Inherited Property</w:t>
      </w:r>
      <w:bookmarkEnd w:id="5"/>
    </w:p>
    <w:p w14:paraId="59D36ADF" w14:textId="77777777" w:rsidR="007A1538" w:rsidRDefault="007A1538">
      <w:pPr>
        <w:pBdr>
          <w:bottom w:val="single" w:sz="24" w:space="1" w:color="1F4E78"/>
        </w:pBdr>
        <w:spacing w:before="240" w:after="240"/>
      </w:pPr>
    </w:p>
    <w:p w14:paraId="1EB7C0A2" w14:textId="77777777" w:rsidR="007A1538" w:rsidRDefault="00000000">
      <w:pPr>
        <w:spacing w:after="240"/>
        <w:jc w:val="both"/>
      </w:pPr>
      <w:r>
        <w:t>Inherited property often comes with unique challenges that make traditional sales difficult or impossible:</w:t>
      </w:r>
    </w:p>
    <w:p w14:paraId="0A65D59B" w14:textId="77777777" w:rsidR="007A1538" w:rsidRDefault="00000000">
      <w:pPr>
        <w:pStyle w:val="Heading2"/>
      </w:pPr>
      <w:bookmarkStart w:id="6" w:name="_Toc219012841"/>
      <w:r>
        <w:t>Challenge #1: Multiple Heirs with Different Goals</w:t>
      </w:r>
      <w:bookmarkEnd w:id="6"/>
    </w:p>
    <w:p w14:paraId="7FC04B1C" w14:textId="77777777" w:rsidR="007A1538" w:rsidRDefault="00000000">
      <w:pPr>
        <w:spacing w:after="120"/>
        <w:jc w:val="both"/>
      </w:pPr>
      <w:r>
        <w:t>When siblings or multiple family members inherit together, disagreements are common:</w:t>
      </w:r>
    </w:p>
    <w:p w14:paraId="0F0E6D08" w14:textId="77777777" w:rsidR="007A1538" w:rsidRDefault="00000000">
      <w:pPr>
        <w:pStyle w:val="ListParagraph"/>
        <w:numPr>
          <w:ilvl w:val="0"/>
          <w:numId w:val="2"/>
        </w:numPr>
      </w:pPr>
      <w:r>
        <w:rPr>
          <w:b/>
          <w:bCs/>
        </w:rPr>
        <w:t>One wants to sell, others want to keep</w:t>
      </w:r>
    </w:p>
    <w:p w14:paraId="37798920" w14:textId="77777777" w:rsidR="007A1538" w:rsidRDefault="00000000">
      <w:pPr>
        <w:pStyle w:val="ListParagraph"/>
        <w:numPr>
          <w:ilvl w:val="0"/>
          <w:numId w:val="2"/>
        </w:numPr>
      </w:pPr>
      <w:r>
        <w:rPr>
          <w:b/>
          <w:bCs/>
        </w:rPr>
        <w:t>Disagreement on listing price</w:t>
      </w:r>
    </w:p>
    <w:p w14:paraId="4C8E5376" w14:textId="77777777" w:rsidR="007A1538" w:rsidRDefault="00000000">
      <w:pPr>
        <w:pStyle w:val="ListParagraph"/>
        <w:numPr>
          <w:ilvl w:val="0"/>
          <w:numId w:val="2"/>
        </w:numPr>
      </w:pPr>
      <w:r>
        <w:rPr>
          <w:b/>
          <w:bCs/>
        </w:rPr>
        <w:t>Who pays for repairs?</w:t>
      </w:r>
    </w:p>
    <w:p w14:paraId="0B24B09C" w14:textId="77777777" w:rsidR="007A1538" w:rsidRDefault="00000000">
      <w:pPr>
        <w:pStyle w:val="ListParagraph"/>
        <w:numPr>
          <w:ilvl w:val="0"/>
          <w:numId w:val="2"/>
        </w:numPr>
      </w:pPr>
      <w:r>
        <w:rPr>
          <w:b/>
          <w:bCs/>
        </w:rPr>
        <w:t>Who handles the work?</w:t>
      </w:r>
    </w:p>
    <w:p w14:paraId="199802E0" w14:textId="77777777" w:rsidR="007A1538" w:rsidRDefault="00000000">
      <w:pPr>
        <w:pStyle w:val="ListParagraph"/>
        <w:numPr>
          <w:ilvl w:val="0"/>
          <w:numId w:val="2"/>
        </w:numPr>
      </w:pPr>
      <w:r>
        <w:rPr>
          <w:b/>
          <w:bCs/>
        </w:rPr>
        <w:t>Emotional attachment vs. financial need</w:t>
      </w:r>
    </w:p>
    <w:p w14:paraId="77B319AC" w14:textId="77777777" w:rsidR="007A1538" w:rsidRDefault="007A1538">
      <w:pPr>
        <w:spacing w:befor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7A1538" w14:paraId="662CAE72" w14:textId="77777777">
        <w:tc>
          <w:tcPr>
            <w:tcW w:w="0" w:type="auto"/>
            <w:shd w:val="clear" w:color="auto" w:fill="D5E8F0"/>
            <w:tcMar>
              <w:top w:w="200" w:type="dxa"/>
              <w:left w:w="200" w:type="dxa"/>
              <w:bottom w:w="200" w:type="dxa"/>
              <w:right w:w="200" w:type="dxa"/>
            </w:tcMar>
          </w:tcPr>
          <w:p w14:paraId="2CECD492" w14:textId="77777777" w:rsidR="007A1538" w:rsidRDefault="00000000">
            <w:pPr>
              <w:spacing w:after="120"/>
            </w:pPr>
            <w:r>
              <w:rPr>
                <w:b/>
                <w:bCs/>
                <w:color w:val="000000"/>
                <w:sz w:val="28"/>
                <w:szCs w:val="28"/>
              </w:rPr>
              <w:t>Real Story: The Martinez Siblings</w:t>
            </w:r>
          </w:p>
          <w:p w14:paraId="14A3ACE6" w14:textId="77777777" w:rsidR="007A1538" w:rsidRDefault="00000000">
            <w:r>
              <w:rPr>
                <w:color w:val="000000"/>
              </w:rPr>
              <w:t xml:space="preserve">Three siblings inherited Mom's house in Florissant. Brother in Texas needed his share ASAP for medical bills. Sister in St. Louis was emotionally attached and wanted to keep it. </w:t>
            </w:r>
            <w:proofErr w:type="gramStart"/>
            <w:r>
              <w:rPr>
                <w:color w:val="000000"/>
              </w:rPr>
              <w:t>Other</w:t>
            </w:r>
            <w:proofErr w:type="gramEnd"/>
            <w:r>
              <w:rPr>
                <w:color w:val="000000"/>
              </w:rPr>
              <w:t xml:space="preserve"> sister was neutral. House needed $40K in repairs nobody could afford. Traditional sale would take 6 months. We gave them a fair cash offer, closed in 10 days, each got their equal share. Everyone was satisfied.</w:t>
            </w:r>
          </w:p>
        </w:tc>
      </w:tr>
    </w:tbl>
    <w:p w14:paraId="5B2D42C6" w14:textId="77777777" w:rsidR="007A1538" w:rsidRDefault="007A1538">
      <w:pPr>
        <w:spacing w:before="360"/>
      </w:pPr>
    </w:p>
    <w:p w14:paraId="72678D54" w14:textId="77777777" w:rsidR="007A1538" w:rsidRDefault="00000000">
      <w:pPr>
        <w:pStyle w:val="Heading2"/>
      </w:pPr>
      <w:bookmarkStart w:id="7" w:name="_Toc219012842"/>
      <w:r>
        <w:t>Challenge #2: Property in Disrepair</w:t>
      </w:r>
      <w:bookmarkEnd w:id="7"/>
    </w:p>
    <w:p w14:paraId="09A5C2D5" w14:textId="77777777" w:rsidR="007A1538" w:rsidRDefault="00000000">
      <w:pPr>
        <w:spacing w:after="240"/>
        <w:jc w:val="both"/>
      </w:pPr>
      <w:r>
        <w:t>Many inherited homes have been neglected for years before death, or sat vacant during probate:</w:t>
      </w:r>
    </w:p>
    <w:p w14:paraId="37302DD6" w14:textId="77777777" w:rsidR="007A1538" w:rsidRDefault="00000000">
      <w:pPr>
        <w:pStyle w:val="ListParagraph"/>
        <w:numPr>
          <w:ilvl w:val="0"/>
          <w:numId w:val="2"/>
        </w:numPr>
      </w:pPr>
      <w:r>
        <w:t>Deferred maintenance (roof, HVAC, plumbing)</w:t>
      </w:r>
    </w:p>
    <w:p w14:paraId="4E5B3705" w14:textId="77777777" w:rsidR="007A1538" w:rsidRDefault="00000000">
      <w:pPr>
        <w:pStyle w:val="ListParagraph"/>
        <w:numPr>
          <w:ilvl w:val="0"/>
          <w:numId w:val="2"/>
        </w:numPr>
      </w:pPr>
      <w:r>
        <w:t>Outdated (1960s kitchen, original bathrooms)</w:t>
      </w:r>
    </w:p>
    <w:p w14:paraId="1C5A9136" w14:textId="77777777" w:rsidR="007A1538" w:rsidRDefault="00000000">
      <w:pPr>
        <w:pStyle w:val="ListParagraph"/>
        <w:numPr>
          <w:ilvl w:val="0"/>
          <w:numId w:val="2"/>
        </w:numPr>
      </w:pPr>
      <w:r>
        <w:t>Hoarder situations (decades of belongings)</w:t>
      </w:r>
    </w:p>
    <w:p w14:paraId="598188A7" w14:textId="77777777" w:rsidR="007A1538" w:rsidRDefault="00000000">
      <w:pPr>
        <w:pStyle w:val="ListParagraph"/>
        <w:numPr>
          <w:ilvl w:val="0"/>
          <w:numId w:val="2"/>
        </w:numPr>
      </w:pPr>
      <w:r>
        <w:t>Vandalism or squatters if vacant</w:t>
      </w:r>
    </w:p>
    <w:p w14:paraId="596445CF" w14:textId="77777777" w:rsidR="007A1538" w:rsidRDefault="00000000">
      <w:pPr>
        <w:pStyle w:val="ListParagraph"/>
        <w:numPr>
          <w:ilvl w:val="0"/>
          <w:numId w:val="2"/>
        </w:numPr>
      </w:pPr>
      <w:r>
        <w:t>Code violations</w:t>
      </w:r>
    </w:p>
    <w:p w14:paraId="76D6F98D" w14:textId="77777777" w:rsidR="007A1538" w:rsidRDefault="00000000">
      <w:pPr>
        <w:pStyle w:val="ListParagraph"/>
        <w:numPr>
          <w:ilvl w:val="0"/>
          <w:numId w:val="2"/>
        </w:numPr>
      </w:pPr>
      <w:r>
        <w:t>Fire or water damage</w:t>
      </w:r>
    </w:p>
    <w:p w14:paraId="303090E2" w14:textId="77777777" w:rsidR="007A1538" w:rsidRDefault="00000000">
      <w:pPr>
        <w:spacing w:after="240"/>
        <w:jc w:val="both"/>
      </w:pPr>
      <w:r>
        <w:rPr>
          <w:b/>
          <w:bCs/>
        </w:rPr>
        <w:t>The problem:</w:t>
      </w:r>
      <w:r>
        <w:t xml:space="preserve"> Traditional buyers won't make offers on houses in poor condition. Banks won't lend on them. You'd need to invest $30K-$100K in repairs before listing—money most heirs don't have.</w:t>
      </w:r>
    </w:p>
    <w:p w14:paraId="5232EEEA" w14:textId="77777777" w:rsidR="007A1538" w:rsidRDefault="00000000">
      <w:pPr>
        <w:spacing w:after="240"/>
        <w:jc w:val="both"/>
      </w:pPr>
      <w:r>
        <w:rPr>
          <w:b/>
          <w:bCs/>
          <w:color w:val="008000"/>
        </w:rPr>
        <w:t>Our solution:</w:t>
      </w:r>
      <w:r>
        <w:t xml:space="preserve"> We buy in ANY condition. Fire damage, foundation issues, hoarder estates—we've seen and bought it all. You don't spend a penny on repairs.</w:t>
      </w:r>
    </w:p>
    <w:p w14:paraId="0704656C" w14:textId="77777777" w:rsidR="007A1538" w:rsidRDefault="007A1538">
      <w:pPr>
        <w:spacing w:before="360"/>
      </w:pPr>
    </w:p>
    <w:p w14:paraId="4EB38E9D" w14:textId="77777777" w:rsidR="007A1538" w:rsidRDefault="00000000">
      <w:pPr>
        <w:pStyle w:val="Heading2"/>
      </w:pPr>
      <w:bookmarkStart w:id="8" w:name="_Toc219012843"/>
      <w:r>
        <w:lastRenderedPageBreak/>
        <w:t>Challenge #3: Out-of-State Heirs</w:t>
      </w:r>
      <w:bookmarkEnd w:id="8"/>
    </w:p>
    <w:p w14:paraId="59730795" w14:textId="77777777" w:rsidR="007A1538" w:rsidRDefault="00000000">
      <w:pPr>
        <w:spacing w:after="240"/>
        <w:jc w:val="both"/>
      </w:pPr>
      <w:r>
        <w:t>If you live in another state, managing the inherited Missouri property is a logistical nightmare:</w:t>
      </w:r>
    </w:p>
    <w:p w14:paraId="2CF6C435" w14:textId="77777777" w:rsidR="007A1538" w:rsidRDefault="00000000">
      <w:pPr>
        <w:pStyle w:val="ListParagraph"/>
        <w:numPr>
          <w:ilvl w:val="0"/>
          <w:numId w:val="2"/>
        </w:numPr>
      </w:pPr>
      <w:r>
        <w:t>Can't easily visit to meet contractors or realtors</w:t>
      </w:r>
    </w:p>
    <w:p w14:paraId="11D2005F" w14:textId="77777777" w:rsidR="007A1538" w:rsidRDefault="00000000">
      <w:pPr>
        <w:pStyle w:val="ListParagraph"/>
        <w:numPr>
          <w:ilvl w:val="0"/>
          <w:numId w:val="2"/>
        </w:numPr>
      </w:pPr>
      <w:r>
        <w:t>Coordinating repairs from 1,000 miles away</w:t>
      </w:r>
    </w:p>
    <w:p w14:paraId="4064EB31" w14:textId="77777777" w:rsidR="007A1538" w:rsidRDefault="00000000">
      <w:pPr>
        <w:pStyle w:val="ListParagraph"/>
        <w:numPr>
          <w:ilvl w:val="0"/>
          <w:numId w:val="2"/>
        </w:numPr>
      </w:pPr>
      <w:r>
        <w:t>Flying back for showings and closing</w:t>
      </w:r>
    </w:p>
    <w:p w14:paraId="7A9F96DB" w14:textId="77777777" w:rsidR="007A1538" w:rsidRDefault="00000000">
      <w:pPr>
        <w:pStyle w:val="ListParagraph"/>
        <w:numPr>
          <w:ilvl w:val="0"/>
          <w:numId w:val="2"/>
        </w:numPr>
      </w:pPr>
      <w:r>
        <w:t>Paying utilities and maintenance on empty house</w:t>
      </w:r>
    </w:p>
    <w:p w14:paraId="576B4A84" w14:textId="77777777" w:rsidR="007A1538" w:rsidRDefault="00000000">
      <w:pPr>
        <w:pStyle w:val="ListParagraph"/>
        <w:numPr>
          <w:ilvl w:val="0"/>
          <w:numId w:val="2"/>
        </w:numPr>
      </w:pPr>
      <w:r>
        <w:t>Traveling to Missouri probate court</w:t>
      </w:r>
    </w:p>
    <w:p w14:paraId="4A1686A4" w14:textId="77777777" w:rsidR="007A1538" w:rsidRDefault="00000000">
      <w:pPr>
        <w:spacing w:after="240"/>
        <w:jc w:val="both"/>
      </w:pPr>
      <w:r>
        <w:rPr>
          <w:b/>
          <w:bCs/>
          <w:color w:val="008000"/>
        </w:rPr>
        <w:t>We handle everything remotely:</w:t>
      </w:r>
      <w:r>
        <w:t xml:space="preserve"> Virtual walkthrough, email documents, mobile notary for closing. Many clients never step foot in Missouri.</w:t>
      </w:r>
    </w:p>
    <w:p w14:paraId="5D380F81" w14:textId="77777777" w:rsidR="007A1538" w:rsidRDefault="00000000">
      <w:r>
        <w:br w:type="page"/>
      </w:r>
    </w:p>
    <w:p w14:paraId="4AB79E1B" w14:textId="77777777" w:rsidR="007A1538" w:rsidRDefault="00000000">
      <w:pPr>
        <w:pStyle w:val="Heading1"/>
      </w:pPr>
      <w:bookmarkStart w:id="9" w:name="_Toc219012844"/>
      <w:r>
        <w:lastRenderedPageBreak/>
        <w:t>Chapter 3: Tax Implications for Heirs</w:t>
      </w:r>
      <w:bookmarkEnd w:id="9"/>
    </w:p>
    <w:p w14:paraId="01394E46" w14:textId="77777777" w:rsidR="007A1538" w:rsidRDefault="007A1538">
      <w:pPr>
        <w:pBdr>
          <w:bottom w:val="single" w:sz="24" w:space="1" w:color="1F4E78"/>
        </w:pBdr>
        <w:spacing w:before="240" w:after="240"/>
      </w:pPr>
    </w:p>
    <w:p w14:paraId="0E7C8C74" w14:textId="77777777" w:rsidR="007A1538" w:rsidRDefault="00000000">
      <w:pPr>
        <w:spacing w:after="240"/>
        <w:jc w:val="both"/>
      </w:pPr>
      <w:r>
        <w:rPr>
          <w:b/>
          <w:bCs/>
          <w:color w:val="C00000"/>
        </w:rPr>
        <w:t>Disclaimer:</w:t>
      </w:r>
      <w:r>
        <w:t xml:space="preserve"> We are not CPAs or tax attorneys. This is general information only. Always consult a tax professional about your specific situation.</w:t>
      </w:r>
    </w:p>
    <w:p w14:paraId="5B24FA62" w14:textId="77777777" w:rsidR="007A1538" w:rsidRDefault="00000000">
      <w:pPr>
        <w:pStyle w:val="Heading2"/>
      </w:pPr>
      <w:bookmarkStart w:id="10" w:name="_Toc219012845"/>
      <w:r>
        <w:t>The Good News: Step-Up in Basis</w:t>
      </w:r>
      <w:bookmarkEnd w:id="10"/>
    </w:p>
    <w:p w14:paraId="34A66871" w14:textId="77777777" w:rsidR="007A1538" w:rsidRDefault="00000000">
      <w:pPr>
        <w:spacing w:after="240"/>
        <w:jc w:val="both"/>
      </w:pPr>
      <w:r>
        <w:t xml:space="preserve">When you inherit property, you receive a 'step-up in </w:t>
      </w:r>
      <w:proofErr w:type="spellStart"/>
      <w:r>
        <w:t>basis'</w:t>
      </w:r>
      <w:proofErr w:type="spellEnd"/>
      <w:r>
        <w:t xml:space="preserve"> to the fair market value on the date of death. This is HUGE for tax purposes.</w:t>
      </w:r>
    </w:p>
    <w:p w14:paraId="6F018952" w14:textId="77777777" w:rsidR="007A1538" w:rsidRDefault="00000000">
      <w:pPr>
        <w:pStyle w:val="Heading3"/>
      </w:pPr>
      <w:bookmarkStart w:id="11" w:name="_Toc219012846"/>
      <w:r>
        <w:t>Example:</w:t>
      </w:r>
      <w:bookmarkEnd w:id="11"/>
    </w:p>
    <w:p w14:paraId="28FDF990" w14:textId="77777777" w:rsidR="007A1538" w:rsidRDefault="00000000">
      <w:pPr>
        <w:pStyle w:val="ListParagraph"/>
        <w:numPr>
          <w:ilvl w:val="0"/>
          <w:numId w:val="2"/>
        </w:numPr>
      </w:pPr>
      <w:r>
        <w:t>Dad bought house in 1980 for $50,000</w:t>
      </w:r>
    </w:p>
    <w:p w14:paraId="325BDD02" w14:textId="77777777" w:rsidR="007A1538" w:rsidRDefault="00000000">
      <w:pPr>
        <w:pStyle w:val="ListParagraph"/>
        <w:numPr>
          <w:ilvl w:val="0"/>
          <w:numId w:val="2"/>
        </w:numPr>
      </w:pPr>
      <w:r>
        <w:t>House worth $250,000 when he died in 2024</w:t>
      </w:r>
    </w:p>
    <w:p w14:paraId="093A6B73" w14:textId="77777777" w:rsidR="007A1538" w:rsidRDefault="00000000">
      <w:pPr>
        <w:pStyle w:val="ListParagraph"/>
        <w:numPr>
          <w:ilvl w:val="0"/>
          <w:numId w:val="2"/>
        </w:numPr>
      </w:pPr>
      <w:r>
        <w:t>You inherit it—your basis is $250,000 (not $50,000)</w:t>
      </w:r>
    </w:p>
    <w:p w14:paraId="2138C676" w14:textId="77777777" w:rsidR="007A1538" w:rsidRDefault="00000000">
      <w:pPr>
        <w:pStyle w:val="ListParagraph"/>
        <w:numPr>
          <w:ilvl w:val="0"/>
          <w:numId w:val="2"/>
        </w:numPr>
      </w:pPr>
      <w:r>
        <w:t>You sell for $250,000—ZERO capital gains tax!</w:t>
      </w:r>
    </w:p>
    <w:p w14:paraId="1A2272BD" w14:textId="77777777" w:rsidR="007A1538" w:rsidRDefault="00000000">
      <w:pPr>
        <w:pStyle w:val="ListParagraph"/>
        <w:numPr>
          <w:ilvl w:val="0"/>
          <w:numId w:val="2"/>
        </w:numPr>
      </w:pPr>
      <w:r>
        <w:rPr>
          <w:b/>
          <w:bCs/>
          <w:color w:val="008000"/>
        </w:rPr>
        <w:t>You avoided tax on $200,000 of appreciation!</w:t>
      </w:r>
    </w:p>
    <w:p w14:paraId="36987648" w14:textId="77777777" w:rsidR="007A1538" w:rsidRDefault="007A1538">
      <w:pPr>
        <w:spacing w:before="360"/>
      </w:pPr>
    </w:p>
    <w:p w14:paraId="11FE75C9" w14:textId="77777777" w:rsidR="007A1538" w:rsidRDefault="00000000">
      <w:pPr>
        <w:pStyle w:val="Heading2"/>
      </w:pPr>
      <w:bookmarkStart w:id="12" w:name="_Toc219012847"/>
      <w:r>
        <w:t>What If House Sells Below Inherited Value?</w:t>
      </w:r>
      <w:bookmarkEnd w:id="12"/>
    </w:p>
    <w:p w14:paraId="69F95A63" w14:textId="77777777" w:rsidR="007A1538" w:rsidRDefault="00000000">
      <w:pPr>
        <w:spacing w:after="240"/>
        <w:jc w:val="both"/>
      </w:pPr>
      <w:r>
        <w:t>If the house was worth $250,000 when inherited but sells for $220,000 due to market conditions or needed repairs, you may have a capital LOSS you can deduct. Consult your CPA.</w:t>
      </w:r>
    </w:p>
    <w:p w14:paraId="1E0D74EA" w14:textId="77777777" w:rsidR="007A1538" w:rsidRDefault="00000000">
      <w:pPr>
        <w:pStyle w:val="Heading2"/>
      </w:pPr>
      <w:bookmarkStart w:id="13" w:name="_Toc219012848"/>
      <w:r>
        <w:t>Missouri Estate Tax</w:t>
      </w:r>
      <w:bookmarkEnd w:id="13"/>
    </w:p>
    <w:p w14:paraId="054AEC89" w14:textId="77777777" w:rsidR="007A1538" w:rsidRDefault="00000000">
      <w:pPr>
        <w:spacing w:after="240"/>
        <w:jc w:val="both"/>
      </w:pPr>
      <w:r>
        <w:rPr>
          <w:b/>
          <w:bCs/>
          <w:color w:val="008000"/>
        </w:rPr>
        <w:t>Good news:</w:t>
      </w:r>
      <w:r>
        <w:t xml:space="preserve"> Missouri has NO state estate tax or inheritance tax as of 2024. You only deal with federal taxes if estate exceeds $13.61 million (2024 limit).</w:t>
      </w:r>
    </w:p>
    <w:p w14:paraId="2660E7BD" w14:textId="77777777" w:rsidR="007A1538" w:rsidRDefault="00000000">
      <w:pPr>
        <w:pStyle w:val="Heading2"/>
      </w:pPr>
      <w:bookmarkStart w:id="14" w:name="_Toc219012849"/>
      <w:r>
        <w:t>Property Taxes During Probate</w:t>
      </w:r>
      <w:bookmarkEnd w:id="14"/>
    </w:p>
    <w:p w14:paraId="6EA6F854" w14:textId="77777777" w:rsidR="007A1538" w:rsidRDefault="00000000">
      <w:pPr>
        <w:spacing w:after="240"/>
        <w:jc w:val="both"/>
      </w:pPr>
      <w:r>
        <w:t>Property taxes continue accruing during probate. The estate is responsible for paying them. If they go unpaid, they become a lien that must be paid at closing.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7A1538" w14:paraId="0C4A5CC1" w14:textId="77777777">
        <w:tc>
          <w:tcPr>
            <w:tcW w:w="0" w:type="auto"/>
            <w:shd w:val="clear" w:color="auto" w:fill="FFF3CD"/>
            <w:tcMar>
              <w:top w:w="200" w:type="dxa"/>
              <w:left w:w="200" w:type="dxa"/>
              <w:bottom w:w="200" w:type="dxa"/>
              <w:right w:w="200" w:type="dxa"/>
            </w:tcMar>
          </w:tcPr>
          <w:p w14:paraId="169190F9" w14:textId="77777777" w:rsidR="007A1538" w:rsidRDefault="00000000">
            <w:pPr>
              <w:spacing w:after="120"/>
            </w:pPr>
            <w:r>
              <w:rPr>
                <w:b/>
                <w:bCs/>
                <w:color w:val="000000"/>
                <w:sz w:val="28"/>
                <w:szCs w:val="28"/>
              </w:rPr>
              <w:t>Tax Advantage of Selling Quickly</w:t>
            </w:r>
          </w:p>
          <w:p w14:paraId="69736DDB" w14:textId="77777777" w:rsidR="007A1538" w:rsidRDefault="00000000">
            <w:r>
              <w:rPr>
                <w:color w:val="000000"/>
              </w:rPr>
              <w:t>Every month you hold the inherited property, you're paying: property taxes, insurance, utilities, maintenance. These costs eat into your inheritance. Selling quickly preserves more money for heirs.</w:t>
            </w:r>
          </w:p>
        </w:tc>
      </w:tr>
    </w:tbl>
    <w:p w14:paraId="1BD504B3" w14:textId="77777777" w:rsidR="007A1538" w:rsidRDefault="00000000">
      <w:r>
        <w:br w:type="page"/>
      </w:r>
    </w:p>
    <w:p w14:paraId="5621FD6D" w14:textId="77777777" w:rsidR="007A1538" w:rsidRDefault="00000000">
      <w:pPr>
        <w:pStyle w:val="Heading1"/>
      </w:pPr>
      <w:bookmarkStart w:id="15" w:name="_Toc219012850"/>
      <w:r>
        <w:lastRenderedPageBreak/>
        <w:t>Chapter 4: The Estate Cleanout Challenge</w:t>
      </w:r>
      <w:bookmarkEnd w:id="15"/>
    </w:p>
    <w:p w14:paraId="7104137D" w14:textId="77777777" w:rsidR="007A1538" w:rsidRDefault="007A1538">
      <w:pPr>
        <w:pBdr>
          <w:bottom w:val="single" w:sz="24" w:space="1" w:color="1F4E78"/>
        </w:pBdr>
        <w:spacing w:before="240" w:after="240"/>
      </w:pPr>
    </w:p>
    <w:p w14:paraId="446C9AE5" w14:textId="77777777" w:rsidR="007A1538" w:rsidRDefault="00000000">
      <w:pPr>
        <w:spacing w:after="240"/>
        <w:jc w:val="both"/>
      </w:pPr>
      <w:r>
        <w:t>One of the most overwhelming aspects of inherited property is dealing with a lifetime of belongings. Most heirs face a house packed with:</w:t>
      </w:r>
    </w:p>
    <w:p w14:paraId="157F2008" w14:textId="77777777" w:rsidR="007A1538" w:rsidRDefault="00000000">
      <w:pPr>
        <w:pStyle w:val="ListParagraph"/>
        <w:numPr>
          <w:ilvl w:val="0"/>
          <w:numId w:val="2"/>
        </w:numPr>
      </w:pPr>
      <w:r>
        <w:t>Furniture (some valuable, most not)</w:t>
      </w:r>
    </w:p>
    <w:p w14:paraId="48FC8868" w14:textId="77777777" w:rsidR="007A1538" w:rsidRDefault="00000000">
      <w:pPr>
        <w:pStyle w:val="ListParagraph"/>
        <w:numPr>
          <w:ilvl w:val="0"/>
          <w:numId w:val="2"/>
        </w:numPr>
      </w:pPr>
      <w:r>
        <w:t>Decades of clothes, linens, household items</w:t>
      </w:r>
    </w:p>
    <w:p w14:paraId="1B09CBC9" w14:textId="77777777" w:rsidR="007A1538" w:rsidRDefault="00000000">
      <w:pPr>
        <w:pStyle w:val="ListParagraph"/>
        <w:numPr>
          <w:ilvl w:val="0"/>
          <w:numId w:val="2"/>
        </w:numPr>
      </w:pPr>
      <w:r>
        <w:t>Full basement and garage</w:t>
      </w:r>
    </w:p>
    <w:p w14:paraId="61DB94DE" w14:textId="77777777" w:rsidR="007A1538" w:rsidRDefault="00000000">
      <w:pPr>
        <w:pStyle w:val="ListParagraph"/>
        <w:numPr>
          <w:ilvl w:val="0"/>
          <w:numId w:val="2"/>
        </w:numPr>
      </w:pPr>
      <w:r>
        <w:t>Photos and documents</w:t>
      </w:r>
    </w:p>
    <w:p w14:paraId="3FEAE0FD" w14:textId="77777777" w:rsidR="007A1538" w:rsidRDefault="00000000">
      <w:pPr>
        <w:pStyle w:val="ListParagraph"/>
        <w:numPr>
          <w:ilvl w:val="0"/>
          <w:numId w:val="2"/>
        </w:numPr>
      </w:pPr>
      <w:r>
        <w:t>Collections (coins, stamps, antiques)</w:t>
      </w:r>
    </w:p>
    <w:p w14:paraId="30C629AB" w14:textId="77777777" w:rsidR="007A1538" w:rsidRDefault="00000000">
      <w:pPr>
        <w:pStyle w:val="ListParagraph"/>
        <w:numPr>
          <w:ilvl w:val="0"/>
          <w:numId w:val="2"/>
        </w:numPr>
      </w:pPr>
      <w:r>
        <w:t>Vehicles, tools, equipment</w:t>
      </w:r>
    </w:p>
    <w:p w14:paraId="3D396435" w14:textId="77777777" w:rsidR="007A1538" w:rsidRDefault="00000000">
      <w:pPr>
        <w:pStyle w:val="Statistic"/>
      </w:pPr>
      <w:r>
        <w:t>8,000-15,000</w:t>
      </w:r>
    </w:p>
    <w:p w14:paraId="5DC60BFC" w14:textId="77777777" w:rsidR="007A1538" w:rsidRDefault="00000000">
      <w:pPr>
        <w:pStyle w:val="StatCaption"/>
      </w:pPr>
      <w:r>
        <w:t>Items in an average inherited home</w:t>
      </w:r>
    </w:p>
    <w:p w14:paraId="11C6AE5F" w14:textId="77777777" w:rsidR="007A1538" w:rsidRDefault="00000000">
      <w:pPr>
        <w:pStyle w:val="Heading2"/>
      </w:pPr>
      <w:bookmarkStart w:id="16" w:name="_Toc219012851"/>
      <w:r>
        <w:t>Your Cleanout Options</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862"/>
        <w:gridCol w:w="2526"/>
        <w:gridCol w:w="1447"/>
        <w:gridCol w:w="2189"/>
      </w:tblGrid>
      <w:tr w:rsidR="007A1538" w14:paraId="7B3C2A4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0E1C349A" w14:textId="77777777" w:rsidR="007A1538" w:rsidRDefault="00000000">
            <w:pPr>
              <w:jc w:val="center"/>
            </w:pPr>
            <w:r>
              <w:rPr>
                <w:b/>
                <w:bCs/>
                <w:color w:val="FFFFFF"/>
                <w:sz w:val="20"/>
                <w:szCs w:val="20"/>
              </w:rPr>
              <w:t>Option</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6B1AB35C" w14:textId="77777777" w:rsidR="007A1538" w:rsidRDefault="00000000">
            <w:pPr>
              <w:jc w:val="center"/>
            </w:pPr>
            <w:r>
              <w:rPr>
                <w:b/>
                <w:bCs/>
                <w:color w:val="FFFFFF"/>
                <w:sz w:val="20"/>
                <w:szCs w:val="20"/>
              </w:rPr>
              <w:t>Cost</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7A5FD232" w14:textId="77777777" w:rsidR="007A1538" w:rsidRDefault="00000000">
            <w:pPr>
              <w:jc w:val="center"/>
            </w:pPr>
            <w:r>
              <w:rPr>
                <w:b/>
                <w:bCs/>
                <w:color w:val="FFFFFF"/>
                <w:sz w:val="20"/>
                <w:szCs w:val="20"/>
              </w:rPr>
              <w:t>Time</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490FB915" w14:textId="77777777" w:rsidR="007A1538" w:rsidRDefault="00000000">
            <w:pPr>
              <w:jc w:val="center"/>
            </w:pPr>
            <w:r>
              <w:rPr>
                <w:b/>
                <w:bCs/>
                <w:color w:val="FFFFFF"/>
                <w:sz w:val="20"/>
                <w:szCs w:val="20"/>
              </w:rPr>
              <w:t>Who Does Work</w:t>
            </w:r>
          </w:p>
        </w:tc>
      </w:tr>
      <w:tr w:rsidR="007A1538" w14:paraId="55DD1CD2" w14:textId="77777777">
        <w:tc>
          <w:tcPr>
            <w:tcW w:w="0" w:type="auto"/>
            <w:tcBorders>
              <w:top w:val="single" w:sz="1" w:space="0" w:color="CCCCCC"/>
              <w:left w:val="single" w:sz="1" w:space="0" w:color="CCCCCC"/>
              <w:bottom w:val="single" w:sz="1" w:space="0" w:color="CCCCCC"/>
              <w:right w:val="single" w:sz="1" w:space="0" w:color="CCCCCC"/>
            </w:tcBorders>
          </w:tcPr>
          <w:p w14:paraId="4E2EC2DA" w14:textId="77777777" w:rsidR="007A1538" w:rsidRDefault="00000000">
            <w:r>
              <w:rPr>
                <w:b/>
                <w:bCs/>
                <w:sz w:val="20"/>
                <w:szCs w:val="20"/>
              </w:rPr>
              <w:t>DIY Family Cleanout</w:t>
            </w:r>
          </w:p>
        </w:tc>
        <w:tc>
          <w:tcPr>
            <w:tcW w:w="0" w:type="auto"/>
            <w:tcBorders>
              <w:top w:val="single" w:sz="1" w:space="0" w:color="CCCCCC"/>
              <w:left w:val="single" w:sz="1" w:space="0" w:color="CCCCCC"/>
              <w:bottom w:val="single" w:sz="1" w:space="0" w:color="CCCCCC"/>
              <w:right w:val="single" w:sz="1" w:space="0" w:color="CCCCCC"/>
            </w:tcBorders>
          </w:tcPr>
          <w:p w14:paraId="72F615F6" w14:textId="77777777" w:rsidR="007A1538" w:rsidRDefault="00000000">
            <w:r>
              <w:rPr>
                <w:sz w:val="20"/>
                <w:szCs w:val="20"/>
              </w:rPr>
              <w:t>$2,000-5,000</w:t>
            </w:r>
          </w:p>
        </w:tc>
        <w:tc>
          <w:tcPr>
            <w:tcW w:w="0" w:type="auto"/>
            <w:tcBorders>
              <w:top w:val="single" w:sz="1" w:space="0" w:color="CCCCCC"/>
              <w:left w:val="single" w:sz="1" w:space="0" w:color="CCCCCC"/>
              <w:bottom w:val="single" w:sz="1" w:space="0" w:color="CCCCCC"/>
              <w:right w:val="single" w:sz="1" w:space="0" w:color="CCCCCC"/>
            </w:tcBorders>
          </w:tcPr>
          <w:p w14:paraId="65B5665E" w14:textId="77777777" w:rsidR="007A1538" w:rsidRDefault="00000000">
            <w:r>
              <w:rPr>
                <w:sz w:val="20"/>
                <w:szCs w:val="20"/>
              </w:rPr>
              <w:t>3-6 weeks</w:t>
            </w:r>
          </w:p>
        </w:tc>
        <w:tc>
          <w:tcPr>
            <w:tcW w:w="0" w:type="auto"/>
            <w:tcBorders>
              <w:top w:val="single" w:sz="1" w:space="0" w:color="CCCCCC"/>
              <w:left w:val="single" w:sz="1" w:space="0" w:color="CCCCCC"/>
              <w:bottom w:val="single" w:sz="1" w:space="0" w:color="CCCCCC"/>
              <w:right w:val="single" w:sz="1" w:space="0" w:color="CCCCCC"/>
            </w:tcBorders>
          </w:tcPr>
          <w:p w14:paraId="7B25027B" w14:textId="77777777" w:rsidR="007A1538" w:rsidRDefault="00000000">
            <w:r>
              <w:rPr>
                <w:sz w:val="18"/>
                <w:szCs w:val="18"/>
              </w:rPr>
              <w:t>You and family</w:t>
            </w:r>
          </w:p>
        </w:tc>
      </w:tr>
      <w:tr w:rsidR="007A1538" w14:paraId="2A1B6F3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1EA792F6" w14:textId="77777777" w:rsidR="007A1538" w:rsidRDefault="00000000">
            <w:r>
              <w:rPr>
                <w:b/>
                <w:bCs/>
                <w:sz w:val="20"/>
                <w:szCs w:val="20"/>
              </w:rPr>
              <w:t>Estate Sale Company</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1DBDA5B6" w14:textId="77777777" w:rsidR="007A1538" w:rsidRDefault="00000000">
            <w:r>
              <w:rPr>
                <w:sz w:val="20"/>
                <w:szCs w:val="20"/>
              </w:rPr>
              <w:t>30-40% 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F8AEF64" w14:textId="77777777" w:rsidR="007A1538" w:rsidRDefault="00000000">
            <w:r>
              <w:rPr>
                <w:sz w:val="20"/>
                <w:szCs w:val="20"/>
              </w:rPr>
              <w:t>4-6 weeks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600E929D" w14:textId="77777777" w:rsidR="007A1538" w:rsidRDefault="00000000">
            <w:r>
              <w:rPr>
                <w:sz w:val="18"/>
                <w:szCs w:val="18"/>
              </w:rPr>
              <w:t>Company</w:t>
            </w:r>
          </w:p>
        </w:tc>
      </w:tr>
      <w:tr w:rsidR="007A1538" w14:paraId="54EBF8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79869D8B" w14:textId="77777777" w:rsidR="007A1538" w:rsidRDefault="00000000">
            <w:r>
              <w:rPr>
                <w:b/>
                <w:bCs/>
                <w:sz w:val="20"/>
                <w:szCs w:val="20"/>
              </w:rPr>
              <w:t>Realty Trust Cleanout</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3C56D468" w14:textId="77777777" w:rsidR="007A1538" w:rsidRDefault="00000000">
            <w:r>
              <w:rPr>
                <w:b/>
                <w:bCs/>
                <w:color w:val="008000"/>
                <w:sz w:val="20"/>
                <w:szCs w:val="20"/>
              </w:rPr>
              <w:t>$0 - We pay you</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6A1F7DCF" w14:textId="77777777" w:rsidR="007A1538" w:rsidRDefault="00000000">
            <w:r>
              <w:rPr>
                <w:b/>
                <w:bCs/>
                <w:color w:val="008000"/>
                <w:sz w:val="20"/>
                <w:szCs w:val="20"/>
              </w:rPr>
              <w:t>1-2 weeks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552A5AD8" w14:textId="77777777" w:rsidR="007A1538" w:rsidRDefault="00000000">
            <w:r>
              <w:rPr>
                <w:b/>
                <w:bCs/>
                <w:color w:val="008000"/>
                <w:sz w:val="18"/>
                <w:szCs w:val="18"/>
              </w:rPr>
              <w:t>We handle all</w:t>
            </w:r>
          </w:p>
        </w:tc>
      </w:tr>
    </w:tbl>
    <w:p w14:paraId="7BB65147" w14:textId="77777777" w:rsidR="007A1538" w:rsidRDefault="007A1538">
      <w:pPr>
        <w:spacing w:before="360"/>
      </w:pPr>
    </w:p>
    <w:p w14:paraId="1C5916B1" w14:textId="77777777" w:rsidR="007A1538" w:rsidRDefault="00000000">
      <w:pPr>
        <w:pStyle w:val="Heading2"/>
      </w:pPr>
      <w:bookmarkStart w:id="17" w:name="_Toc219012852"/>
      <w:r>
        <w:t>Our Charitable Giving Program for Estates</w:t>
      </w:r>
      <w:bookmarkEnd w:id="17"/>
    </w:p>
    <w:p w14:paraId="20C84E8F" w14:textId="77777777" w:rsidR="007A1538" w:rsidRDefault="007A1538">
      <w:pPr>
        <w:pBdr>
          <w:bottom w:val="single" w:sz="24" w:space="1" w:color="1F4E78"/>
        </w:pBdr>
        <w:spacing w:before="240" w:after="240"/>
      </w:pPr>
    </w:p>
    <w:p w14:paraId="3F7A77A6" w14:textId="77777777" w:rsidR="007A1538" w:rsidRDefault="00000000">
      <w:pPr>
        <w:pStyle w:val="ListParagraph"/>
        <w:numPr>
          <w:ilvl w:val="0"/>
          <w:numId w:val="3"/>
        </w:numPr>
      </w:pPr>
      <w:r>
        <w:rPr>
          <w:b/>
          <w:bCs/>
        </w:rPr>
        <w:t>Heirs select items to keep</w:t>
      </w:r>
    </w:p>
    <w:p w14:paraId="584D01E1" w14:textId="77777777" w:rsidR="007A1538" w:rsidRDefault="00000000">
      <w:pPr>
        <w:pStyle w:val="ListParagraph"/>
        <w:numPr>
          <w:ilvl w:val="0"/>
          <w:numId w:val="3"/>
        </w:numPr>
      </w:pPr>
      <w:r>
        <w:rPr>
          <w:b/>
          <w:bCs/>
        </w:rPr>
        <w:t>We professionally inventory remainder</w:t>
      </w:r>
    </w:p>
    <w:p w14:paraId="1D4E0821" w14:textId="77777777" w:rsidR="007A1538" w:rsidRDefault="00000000">
      <w:pPr>
        <w:pStyle w:val="ListParagraph"/>
        <w:numPr>
          <w:ilvl w:val="0"/>
          <w:numId w:val="3"/>
        </w:numPr>
      </w:pPr>
      <w:r>
        <w:rPr>
          <w:b/>
          <w:bCs/>
        </w:rPr>
        <w:t>Items sold through our dealer network</w:t>
      </w:r>
    </w:p>
    <w:p w14:paraId="559AA956" w14:textId="77777777" w:rsidR="007A1538" w:rsidRDefault="00000000">
      <w:pPr>
        <w:pStyle w:val="ListParagraph"/>
        <w:numPr>
          <w:ilvl w:val="0"/>
          <w:numId w:val="3"/>
        </w:numPr>
      </w:pPr>
      <w:r>
        <w:rPr>
          <w:b/>
          <w:bCs/>
        </w:rPr>
        <w:t>100% of proceeds donated to charity in deceased's name</w:t>
      </w:r>
    </w:p>
    <w:p w14:paraId="295F2FCB" w14:textId="77777777" w:rsidR="007A1538" w:rsidRDefault="00000000">
      <w:pPr>
        <w:pStyle w:val="ListParagraph"/>
        <w:numPr>
          <w:ilvl w:val="0"/>
          <w:numId w:val="3"/>
        </w:numPr>
      </w:pPr>
      <w:r>
        <w:rPr>
          <w:b/>
          <w:bCs/>
        </w:rPr>
        <w:t>Full documentation for estate and taxes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9016"/>
      </w:tblGrid>
      <w:tr w:rsidR="007A1538" w14:paraId="6685A31D" w14:textId="77777777">
        <w:tc>
          <w:tcPr>
            <w:tcW w:w="0" w:type="auto"/>
            <w:shd w:val="clear" w:color="auto" w:fill="D4EDDA"/>
            <w:tcMar>
              <w:top w:w="200" w:type="dxa"/>
              <w:left w:w="200" w:type="dxa"/>
              <w:bottom w:w="200" w:type="dxa"/>
              <w:right w:w="200" w:type="dxa"/>
            </w:tcMar>
          </w:tcPr>
          <w:p w14:paraId="43B959A2" w14:textId="77777777" w:rsidR="007A1538" w:rsidRDefault="00000000">
            <w:pPr>
              <w:spacing w:after="120"/>
            </w:pPr>
            <w:r>
              <w:rPr>
                <w:b/>
                <w:bCs/>
                <w:color w:val="000000"/>
                <w:sz w:val="28"/>
                <w:szCs w:val="28"/>
              </w:rPr>
              <w:t>Estate Example: $5,500 Raised</w:t>
            </w:r>
          </w:p>
          <w:p w14:paraId="38B0825B" w14:textId="77777777" w:rsidR="007A1538" w:rsidRDefault="00000000">
            <w:r>
              <w:rPr>
                <w:color w:val="000000"/>
              </w:rPr>
              <w:t>Robert's estate in Kirkwood - his antique tool collection, vintage furniture, and lifetime of possessions raised $5,500. Donated to his church to fund senior lunch program. His legacy lives on serving others.</w:t>
            </w:r>
          </w:p>
        </w:tc>
      </w:tr>
    </w:tbl>
    <w:p w14:paraId="2FCF895F" w14:textId="77777777" w:rsidR="007A1538" w:rsidRDefault="00000000">
      <w:r>
        <w:br w:type="page"/>
      </w:r>
    </w:p>
    <w:p w14:paraId="47D5C253" w14:textId="77777777" w:rsidR="007A1538" w:rsidRDefault="00000000">
      <w:pPr>
        <w:pStyle w:val="Heading1"/>
      </w:pPr>
      <w:bookmarkStart w:id="18" w:name="_Toc219012853"/>
      <w:r>
        <w:lastRenderedPageBreak/>
        <w:t>Chapter 5: Your Options for Selling</w:t>
      </w:r>
      <w:bookmarkEnd w:id="18"/>
    </w:p>
    <w:p w14:paraId="6E8CC88F" w14:textId="77777777" w:rsidR="007A1538" w:rsidRDefault="007A1538">
      <w:pPr>
        <w:pBdr>
          <w:bottom w:val="single" w:sz="24" w:space="1" w:color="1F4E78"/>
        </w:pBdr>
        <w:spacing w:before="240" w:after="240"/>
      </w:pPr>
    </w:p>
    <w:p w14:paraId="29F7110F" w14:textId="77777777" w:rsidR="007A1538" w:rsidRDefault="00000000">
      <w:pPr>
        <w:pStyle w:val="Heading2"/>
      </w:pPr>
      <w:bookmarkStart w:id="19" w:name="_Toc219012854"/>
      <w:r>
        <w:t>Complete Options Comparison</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036"/>
        <w:gridCol w:w="2678"/>
        <w:gridCol w:w="3310"/>
      </w:tblGrid>
      <w:tr w:rsidR="007A1538" w14:paraId="0DEA30A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065630B6" w14:textId="77777777" w:rsidR="007A1538" w:rsidRDefault="00000000">
            <w:pPr>
              <w:jc w:val="center"/>
            </w:pPr>
            <w:r>
              <w:rPr>
                <w:b/>
                <w:bCs/>
                <w:color w:val="FFFFFF"/>
                <w:sz w:val="20"/>
                <w:szCs w:val="20"/>
              </w:rPr>
              <w:t>Factor</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33977BCD" w14:textId="77777777" w:rsidR="007A1538" w:rsidRDefault="00000000">
            <w:pPr>
              <w:jc w:val="center"/>
            </w:pPr>
            <w:r>
              <w:rPr>
                <w:b/>
                <w:bCs/>
                <w:color w:val="FFFFFF"/>
                <w:sz w:val="20"/>
                <w:szCs w:val="20"/>
              </w:rPr>
              <w:t>Traditional Sale</w:t>
            </w:r>
          </w:p>
        </w:tc>
        <w:tc>
          <w:tcPr>
            <w:tcW w:w="0" w:type="auto"/>
            <w:tcBorders>
              <w:top w:val="single" w:sz="1" w:space="0" w:color="CCCCCC"/>
              <w:left w:val="single" w:sz="1" w:space="0" w:color="CCCCCC"/>
              <w:bottom w:val="single" w:sz="1" w:space="0" w:color="CCCCCC"/>
              <w:right w:val="single" w:sz="1" w:space="0" w:color="CCCCCC"/>
            </w:tcBorders>
            <w:shd w:val="clear" w:color="auto" w:fill="1F4E78"/>
          </w:tcPr>
          <w:p w14:paraId="55753E77" w14:textId="77777777" w:rsidR="007A1538" w:rsidRDefault="00000000">
            <w:pPr>
              <w:jc w:val="center"/>
            </w:pPr>
            <w:r>
              <w:rPr>
                <w:b/>
                <w:bCs/>
                <w:color w:val="FFFFFF"/>
                <w:sz w:val="20"/>
                <w:szCs w:val="20"/>
              </w:rPr>
              <w:t>Cash to Realty Trust</w:t>
            </w:r>
          </w:p>
        </w:tc>
      </w:tr>
      <w:tr w:rsidR="007A1538" w14:paraId="0C123DA0" w14:textId="77777777">
        <w:tc>
          <w:tcPr>
            <w:tcW w:w="0" w:type="auto"/>
            <w:tcBorders>
              <w:top w:val="single" w:sz="1" w:space="0" w:color="CCCCCC"/>
              <w:left w:val="single" w:sz="1" w:space="0" w:color="CCCCCC"/>
              <w:bottom w:val="single" w:sz="1" w:space="0" w:color="CCCCCC"/>
              <w:right w:val="single" w:sz="1" w:space="0" w:color="CCCCCC"/>
            </w:tcBorders>
          </w:tcPr>
          <w:p w14:paraId="6C592CD7" w14:textId="77777777" w:rsidR="007A1538" w:rsidRDefault="00000000">
            <w:r>
              <w:rPr>
                <w:b/>
                <w:bCs/>
                <w:sz w:val="20"/>
                <w:szCs w:val="20"/>
              </w:rPr>
              <w:t>Timeline</w:t>
            </w:r>
          </w:p>
        </w:tc>
        <w:tc>
          <w:tcPr>
            <w:tcW w:w="0" w:type="auto"/>
            <w:tcBorders>
              <w:top w:val="single" w:sz="1" w:space="0" w:color="CCCCCC"/>
              <w:left w:val="single" w:sz="1" w:space="0" w:color="CCCCCC"/>
              <w:bottom w:val="single" w:sz="1" w:space="0" w:color="CCCCCC"/>
              <w:right w:val="single" w:sz="1" w:space="0" w:color="CCCCCC"/>
            </w:tcBorders>
          </w:tcPr>
          <w:p w14:paraId="341A1A75" w14:textId="77777777" w:rsidR="007A1538" w:rsidRDefault="00000000">
            <w:r>
              <w:rPr>
                <w:sz w:val="20"/>
                <w:szCs w:val="20"/>
              </w:rPr>
              <w:t>3-6 months</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6875D8FD" w14:textId="77777777" w:rsidR="007A1538" w:rsidRDefault="00000000">
            <w:r>
              <w:rPr>
                <w:b/>
                <w:bCs/>
                <w:color w:val="008000"/>
                <w:sz w:val="20"/>
                <w:szCs w:val="20"/>
              </w:rPr>
              <w:t>7-14 days</w:t>
            </w:r>
          </w:p>
        </w:tc>
      </w:tr>
      <w:tr w:rsidR="007A1538" w14:paraId="4EF65EA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32D2E331" w14:textId="77777777" w:rsidR="007A1538" w:rsidRDefault="00000000">
            <w:r>
              <w:rPr>
                <w:b/>
                <w:bCs/>
                <w:sz w:val="20"/>
                <w:szCs w:val="20"/>
              </w:rPr>
              <w:t>Repairs needed?</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5F628DE4" w14:textId="77777777" w:rsidR="007A1538" w:rsidRDefault="00000000">
            <w:r>
              <w:rPr>
                <w:sz w:val="20"/>
                <w:szCs w:val="20"/>
              </w:rPr>
              <w:t>Yes ($10K-$50K)</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62EA3B6B" w14:textId="77777777" w:rsidR="007A1538" w:rsidRDefault="00000000">
            <w:r>
              <w:rPr>
                <w:b/>
                <w:bCs/>
                <w:color w:val="008000"/>
                <w:sz w:val="20"/>
                <w:szCs w:val="20"/>
              </w:rPr>
              <w:t>No - as-is</w:t>
            </w:r>
          </w:p>
        </w:tc>
      </w:tr>
      <w:tr w:rsidR="007A1538" w14:paraId="4EBEC91F" w14:textId="77777777">
        <w:tc>
          <w:tcPr>
            <w:tcW w:w="0" w:type="auto"/>
            <w:tcBorders>
              <w:top w:val="single" w:sz="1" w:space="0" w:color="CCCCCC"/>
              <w:left w:val="single" w:sz="1" w:space="0" w:color="CCCCCC"/>
              <w:bottom w:val="single" w:sz="1" w:space="0" w:color="CCCCCC"/>
              <w:right w:val="single" w:sz="1" w:space="0" w:color="CCCCCC"/>
            </w:tcBorders>
          </w:tcPr>
          <w:p w14:paraId="5C9ACE6A" w14:textId="77777777" w:rsidR="007A1538" w:rsidRDefault="00000000">
            <w:r>
              <w:rPr>
                <w:b/>
                <w:bCs/>
                <w:sz w:val="20"/>
                <w:szCs w:val="20"/>
              </w:rPr>
              <w:t>Cleanout?</w:t>
            </w:r>
          </w:p>
        </w:tc>
        <w:tc>
          <w:tcPr>
            <w:tcW w:w="0" w:type="auto"/>
            <w:tcBorders>
              <w:top w:val="single" w:sz="1" w:space="0" w:color="CCCCCC"/>
              <w:left w:val="single" w:sz="1" w:space="0" w:color="CCCCCC"/>
              <w:bottom w:val="single" w:sz="1" w:space="0" w:color="CCCCCC"/>
              <w:right w:val="single" w:sz="1" w:space="0" w:color="CCCCCC"/>
            </w:tcBorders>
          </w:tcPr>
          <w:p w14:paraId="39EDA1DC" w14:textId="77777777" w:rsidR="007A1538" w:rsidRDefault="00000000">
            <w:r>
              <w:rPr>
                <w:sz w:val="20"/>
                <w:szCs w:val="20"/>
              </w:rPr>
              <w:t>You handle</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6C67373B" w14:textId="77777777" w:rsidR="007A1538" w:rsidRDefault="00000000">
            <w:r>
              <w:rPr>
                <w:b/>
                <w:bCs/>
                <w:color w:val="008000"/>
                <w:sz w:val="20"/>
                <w:szCs w:val="20"/>
              </w:rPr>
              <w:t>We handle</w:t>
            </w:r>
          </w:p>
        </w:tc>
      </w:tr>
      <w:tr w:rsidR="007A1538" w14:paraId="54F302E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8367951" w14:textId="77777777" w:rsidR="007A1538" w:rsidRDefault="00000000">
            <w:r>
              <w:rPr>
                <w:b/>
                <w:bCs/>
                <w:sz w:val="20"/>
                <w:szCs w:val="20"/>
              </w:rPr>
              <w:t>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2CD8BDBE" w14:textId="77777777" w:rsidR="007A1538" w:rsidRDefault="00000000">
            <w:r>
              <w:rPr>
                <w:sz w:val="20"/>
                <w:szCs w:val="20"/>
              </w:rPr>
              <w:t>6% (~$15K)</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11F3E709" w14:textId="77777777" w:rsidR="007A1538" w:rsidRDefault="00000000">
            <w:r>
              <w:rPr>
                <w:b/>
                <w:bCs/>
                <w:color w:val="008000"/>
                <w:sz w:val="20"/>
                <w:szCs w:val="20"/>
              </w:rPr>
              <w:t>$0</w:t>
            </w:r>
          </w:p>
        </w:tc>
      </w:tr>
      <w:tr w:rsidR="007A1538" w14:paraId="575BC49C" w14:textId="77777777">
        <w:tc>
          <w:tcPr>
            <w:tcW w:w="0" w:type="auto"/>
            <w:tcBorders>
              <w:top w:val="single" w:sz="1" w:space="0" w:color="CCCCCC"/>
              <w:left w:val="single" w:sz="1" w:space="0" w:color="CCCCCC"/>
              <w:bottom w:val="single" w:sz="1" w:space="0" w:color="CCCCCC"/>
              <w:right w:val="single" w:sz="1" w:space="0" w:color="CCCCCC"/>
            </w:tcBorders>
          </w:tcPr>
          <w:p w14:paraId="09C378CB" w14:textId="77777777" w:rsidR="007A1538" w:rsidRDefault="00000000">
            <w:r>
              <w:rPr>
                <w:b/>
                <w:bCs/>
                <w:sz w:val="20"/>
                <w:szCs w:val="20"/>
              </w:rPr>
              <w:t>Works in probate?</w:t>
            </w:r>
          </w:p>
        </w:tc>
        <w:tc>
          <w:tcPr>
            <w:tcW w:w="0" w:type="auto"/>
            <w:tcBorders>
              <w:top w:val="single" w:sz="1" w:space="0" w:color="CCCCCC"/>
              <w:left w:val="single" w:sz="1" w:space="0" w:color="CCCCCC"/>
              <w:bottom w:val="single" w:sz="1" w:space="0" w:color="CCCCCC"/>
              <w:right w:val="single" w:sz="1" w:space="0" w:color="CCCCCC"/>
            </w:tcBorders>
          </w:tcPr>
          <w:p w14:paraId="2AFDB68D" w14:textId="77777777" w:rsidR="007A1538" w:rsidRDefault="00000000">
            <w:r>
              <w:rPr>
                <w:sz w:val="20"/>
                <w:szCs w:val="20"/>
              </w:rPr>
              <w:t>Complicated</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6250F88B" w14:textId="77777777" w:rsidR="007A1538" w:rsidRDefault="00000000">
            <w:r>
              <w:rPr>
                <w:b/>
                <w:bCs/>
                <w:color w:val="008000"/>
                <w:sz w:val="20"/>
                <w:szCs w:val="20"/>
              </w:rPr>
              <w:t>Yes - we assist</w:t>
            </w:r>
          </w:p>
        </w:tc>
      </w:tr>
      <w:tr w:rsidR="007A1538" w14:paraId="4C5A7B7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769285E3" w14:textId="77777777" w:rsidR="007A1538" w:rsidRDefault="00000000">
            <w:r>
              <w:rPr>
                <w:b/>
                <w:bCs/>
                <w:sz w:val="20"/>
                <w:szCs w:val="20"/>
              </w:rPr>
              <w:t xml:space="preserve">Multiple </w:t>
            </w:r>
            <w:proofErr w:type="gramStart"/>
            <w:r>
              <w:rPr>
                <w:b/>
                <w:bCs/>
                <w:sz w:val="20"/>
                <w:szCs w:val="20"/>
              </w:rPr>
              <w:t>heirs</w:t>
            </w:r>
            <w:proofErr w:type="gramEnd"/>
            <w:r>
              <w:rPr>
                <w:b/>
                <w:bCs/>
                <w:sz w:val="20"/>
                <w:szCs w:val="20"/>
              </w:rPr>
              <w:t xml:space="preserve"> OK?</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6E2740E9" w14:textId="77777777" w:rsidR="007A1538" w:rsidRDefault="00000000">
            <w:r>
              <w:rPr>
                <w:sz w:val="20"/>
                <w:szCs w:val="20"/>
              </w:rPr>
              <w:t>Must all agree</w:t>
            </w:r>
          </w:p>
        </w:tc>
        <w:tc>
          <w:tcPr>
            <w:tcW w:w="0" w:type="auto"/>
            <w:tcBorders>
              <w:top w:val="single" w:sz="1" w:space="0" w:color="CCCCCC"/>
              <w:left w:val="single" w:sz="1" w:space="0" w:color="CCCCCC"/>
              <w:bottom w:val="single" w:sz="1" w:space="0" w:color="CCCCCC"/>
              <w:right w:val="single" w:sz="1" w:space="0" w:color="CCCCCC"/>
            </w:tcBorders>
            <w:shd w:val="clear" w:color="auto" w:fill="FFF2CC"/>
          </w:tcPr>
          <w:p w14:paraId="72F2169D" w14:textId="77777777" w:rsidR="007A1538" w:rsidRDefault="00000000">
            <w:r>
              <w:rPr>
                <w:b/>
                <w:bCs/>
                <w:color w:val="008000"/>
                <w:sz w:val="20"/>
                <w:szCs w:val="20"/>
              </w:rPr>
              <w:t>Yes - equal splits</w:t>
            </w:r>
          </w:p>
        </w:tc>
      </w:tr>
    </w:tbl>
    <w:p w14:paraId="464097B8" w14:textId="77777777" w:rsidR="007A1538" w:rsidRDefault="00000000">
      <w:r>
        <w:br w:type="page"/>
      </w:r>
    </w:p>
    <w:p w14:paraId="37094CDB" w14:textId="77777777" w:rsidR="007A1538" w:rsidRDefault="00000000">
      <w:pPr>
        <w:pStyle w:val="Heading1"/>
      </w:pPr>
      <w:bookmarkStart w:id="20" w:name="_Toc219012855"/>
      <w:r>
        <w:lastRenderedPageBreak/>
        <w:t>Chapter 6: Common Heir Questions Answered</w:t>
      </w:r>
      <w:bookmarkEnd w:id="20"/>
    </w:p>
    <w:p w14:paraId="7AD62D52" w14:textId="77777777" w:rsidR="007A1538" w:rsidRDefault="007A1538">
      <w:pPr>
        <w:pBdr>
          <w:bottom w:val="single" w:sz="24" w:space="1" w:color="1F4E78"/>
        </w:pBdr>
        <w:spacing w:before="240" w:after="240"/>
      </w:pPr>
    </w:p>
    <w:p w14:paraId="059592BC" w14:textId="77777777" w:rsidR="007A1538" w:rsidRDefault="00000000">
      <w:pPr>
        <w:pStyle w:val="Heading2"/>
      </w:pPr>
      <w:bookmarkStart w:id="21" w:name="_Toc219012856"/>
      <w:r>
        <w:t>"What if siblings can't agree?"</w:t>
      </w:r>
      <w:bookmarkEnd w:id="21"/>
    </w:p>
    <w:p w14:paraId="562AF802" w14:textId="77777777" w:rsidR="007A1538" w:rsidRDefault="00000000">
      <w:pPr>
        <w:spacing w:after="240"/>
        <w:jc w:val="both"/>
      </w:pPr>
      <w:r>
        <w:t>Common situation: One sibling wants to sell immediately, another wants to hold it, another wants to rent it out. Our cash offer gives you concrete numbers to discuss. Often seeing actual dollars—and how quickly each heir gets their share—helps reach consensus.</w:t>
      </w:r>
    </w:p>
    <w:p w14:paraId="49794A08" w14:textId="77777777" w:rsidR="007A1538" w:rsidRDefault="00000000">
      <w:pPr>
        <w:pStyle w:val="Heading2"/>
      </w:pPr>
      <w:bookmarkStart w:id="22" w:name="_Toc219012857"/>
      <w:r>
        <w:t>"What about Medicaid recovery liens?"</w:t>
      </w:r>
      <w:bookmarkEnd w:id="22"/>
    </w:p>
    <w:p w14:paraId="4D19DE8F" w14:textId="77777777" w:rsidR="007A1538" w:rsidRDefault="00000000">
      <w:pPr>
        <w:spacing w:after="240"/>
        <w:jc w:val="both"/>
      </w:pPr>
      <w:r>
        <w:t>If the deceased received Medicaid benefits, Missouri may file a lien for reimbursement. This must be paid at closing from the sale proceeds. We've handled hundreds of these—we coordinate with the state to get exact payoff amount and handle payment at closing.</w:t>
      </w:r>
    </w:p>
    <w:p w14:paraId="747C02FD" w14:textId="77777777" w:rsidR="007A1538" w:rsidRDefault="00000000">
      <w:pPr>
        <w:pStyle w:val="Heading2"/>
      </w:pPr>
      <w:bookmarkStart w:id="23" w:name="_Toc219012858"/>
      <w:r>
        <w:t>"House has been vandalized - will you still buy it?"</w:t>
      </w:r>
      <w:bookmarkEnd w:id="23"/>
    </w:p>
    <w:p w14:paraId="548BAB74" w14:textId="77777777" w:rsidR="007A1538" w:rsidRDefault="00000000">
      <w:pPr>
        <w:spacing w:after="240"/>
        <w:jc w:val="both"/>
      </w:pPr>
      <w:r>
        <w:rPr>
          <w:b/>
          <w:bCs/>
          <w:color w:val="008000"/>
        </w:rPr>
        <w:t>Yes.</w:t>
      </w:r>
      <w:r>
        <w:t xml:space="preserve"> We've bought houses with: broken windows, stolen copper pipes, holes in walls, destroyed kitchens, fire damage, foundation cracks, mold, you name it. Condition doesn't matter.</w:t>
      </w:r>
    </w:p>
    <w:p w14:paraId="0D3D719D" w14:textId="77777777" w:rsidR="007A1538" w:rsidRDefault="00000000">
      <w:pPr>
        <w:pStyle w:val="Heading2"/>
      </w:pPr>
      <w:bookmarkStart w:id="24" w:name="_Toc219012859"/>
      <w:r>
        <w:t>"We live out of state - how does this work?"</w:t>
      </w:r>
      <w:bookmarkEnd w:id="24"/>
    </w:p>
    <w:p w14:paraId="093C39CD" w14:textId="77777777" w:rsidR="007A1538" w:rsidRDefault="00000000">
      <w:pPr>
        <w:spacing w:after="240"/>
        <w:jc w:val="both"/>
      </w:pPr>
      <w:r>
        <w:t>Everything by email and phone. We do virtual walkthrough via video call. Documents signed electronically or by mobile notary in your state. Many out-of-state heirs never visit Missouri.</w:t>
      </w:r>
    </w:p>
    <w:p w14:paraId="668235ED" w14:textId="77777777" w:rsidR="007A1538" w:rsidRDefault="00000000">
      <w:pPr>
        <w:pStyle w:val="Heading2"/>
      </w:pPr>
      <w:bookmarkStart w:id="25" w:name="_Toc219012860"/>
      <w:r>
        <w:t>"What if there's still a mortgage?"</w:t>
      </w:r>
      <w:bookmarkEnd w:id="25"/>
    </w:p>
    <w:p w14:paraId="2C5BB7BD" w14:textId="77777777" w:rsidR="007A1538" w:rsidRDefault="00000000">
      <w:pPr>
        <w:spacing w:after="240"/>
        <w:jc w:val="both"/>
      </w:pPr>
      <w:r>
        <w:t>Not a problem. We pay off the mortgage at closing, and heirs receive whatever equity remains. If house is underwater (worth less than mortgage), we can still help with a short sale.</w:t>
      </w:r>
    </w:p>
    <w:p w14:paraId="55A4A40D" w14:textId="77777777" w:rsidR="007A1538" w:rsidRDefault="00000000">
      <w:r>
        <w:br w:type="page"/>
      </w:r>
    </w:p>
    <w:p w14:paraId="2836711F" w14:textId="77777777" w:rsidR="007A1538" w:rsidRDefault="00000000">
      <w:pPr>
        <w:pStyle w:val="Heading1"/>
      </w:pPr>
      <w:bookmarkStart w:id="26" w:name="_Toc219012861"/>
      <w:r>
        <w:lastRenderedPageBreak/>
        <w:t>Chapter 7: Your Action Plan</w:t>
      </w:r>
      <w:bookmarkEnd w:id="26"/>
    </w:p>
    <w:p w14:paraId="4B9E8967" w14:textId="77777777" w:rsidR="007A1538" w:rsidRDefault="007A1538">
      <w:pPr>
        <w:pBdr>
          <w:bottom w:val="single" w:sz="24" w:space="1" w:color="1F4E78"/>
        </w:pBdr>
        <w:spacing w:before="240" w:after="240"/>
      </w:pPr>
    </w:p>
    <w:p w14:paraId="1C0A17C7" w14:textId="77777777" w:rsidR="007A1538" w:rsidRDefault="00000000">
      <w:pPr>
        <w:pStyle w:val="Heading2"/>
      </w:pPr>
      <w:bookmarkStart w:id="27" w:name="_Toc219012862"/>
      <w:r>
        <w:t>Immediate Steps (Week 1)</w:t>
      </w:r>
      <w:bookmarkEnd w:id="27"/>
    </w:p>
    <w:p w14:paraId="4A3EDB39" w14:textId="77777777" w:rsidR="007A1538" w:rsidRDefault="00000000">
      <w:pPr>
        <w:pStyle w:val="ListParagraph"/>
        <w:numPr>
          <w:ilvl w:val="0"/>
          <w:numId w:val="4"/>
        </w:numPr>
      </w:pPr>
      <w:r>
        <w:t>Consult with probate attorney</w:t>
      </w:r>
    </w:p>
    <w:p w14:paraId="686D00CE" w14:textId="77777777" w:rsidR="007A1538" w:rsidRDefault="00000000">
      <w:pPr>
        <w:pStyle w:val="ListParagraph"/>
        <w:numPr>
          <w:ilvl w:val="0"/>
          <w:numId w:val="4"/>
        </w:numPr>
      </w:pPr>
      <w:r>
        <w:t>Determine if property can be sold during probate</w:t>
      </w:r>
    </w:p>
    <w:p w14:paraId="38C4DCA4" w14:textId="77777777" w:rsidR="007A1538" w:rsidRDefault="00000000">
      <w:pPr>
        <w:pStyle w:val="ListParagraph"/>
        <w:numPr>
          <w:ilvl w:val="0"/>
          <w:numId w:val="4"/>
        </w:numPr>
      </w:pPr>
      <w:r>
        <w:t>Get property appraised for step-up basis</w:t>
      </w:r>
    </w:p>
    <w:p w14:paraId="73515871" w14:textId="77777777" w:rsidR="007A1538" w:rsidRDefault="00000000">
      <w:pPr>
        <w:pStyle w:val="ListParagraph"/>
        <w:numPr>
          <w:ilvl w:val="0"/>
          <w:numId w:val="4"/>
        </w:numPr>
      </w:pPr>
      <w:r>
        <w:t>Get free cash offer from Realty Trust</w:t>
      </w:r>
    </w:p>
    <w:p w14:paraId="12BAD13A" w14:textId="77777777" w:rsidR="007A1538" w:rsidRDefault="00000000">
      <w:pPr>
        <w:pStyle w:val="ListParagraph"/>
        <w:numPr>
          <w:ilvl w:val="0"/>
          <w:numId w:val="4"/>
        </w:numPr>
      </w:pPr>
      <w:r>
        <w:t>Discuss options with all heirs</w:t>
      </w:r>
    </w:p>
    <w:p w14:paraId="23F96062" w14:textId="77777777" w:rsidR="007A1538" w:rsidRDefault="00000000">
      <w:pPr>
        <w:pStyle w:val="Heading2"/>
      </w:pPr>
      <w:bookmarkStart w:id="28" w:name="_Toc219012863"/>
      <w:r>
        <w:t>If Selling (Week 2-3)</w:t>
      </w:r>
      <w:bookmarkEnd w:id="28"/>
    </w:p>
    <w:p w14:paraId="30F35FED" w14:textId="77777777" w:rsidR="007A1538" w:rsidRDefault="00000000">
      <w:pPr>
        <w:pStyle w:val="ListParagraph"/>
        <w:numPr>
          <w:ilvl w:val="0"/>
          <w:numId w:val="4"/>
        </w:numPr>
      </w:pPr>
      <w:r>
        <w:t>Accept cash offer</w:t>
      </w:r>
    </w:p>
    <w:p w14:paraId="03B3D627" w14:textId="77777777" w:rsidR="007A1538" w:rsidRDefault="00000000">
      <w:pPr>
        <w:pStyle w:val="ListParagraph"/>
        <w:numPr>
          <w:ilvl w:val="0"/>
          <w:numId w:val="4"/>
        </w:numPr>
      </w:pPr>
      <w:r>
        <w:t>Attorney prepares court petition if needed</w:t>
      </w:r>
    </w:p>
    <w:p w14:paraId="252B3B7C" w14:textId="77777777" w:rsidR="007A1538" w:rsidRDefault="00000000">
      <w:pPr>
        <w:pStyle w:val="ListParagraph"/>
        <w:numPr>
          <w:ilvl w:val="0"/>
          <w:numId w:val="4"/>
        </w:numPr>
      </w:pPr>
      <w:r>
        <w:t>Schedule belongings walkthrough</w:t>
      </w:r>
    </w:p>
    <w:p w14:paraId="0695C90F" w14:textId="77777777" w:rsidR="007A1538" w:rsidRDefault="00000000">
      <w:pPr>
        <w:pStyle w:val="ListParagraph"/>
        <w:numPr>
          <w:ilvl w:val="0"/>
          <w:numId w:val="4"/>
        </w:numPr>
      </w:pPr>
      <w:r>
        <w:t>Select charity for estate proceeds</w:t>
      </w:r>
    </w:p>
    <w:p w14:paraId="3B4F0317" w14:textId="77777777" w:rsidR="007A1538" w:rsidRDefault="00000000">
      <w:pPr>
        <w:pStyle w:val="ListParagraph"/>
        <w:numPr>
          <w:ilvl w:val="0"/>
          <w:numId w:val="4"/>
        </w:numPr>
      </w:pPr>
      <w:r>
        <w:t>Set closing date</w:t>
      </w:r>
    </w:p>
    <w:p w14:paraId="61365D80" w14:textId="77777777" w:rsidR="007A1538" w:rsidRDefault="00000000">
      <w:pPr>
        <w:pStyle w:val="Heading2"/>
      </w:pPr>
      <w:bookmarkStart w:id="29" w:name="_Toc219012864"/>
      <w:r>
        <w:t>Closing (Week 3-4)</w:t>
      </w:r>
      <w:bookmarkEnd w:id="29"/>
    </w:p>
    <w:p w14:paraId="7DADD0A9" w14:textId="77777777" w:rsidR="007A1538" w:rsidRDefault="00000000">
      <w:pPr>
        <w:pStyle w:val="ListParagraph"/>
        <w:numPr>
          <w:ilvl w:val="0"/>
          <w:numId w:val="4"/>
        </w:numPr>
      </w:pPr>
      <w:r>
        <w:t>Close on property</w:t>
      </w:r>
    </w:p>
    <w:p w14:paraId="102AE972" w14:textId="77777777" w:rsidR="007A1538" w:rsidRDefault="00000000">
      <w:pPr>
        <w:pStyle w:val="ListParagraph"/>
        <w:numPr>
          <w:ilvl w:val="0"/>
          <w:numId w:val="4"/>
        </w:numPr>
      </w:pPr>
      <w:r>
        <w:t>Pay off liens and mortgages</w:t>
      </w:r>
    </w:p>
    <w:p w14:paraId="594A6C3D" w14:textId="77777777" w:rsidR="007A1538" w:rsidRDefault="00000000">
      <w:pPr>
        <w:pStyle w:val="ListParagraph"/>
        <w:numPr>
          <w:ilvl w:val="0"/>
          <w:numId w:val="4"/>
        </w:numPr>
      </w:pPr>
      <w:r>
        <w:t>Distribute proceeds to heirs</w:t>
      </w:r>
    </w:p>
    <w:p w14:paraId="17275859" w14:textId="77777777" w:rsidR="007A1538" w:rsidRDefault="00000000">
      <w:pPr>
        <w:pStyle w:val="ListParagraph"/>
        <w:numPr>
          <w:ilvl w:val="0"/>
          <w:numId w:val="4"/>
        </w:numPr>
      </w:pPr>
      <w:r>
        <w:t>Receive charitable donation documentation</w:t>
      </w:r>
    </w:p>
    <w:p w14:paraId="5B750F4B" w14:textId="77777777" w:rsidR="007A1538" w:rsidRDefault="00000000">
      <w:r>
        <w:br w:type="page"/>
      </w:r>
    </w:p>
    <w:p w14:paraId="34D89C98" w14:textId="77777777" w:rsidR="007A1538" w:rsidRDefault="00000000">
      <w:pPr>
        <w:pStyle w:val="Heading1"/>
      </w:pPr>
      <w:bookmarkStart w:id="30" w:name="_Toc219012865"/>
      <w:r>
        <w:lastRenderedPageBreak/>
        <w:t>Conclusion: Honor Their Memory</w:t>
      </w:r>
      <w:bookmarkEnd w:id="30"/>
    </w:p>
    <w:p w14:paraId="74FC3FB8" w14:textId="77777777" w:rsidR="007A1538" w:rsidRDefault="007A1538">
      <w:pPr>
        <w:pBdr>
          <w:bottom w:val="single" w:sz="24" w:space="1" w:color="1F4E78"/>
        </w:pBdr>
        <w:spacing w:before="240" w:after="240"/>
      </w:pPr>
    </w:p>
    <w:p w14:paraId="0C256125" w14:textId="77777777" w:rsidR="007A1538" w:rsidRDefault="00000000">
      <w:pPr>
        <w:spacing w:after="240"/>
        <w:jc w:val="both"/>
      </w:pPr>
      <w:r>
        <w:t>Inheriting property is both an honor and a burden. Your loved one worked hard to own that property, and now it's your responsibility to handle it wisely. Whether you keep it or sell it, the goal is to honor their memory while making the best decision for all heirs.</w:t>
      </w:r>
    </w:p>
    <w:p w14:paraId="110C801E" w14:textId="77777777" w:rsidR="007A1538" w:rsidRDefault="00000000">
      <w:pPr>
        <w:pStyle w:val="StatCaption"/>
      </w:pPr>
      <w:r>
        <w:t>Missouri families we've helped settle inherited estates</w:t>
      </w:r>
    </w:p>
    <w:p w14:paraId="279BB0CD" w14:textId="77777777" w:rsidR="007A1538" w:rsidRDefault="007A1538">
      <w:pPr>
        <w:pBdr>
          <w:bottom w:val="single" w:sz="24" w:space="1" w:color="D5E8F0"/>
        </w:pBdr>
        <w:spacing w:before="240" w:after="240"/>
      </w:pPr>
    </w:p>
    <w:p w14:paraId="1ADA8144" w14:textId="77777777" w:rsidR="007A1538" w:rsidRDefault="00000000">
      <w:pPr>
        <w:spacing w:after="240"/>
        <w:jc w:val="both"/>
      </w:pPr>
      <w:r>
        <w:t>If selling is the right choice, we're here to make it easy. No pressure, no hassle, fair price, fast closing. We handle the cleanout, work within probate, coordinate with multiple heirs, and honor the deceased through our charitable giving program.</w:t>
      </w:r>
    </w:p>
    <w:p w14:paraId="4B9DCA8B" w14:textId="77777777" w:rsidR="007A1538" w:rsidRDefault="00000000">
      <w:r>
        <w:br w:type="page"/>
      </w:r>
    </w:p>
    <w:p w14:paraId="7F702337" w14:textId="77777777" w:rsidR="007A1538" w:rsidRDefault="00000000">
      <w:pPr>
        <w:pStyle w:val="Heading1"/>
      </w:pPr>
      <w:bookmarkStart w:id="31" w:name="_Toc219012866"/>
      <w:r>
        <w:lastRenderedPageBreak/>
        <w:t>Get Your Free Cash Offer</w:t>
      </w:r>
      <w:bookmarkEnd w:id="31"/>
    </w:p>
    <w:p w14:paraId="0C03E454" w14:textId="77777777" w:rsidR="007A1538" w:rsidRDefault="007A1538">
      <w:pPr>
        <w:pBdr>
          <w:bottom w:val="single" w:sz="24" w:space="1" w:color="1F4E78"/>
        </w:pBdr>
        <w:spacing w:before="240" w:after="240"/>
      </w:pPr>
    </w:p>
    <w:p w14:paraId="0C5B1AD9" w14:textId="77777777" w:rsidR="007A1538" w:rsidRDefault="00000000">
      <w:pPr>
        <w:spacing w:before="240" w:after="360"/>
        <w:jc w:val="center"/>
      </w:pPr>
      <w:r>
        <w:rPr>
          <w:noProof/>
        </w:rPr>
        <w:drawing>
          <wp:inline distT="0" distB="0" distL="0" distR="0" wp14:anchorId="1ED3C19A" wp14:editId="3CB6E279">
            <wp:extent cx="4762500" cy="1781175"/>
            <wp:effectExtent l="0" t="0" r="0" b="0"/>
            <wp:docPr id="345218092" name="Picture 34521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781175"/>
                    </a:xfrm>
                    <a:prstGeom prst="rect">
                      <a:avLst/>
                    </a:prstGeom>
                  </pic:spPr>
                </pic:pic>
              </a:graphicData>
            </a:graphic>
          </wp:inline>
        </w:drawing>
      </w:r>
    </w:p>
    <w:p w14:paraId="1E21B061" w14:textId="77777777" w:rsidR="007A1538" w:rsidRDefault="00000000">
      <w:pPr>
        <w:spacing w:after="120"/>
        <w:jc w:val="center"/>
      </w:pPr>
      <w:r>
        <w:rPr>
          <w:b/>
          <w:bCs/>
          <w:color w:val="1F4E78"/>
          <w:sz w:val="32"/>
          <w:szCs w:val="32"/>
        </w:rPr>
        <w:t>24/7 Online Portal</w:t>
      </w:r>
    </w:p>
    <w:p w14:paraId="0D783FE6" w14:textId="77777777" w:rsidR="007A1538" w:rsidRDefault="00000000">
      <w:pPr>
        <w:spacing w:after="240"/>
        <w:jc w:val="center"/>
      </w:pPr>
      <w:r>
        <w:t>www.realtytrustco.com/inherited-property</w:t>
      </w:r>
    </w:p>
    <w:p w14:paraId="5938190B" w14:textId="77777777" w:rsidR="007A1538" w:rsidRDefault="00000000">
      <w:pPr>
        <w:spacing w:after="120"/>
        <w:jc w:val="center"/>
      </w:pPr>
      <w:r>
        <w:rPr>
          <w:b/>
          <w:bCs/>
          <w:sz w:val="28"/>
          <w:szCs w:val="28"/>
        </w:rPr>
        <w:t>Inherited Property Hotline</w:t>
      </w:r>
    </w:p>
    <w:p w14:paraId="5825A791" w14:textId="77777777" w:rsidR="007A1538" w:rsidRDefault="00000000">
      <w:pPr>
        <w:spacing w:after="240"/>
        <w:jc w:val="center"/>
      </w:pPr>
      <w:r>
        <w:rPr>
          <w:b/>
          <w:bCs/>
          <w:color w:val="1F4E78"/>
          <w:sz w:val="36"/>
          <w:szCs w:val="36"/>
        </w:rPr>
        <w:t xml:space="preserve">(314) </w:t>
      </w:r>
      <w:r w:rsidR="00564640">
        <w:rPr>
          <w:b/>
          <w:bCs/>
          <w:color w:val="1F4E78"/>
          <w:sz w:val="36"/>
          <w:szCs w:val="36"/>
        </w:rPr>
        <w:t>480-3800</w:t>
      </w:r>
    </w:p>
    <w:p w14:paraId="379A4715" w14:textId="77777777" w:rsidR="007A1538" w:rsidRDefault="00564640">
      <w:pPr>
        <w:spacing w:after="360"/>
        <w:jc w:val="center"/>
      </w:pPr>
      <w:r>
        <w:t>jeffc</w:t>
      </w:r>
      <w:r w:rsidR="00000000">
        <w:t>@realtytrustco.com</w:t>
      </w:r>
    </w:p>
    <w:p w14:paraId="34A5CF90" w14:textId="77777777" w:rsidR="007A1538" w:rsidRDefault="007A1538">
      <w:pPr>
        <w:pBdr>
          <w:bottom w:val="single" w:sz="24" w:space="1" w:color="1F4E78"/>
        </w:pBdr>
        <w:spacing w:before="240" w:after="240"/>
      </w:pPr>
    </w:p>
    <w:p w14:paraId="5818A678" w14:textId="77777777" w:rsidR="007A1538" w:rsidRDefault="00000000">
      <w:pPr>
        <w:spacing w:before="360" w:after="120"/>
        <w:jc w:val="center"/>
      </w:pPr>
      <w:r>
        <w:rPr>
          <w:i/>
          <w:iCs/>
          <w:color w:val="1F4E78"/>
          <w:sz w:val="28"/>
          <w:szCs w:val="28"/>
        </w:rPr>
        <w:t>Honor their memory.</w:t>
      </w:r>
    </w:p>
    <w:p w14:paraId="44B73DA8" w14:textId="77777777" w:rsidR="007A1538" w:rsidRDefault="00000000">
      <w:pPr>
        <w:spacing w:after="120"/>
        <w:jc w:val="center"/>
      </w:pPr>
      <w:r>
        <w:rPr>
          <w:i/>
          <w:iCs/>
          <w:color w:val="1F4E78"/>
          <w:sz w:val="28"/>
          <w:szCs w:val="28"/>
        </w:rPr>
        <w:t>Settle the estate with dignity.</w:t>
      </w:r>
    </w:p>
    <w:p w14:paraId="44C53DBB" w14:textId="77777777" w:rsidR="007A1538" w:rsidRDefault="00000000">
      <w:pPr>
        <w:spacing w:after="360"/>
        <w:jc w:val="center"/>
      </w:pPr>
      <w:r>
        <w:rPr>
          <w:b/>
          <w:bCs/>
          <w:i/>
          <w:iCs/>
          <w:color w:val="1F4E78"/>
          <w:sz w:val="28"/>
          <w:szCs w:val="28"/>
        </w:rPr>
        <w:t>Give all heirs peace of mind.</w:t>
      </w:r>
    </w:p>
    <w:p w14:paraId="5DDE17C2" w14:textId="77777777" w:rsidR="007A1538" w:rsidRDefault="007A1538">
      <w:pPr>
        <w:pBdr>
          <w:bottom w:val="single" w:sz="24" w:space="1" w:color="1F4E78"/>
        </w:pBdr>
        <w:spacing w:before="240" w:after="240"/>
      </w:pPr>
    </w:p>
    <w:p w14:paraId="2C424BBD" w14:textId="77777777" w:rsidR="007A1538" w:rsidRDefault="00000000">
      <w:pPr>
        <w:spacing w:before="360"/>
        <w:jc w:val="center"/>
      </w:pPr>
      <w:r>
        <w:rPr>
          <w:color w:val="666666"/>
          <w:sz w:val="20"/>
          <w:szCs w:val="20"/>
        </w:rPr>
        <w:t>© 2024 Realty Trust Company. All Rights Reserved.</w:t>
      </w:r>
    </w:p>
    <w:p w14:paraId="06605879" w14:textId="77777777" w:rsidR="007A1538" w:rsidRDefault="00000000">
      <w:pPr>
        <w:jc w:val="center"/>
      </w:pPr>
      <w:r>
        <w:rPr>
          <w:b/>
          <w:bCs/>
          <w:color w:val="1F4E78"/>
          <w:sz w:val="22"/>
          <w:szCs w:val="22"/>
        </w:rPr>
        <w:t>Helping St. Louis Families Since 199</w:t>
      </w:r>
      <w:r w:rsidR="00564640">
        <w:rPr>
          <w:b/>
          <w:bCs/>
          <w:color w:val="1F4E78"/>
          <w:sz w:val="22"/>
          <w:szCs w:val="22"/>
        </w:rPr>
        <w:t>9</w:t>
      </w:r>
    </w:p>
    <w:sectPr w:rsidR="007A1538">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792C6" w14:textId="77777777" w:rsidR="00AF47BA" w:rsidRDefault="00AF47BA">
      <w:r>
        <w:separator/>
      </w:r>
    </w:p>
  </w:endnote>
  <w:endnote w:type="continuationSeparator" w:id="0">
    <w:p w14:paraId="71E8359A" w14:textId="77777777" w:rsidR="00AF47BA" w:rsidRDefault="00AF4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274F9" w14:textId="77777777" w:rsidR="007A1538" w:rsidRDefault="00000000">
    <w:pPr>
      <w:jc w:val="center"/>
    </w:pPr>
    <w:r>
      <w:rPr>
        <w:color w:val="666666"/>
        <w:sz w:val="20"/>
        <w:szCs w:val="20"/>
      </w:rPr>
      <w:t xml:space="preserve">Realty Trust </w:t>
    </w:r>
    <w:proofErr w:type="gramStart"/>
    <w:r>
      <w:rPr>
        <w:color w:val="666666"/>
        <w:sz w:val="20"/>
        <w:szCs w:val="20"/>
      </w:rPr>
      <w:t>Company  |</w:t>
    </w:r>
    <w:proofErr w:type="gramEnd"/>
    <w:r>
      <w:rPr>
        <w:color w:val="666666"/>
        <w:sz w:val="20"/>
        <w:szCs w:val="20"/>
      </w:rPr>
      <w:t xml:space="preserve">  Page </w:t>
    </w:r>
    <w:r>
      <w:rPr>
        <w:color w:val="666666"/>
        <w:sz w:val="20"/>
        <w:szCs w:val="20"/>
      </w:rPr>
      <w:fldChar w:fldCharType="begin"/>
    </w:r>
    <w:r>
      <w:rPr>
        <w:color w:val="666666"/>
        <w:sz w:val="20"/>
        <w:szCs w:val="20"/>
      </w:rPr>
      <w:instrText>PAGE</w:instrText>
    </w:r>
    <w:r>
      <w:rPr>
        <w:color w:val="666666"/>
        <w:sz w:val="20"/>
        <w:szCs w:val="20"/>
      </w:rPr>
      <w:fldChar w:fldCharType="separate"/>
    </w:r>
    <w:r w:rsidR="00564640">
      <w:rPr>
        <w:noProof/>
        <w:color w:val="666666"/>
        <w:sz w:val="20"/>
        <w:szCs w:val="20"/>
      </w:rPr>
      <w:t>1</w:t>
    </w:r>
    <w:r>
      <w:rPr>
        <w:color w:val="666666"/>
        <w:sz w:val="20"/>
        <w:szCs w:val="20"/>
      </w:rPr>
      <w:fldChar w:fldCharType="end"/>
    </w:r>
    <w:r>
      <w:rPr>
        <w:color w:val="666666"/>
        <w:sz w:val="20"/>
        <w:szCs w:val="20"/>
      </w:rPr>
      <w:t xml:space="preserve"> of </w:t>
    </w:r>
    <w:r>
      <w:rPr>
        <w:color w:val="666666"/>
        <w:sz w:val="20"/>
        <w:szCs w:val="20"/>
      </w:rPr>
      <w:fldChar w:fldCharType="begin"/>
    </w:r>
    <w:r>
      <w:rPr>
        <w:color w:val="666666"/>
        <w:sz w:val="20"/>
        <w:szCs w:val="20"/>
      </w:rPr>
      <w:instrText>NUMPAGES</w:instrText>
    </w:r>
    <w:r>
      <w:rPr>
        <w:color w:val="666666"/>
        <w:sz w:val="20"/>
        <w:szCs w:val="20"/>
      </w:rPr>
      <w:fldChar w:fldCharType="separate"/>
    </w:r>
    <w:r w:rsidR="00564640">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EE083" w14:textId="77777777" w:rsidR="00AF47BA" w:rsidRDefault="00AF47BA">
      <w:r>
        <w:separator/>
      </w:r>
    </w:p>
  </w:footnote>
  <w:footnote w:type="continuationSeparator" w:id="0">
    <w:p w14:paraId="7EB65F46" w14:textId="77777777" w:rsidR="00AF47BA" w:rsidRDefault="00AF47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A4A40"/>
    <w:multiLevelType w:val="hybridMultilevel"/>
    <w:tmpl w:val="8BE08E4A"/>
    <w:lvl w:ilvl="0" w:tplc="1E6EC260">
      <w:start w:val="1"/>
      <w:numFmt w:val="bullet"/>
      <w:lvlText w:val="●"/>
      <w:lvlJc w:val="left"/>
      <w:pPr>
        <w:ind w:left="720" w:hanging="360"/>
      </w:pPr>
    </w:lvl>
    <w:lvl w:ilvl="1" w:tplc="77AC6FBE">
      <w:start w:val="1"/>
      <w:numFmt w:val="bullet"/>
      <w:lvlText w:val="○"/>
      <w:lvlJc w:val="left"/>
      <w:pPr>
        <w:ind w:left="1440" w:hanging="360"/>
      </w:pPr>
    </w:lvl>
    <w:lvl w:ilvl="2" w:tplc="282C76E4">
      <w:start w:val="1"/>
      <w:numFmt w:val="bullet"/>
      <w:lvlText w:val="■"/>
      <w:lvlJc w:val="left"/>
      <w:pPr>
        <w:ind w:left="2160" w:hanging="360"/>
      </w:pPr>
    </w:lvl>
    <w:lvl w:ilvl="3" w:tplc="67688D06">
      <w:start w:val="1"/>
      <w:numFmt w:val="bullet"/>
      <w:lvlText w:val="●"/>
      <w:lvlJc w:val="left"/>
      <w:pPr>
        <w:ind w:left="2880" w:hanging="360"/>
      </w:pPr>
    </w:lvl>
    <w:lvl w:ilvl="4" w:tplc="B87E4A86">
      <w:start w:val="1"/>
      <w:numFmt w:val="bullet"/>
      <w:lvlText w:val="○"/>
      <w:lvlJc w:val="left"/>
      <w:pPr>
        <w:ind w:left="3600" w:hanging="360"/>
      </w:pPr>
    </w:lvl>
    <w:lvl w:ilvl="5" w:tplc="7286EA1E">
      <w:start w:val="1"/>
      <w:numFmt w:val="bullet"/>
      <w:lvlText w:val="■"/>
      <w:lvlJc w:val="left"/>
      <w:pPr>
        <w:ind w:left="4320" w:hanging="360"/>
      </w:pPr>
    </w:lvl>
    <w:lvl w:ilvl="6" w:tplc="00180654">
      <w:start w:val="1"/>
      <w:numFmt w:val="bullet"/>
      <w:lvlText w:val="●"/>
      <w:lvlJc w:val="left"/>
      <w:pPr>
        <w:ind w:left="5040" w:hanging="360"/>
      </w:pPr>
    </w:lvl>
    <w:lvl w:ilvl="7" w:tplc="0A222F22">
      <w:start w:val="1"/>
      <w:numFmt w:val="bullet"/>
      <w:lvlText w:val="●"/>
      <w:lvlJc w:val="left"/>
      <w:pPr>
        <w:ind w:left="5760" w:hanging="360"/>
      </w:pPr>
    </w:lvl>
    <w:lvl w:ilvl="8" w:tplc="9F2A9398">
      <w:start w:val="1"/>
      <w:numFmt w:val="bullet"/>
      <w:lvlText w:val="●"/>
      <w:lvlJc w:val="left"/>
      <w:pPr>
        <w:ind w:left="6480" w:hanging="360"/>
      </w:pPr>
    </w:lvl>
  </w:abstractNum>
  <w:abstractNum w:abstractNumId="1" w15:restartNumberingAfterBreak="0">
    <w:nsid w:val="46737523"/>
    <w:multiLevelType w:val="hybridMultilevel"/>
    <w:tmpl w:val="2C3C8118"/>
    <w:lvl w:ilvl="0" w:tplc="03287BE0">
      <w:start w:val="1"/>
      <w:numFmt w:val="decimal"/>
      <w:lvlText w:val="%1."/>
      <w:lvlJc w:val="left"/>
      <w:pPr>
        <w:ind w:left="720" w:hanging="360"/>
      </w:pPr>
    </w:lvl>
    <w:lvl w:ilvl="1" w:tplc="9CE8DE2A">
      <w:numFmt w:val="decimal"/>
      <w:lvlText w:val=""/>
      <w:lvlJc w:val="left"/>
    </w:lvl>
    <w:lvl w:ilvl="2" w:tplc="B5CCF6AE">
      <w:numFmt w:val="decimal"/>
      <w:lvlText w:val=""/>
      <w:lvlJc w:val="left"/>
    </w:lvl>
    <w:lvl w:ilvl="3" w:tplc="1E8659CE">
      <w:numFmt w:val="decimal"/>
      <w:lvlText w:val=""/>
      <w:lvlJc w:val="left"/>
    </w:lvl>
    <w:lvl w:ilvl="4" w:tplc="98268926">
      <w:numFmt w:val="decimal"/>
      <w:lvlText w:val=""/>
      <w:lvlJc w:val="left"/>
    </w:lvl>
    <w:lvl w:ilvl="5" w:tplc="DB8C2DB8">
      <w:numFmt w:val="decimal"/>
      <w:lvlText w:val=""/>
      <w:lvlJc w:val="left"/>
    </w:lvl>
    <w:lvl w:ilvl="6" w:tplc="3B0241B2">
      <w:numFmt w:val="decimal"/>
      <w:lvlText w:val=""/>
      <w:lvlJc w:val="left"/>
    </w:lvl>
    <w:lvl w:ilvl="7" w:tplc="BEEA974C">
      <w:numFmt w:val="decimal"/>
      <w:lvlText w:val=""/>
      <w:lvlJc w:val="left"/>
    </w:lvl>
    <w:lvl w:ilvl="8" w:tplc="E5C4312C">
      <w:numFmt w:val="decimal"/>
      <w:lvlText w:val=""/>
      <w:lvlJc w:val="left"/>
    </w:lvl>
  </w:abstractNum>
  <w:abstractNum w:abstractNumId="2" w15:restartNumberingAfterBreak="0">
    <w:nsid w:val="5BDC4B7E"/>
    <w:multiLevelType w:val="hybridMultilevel"/>
    <w:tmpl w:val="CE9AA0BC"/>
    <w:lvl w:ilvl="0" w:tplc="D9DA23AA">
      <w:start w:val="1"/>
      <w:numFmt w:val="bullet"/>
      <w:lvlText w:val="☐"/>
      <w:lvlJc w:val="left"/>
      <w:pPr>
        <w:ind w:left="720" w:hanging="360"/>
      </w:pPr>
    </w:lvl>
    <w:lvl w:ilvl="1" w:tplc="A8E85272">
      <w:numFmt w:val="decimal"/>
      <w:lvlText w:val=""/>
      <w:lvlJc w:val="left"/>
    </w:lvl>
    <w:lvl w:ilvl="2" w:tplc="3BAC9BE0">
      <w:numFmt w:val="decimal"/>
      <w:lvlText w:val=""/>
      <w:lvlJc w:val="left"/>
    </w:lvl>
    <w:lvl w:ilvl="3" w:tplc="51324AAE">
      <w:numFmt w:val="decimal"/>
      <w:lvlText w:val=""/>
      <w:lvlJc w:val="left"/>
    </w:lvl>
    <w:lvl w:ilvl="4" w:tplc="6C8CBB24">
      <w:numFmt w:val="decimal"/>
      <w:lvlText w:val=""/>
      <w:lvlJc w:val="left"/>
    </w:lvl>
    <w:lvl w:ilvl="5" w:tplc="ED626F8E">
      <w:numFmt w:val="decimal"/>
      <w:lvlText w:val=""/>
      <w:lvlJc w:val="left"/>
    </w:lvl>
    <w:lvl w:ilvl="6" w:tplc="0174130C">
      <w:numFmt w:val="decimal"/>
      <w:lvlText w:val=""/>
      <w:lvlJc w:val="left"/>
    </w:lvl>
    <w:lvl w:ilvl="7" w:tplc="FEE8937C">
      <w:numFmt w:val="decimal"/>
      <w:lvlText w:val=""/>
      <w:lvlJc w:val="left"/>
    </w:lvl>
    <w:lvl w:ilvl="8" w:tplc="66681090">
      <w:numFmt w:val="decimal"/>
      <w:lvlText w:val=""/>
      <w:lvlJc w:val="left"/>
    </w:lvl>
  </w:abstractNum>
  <w:abstractNum w:abstractNumId="3" w15:restartNumberingAfterBreak="0">
    <w:nsid w:val="75E474F6"/>
    <w:multiLevelType w:val="hybridMultilevel"/>
    <w:tmpl w:val="92CC33D8"/>
    <w:lvl w:ilvl="0" w:tplc="34F28690">
      <w:start w:val="1"/>
      <w:numFmt w:val="bullet"/>
      <w:lvlText w:val="•"/>
      <w:lvlJc w:val="left"/>
      <w:pPr>
        <w:ind w:left="720" w:hanging="360"/>
      </w:pPr>
    </w:lvl>
    <w:lvl w:ilvl="1" w:tplc="A210B03A">
      <w:numFmt w:val="decimal"/>
      <w:lvlText w:val=""/>
      <w:lvlJc w:val="left"/>
    </w:lvl>
    <w:lvl w:ilvl="2" w:tplc="555E6290">
      <w:numFmt w:val="decimal"/>
      <w:lvlText w:val=""/>
      <w:lvlJc w:val="left"/>
    </w:lvl>
    <w:lvl w:ilvl="3" w:tplc="A0B860F0">
      <w:numFmt w:val="decimal"/>
      <w:lvlText w:val=""/>
      <w:lvlJc w:val="left"/>
    </w:lvl>
    <w:lvl w:ilvl="4" w:tplc="6032B5B0">
      <w:numFmt w:val="decimal"/>
      <w:lvlText w:val=""/>
      <w:lvlJc w:val="left"/>
    </w:lvl>
    <w:lvl w:ilvl="5" w:tplc="C8168AE4">
      <w:numFmt w:val="decimal"/>
      <w:lvlText w:val=""/>
      <w:lvlJc w:val="left"/>
    </w:lvl>
    <w:lvl w:ilvl="6" w:tplc="C896DC12">
      <w:numFmt w:val="decimal"/>
      <w:lvlText w:val=""/>
      <w:lvlJc w:val="left"/>
    </w:lvl>
    <w:lvl w:ilvl="7" w:tplc="25A6AEF0">
      <w:numFmt w:val="decimal"/>
      <w:lvlText w:val=""/>
      <w:lvlJc w:val="left"/>
    </w:lvl>
    <w:lvl w:ilvl="8" w:tplc="B03C9E4C">
      <w:numFmt w:val="decimal"/>
      <w:lvlText w:val=""/>
      <w:lvlJc w:val="left"/>
    </w:lvl>
  </w:abstractNum>
  <w:num w:numId="1" w16cid:durableId="1252352422">
    <w:abstractNumId w:val="0"/>
    <w:lvlOverride w:ilvl="0">
      <w:startOverride w:val="1"/>
    </w:lvlOverride>
  </w:num>
  <w:num w:numId="2" w16cid:durableId="1970940189">
    <w:abstractNumId w:val="3"/>
    <w:lvlOverride w:ilvl="0">
      <w:startOverride w:val="1"/>
    </w:lvlOverride>
  </w:num>
  <w:num w:numId="3" w16cid:durableId="60763437">
    <w:abstractNumId w:val="1"/>
    <w:lvlOverride w:ilvl="0">
      <w:startOverride w:val="1"/>
    </w:lvlOverride>
  </w:num>
  <w:num w:numId="4" w16cid:durableId="11034505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538"/>
    <w:rsid w:val="00564640"/>
    <w:rsid w:val="007A1538"/>
    <w:rsid w:val="00AF4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9FFF79"/>
  <w15:docId w15:val="{5CD1FDB2-F2AB-8D49-AC51-B060A5290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8"/>
      <w:sz w:val="36"/>
      <w:szCs w:val="36"/>
    </w:rPr>
  </w:style>
  <w:style w:type="paragraph" w:styleId="Heading2">
    <w:name w:val="heading 2"/>
    <w:uiPriority w:val="9"/>
    <w:unhideWhenUsed/>
    <w:qFormat/>
    <w:pPr>
      <w:spacing w:before="360" w:after="180"/>
      <w:outlineLvl w:val="1"/>
    </w:pPr>
    <w:rPr>
      <w:b/>
      <w:bCs/>
      <w:color w:val="2E5C8A"/>
      <w:sz w:val="30"/>
      <w:szCs w:val="30"/>
    </w:rPr>
  </w:style>
  <w:style w:type="paragraph" w:styleId="Heading3">
    <w:name w:val="heading 3"/>
    <w:uiPriority w:val="9"/>
    <w:unhideWhenUsed/>
    <w:qFormat/>
    <w:pPr>
      <w:spacing w:before="240" w:after="120"/>
      <w:outlineLvl w:val="2"/>
    </w:pPr>
    <w:rPr>
      <w:b/>
      <w:bCs/>
      <w:color w:val="44546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E78"/>
      <w:sz w:val="50"/>
      <w:szCs w:val="5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240"/>
      <w:jc w:val="center"/>
    </w:pPr>
    <w:rPr>
      <w:i/>
      <w:iCs/>
      <w:color w:val="44546A"/>
      <w:sz w:val="28"/>
      <w:szCs w:val="28"/>
    </w:rPr>
  </w:style>
  <w:style w:type="paragraph" w:customStyle="1" w:styleId="Statistic">
    <w:name w:val="Statistic"/>
    <w:pPr>
      <w:spacing w:before="360" w:after="120"/>
      <w:jc w:val="center"/>
    </w:pPr>
    <w:rPr>
      <w:b/>
      <w:bCs/>
      <w:color w:val="1F4E78"/>
      <w:sz w:val="48"/>
      <w:szCs w:val="48"/>
    </w:rPr>
  </w:style>
  <w:style w:type="paragraph" w:customStyle="1" w:styleId="StatCaption">
    <w:name w:val="Stat Caption"/>
    <w:pPr>
      <w:spacing w:after="360"/>
      <w:jc w:val="center"/>
    </w:pPr>
    <w:rPr>
      <w:i/>
      <w:iCs/>
      <w:color w:val="666666"/>
      <w:sz w:val="22"/>
      <w:szCs w:val="22"/>
    </w:rPr>
  </w:style>
  <w:style w:type="paragraph" w:styleId="TOC1">
    <w:name w:val="toc 1"/>
    <w:basedOn w:val="Normal"/>
    <w:next w:val="Normal"/>
    <w:autoRedefine/>
    <w:uiPriority w:val="39"/>
    <w:unhideWhenUsed/>
    <w:rsid w:val="00564640"/>
    <w:pPr>
      <w:spacing w:after="100"/>
    </w:pPr>
  </w:style>
  <w:style w:type="paragraph" w:styleId="TOC2">
    <w:name w:val="toc 2"/>
    <w:basedOn w:val="Normal"/>
    <w:next w:val="Normal"/>
    <w:autoRedefine/>
    <w:uiPriority w:val="39"/>
    <w:unhideWhenUsed/>
    <w:rsid w:val="00564640"/>
    <w:pPr>
      <w:spacing w:after="100"/>
      <w:ind w:left="240"/>
    </w:pPr>
  </w:style>
  <w:style w:type="paragraph" w:styleId="TOC3">
    <w:name w:val="toc 3"/>
    <w:basedOn w:val="Normal"/>
    <w:next w:val="Normal"/>
    <w:autoRedefine/>
    <w:uiPriority w:val="39"/>
    <w:unhideWhenUsed/>
    <w:rsid w:val="0056464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1969</Words>
  <Characters>11228</Characters>
  <Application>Microsoft Office Word</Application>
  <DocSecurity>0</DocSecurity>
  <Lines>93</Lines>
  <Paragraphs>26</Paragraphs>
  <ScaleCrop>false</ScaleCrop>
  <Company/>
  <LinksUpToDate>false</LinksUpToDate>
  <CharactersWithSpaces>13171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camilleri</cp:lastModifiedBy>
  <cp:revision>2</cp:revision>
  <dcterms:created xsi:type="dcterms:W3CDTF">2025-12-14T22:13:00Z</dcterms:created>
  <dcterms:modified xsi:type="dcterms:W3CDTF">2026-01-11T14:35:00Z</dcterms:modified>
</cp:coreProperties>
</file>