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创业搭子</w:t>
      </w:r>
      <w:r>
        <w:t xml:space="preserve"> · </w:t>
      </w:r>
      <w:r>
        <w:rPr>
          <w:rFonts w:hint="eastAsia"/>
        </w:rPr>
        <w:t xml:space="preserve">产品方案文档（六）数据安全与隐私合规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v1.1，2026-08-29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本册对应交付要求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线上原型</w:t>
            </w:r>
          </w:p>
        </w:tc>
        <w:tc>
          <w:tcPr/>
          <w:p>
            <w:pPr>
              <w:pStyle w:val="Compact"/>
            </w:pPr>
            <w:r>
              <w:t xml:space="preserve">https://chuangyedazi.pages.dev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开放层（MCP</w:t>
            </w:r>
            <w:r>
              <w:t xml:space="preserve"> / API / </w:t>
            </w:r>
            <w:r>
              <w:rPr>
                <w:rFonts w:hint="eastAsia"/>
              </w:rPr>
              <w:t xml:space="preserve">Skill）</w:t>
            </w:r>
          </w:p>
        </w:tc>
        <w:tc>
          <w:tcPr/>
          <w:p>
            <w:pPr>
              <w:pStyle w:val="Compact"/>
            </w:pPr>
            <w:r>
              <w:t xml:space="preserve">https://chuangyedazi-api.safepanda.workers.dev/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6.1 </w:t>
      </w:r>
      <w:r>
        <w:rPr>
          <w:rFonts w:hint="eastAsia"/>
        </w:rPr>
        <w:t xml:space="preserve">三类数据分级</w:t>
      </w:r>
    </w:p>
    <w:p>
      <w:pPr>
        <w:pStyle w:val="Compact"/>
        <w:numPr>
          <w:ilvl w:val="0"/>
          <w:numId w:val="1001"/>
        </w:numPr>
      </w:pPr>
      <w:r>
        <w:t xml:space="preserve">6.2 </w:t>
      </w:r>
      <w:r>
        <w:rPr>
          <w:rFonts w:hint="eastAsia"/>
        </w:rPr>
        <w:t xml:space="preserve">存储边界</w:t>
      </w:r>
    </w:p>
    <w:p>
      <w:pPr>
        <w:pStyle w:val="Compact"/>
        <w:numPr>
          <w:ilvl w:val="0"/>
          <w:numId w:val="1001"/>
        </w:numPr>
      </w:pPr>
      <w:r>
        <w:t xml:space="preserve">6.3 </w:t>
      </w:r>
      <w:r>
        <w:rPr>
          <w:rFonts w:hint="eastAsia"/>
        </w:rPr>
        <w:t xml:space="preserve">跨境与出境</w:t>
      </w:r>
    </w:p>
    <w:p>
      <w:pPr>
        <w:pStyle w:val="Compact"/>
        <w:numPr>
          <w:ilvl w:val="0"/>
          <w:numId w:val="1001"/>
        </w:numPr>
      </w:pPr>
      <w:r>
        <w:t xml:space="preserve">6.4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相关的合规</w:t>
      </w:r>
    </w:p>
    <w:p>
      <w:pPr>
        <w:pStyle w:val="Compact"/>
        <w:numPr>
          <w:ilvl w:val="0"/>
          <w:numId w:val="1001"/>
        </w:numPr>
      </w:pPr>
      <w:r>
        <w:t xml:space="preserve">6.5 </w:t>
      </w:r>
      <w:r>
        <w:rPr>
          <w:rFonts w:hint="eastAsia"/>
        </w:rPr>
        <w:t xml:space="preserve">金融库的敏感度与处置</w:t>
      </w:r>
    </w:p>
    <w:p>
      <w:pPr>
        <w:pStyle w:val="Compact"/>
        <w:numPr>
          <w:ilvl w:val="0"/>
          <w:numId w:val="1001"/>
        </w:numPr>
      </w:pPr>
      <w:r>
        <w:t xml:space="preserve">6.6 </w:t>
      </w:r>
      <w:r>
        <w:rPr>
          <w:rFonts w:hint="eastAsia"/>
        </w:rPr>
        <w:t xml:space="preserve">不出结论就是一种风险控制</w:t>
      </w:r>
    </w:p>
    <w:p>
      <w:pPr>
        <w:pStyle w:val="Compact"/>
        <w:numPr>
          <w:ilvl w:val="0"/>
          <w:numId w:val="1001"/>
        </w:numPr>
      </w:pPr>
      <w:r>
        <w:t xml:space="preserve">6.7 </w:t>
      </w:r>
      <w:r>
        <w:rPr>
          <w:rFonts w:hint="eastAsia"/>
        </w:rPr>
        <w:t xml:space="preserve">运营端与留痕（未实现，方案）</w:t>
      </w:r>
    </w:p>
    <w:p>
      <w:pPr>
        <w:pStyle w:val="FirstParagraph"/>
      </w:pPr>
      <w:r>
        <w:rPr>
          <w:rFonts w:hint="eastAsia"/>
          <w:b/>
          <w:bCs/>
        </w:rPr>
        <w:t xml:space="preserve">六份分册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核心功能架构图（五大模块如何串联）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个核心用户旅程的完整流程图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创新点说明（与现有园区服务平台的差异化）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 xml:space="preserve">积分激励设计）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数据安全与隐私合规考量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文中数字的来源标注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命题方给的政策库、金融工具库原字段，或政府网站政策原文，可回链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由库内数据算出来的统计量，算法在仓库脚本里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本文档提出的设计与假设，尚未实现或尚未与命题方核对</w:t>
            </w:r>
          </w:p>
        </w:tc>
      </w:tr>
    </w:tbl>
    <w:p>
      <w:r>
        <w:br w:type="page"/>
      </w:r>
    </w:p>
    <w:bookmarkStart w:id="16" w:name="数据安全与隐私合规"/>
    <w:p>
      <w:pPr>
        <w:pStyle w:val="Heading1"/>
      </w:pPr>
      <w:r>
        <w:rPr>
          <w:rFonts w:hint="eastAsia"/>
        </w:rPr>
        <w:t xml:space="preserve">数据安全与隐私合规</w:t>
      </w:r>
    </w:p>
    <w:bookmarkStart w:id="9" w:name="三类数据分级"/>
    <w:p>
      <w:pPr>
        <w:pStyle w:val="Heading2"/>
      </w:pPr>
      <w:r>
        <w:t xml:space="preserve">6.1 </w:t>
      </w:r>
      <w:r>
        <w:rPr>
          <w:rFonts w:hint="eastAsia"/>
        </w:rPr>
        <w:t xml:space="preserve">三类数据分级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政策库</w:t>
            </w:r>
            <w:r>
              <w:t xml:space="preserve"> 175 </w:t>
            </w:r>
            <w:r>
              <w:rPr>
                <w:rFonts w:hint="eastAsia"/>
              </w:rPr>
              <w:t xml:space="preserve">条、补贴条款</w:t>
            </w:r>
            <w:r>
              <w:t xml:space="preserve"> 44 </w:t>
            </w:r>
            <w:r>
              <w:rPr>
                <w:rFonts w:hint="eastAsia"/>
              </w:rPr>
              <w:t xml:space="preserve">笔、办事流程</w:t>
            </w:r>
            <w:r>
              <w:t xml:space="preserve"> 17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内联在静态</w:t>
            </w:r>
            <w:r>
              <w:t xml:space="preserve"> HTML </w:t>
            </w:r>
            <w:r>
              <w:rPr>
                <w:rFonts w:hint="eastAsia"/>
              </w:rPr>
              <w:t xml:space="preserve">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半公开知识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金融库</w:t>
            </w:r>
            <w:r>
              <w:t xml:space="preserve"> 76 </w:t>
            </w:r>
            <w:r>
              <w:rPr>
                <w:rFonts w:hint="eastAsia"/>
              </w:rPr>
              <w:t xml:space="preserve">条，含</w:t>
            </w:r>
            <w:r>
              <w:t xml:space="preserve"> 8 </w:t>
            </w:r>
            <w:r>
              <w:rPr>
                <w:rFonts w:hint="eastAsia"/>
              </w:rPr>
              <w:t xml:space="preserve">家机构的门槛与利率口径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园区内部统计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内联在静态</w:t>
            </w:r>
            <w:r>
              <w:t xml:space="preserve"> HTML </w:t>
            </w:r>
            <w:r>
              <w:rPr>
                <w:rFonts w:hint="eastAsia"/>
              </w:rPr>
              <w:t xml:space="preserve">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6.5，需处置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  <w:r>
              <w:t xml:space="preserve"> 12 </w:t>
            </w:r>
            <w:r>
              <w:rPr>
                <w:rFonts w:hint="eastAsia"/>
              </w:rPr>
              <w:t xml:space="preserve">字段、待办、日历、小事记录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仅用户本人</w:t>
            </w:r>
          </w:p>
        </w:tc>
      </w:tr>
    </w:tbl>
    <w:bookmarkEnd w:id="9"/>
    <w:bookmarkStart w:id="10" w:name="存储边界"/>
    <w:p>
      <w:pPr>
        <w:pStyle w:val="Heading2"/>
      </w:pPr>
      <w:r>
        <w:t xml:space="preserve">6.2 </w:t>
      </w:r>
      <w:r>
        <w:rPr>
          <w:rFonts w:hint="eastAsia"/>
        </w:rPr>
        <w:t xml:space="preserve">存储边界</w:t>
      </w:r>
    </w:p>
    <w:p>
      <w:pPr>
        <w:pStyle w:val="FirstParagraph"/>
      </w:pPr>
      <w:r>
        <w:rPr>
          <w:rFonts w:hint="eastAsia"/>
          <w:b/>
          <w:bCs/>
        </w:rPr>
        <w:t xml:space="preserve">端上优先。</w:t>
      </w:r>
      <w:r>
        <w:t xml:space="preserve"> </w:t>
      </w:r>
      <w:r>
        <w:rPr>
          <w:rFonts w:hint="eastAsia"/>
        </w:rPr>
        <w:t xml:space="preserve">画像与全部用户生成内容存在浏览器</w:t>
      </w:r>
      <w:r>
        <w:t xml:space="preserve"> </w:t>
      </w:r>
      <w:r>
        <w:rPr>
          <w:rFonts w:hint="eastAsia"/>
        </w:rPr>
        <w:t xml:space="preserve">localStorage，不上传也能完整使用产品。这是对第一人群最重要的一条：一个还没注册的人，凭什么把自己的创业想法交给一个刚认识的平台。</w:t>
      </w:r>
    </w:p>
    <w:p>
      <w:pPr>
        <w:pStyle w:val="BodyText"/>
      </w:pPr>
      <w:r>
        <w:rPr>
          <w:rFonts w:hint="eastAsia"/>
          <w:b/>
          <w:bCs/>
        </w:rPr>
        <w:t xml:space="preserve">服务端只存枚举值。</w:t>
      </w:r>
      <w:r>
        <w:t xml:space="preserve"> </w:t>
      </w:r>
      <w:r>
        <w:rPr>
          <w:rFonts w:hint="eastAsia"/>
        </w:rPr>
        <w:t xml:space="preserve">开放层的</w:t>
      </w:r>
      <w:r>
        <w:t xml:space="preserve"> Worker KV </w:t>
      </w:r>
      <w:r>
        <w:rPr>
          <w:rFonts w:hint="eastAsia"/>
        </w:rPr>
        <w:t xml:space="preserve">里只存两样东西：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画像六个字段（company</w:t>
      </w:r>
      <w:r>
        <w:t xml:space="preserve"> / industry / graduation / overseas / finCond / </w:t>
      </w:r>
      <w:r>
        <w:rPr>
          <w:rFonts w:hint="eastAsia"/>
        </w:rPr>
        <w:t xml:space="preserve">biz），全是枚举值，组合起来指不到任何一家具体的公司或任何一个具体的人。写入走</w:t>
      </w:r>
      <w:r>
        <w:t xml:space="preserve"> </w:t>
      </w:r>
      <w:r>
        <w:rPr>
          <w:rStyle w:val="VerbatimChar"/>
        </w:rPr>
        <w:t xml:space="preserve">normalizeProfile()</w:t>
      </w:r>
      <w:r>
        <w:t xml:space="preserve"> </w:t>
      </w:r>
      <w:r>
        <w:rPr>
          <w:rFonts w:hint="eastAsia"/>
        </w:rPr>
        <w:t xml:space="preserve">过滤，调用方多塞的字段进不来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用量计数，key</w:t>
      </w:r>
      <w:r>
        <w:t xml:space="preserve"> </w:t>
      </w:r>
      <w:r>
        <w:rPr>
          <w:rFonts w:hint="eastAsia"/>
        </w:rPr>
        <w:t xml:space="preserve">是哈希后的标识加日期</w:t>
      </w:r>
    </w:p>
    <w:p>
      <w:pPr>
        <w:pStyle w:val="FirstParagraph"/>
      </w:pPr>
      <w:r>
        <w:rPr>
          <w:rFonts w:hint="eastAsia"/>
          <w:b/>
          <w:bCs/>
        </w:rPr>
        <w:t xml:space="preserve">明确不收集的清单。</w:t>
      </w:r>
      <w:r>
        <w:t xml:space="preserve"> </w:t>
      </w:r>
      <w:r>
        <w:rPr>
          <w:rFonts w:hint="eastAsia"/>
        </w:rPr>
        <w:t xml:space="preserve">这一条对第一人群格外重要，因为一个还没有公司的人，手上能被要走的就只有个人身份信息：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姓名、手机号、身份证号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产品的全部判定都不需要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学历、学籍、社保记录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毕业状态只收在校</w:t>
            </w:r>
            <w:r>
              <w:t xml:space="preserve"> / </w:t>
            </w:r>
            <w:r>
              <w:rPr>
                <w:rFonts w:hint="eastAsia"/>
              </w:rPr>
              <w:t xml:space="preserve">已毕业两个枚举值，够判青年人才类条款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银行流水、收款记录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金融匹配靠八项融资条件的自述，不需要凭据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企业名称、统一社会信用代码、联系人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服务端不存；执照编号仅在积分回填场景由用户主动提交，且核验后不留存原件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管家问答在端上完成检索，问句不上报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通讯录、位置、相册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不申请对应权限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最小必要的自证方式。</w:t>
      </w:r>
      <w:r>
        <w:t xml:space="preserve"> </w:t>
      </w:r>
      <w:r>
        <w:rPr>
          <w:rFonts w:hint="eastAsia"/>
        </w:rPr>
        <w:t xml:space="preserve">第二节</w:t>
      </w:r>
      <w:r>
        <w:t xml:space="preserve"> 2.3 </w:t>
      </w:r>
      <w:r>
        <w:rPr>
          <w:rFonts w:hint="eastAsia"/>
        </w:rPr>
        <w:t xml:space="preserve">那张字段表就是自证：每一个收集的字段都能指出它被哪个模块吃、判哪一条门槛。指不出用途的字段不收，这是收集字段时的准入规则。</w:t>
      </w:r>
    </w:p>
    <w:bookmarkEnd w:id="10"/>
    <w:bookmarkStart w:id="11" w:name="跨境与出境"/>
    <w:p>
      <w:pPr>
        <w:pStyle w:val="Heading2"/>
      </w:pPr>
      <w:r>
        <w:t xml:space="preserve">6.3 </w:t>
      </w:r>
      <w:r>
        <w:rPr>
          <w:rFonts w:hint="eastAsia"/>
        </w:rPr>
        <w:t xml:space="preserve">跨境与出境</w:t>
      </w:r>
    </w:p>
    <w:p>
      <w:pPr>
        <w:pStyle w:val="FirstParagraph"/>
      </w:pPr>
      <w:r>
        <w:rPr>
          <w:rFonts w:hint="eastAsia"/>
        </w:rPr>
        <w:t xml:space="preserve">开放层部署在</w:t>
      </w:r>
      <w:r>
        <w:t xml:space="preserve"> Cloudflare </w:t>
      </w:r>
      <w:r>
        <w:rPr>
          <w:rFonts w:hint="eastAsia"/>
        </w:rPr>
        <w:t xml:space="preserve">的边缘节点，属于境外基础设施。这件事之所以现在成立，靠的是</w:t>
      </w:r>
      <w:r>
        <w:t xml:space="preserve"> 6.2 </w:t>
      </w:r>
      <w:r>
        <w:rPr>
          <w:rFonts w:hint="eastAsia"/>
        </w:rPr>
        <w:t xml:space="preserve">那条边界：KV</w:t>
      </w:r>
      <w:r>
        <w:t xml:space="preserve"> </w:t>
      </w:r>
      <w:r>
        <w:rPr>
          <w:rFonts w:hint="eastAsia"/>
        </w:rPr>
        <w:t xml:space="preserve">里没有可识别到具体自然人或具体企业的信息，六个枚举字段的组合不构成个人信息，因此不涉及个人信息出境。</w:t>
      </w:r>
    </w:p>
    <w:p>
      <w:pPr>
        <w:pStyle w:val="BodyText"/>
      </w:pPr>
      <w:r>
        <w:rPr>
          <w:rFonts w:hint="eastAsia"/>
        </w:rPr>
        <w:t xml:space="preserve">这条边界一旦破了，整件事的合规判断要重做。所以定下一条规则：如果未来要收集任何可识别信息（手机号、企业名称、执照编号的留存），服务端必须先迁到境内节点，再谈功能。功能让位于这条边界，不反过来。</w:t>
      </w:r>
    </w:p>
    <w:p>
      <w:pPr>
        <w:pStyle w:val="BodyText"/>
      </w:pPr>
      <w:r>
        <w:rPr>
          <w:rFonts w:hint="eastAsia"/>
        </w:rPr>
        <w:t xml:space="preserve">静态原型托管在</w:t>
      </w:r>
      <w:r>
        <w:t xml:space="preserve"> Cloudflare </w:t>
      </w:r>
      <w:r>
        <w:rPr>
          <w:rFonts w:hint="eastAsia"/>
        </w:rPr>
        <w:t xml:space="preserve">Pages，同理。政策与金融数据本身是公开或半公开知识，不涉及个人信息。</w:t>
      </w:r>
    </w:p>
    <w:bookmarkEnd w:id="11"/>
    <w:bookmarkStart w:id="12" w:name="与生成式-ai-相关的合规"/>
    <w:p>
      <w:pPr>
        <w:pStyle w:val="Heading2"/>
      </w:pPr>
      <w:r>
        <w:t xml:space="preserve">6.4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相关的合规</w:t>
      </w:r>
    </w:p>
    <w:p>
      <w:pPr>
        <w:pStyle w:val="FirstParagraph"/>
      </w:pPr>
      <w:r>
        <w:rPr>
          <w:rFonts w:hint="eastAsia"/>
        </w:rPr>
        <w:t xml:space="preserve">当前版本的管家问答是端上检索加模板拼装，没有调用任何大模型，因此不落入《生成式人工智能服务管理暂行办法》的适用范围。</w:t>
      </w:r>
    </w:p>
    <w:p>
      <w:pPr>
        <w:pStyle w:val="BodyText"/>
      </w:pPr>
      <w:r>
        <w:rPr>
          <w:rFonts w:hint="eastAsia"/>
        </w:rPr>
        <w:t xml:space="preserve">接入模型之后必须同步做三件事，写在这里作为落地前置条件：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具有舆论属性或社会动员能力的服务，按办法要求经属地网信部门备案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已上线应用须在显著位置公示所用已备案模型的名称与备案号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生成内容的标识按内容标识办法执行</w:t>
      </w:r>
    </w:p>
    <w:p>
      <w:pPr>
        <w:pStyle w:val="FirstParagraph"/>
      </w:pPr>
      <w:r>
        <w:rPr>
          <w:rFonts w:hint="eastAsia"/>
        </w:rPr>
        <w:t xml:space="preserve">产品自己的办事流程页里就有一页讲大模型备案（算法备案</w:t>
      </w:r>
      <w:r>
        <w:t xml:space="preserve"> / </w:t>
      </w:r>
      <w:r>
        <w:rPr>
          <w:rFonts w:hint="eastAsia"/>
        </w:rPr>
        <w:t xml:space="preserve">生成式服务备案</w:t>
      </w:r>
      <w:r>
        <w:t xml:space="preserve"> / </w:t>
      </w:r>
      <w:r>
        <w:rPr>
          <w:rFonts w:hint="eastAsia"/>
        </w:rPr>
        <w:t xml:space="preserve">语料与版权</w:t>
      </w:r>
      <w:r>
        <w:t xml:space="preserve"> / </w:t>
      </w:r>
      <w:r>
        <w:rPr>
          <w:rFonts w:hint="eastAsia"/>
        </w:rPr>
        <w:t xml:space="preserve">内容标识），这些要求对自己同样适用。</w:t>
      </w:r>
    </w:p>
    <w:bookmarkEnd w:id="12"/>
    <w:bookmarkStart w:id="13" w:name="金融库的敏感度与处置"/>
    <w:p>
      <w:pPr>
        <w:pStyle w:val="Heading2"/>
      </w:pPr>
      <w:r>
        <w:t xml:space="preserve">6.5 </w:t>
      </w:r>
      <w:r>
        <w:rPr>
          <w:rFonts w:hint="eastAsia"/>
        </w:rPr>
        <w:t xml:space="preserve">金融库的敏感度与处置</w:t>
      </w:r>
    </w:p>
    <w:p>
      <w:pPr>
        <w:pStyle w:val="FirstParagraph"/>
      </w:pPr>
      <w:r>
        <w:rPr>
          <w:rFonts w:hint="eastAsia"/>
        </w:rPr>
        <w:t xml:space="preserve">金融库那</w:t>
      </w:r>
      <w:r>
        <w:t xml:space="preserve"> 76 </w:t>
      </w:r>
      <w:r>
        <w:rPr>
          <w:rFonts w:hint="eastAsia"/>
        </w:rPr>
        <w:t xml:space="preserve">条是园区内部统计，含</w:t>
      </w:r>
      <w:r>
        <w:t xml:space="preserve"> 8 </w:t>
      </w:r>
      <w:r>
        <w:rPr>
          <w:rFonts w:hint="eastAsia"/>
        </w:rPr>
        <w:t xml:space="preserve">家机构的适用门槛与利率口径。这份数据目前已经随</w:t>
      </w:r>
      <w:r>
        <w:t xml:space="preserve"> Pages </w:t>
      </w:r>
      <w:r>
        <w:rPr>
          <w:rFonts w:hint="eastAsia"/>
        </w:rPr>
        <w:t xml:space="preserve">公网发布、可被搜索引擎抓取。</w:t>
      </w:r>
    </w:p>
    <w:p>
      <w:pPr>
        <w:pStyle w:val="BodyText"/>
      </w:pPr>
      <w:r>
        <w:rPr>
          <w:rFonts w:hint="eastAsia"/>
        </w:rPr>
        <w:t xml:space="preserve">三个处置选项，落地前必须由命题方选一个：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机构口径对外可见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加访问闸门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Pages </w:t>
            </w:r>
            <w:r>
              <w:rPr>
                <w:rFonts w:hint="eastAsia"/>
              </w:rPr>
              <w:t xml:space="preserve">项目加</w:t>
            </w:r>
            <w:r>
              <w:t xml:space="preserve"> Cloudflare </w:t>
            </w:r>
            <w:r>
              <w:rPr>
                <w:rFonts w:hint="eastAsia"/>
              </w:rPr>
              <w:t xml:space="preserve">Access，或做园区账号登录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失去一句话即可访问的体验，开放层的</w:t>
            </w:r>
            <w:r>
              <w:t xml:space="preserve"> API </w:t>
            </w:r>
            <w:r>
              <w:rPr>
                <w:rFonts w:hint="eastAsia"/>
              </w:rPr>
              <w:t xml:space="preserve">需要同步加鉴权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公开版只留产品名与机构，门槛与利率口径需登录后可见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匹配结果的说服力下降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开放层目前没有设</w:t>
      </w:r>
      <w:r>
        <w:t xml:space="preserve"> token </w:t>
      </w:r>
      <w:r>
        <w:rPr>
          <w:rFonts w:hint="eastAsia"/>
        </w:rPr>
        <w:t xml:space="preserve">闸门，理由是数据已经公网可见，单一共享</w:t>
      </w:r>
      <w:r>
        <w:t xml:space="preserve"> token </w:t>
      </w:r>
      <w:r>
        <w:rPr>
          <w:rFonts w:hint="eastAsia"/>
        </w:rPr>
        <w:t xml:space="preserve">挡不住已经公开的东西，还会挡住自己的</w:t>
      </w:r>
      <w:r>
        <w:t xml:space="preserve"> Skill </w:t>
      </w:r>
      <w:r>
        <w:rPr>
          <w:rFonts w:hint="eastAsia"/>
        </w:rPr>
        <w:t xml:space="preserve">用户。防批量抓取由每日匿名限额承担。真要做限制，做的是每人一个</w:t>
      </w:r>
      <w:r>
        <w:t xml:space="preserve"> key </w:t>
      </w:r>
      <w:r>
        <w:rPr>
          <w:rFonts w:hint="eastAsia"/>
        </w:rPr>
        <w:t xml:space="preserve">的发放体系，那时候重做而不是复用。</w:t>
      </w:r>
    </w:p>
    <w:bookmarkEnd w:id="13"/>
    <w:bookmarkStart w:id="14" w:name="不出结论就是一种风险控制"/>
    <w:p>
      <w:pPr>
        <w:pStyle w:val="Heading2"/>
      </w:pPr>
      <w:r>
        <w:t xml:space="preserve">6.6 </w:t>
      </w:r>
      <w:r>
        <w:rPr>
          <w:rFonts w:hint="eastAsia"/>
        </w:rPr>
        <w:t xml:space="preserve">不出结论就是一种风险控制</w:t>
      </w:r>
    </w:p>
    <w:p>
      <w:pPr>
        <w:pStyle w:val="FirstParagraph"/>
      </w:pPr>
      <w:r>
        <w:rPr>
          <w:rFonts w:hint="eastAsia"/>
        </w:rPr>
        <w:t xml:space="preserve">产品不出企业评级、不出申报成功率、不预测能批多少钱、不给融资建议。这条纪律最初是为了防幻觉，它同时是合规设计：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不做成功率预测，就不构成对行政审批结果的承诺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不做融资建议与产品推荐排序的商业化，就不构成投资顾问或助贷。5.1</w:t>
      </w:r>
      <w:r>
        <w:t xml:space="preserve"> </w:t>
      </w:r>
      <w:r>
        <w:rPr>
          <w:rFonts w:hint="eastAsia"/>
        </w:rPr>
        <w:t xml:space="preserve">把主收入放在用户会员上而不是服务商对接位，排序这件事就没有一个可以被买走的入口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判定引用原文并可点回官方链接，用户的决策依据是政府文件本身，产品的角色是检索与比对</w:t>
      </w:r>
    </w:p>
    <w:p>
      <w:pPr>
        <w:pStyle w:val="FirstParagraph"/>
      </w:pPr>
      <w:r>
        <w:rPr>
          <w:rFonts w:hint="eastAsia"/>
        </w:rPr>
        <w:t xml:space="preserve">风险页的脚注按这条改写过：说明的是倾向，不是合规结论，拿不准找企服中心或专业顾问。</w:t>
      </w:r>
    </w:p>
    <w:bookmarkEnd w:id="14"/>
    <w:bookmarkStart w:id="15" w:name="运营端与留痕未实现方案"/>
    <w:p>
      <w:pPr>
        <w:pStyle w:val="Heading2"/>
      </w:pPr>
      <w:r>
        <w:t xml:space="preserve">6.7 </w:t>
      </w:r>
      <w:r>
        <w:rPr>
          <w:rFonts w:hint="eastAsia"/>
        </w:rPr>
        <w:t xml:space="preserve">运营端与留痕（未实现，方案）</w:t>
      </w:r>
    </w:p>
    <w:p>
      <w:pPr>
        <w:pStyle w:val="FirstParagraph"/>
      </w:pPr>
      <w:r>
        <w:rPr>
          <w:rFonts w:hint="eastAsia"/>
        </w:rPr>
        <w:t xml:space="preserve">管理端落地时需要的三条：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角色分权。招商、企服、金融对接三类角色看到的字段范围不同，画像明细仅在用户授权后对企服角色可见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操作留痕。任何一次对用户档案的查看与导出留日志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数据下线机制。政策失效或数据源变更时，对应条款在界面上标失效而不是静默删除，用户已加进待办的条目要收到变更提醒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5"/>
    <w:bookmarkEnd w:id="16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1"/>
        <w:szCs w:val="21"/>
        <w:lang w:bidi="ar-SA" w:eastAsia="zh-CN" w:val="en-US"/>
      </w:rPr>
    </w:rPrDefault>
    <w:pPrDefault>
      <w:pPr>
        <w:spacing w:after="140" w:line="3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产品方案文档（六）数据安全与隐私合规</dc:title>
  <dc:creator/>
  <cp:keywords/>
  <dcterms:created xsi:type="dcterms:W3CDTF">2026-08-29T12:43:55Z</dcterms:created>
  <dcterms:modified xsi:type="dcterms:W3CDTF">2026-08-29T12:43:55Z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