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0" allowOverlap="1" relativeHeight="10">
            <wp:simplePos x="0" y="0"/>
            <wp:positionH relativeFrom="page">
              <wp:posOffset>0</wp:posOffset>
            </wp:positionH>
            <wp:positionV relativeFrom="page">
              <wp:posOffset>-575945</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5" r="0" b="4255"/>
                    <a:stretch>
                      <a:fillRect/>
                    </a:stretch>
                  </pic:blipFill>
                  <pic:spPr bwMode="auto">
                    <a:xfrm>
                      <a:off x="0" y="0"/>
                      <a:ext cx="7772400" cy="10633710"/>
                    </a:xfrm>
                    <a:prstGeom prst="rect">
                      <a:avLst/>
                    </a:prstGeom>
                    <a:noFill/>
                  </pic:spPr>
                </pic:pic>
              </a:graphicData>
            </a:graphic>
          </wp:anchor>
        </w:drawing>
      </w:r>
    </w:p>
    <w:p>
      <w:pPr>
        <w:pStyle w:val="Normal"/>
        <w:rPr/>
      </w:pPr>
      <w:r>
        <w:rPr/>
        <w:pict>
          <v:group id="shape_0" style="position:absolute;margin-left:50.25pt;margin-top:39.8pt;width:439.9pt;height:442.45pt" coordorigin="1005,796" coordsize="8798,8849">
            <v:shape id="shape_0" ID="Freeform 1" coordsize="15521,15611" path="m0,0l0,15610l15520,15610l15520,0l0,0e" stroked="f" o:allowincell="f" style="position:absolute;left:1005;top:796;width:8798;height:8849;mso-wrap-style:none;v-text-anchor:middle">
              <v:fill o:detectmouseclick="t" on="false"/>
              <v:stroke color="#3465a4" joinstyle="round" endcap="flat"/>
              <v:textbox>
                <w:txbxContent>
                  <w:p>
                    <w:pPr>
                      <w:pStyle w:val="FrameContents"/>
                      <w:spacing w:before="0" w:after="200"/>
                      <w:rPr>
                        <w:color w:themeColor="background1" w:val="FFFFFF"/>
                      </w:rPr>
                    </w:pPr>
                    <w:r>
                      <w:rPr>
                        <w:rFonts w:eastAsia="" w:eastAsiaTheme="majorEastAsia"/>
                        <w:b/>
                        <w:color w:themeColor="background1" w:val="FFFFFF"/>
                        <w:sz w:val="96"/>
                        <w:szCs w:val="96"/>
                      </w:rPr>
                      <w:t>{{project.testingtype}} {{project.projecttype}} {{Report_type}} Report Of {{project.name}} For {{project.companyname.name}}</w:t>
                    </w:r>
                  </w:p>
                </w:txbxContent>
              </v:textbox>
              <w10:wrap type="none"/>
            </v:shape>
            <v:shapetype id="_x0000_t202" coordsize="21600,21600" o:spt="202" path="m,l,21600l21600,21600l21600,xe">
              <v:stroke joinstyle="miter"/>
              <v:path gradientshapeok="t" o:connecttype="rect"/>
            </v:shapetype>
            <v:shape id="shape_0" stroked="f" o:allowincell="f" style="position:absolute;left:1005;top:796;width:8798;height:8849;mso-wrap-style:square;v-text-anchor:top-center;rotation:360" type="_x0000_t202">
              <v:fill o:detectmouseclick="t" on="false"/>
              <v:textbox>
                <w:txbxContent>
                  <w:p>
                    <w:pPr>
                      <w:pStyle w:val="FrameContents"/>
                      <w:spacing w:before="0" w:after="200"/>
                      <w:rPr>
                        <w:color w:themeColor="background1" w:val="FFFFFF"/>
                      </w:rPr>
                    </w:pPr>
                    <w:r>
                      <w:rPr>
                        <w:rFonts w:eastAsia="" w:eastAsiaTheme="majorEastAsia"/>
                        <w:b/>
                        <w:color w:themeColor="background1" w:val="FFFFFF"/>
                        <w:sz w:val="96"/>
                        <w:szCs w:val="96"/>
                      </w:rPr>
                      <w:t>{{project.testingtype}} {{project.projecttype}} {{Report_type}} Report Of {{project.name}} For {{project.companyname.name}}</w:t>
                    </w:r>
                  </w:p>
                </w:txbxContent>
              </v:textbox>
              <w10:wrap type="none"/>
            </v:shape>
          </v:group>
        </w:pict>
      </w:r>
      <w:r>
        <w:br w:type="page"/>
      </w:r>
      <w:r>
        <mc:AlternateContent>
          <mc:Choice Requires="wps">
            <w:drawing>
              <wp:anchor behindDoc="0" distT="0" distB="0" distL="0" distR="0" simplePos="0" locked="0" layoutInCell="1" allowOverlap="1" relativeHeight="13">
                <wp:simplePos x="0" y="0"/>
                <wp:positionH relativeFrom="column">
                  <wp:posOffset>669290</wp:posOffset>
                </wp:positionH>
                <wp:positionV relativeFrom="paragraph">
                  <wp:posOffset>6577330</wp:posOffset>
                </wp:positionV>
                <wp:extent cx="3618230" cy="1047115"/>
                <wp:effectExtent l="0" t="0" r="0" b="0"/>
                <wp:wrapNone/>
                <wp:docPr id="3" name="Frame2"/>
                <a:graphic xmlns:a="http://schemas.openxmlformats.org/drawingml/2006/main">
                  <a:graphicData uri="http://schemas.microsoft.com/office/word/2010/wordprocessingShape">
                    <wps:wsp>
                      <wps:cNvSpPr txBox="1"/>
                      <wps:spPr>
                        <a:xfrm>
                          <a:off x="0" y="0"/>
                          <a:ext cx="3618230" cy="1047115"/>
                        </a:xfrm>
                        <a:prstGeom prst="rect"/>
                        <a:solidFill>
                          <a:srgbClr val="FFFFFF">
                            <a:alpha val="0"/>
                          </a:srgbClr>
                        </a:solidFill>
                      </wps:spPr>
                      <wps:txbx>
                        <w:txbxContent>
                          <w:p>
                            <w:pPr>
                              <w:pStyle w:val="FrameContents"/>
                              <w:rPr>
                                <w:color w:themeColor="background1" w:val="FFFFFF"/>
                                <w:sz w:val="28"/>
                                <w:szCs w:val="28"/>
                              </w:rPr>
                            </w:pPr>
                            <w:r>
                              <w:rPr>
                                <w:color w:themeColor="background1" w:val="FFFFFF"/>
                                <w:sz w:val="28"/>
                                <w:szCs w:val="28"/>
                              </w:rPr>
                              <w:t>Created By: {{mycomany}}</w:t>
                            </w:r>
                          </w:p>
                          <w:p>
                            <w:pPr>
                              <w:pStyle w:val="FrameContents"/>
                              <w:rPr>
                                <w:color w:themeColor="background1" w:val="FFFFFF"/>
                                <w:sz w:val="28"/>
                                <w:szCs w:val="28"/>
                              </w:rPr>
                            </w:pPr>
                            <w:r>
                              <w:rPr>
                                <w:color w:themeColor="background1" w:val="FFFFFF"/>
                                <w:sz w:val="28"/>
                                <w:szCs w:val="28"/>
                              </w:rPr>
                              <w:t>Generated on: {{ currentdate.strftime('%B %d, %Y') }}</w:t>
                            </w:r>
                          </w:p>
                          <w:p>
                            <w:pPr>
                              <w:pStyle w:val="FrameContents"/>
                              <w:spacing w:before="0" w:after="200"/>
                              <w:rPr>
                                <w:color w:themeColor="background1" w:val="FFFFFF"/>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84.9pt;height:82.45pt;mso-wrap-distance-left:0pt;mso-wrap-distance-right:0pt;mso-wrap-distance-top:0pt;mso-wrap-distance-bottom:0pt;margin-top:517.9pt;mso-position-vertical-relative:text;margin-left:52.7pt;mso-position-horizontal-relative:text">
                <v:textbox>
                  <w:txbxContent>
                    <w:p>
                      <w:pPr>
                        <w:pStyle w:val="FrameContents"/>
                        <w:rPr>
                          <w:color w:themeColor="background1" w:val="FFFFFF"/>
                          <w:sz w:val="28"/>
                          <w:szCs w:val="28"/>
                        </w:rPr>
                      </w:pPr>
                      <w:r>
                        <w:rPr>
                          <w:color w:themeColor="background1" w:val="FFFFFF"/>
                          <w:sz w:val="28"/>
                          <w:szCs w:val="28"/>
                        </w:rPr>
                        <w:t>Created By: {{mycomany}}</w:t>
                      </w:r>
                    </w:p>
                    <w:p>
                      <w:pPr>
                        <w:pStyle w:val="FrameContents"/>
                        <w:rPr>
                          <w:color w:themeColor="background1" w:val="FFFFFF"/>
                          <w:sz w:val="28"/>
                          <w:szCs w:val="28"/>
                        </w:rPr>
                      </w:pPr>
                      <w:r>
                        <w:rPr>
                          <w:color w:themeColor="background1" w:val="FFFFFF"/>
                          <w:sz w:val="28"/>
                          <w:szCs w:val="28"/>
                        </w:rPr>
                        <w:t>Generated on: {{ currentdate.strftime('%B %d, %Y') }}</w:t>
                      </w:r>
                    </w:p>
                    <w:p>
                      <w:pPr>
                        <w:pStyle w:val="FrameContents"/>
                        <w:spacing w:before="0" w:after="200"/>
                        <w:rPr>
                          <w:color w:themeColor="background1" w:val="FFFFFF"/>
                          <w:sz w:val="28"/>
                          <w:szCs w:val="28"/>
                        </w:rPr>
                      </w:pPr>
                      <w:r>
                        <w:rPr/>
                      </w:r>
                    </w:p>
                  </w:txbxContent>
                </v:textbox>
                <w10:wrap type="none"/>
              </v:rect>
            </w:pict>
          </mc:Fallback>
        </mc:AlternateContent>
      </w:r>
    </w:p>
    <w:p>
      <w:pPr>
        <w:pStyle w:val="TOC1"/>
        <w:tabs>
          <w:tab w:val="clear" w:pos="720"/>
          <w:tab w:val="right" w:pos="12240" w:leader="none"/>
        </w:tabs>
        <w:spacing w:before="0" w:after="120"/>
        <w:jc w:val="center"/>
        <w:rPr>
          <w:b/>
          <w:bCs/>
          <w:sz w:val="56"/>
          <w:szCs w:val="56"/>
        </w:rPr>
      </w:pPr>
      <w:r>
        <w:rPr>
          <w:b/>
          <w:bCs/>
          <w:sz w:val="56"/>
          <w:szCs w:val="56"/>
        </w:rPr>
      </w:r>
    </w:p>
    <w:sdt>
      <w:sdtPr>
        <w:docPartObj>
          <w:docPartGallery w:val="Table of Contents"/>
          <w:docPartUnique w:val="true"/>
        </w:docPartObj>
      </w:sdtPr>
      <w:sdtContent>
        <w:p>
          <w:pPr>
            <w:pStyle w:val="TOC2"/>
            <w:ind w:left="720" w:right="397"/>
            <w:jc w:val="center"/>
            <w:rPr>
              <w:rFonts w:ascii="Cambria" w:hAnsi="Cambria" w:eastAsia="" w:cs="" w:asciiTheme="minorHAnsi" w:cstheme="minorBidi" w:eastAsiaTheme="minorEastAsia" w:hAnsiTheme="minorHAnsi"/>
              <w:kern w:val="2"/>
              <w:sz w:val="22"/>
              <w:szCs w:val="22"/>
              <w:lang w:val="en-IN"/>
              <w14:ligatures w14:val="standardContextual"/>
            </w:rPr>
          </w:pPr>
          <w:r>
            <w:fldChar w:fldCharType="begin"/>
          </w:r>
          <w:r>
            <w:rPr>
              <w:rStyle w:val="IndexLink"/>
              <w:sz w:val="28"/>
              <w:szCs w:val="48"/>
              <w:lang w:val="en-GB"/>
            </w:rPr>
            <w:instrText xml:space="preserve"> TOC \o "1-9" \h</w:instrText>
          </w:r>
          <w:r>
            <w:rPr>
              <w:rStyle w:val="IndexLink"/>
              <w:sz w:val="28"/>
              <w:szCs w:val="48"/>
              <w:lang w:val="en-GB"/>
            </w:rPr>
            <w:fldChar w:fldCharType="separate"/>
          </w:r>
          <w:hyperlink w:anchor="_Toc182681364">
            <w:r>
              <w:rPr>
                <w:rStyle w:val="IndexLink"/>
                <w:sz w:val="28"/>
                <w:szCs w:val="48"/>
                <w:lang w:val="en-GB"/>
              </w:rPr>
              <w:t>Project Detail</w:t>
            </w:r>
            <w:r>
              <w:rPr>
                <w:webHidden/>
              </w:rPr>
              <w:fldChar w:fldCharType="begin"/>
            </w:r>
            <w:r>
              <w:rPr>
                <w:webHidden/>
              </w:rPr>
              <w:instrText xml:space="preserve">PAGEREF _Toc182681364 \h</w:instrText>
            </w:r>
            <w:r>
              <w:rPr>
                <w:webHidden/>
              </w:rPr>
              <w:fldChar w:fldCharType="separate"/>
            </w:r>
            <w:r>
              <w:rPr>
                <w:rStyle w:val="IndexLink"/>
              </w:rPr>
              <w:tab/>
              <w:t>3</w:t>
            </w:r>
            <w:r>
              <w:rPr>
                <w:webHidden/>
              </w:rPr>
              <w:fldChar w:fldCharType="end"/>
            </w:r>
          </w:hyperlink>
        </w:p>
        <w:p>
          <w:pPr>
            <w:pStyle w:val="TOC2"/>
            <w:ind w:left="720" w:right="397"/>
            <w:jc w:val="center"/>
            <w:rPr>
              <w:rFonts w:ascii="Cambria" w:hAnsi="Cambria" w:eastAsia="" w:cs="" w:asciiTheme="minorHAnsi" w:cstheme="minorBidi" w:eastAsiaTheme="minorEastAsia" w:hAnsiTheme="minorHAnsi"/>
              <w:kern w:val="2"/>
              <w:sz w:val="22"/>
              <w:szCs w:val="22"/>
              <w:lang w:val="en-IN"/>
              <w14:ligatures w14:val="standardContextual"/>
            </w:rPr>
          </w:pPr>
          <w:hyperlink w:anchor="_Toc182681365">
            <w:r>
              <w:rPr>
                <w:rStyle w:val="IndexLink"/>
                <w:lang w:val="en-GB"/>
              </w:rPr>
              <w:t>Document Version</w:t>
            </w:r>
            <w:r>
              <w:rPr>
                <w:webHidden/>
              </w:rPr>
              <w:fldChar w:fldCharType="begin"/>
            </w:r>
            <w:r>
              <w:rPr>
                <w:webHidden/>
              </w:rPr>
              <w:instrText xml:space="preserve">PAGEREF _Toc182681365 \h</w:instrText>
            </w:r>
            <w:r>
              <w:rPr>
                <w:webHidden/>
              </w:rPr>
              <w:fldChar w:fldCharType="separate"/>
            </w:r>
            <w:r>
              <w:rPr>
                <w:rStyle w:val="IndexLink"/>
              </w:rPr>
              <w:tab/>
              <w:t>3</w:t>
            </w:r>
            <w:r>
              <w:rPr>
                <w:webHidden/>
              </w:rPr>
              <w:fldChar w:fldCharType="end"/>
            </w:r>
          </w:hyperlink>
        </w:p>
        <w:p>
          <w:pPr>
            <w:pStyle w:val="TOC2"/>
            <w:ind w:left="720" w:right="397"/>
            <w:jc w:val="center"/>
            <w:rPr>
              <w:rFonts w:ascii="Cambria" w:hAnsi="Cambria" w:eastAsia="" w:cs="" w:asciiTheme="minorHAnsi" w:cstheme="minorBidi" w:eastAsiaTheme="minorEastAsia" w:hAnsiTheme="minorHAnsi"/>
              <w:kern w:val="2"/>
              <w:sz w:val="22"/>
              <w:szCs w:val="22"/>
              <w:lang w:val="en-IN"/>
              <w14:ligatures w14:val="standardContextual"/>
            </w:rPr>
          </w:pPr>
          <w:hyperlink w:anchor="_Toc182681366">
            <w:r>
              <w:rPr>
                <w:webHidden/>
              </w:rPr>
              <w:fldChar w:fldCharType="begin"/>
            </w:r>
            <w:r>
              <w:rPr>
                <w:webHidden/>
              </w:rPr>
              <w:instrText xml:space="preserve">PAGEREF _Toc182681366 \h</w:instrText>
            </w:r>
            <w:r>
              <w:rPr>
                <w:webHidden/>
              </w:rPr>
              <w:fldChar w:fldCharType="separate"/>
            </w:r>
            <w:r>
              <w:rPr>
                <w:rStyle w:val="IndexLink"/>
              </w:rPr>
              <w:t>Project Scope</w:t>
              <w:tab/>
              <w:t>4</w:t>
            </w:r>
            <w:r>
              <w:rPr>
                <w:webHidden/>
              </w:rPr>
              <w:fldChar w:fldCharType="end"/>
            </w:r>
          </w:hyperlink>
        </w:p>
        <w:p>
          <w:pPr>
            <w:pStyle w:val="TOC2"/>
            <w:ind w:left="720" w:right="397"/>
            <w:jc w:val="center"/>
            <w:rPr>
              <w:rFonts w:ascii="Cambria" w:hAnsi="Cambria" w:eastAsia="" w:cs="" w:asciiTheme="minorHAnsi" w:cstheme="minorBidi" w:eastAsiaTheme="minorEastAsia" w:hAnsiTheme="minorHAnsi"/>
              <w:kern w:val="2"/>
              <w:sz w:val="22"/>
              <w:szCs w:val="22"/>
              <w:lang w:val="en-IN"/>
              <w14:ligatures w14:val="standardContextual"/>
            </w:rPr>
          </w:pPr>
          <w:hyperlink w:anchor="_Toc182681367">
            <w:r>
              <w:rPr>
                <w:webHidden/>
              </w:rPr>
              <w:fldChar w:fldCharType="begin"/>
            </w:r>
            <w:r>
              <w:rPr>
                <w:webHidden/>
              </w:rPr>
              <w:instrText xml:space="preserve">PAGEREF _Toc182681367 \h</w:instrText>
            </w:r>
            <w:r>
              <w:rPr>
                <w:webHidden/>
              </w:rPr>
              <w:fldChar w:fldCharType="separate"/>
            </w:r>
            <w:r>
              <w:rPr>
                <w:rStyle w:val="IndexLink"/>
              </w:rPr>
              <w:t>{{mycomany}} Team</w:t>
              <w:tab/>
              <w:t>7</w:t>
            </w:r>
            <w:r>
              <w:rPr>
                <w:webHidden/>
              </w:rPr>
              <w:fldChar w:fldCharType="end"/>
            </w:r>
          </w:hyperlink>
        </w:p>
        <w:p>
          <w:pPr>
            <w:pStyle w:val="TOC2"/>
            <w:ind w:left="720" w:right="397"/>
            <w:jc w:val="center"/>
            <w:rPr>
              <w:rFonts w:ascii="Cambria" w:hAnsi="Cambria" w:eastAsia="" w:cs="" w:asciiTheme="minorHAnsi" w:cstheme="minorBidi" w:eastAsiaTheme="minorEastAsia" w:hAnsiTheme="minorHAnsi"/>
              <w:kern w:val="2"/>
              <w:sz w:val="22"/>
              <w:szCs w:val="22"/>
              <w:lang w:val="en-IN"/>
              <w14:ligatures w14:val="standardContextual"/>
            </w:rPr>
          </w:pPr>
          <w:hyperlink w:anchor="_Toc182681368">
            <w:r>
              <w:rPr>
                <w:webHidden/>
              </w:rPr>
              <w:fldChar w:fldCharType="begin"/>
            </w:r>
            <w:r>
              <w:rPr>
                <w:webHidden/>
              </w:rPr>
              <w:instrText xml:space="preserve">PAGEREF _Toc182681368 \h</w:instrText>
            </w:r>
            <w:r>
              <w:rPr>
                <w:webHidden/>
              </w:rPr>
              <w:fldChar w:fldCharType="separate"/>
            </w:r>
            <w:r>
              <w:rPr>
                <w:rStyle w:val="IndexLink"/>
              </w:rPr>
              <w:t>{{project.companyname.name}} Team</w:t>
              <w:tab/>
              <w:t>7</w:t>
            </w:r>
            <w:r>
              <w:rPr>
                <w:webHidden/>
              </w:rPr>
              <w:fldChar w:fldCharType="end"/>
            </w:r>
          </w:hyperlink>
        </w:p>
        <w:p>
          <w:pPr>
            <w:pStyle w:val="TOC2"/>
            <w:ind w:left="720" w:right="397"/>
            <w:jc w:val="center"/>
            <w:rPr>
              <w:rFonts w:ascii="Cambria" w:hAnsi="Cambria" w:eastAsia="" w:cs="" w:asciiTheme="minorHAnsi" w:cstheme="minorBidi" w:eastAsiaTheme="minorEastAsia" w:hAnsiTheme="minorHAnsi"/>
              <w:kern w:val="2"/>
              <w:sz w:val="22"/>
              <w:szCs w:val="22"/>
              <w:lang w:val="en-IN"/>
              <w14:ligatures w14:val="standardContextual"/>
            </w:rPr>
          </w:pPr>
          <w:hyperlink w:anchor="_Toc182681369">
            <w:r>
              <w:rPr>
                <w:webHidden/>
              </w:rPr>
              <w:fldChar w:fldCharType="begin"/>
            </w:r>
            <w:r>
              <w:rPr>
                <w:webHidden/>
              </w:rPr>
              <w:instrText xml:space="preserve">PAGEREF _Toc182681369 \h</w:instrText>
            </w:r>
            <w:r>
              <w:rPr>
                <w:webHidden/>
              </w:rPr>
              <w:fldChar w:fldCharType="separate"/>
            </w:r>
            <w:r>
              <w:rPr>
                <w:rStyle w:val="IndexLink"/>
              </w:rPr>
              <w:t>Project Exception</w:t>
              <w:tab/>
              <w:t>9</w:t>
            </w:r>
            <w:r>
              <w:rPr>
                <w:webHidden/>
              </w:rPr>
              <w:fldChar w:fldCharType="end"/>
            </w:r>
          </w:hyperlink>
          <w:r>
            <w:rPr>
              <w:rStyle w:val="IndexLink"/>
            </w:rPr>
            <w:fldChar w:fldCharType="end"/>
          </w:r>
        </w:p>
      </w:sdtContent>
    </w:sdt>
    <w:p>
      <w:pPr>
        <w:pStyle w:val="TOC2"/>
        <w:ind w:left="720" w:right="397"/>
        <w:jc w:val="center"/>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1361" w:footer="720" w:bottom="890"/>
          <w:pgNumType w:start="1" w:fmt="decimal"/>
          <w:formProt w:val="false"/>
          <w:titlePg/>
          <w:textDirection w:val="lrTb"/>
          <w:docGrid w:type="default" w:linePitch="100" w:charSpace="0"/>
        </w:sectPr>
        <w:pStyle w:val="TOC1"/>
        <w:shd w:val="clear" w:color="auto" w:fill="FFFFFF"/>
        <w:tabs>
          <w:tab w:val="clear" w:pos="720"/>
          <w:tab w:val="right" w:pos="800" w:leader="none"/>
          <w:tab w:val="right" w:pos="12240" w:leader="none"/>
        </w:tabs>
        <w:ind w:left="1600" w:right="1600"/>
        <w:rPr/>
      </w:pPr>
      <w:r>
        <w:rPr>
          <w:sz w:val="24"/>
          <w:szCs w:val="24"/>
          <w:lang w:val="en-GB"/>
        </w:rPr>
        <w:t xml:space="preserve">  </w:t>
      </w:r>
    </w:p>
    <w:p>
      <w:pPr>
        <w:pStyle w:val="Normal"/>
        <w:spacing w:lineRule="auto" w:line="360"/>
        <w:ind w:left="960" w:right="960"/>
        <w:jc w:val="both"/>
        <w:rPr>
          <w:lang w:val="en-GB"/>
        </w:rPr>
      </w:pPr>
      <w:r>
        <w:rPr>
          <w:lang w:val="en-GB"/>
        </w:rPr>
      </w:r>
    </w:p>
    <w:p>
      <w:pPr>
        <w:pStyle w:val="Normal"/>
        <w:spacing w:lineRule="auto" w:line="360"/>
        <w:ind w:left="960" w:right="960"/>
        <w:jc w:val="both"/>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r>
        <w:rPr>
          <w:color w:val="22263E"/>
          <w:lang w:val="en-GB"/>
        </w:rPr>
        <w:t xml:space="preserve">            </w:t>
      </w:r>
      <w:bookmarkStart w:id="0" w:name="_Toc182681364"/>
      <w:bookmarkStart w:id="1" w:name="_Toc182397280"/>
      <w:r>
        <w:rPr>
          <w:color w:val="22263E"/>
          <w:lang w:val="en-GB"/>
        </w:rPr>
        <w:t>Project Detail</w:t>
      </w:r>
      <w:bookmarkEnd w:id="0"/>
      <w:bookmarkEnd w:id="1"/>
      <w:r>
        <w:rPr>
          <w:color w:val="22263E"/>
          <w:lang w:val="en-GB"/>
        </w:rPr>
        <w:t xml:space="preserve"> </w:t>
      </w:r>
    </w:p>
    <w:p>
      <w:pPr>
        <w:pStyle w:val="Normal"/>
        <w:rPr/>
      </w:pPr>
      <w:r>
        <w:rPr/>
      </w:r>
    </w:p>
    <w:p>
      <w:pPr>
        <w:pStyle w:val="Normal"/>
        <w:spacing w:lineRule="auto" w:line="360"/>
        <w:ind w:left="960" w:right="960"/>
        <w:jc w:val="both"/>
        <w:rPr/>
      </w:pPr>
      <w:r>
        <w:rPr>
          <w:lang w:val="en-GB"/>
        </w:rPr>
        <w:t>{{p project_description}}</w:t>
      </w:r>
      <w:r>
        <w:rPr>
          <w:color w:val="22263E"/>
          <w:lang w:val="en-GB"/>
        </w:rPr>
        <w:t xml:space="preserve">    </w:t>
      </w:r>
    </w:p>
    <w:p>
      <w:pPr>
        <w:pStyle w:val="Heading2"/>
        <w:rPr>
          <w:color w:val="22263E"/>
          <w:lang w:val="en-GB"/>
        </w:rPr>
      </w:pPr>
      <w:r>
        <w:rPr>
          <w:color w:val="22263E"/>
          <w:lang w:val="en-GB"/>
        </w:rPr>
      </w:r>
      <w:bookmarkStart w:id="2" w:name="_Toc182397281"/>
      <w:bookmarkStart w:id="3" w:name="_Toc182397281"/>
    </w:p>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0" w:right="0" w:gutter="0" w:header="0" w:top="2002" w:footer="0" w:bottom="1043"/>
          <w:pgNumType w:fmt="decimal"/>
          <w:formProt w:val="false"/>
          <w:textDirection w:val="lrTb"/>
          <w:docGrid w:type="default" w:linePitch="100" w:charSpace="0"/>
        </w:sectPr>
        <w:pStyle w:val="Heading2"/>
        <w:ind w:left="720"/>
        <w:rPr/>
      </w:pPr>
      <w:r>
        <w:rPr>
          <w:color w:val="22263E"/>
          <w:lang w:val="en-GB"/>
        </w:rPr>
        <w:t xml:space="preserve">   </w:t>
      </w:r>
      <w:bookmarkStart w:id="4" w:name="_Toc182681365"/>
      <w:r>
        <w:rPr>
          <w:color w:val="22263E"/>
          <w:lang w:val="en-GB"/>
        </w:rPr>
        <w:t>Document Version</w:t>
      </w:r>
      <w:bookmarkEnd w:id="3"/>
      <w:bookmarkEnd w:id="4"/>
      <w:r>
        <w:rPr>
          <w:color w:val="22263E"/>
          <w:lang w:val="en-GB"/>
        </w:rPr>
        <w:t xml:space="preserve"> </w:t>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34"/>
        <w:gridCol w:w="2644"/>
        <w:gridCol w:w="15"/>
        <w:gridCol w:w="2359"/>
        <w:gridCol w:w="16"/>
        <w:gridCol w:w="4447"/>
      </w:tblGrid>
      <w:tr>
        <w:trPr>
          <w:trHeight w:val="6" w:hRule="atLeast"/>
        </w:trPr>
        <w:tc>
          <w:tcPr>
            <w:tcW w:w="1534" w:type="dxa"/>
            <w:tcBorders/>
            <w:shd w:color="auto" w:fill="22263E" w:val="clear"/>
          </w:tcPr>
          <w:p>
            <w:pPr>
              <w:pStyle w:val="Normal"/>
              <w:widowControl w:val="false"/>
              <w:suppressAutoHyphens w:val="true"/>
              <w:spacing w:before="0" w:after="200"/>
              <w:jc w:val="center"/>
              <w:rPr>
                <w:kern w:val="0"/>
                <w:lang w:eastAsia="en-IN" w:bidi="ar-SA"/>
              </w:rPr>
            </w:pPr>
            <w:r>
              <w:rPr>
                <w:kern w:val="0"/>
                <w:lang w:val="en-GB" w:eastAsia="en-IN" w:bidi="ar-SA"/>
              </w:rPr>
              <w:t>Version</w:t>
            </w:r>
          </w:p>
        </w:tc>
        <w:tc>
          <w:tcPr>
            <w:tcW w:w="2644"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Start Date</w:t>
            </w:r>
          </w:p>
        </w:tc>
        <w:tc>
          <w:tcPr>
            <w:tcW w:w="2374" w:type="dxa"/>
            <w:gridSpan w:val="2"/>
            <w:tcBorders>
              <w:right w:val="nil"/>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End Date</w:t>
            </w:r>
          </w:p>
        </w:tc>
        <w:tc>
          <w:tcPr>
            <w:tcW w:w="4463" w:type="dxa"/>
            <w:gridSpan w:val="2"/>
            <w:tcBorders/>
            <w:shd w:color="auto" w:fill="22263E" w:val="clear"/>
          </w:tcPr>
          <w:p>
            <w:pPr>
              <w:pStyle w:val="Normal"/>
              <w:widowControl w:val="false"/>
              <w:suppressAutoHyphens w:val="true"/>
              <w:spacing w:before="0" w:after="200"/>
              <w:jc w:val="center"/>
              <w:rPr>
                <w:kern w:val="0"/>
                <w:lang w:eastAsia="en-IN" w:bidi="ar-SA"/>
              </w:rPr>
            </w:pPr>
            <w:r>
              <w:rPr>
                <w:kern w:val="0"/>
                <w:lang w:eastAsia="en-IN" w:bidi="ar-SA"/>
              </w:rPr>
              <w:t>Prepared By</w:t>
            </w:r>
          </w:p>
        </w:tc>
      </w:tr>
      <w:tr>
        <w:trPr>
          <w:trHeight w:val="996" w:hRule="atLeast"/>
        </w:trPr>
        <w:tc>
          <w:tcPr>
            <w:tcW w:w="1534" w:type="dxa"/>
            <w:tcBorders>
              <w:right w:val="nil"/>
            </w:tcBorders>
          </w:tcPr>
          <w:p>
            <w:pPr>
              <w:pStyle w:val="Normal"/>
              <w:widowControl w:val="false"/>
              <w:suppressAutoHyphens w:val="true"/>
              <w:spacing w:before="0" w:after="200"/>
              <w:jc w:val="center"/>
              <w:rPr>
                <w:kern w:val="0"/>
                <w:lang w:eastAsia="en-IN" w:bidi="ar-SA"/>
              </w:rPr>
            </w:pPr>
            <w:r>
              <w:rPr>
                <w:kern w:val="0"/>
                <w:lang w:val="en-GB" w:eastAsia="en-IN" w:bidi="ar-SA"/>
              </w:rPr>
              <w:t>1.0</w:t>
            </w:r>
          </w:p>
        </w:tc>
        <w:tc>
          <w:tcPr>
            <w:tcW w:w="2659"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project.startdate.strftime("%d/%m/%Y") }}</w:t>
            </w:r>
          </w:p>
        </w:tc>
        <w:tc>
          <w:tcPr>
            <w:tcW w:w="2375"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project.enddate.strftime("%d/%m/%Y") }}</w:t>
            </w:r>
          </w:p>
        </w:tc>
        <w:tc>
          <w:tcPr>
            <w:tcW w:w="4447" w:type="dxa"/>
            <w:tcBorders/>
          </w:tcPr>
          <w:p>
            <w:pPr>
              <w:pStyle w:val="Normal"/>
              <w:widowControl w:val="false"/>
              <w:suppressAutoHyphens w:val="true"/>
              <w:spacing w:before="0" w:after="200"/>
              <w:jc w:val="center"/>
              <w:rPr>
                <w:kern w:val="0"/>
                <w:lang w:eastAsia="en-IN" w:bidi="ar-SA"/>
              </w:rPr>
            </w:pPr>
            <w:r>
              <w:rPr>
                <w:kern w:val="0"/>
                <w:lang w:eastAsia="en-IN" w:bidi="ar-SA"/>
              </w:rPr>
              <w:t>{% for owner in owners -%}</w:t>
            </w:r>
          </w:p>
          <w:p>
            <w:pPr>
              <w:pStyle w:val="BodyText"/>
              <w:widowControl w:val="false"/>
              <w:suppressAutoHyphens w:val="true"/>
              <w:spacing w:before="0" w:after="200"/>
              <w:jc w:val="center"/>
              <w:rPr>
                <w:kern w:val="0"/>
                <w:lang w:eastAsia="en-IN" w:bidi="ar-SA"/>
              </w:rPr>
            </w:pPr>
            <w:r>
              <w:rPr>
                <w:kern w:val="0"/>
                <w:lang w:eastAsia="en-IN" w:bidi="ar-SA"/>
              </w:rPr>
              <w:t xml:space="preserve">    </w:t>
            </w:r>
            <w:r>
              <w:rPr>
                <w:kern w:val="0"/>
                <w:lang w:eastAsia="en-IN" w:bidi="ar-SA"/>
              </w:rPr>
              <w:t>{{ owner.full_name + '\n' }}</w:t>
            </w:r>
          </w:p>
          <w:p>
            <w:pPr>
              <w:pStyle w:val="BodyText"/>
              <w:widowControl w:val="false"/>
              <w:suppressAutoHyphens w:val="true"/>
              <w:spacing w:before="0" w:after="200"/>
              <w:jc w:val="center"/>
              <w:rPr>
                <w:kern w:val="0"/>
                <w:lang w:eastAsia="en-IN" w:bidi="ar-SA"/>
              </w:rPr>
            </w:pPr>
            <w:r>
              <w:rPr>
                <w:kern w:val="0"/>
                <w:lang w:eastAsia="en-IN" w:bidi="ar-SA"/>
              </w:rPr>
              <w:t>{%- endfor %}</w:t>
            </w:r>
          </w:p>
        </w:tc>
      </w:tr>
      <w:tr>
        <w:trPr>
          <w:trHeight w:val="873" w:hRule="atLeast"/>
        </w:trPr>
        <w:tc>
          <w:tcPr>
            <w:tcW w:w="11015" w:type="dxa"/>
            <w:gridSpan w:val="6"/>
            <w:tcBorders/>
          </w:tcPr>
          <w:p>
            <w:pPr>
              <w:pStyle w:val="Normal"/>
              <w:widowControl w:val="false"/>
              <w:suppressAutoHyphens w:val="true"/>
              <w:spacing w:before="0" w:after="200"/>
              <w:jc w:val="center"/>
              <w:rPr>
                <w:kern w:val="0"/>
                <w:lang w:eastAsia="en-IN" w:bidi="ar-SA"/>
              </w:rPr>
            </w:pPr>
            <w:r>
              <w:rPr>
                <w:kern w:val="0"/>
                <w:lang w:eastAsia="en-IN" w:bidi="ar-SA"/>
              </w:rPr>
              <w:t>{% if Report_type != 'Audit' %}</w:t>
            </w:r>
          </w:p>
        </w:tc>
      </w:tr>
      <w:tr>
        <w:trPr>
          <w:trHeight w:val="873"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{%tr for retest in totalretest %}</w:t>
            </w:r>
          </w:p>
        </w:tc>
      </w:tr>
      <w:tr>
        <w:trPr>
          <w:trHeight w:val="1758" w:hRule="atLeast"/>
        </w:trPr>
        <w:tc>
          <w:tcPr>
            <w:tcW w:w="1534" w:type="dxa"/>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1.{{loop.index}}</w:t>
            </w:r>
          </w:p>
        </w:tc>
        <w:tc>
          <w:tcPr>
            <w:tcW w:w="2659"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retest .startdate.strftime("%d/%m/%Y") }}</w:t>
            </w:r>
          </w:p>
        </w:tc>
        <w:tc>
          <w:tcPr>
            <w:tcW w:w="2359" w:type="dxa"/>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retest .enddate.strftime("%d/%m/%Y") }}</w:t>
            </w:r>
          </w:p>
        </w:tc>
        <w:tc>
          <w:tcPr>
            <w:tcW w:w="4463" w:type="dxa"/>
            <w:gridSpan w:val="2"/>
            <w:tcBorders/>
          </w:tcPr>
          <w:p>
            <w:pPr>
              <w:pStyle w:val="Normal"/>
              <w:widowControl w:val="false"/>
              <w:suppressAutoHyphens w:val="true"/>
              <w:spacing w:before="0" w:after="200"/>
              <w:jc w:val="center"/>
              <w:rPr>
                <w:kern w:val="0"/>
                <w:lang w:eastAsia="en-IN" w:bidi="ar-SA"/>
              </w:rPr>
            </w:pPr>
            <w:r>
              <w:rPr>
                <w:kern w:val="0"/>
                <w:lang w:eastAsia="en-IN" w:bidi="ar-SA"/>
              </w:rPr>
              <w:t>{% for owner in retest.owners -%}</w:t>
            </w:r>
          </w:p>
          <w:p>
            <w:pPr>
              <w:pStyle w:val="BodyText"/>
              <w:widowControl w:val="false"/>
              <w:suppressAutoHyphens w:val="true"/>
              <w:spacing w:before="0" w:after="200"/>
              <w:jc w:val="center"/>
              <w:rPr>
                <w:kern w:val="0"/>
                <w:lang w:eastAsia="en-IN" w:bidi="ar-SA"/>
              </w:rPr>
            </w:pPr>
            <w:r>
              <w:rPr>
                <w:kern w:val="0"/>
                <w:lang w:eastAsia="en-IN" w:bidi="ar-SA"/>
              </w:rPr>
              <w:t xml:space="preserve">    </w:t>
            </w:r>
            <w:r>
              <w:rPr>
                <w:kern w:val="0"/>
                <w:lang w:eastAsia="en-IN" w:bidi="ar-SA"/>
              </w:rPr>
              <w:t>{{ owner + '\n' }}</w:t>
            </w:r>
          </w:p>
          <w:p>
            <w:pPr>
              <w:pStyle w:val="BodyText"/>
              <w:widowControl w:val="false"/>
              <w:suppressAutoHyphens w:val="true"/>
              <w:spacing w:before="0" w:after="200"/>
              <w:jc w:val="center"/>
              <w:rPr>
                <w:kern w:val="0"/>
                <w:lang w:eastAsia="en-IN" w:bidi="ar-SA"/>
              </w:rPr>
            </w:pPr>
            <w:r>
              <w:rPr>
                <w:kern w:val="0"/>
                <w:lang w:eastAsia="en-IN" w:bidi="ar-SA"/>
              </w:rPr>
              <w:t>{%-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{%tr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 endif %}</w:t>
            </w:r>
          </w:p>
        </w:tc>
      </w:tr>
    </w:tbl>
    <w:p>
      <w:pPr>
        <w:pStyle w:val="Heading2"/>
        <w:rPr>
          <w:color w:val="22263E"/>
        </w:rPr>
      </w:pPr>
      <w:r>
        <w:rPr>
          <w:color w:val="22263E"/>
        </w:rPr>
      </w:r>
      <w:bookmarkStart w:id="7" w:name="__RefHeading___Toc4374_675183759"/>
      <w:bookmarkStart w:id="8" w:name="__RefHeading___Toc4374_675183759"/>
      <w:bookmarkEnd w:id="8"/>
    </w:p>
    <w:p>
      <w:pPr>
        <w:pStyle w:val="Heading2"/>
        <w:rPr/>
      </w:pPr>
      <w:r>
        <w:rPr/>
        <w:t xml:space="preserve"> </w:t>
      </w:r>
      <w:r>
        <w:rPr/>
        <w:tab/>
      </w:r>
      <w:bookmarkStart w:id="9" w:name="_Toc182681366"/>
      <w:r>
        <w:rPr/>
        <w:t>Project Scope</w:t>
      </w:r>
      <w:bookmarkEnd w:id="9"/>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2"/>
        <w:gridCol w:w="4845"/>
        <w:gridCol w:w="4449"/>
      </w:tblGrid>
      <w:tr>
        <w:trPr>
          <w:trHeight w:val="6" w:hRule="atLeast"/>
        </w:trPr>
        <w:tc>
          <w:tcPr>
            <w:tcW w:w="1722" w:type="dxa"/>
            <w:tcBorders/>
            <w:shd w:color="auto" w:fill="22263E" w:val="clear"/>
          </w:tcPr>
          <w:p>
            <w:pPr>
              <w:pStyle w:val="Normal"/>
              <w:widowControl w:val="false"/>
              <w:suppressAutoHyphens w:val="true"/>
              <w:spacing w:before="0" w:after="0"/>
              <w:jc w:val="center"/>
              <w:rPr>
                <w:kern w:val="0"/>
                <w:lang w:eastAsia="en-IN" w:bidi="ar-SA"/>
              </w:rPr>
            </w:pPr>
            <w:r>
              <w:rPr>
                <w:kern w:val="0"/>
                <w:lang w:val="en-GB" w:eastAsia="en-IN" w:bidi="ar-SA"/>
              </w:rPr>
              <w:t>SR</w:t>
            </w:r>
          </w:p>
        </w:tc>
        <w:tc>
          <w:tcPr>
            <w:tcW w:w="4845" w:type="dxa"/>
            <w:tcBorders/>
            <w:shd w:color="auto" w:fill="22263E" w:val="clear"/>
          </w:tcPr>
          <w:p>
            <w:pPr>
              <w:pStyle w:val="Normal"/>
              <w:widowControl w:val="false"/>
              <w:suppressAutoHyphens w:val="true"/>
              <w:spacing w:before="0" w:after="0"/>
              <w:jc w:val="center"/>
              <w:rPr>
                <w:kern w:val="0"/>
                <w:lang w:eastAsia="en-IN" w:bidi="ar-SA"/>
              </w:rPr>
            </w:pPr>
            <w:r>
              <w:rPr>
                <w:color w:themeColor="background1" w:val="FFFFFF"/>
                <w:kern w:val="0"/>
                <w:lang w:val="en-GB" w:eastAsia="en-IN" w:bidi="ar-SA"/>
              </w:rPr>
              <w:t>Scope</w:t>
            </w:r>
          </w:p>
        </w:tc>
        <w:tc>
          <w:tcPr>
            <w:tcW w:w="4449" w:type="dxa"/>
            <w:tcBorders/>
            <w:shd w:color="auto" w:fill="22263E" w:val="clear"/>
          </w:tcPr>
          <w:p>
            <w:pPr>
              <w:pStyle w:val="Normal"/>
              <w:widowControl w:val="false"/>
              <w:suppressAutoHyphens w:val="true"/>
              <w:spacing w:before="0" w:after="0"/>
              <w:jc w:val="center"/>
              <w:rPr>
                <w:kern w:val="0"/>
                <w:lang w:eastAsia="en-IN" w:bidi="ar-SA"/>
              </w:rPr>
            </w:pPr>
            <w:r>
              <w:rPr>
                <w:color w:themeColor="background1" w:val="FFFFFF"/>
                <w:kern w:val="0"/>
                <w:lang w:val="en-GB" w:eastAsia="en-IN" w:bidi="ar-SA"/>
              </w:rPr>
              <w:t>Description</w:t>
            </w:r>
          </w:p>
        </w:tc>
      </w:tr>
      <w:tr>
        <w:trPr>
          <w:trHeight w:val="540" w:hRule="atLeast"/>
        </w:trPr>
        <w:tc>
          <w:tcPr>
            <w:tcW w:w="11016" w:type="dxa"/>
            <w:gridSpan w:val="3"/>
            <w:tcBorders/>
          </w:tcPr>
          <w:p>
            <w:pPr>
              <w:pStyle w:val="Normal"/>
              <w:widowControl w:val="false"/>
              <w:suppressAutoHyphens w:val="true"/>
              <w:spacing w:before="0" w:after="0"/>
              <w:jc w:val="center"/>
              <w:rPr>
                <w:kern w:val="0"/>
                <w:lang w:eastAsia="en-IN" w:bidi="ar-SA"/>
              </w:rPr>
            </w:pPr>
            <w:r>
              <w:rPr>
                <w:kern w:val="0"/>
                <w:lang w:val="en-GB" w:eastAsia="en-IN" w:bidi="ar-SA"/>
              </w:rPr>
              <w:t>{%tr for scope in projectscope %}</w:t>
            </w:r>
          </w:p>
        </w:tc>
      </w:tr>
      <w:tr>
        <w:trPr>
          <w:trHeight w:val="873" w:hRule="atLeast"/>
        </w:trPr>
        <w:tc>
          <w:tcPr>
            <w:tcW w:w="1722" w:type="dxa"/>
            <w:tcBorders/>
          </w:tcPr>
          <w:p>
            <w:pPr>
              <w:pStyle w:val="Normal"/>
              <w:widowControl w:val="false"/>
              <w:suppressAutoHyphens w:val="true"/>
              <w:spacing w:before="0" w:after="0"/>
              <w:jc w:val="center"/>
              <w:rPr>
                <w:kern w:val="0"/>
                <w:lang w:eastAsia="en-IN" w:bidi="ar-SA"/>
              </w:rPr>
            </w:pPr>
            <w:r>
              <w:rPr>
                <w:kern w:val="0"/>
                <w:lang w:val="en-GB" w:eastAsia="en-IN" w:bidi="ar-SA"/>
              </w:rPr>
              <w:t>{{ loop.index }}</w:t>
            </w:r>
          </w:p>
        </w:tc>
        <w:tc>
          <w:tcPr>
            <w:tcW w:w="4845" w:type="dxa"/>
            <w:tcBorders/>
          </w:tcPr>
          <w:p>
            <w:pPr>
              <w:pStyle w:val="Normal"/>
              <w:widowControl w:val="false"/>
              <w:suppressAutoHyphens w:val="true"/>
              <w:spacing w:before="0" w:after="0"/>
              <w:jc w:val="center"/>
              <w:rPr>
                <w:kern w:val="0"/>
                <w:lang w:eastAsia="en-IN" w:bidi="ar-SA"/>
              </w:rPr>
            </w:pPr>
            <w:r>
              <w:rPr>
                <w:kern w:val="0"/>
                <w:lang w:val="en-GB" w:eastAsia="en-IN" w:bidi="ar-SA"/>
              </w:rPr>
              <w:t>{{ scope.scope }}</w:t>
            </w:r>
          </w:p>
        </w:tc>
        <w:tc>
          <w:tcPr>
            <w:tcW w:w="4449" w:type="dxa"/>
            <w:tcBorders/>
          </w:tcPr>
          <w:p>
            <w:pPr>
              <w:pStyle w:val="Normal"/>
              <w:widowControl w:val="false"/>
              <w:suppressAutoHyphens w:val="true"/>
              <w:spacing w:before="0" w:after="0"/>
              <w:jc w:val="center"/>
              <w:rPr>
                <w:kern w:val="0"/>
                <w:lang w:eastAsia="en-IN" w:bidi="ar-SA"/>
              </w:rPr>
            </w:pPr>
            <w:r>
              <w:rPr>
                <w:kern w:val="0"/>
                <w:lang w:val="en-GB" w:eastAsia="en-IN" w:bidi="ar-SA"/>
              </w:rPr>
              <w:t>{{ scope.description }}</w:t>
            </w:r>
          </w:p>
        </w:tc>
      </w:tr>
      <w:tr>
        <w:trPr>
          <w:trHeight w:val="675" w:hRule="atLeast"/>
        </w:trPr>
        <w:tc>
          <w:tcPr>
            <w:tcW w:w="11016" w:type="dxa"/>
            <w:gridSpan w:val="3"/>
            <w:tcBorders/>
          </w:tcPr>
          <w:p>
            <w:pPr>
              <w:pStyle w:val="Normal"/>
              <w:widowControl w:val="false"/>
              <w:suppressAutoHyphens w:val="true"/>
              <w:spacing w:before="0" w:after="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sectPr>
          <w:headerReference w:type="even" r:id="rId15"/>
          <w:headerReference w:type="default" r:id="rId16"/>
          <w:headerReference w:type="first" r:id="rId17"/>
          <w:footerReference w:type="even" r:id="rId18"/>
          <w:footerReference w:type="default" r:id="rId19"/>
          <w:footerReference w:type="first" r:id="rId20"/>
          <w:type w:val="evenPage"/>
          <w:pgSz w:w="12240" w:h="15840"/>
          <w:pgMar w:left="0" w:right="0" w:gutter="0" w:header="1247" w:top="1698" w:footer="0" w:bottom="646"/>
          <w:paperSrc w:first="0" w:other="0"/>
          <w:pgNumType w:fmt="decimal"/>
          <w:formProt w:val="false"/>
          <w:textDirection w:val="lrTb"/>
          <w:docGrid w:type="default" w:linePitch="100" w:charSpace="0"/>
        </w:sectPr>
      </w:pPr>
    </w:p>
    <w:p>
      <w:pPr>
        <w:pStyle w:val="Normal"/>
        <w:rPr>
          <w:color w:val="22263E"/>
        </w:rPr>
      </w:pPr>
      <w:r>
        <w:rPr>
          <w:color w:val="22263E"/>
        </w:rPr>
      </w:r>
    </w:p>
    <w:p>
      <w:pPr>
        <w:pStyle w:val="Heading2"/>
        <w:rPr>
          <w:color w:val="22263E"/>
        </w:rPr>
      </w:pPr>
      <w:r>
        <w:rPr>
          <w:color w:val="22263E"/>
        </w:rPr>
        <w:tab/>
      </w:r>
    </w:p>
    <w:p>
      <w:pPr>
        <w:pStyle w:val="Heading2"/>
        <w:keepLines w:val="false"/>
        <w:spacing w:before="0" w:after="0"/>
        <w:ind w:firstLine="720"/>
        <w:rPr/>
      </w:pPr>
      <w:bookmarkStart w:id="10" w:name="_Toc182681367"/>
      <w:r>
        <w:rPr>
          <w:color w:val="22263E"/>
        </w:rPr>
        <w:t>{{mycomany}} Team</w:t>
      </w:r>
      <w:bookmarkEnd w:id="10"/>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41"/>
        <w:gridCol w:w="3463"/>
        <w:gridCol w:w="17"/>
        <w:gridCol w:w="2747"/>
        <w:gridCol w:w="23"/>
        <w:gridCol w:w="2624"/>
      </w:tblGrid>
      <w:tr>
        <w:trPr>
          <w:trHeight w:val="6" w:hRule="atLeast"/>
        </w:trPr>
        <w:tc>
          <w:tcPr>
            <w:tcW w:w="2141"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Name</w:t>
            </w:r>
          </w:p>
        </w:tc>
        <w:tc>
          <w:tcPr>
            <w:tcW w:w="3463"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Email</w:t>
            </w:r>
          </w:p>
        </w:tc>
        <w:tc>
          <w:tcPr>
            <w:tcW w:w="2764" w:type="dxa"/>
            <w:gridSpan w:val="2"/>
            <w:tcBorders>
              <w:right w:val="nil"/>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Number</w:t>
            </w:r>
          </w:p>
        </w:tc>
        <w:tc>
          <w:tcPr>
            <w:tcW w:w="2647" w:type="dxa"/>
            <w:gridSpan w:val="2"/>
            <w:tcBorders/>
            <w:shd w:color="auto" w:fill="22263E" w:val="clear"/>
          </w:tcPr>
          <w:p>
            <w:pPr>
              <w:pStyle w:val="Normal"/>
              <w:widowControl w:val="false"/>
              <w:suppressAutoHyphens w:val="true"/>
              <w:spacing w:before="0" w:after="200"/>
              <w:jc w:val="center"/>
              <w:rPr>
                <w:kern w:val="0"/>
                <w:lang w:eastAsia="en-IN" w:bidi="ar-SA"/>
              </w:rPr>
            </w:pPr>
            <w:r>
              <w:rPr>
                <w:kern w:val="0"/>
                <w:lang w:eastAsia="en-IN" w:bidi="ar-SA"/>
              </w:rPr>
              <w:t>Role</w:t>
            </w:r>
          </w:p>
        </w:tc>
      </w:tr>
      <w:tr>
        <w:trPr>
          <w:trHeight w:val="6" w:hRule="atLeast"/>
        </w:trPr>
        <w:tc>
          <w:tcPr>
            <w:tcW w:w="11015" w:type="dxa"/>
            <w:gridSpan w:val="6"/>
            <w:tcBorders/>
          </w:tcPr>
          <w:p>
            <w:pPr>
              <w:pStyle w:val="Normal"/>
              <w:widowControl w:val="false"/>
              <w:suppressAutoHyphens w:val="true"/>
              <w:spacing w:before="0" w:after="200"/>
              <w:jc w:val="center"/>
              <w:rPr>
                <w:kern w:val="0"/>
                <w:lang w:eastAsia="en-IN" w:bidi="ar-SA"/>
              </w:rPr>
            </w:pPr>
            <w:r>
              <w:rPr>
                <w:kern w:val="0"/>
                <w:lang w:val="en-GB" w:eastAsia="en-IN" w:bidi="ar-SA"/>
              </w:rPr>
              <w:t>{%tr for user in projectmanagers %}</w:t>
            </w:r>
          </w:p>
        </w:tc>
      </w:tr>
      <w:tr>
        <w:trPr>
          <w:trHeight w:val="1096" w:hRule="atLeast"/>
        </w:trPr>
        <w:tc>
          <w:tcPr>
            <w:tcW w:w="2141" w:type="dxa"/>
            <w:tcBorders/>
          </w:tcPr>
          <w:p>
            <w:pPr>
              <w:pStyle w:val="Normal"/>
              <w:widowControl w:val="false"/>
              <w:suppressAutoHyphens w:val="true"/>
              <w:spacing w:before="0" w:after="200"/>
              <w:jc w:val="center"/>
              <w:rPr>
                <w:kern w:val="0"/>
                <w:lang w:eastAsia="en-IN" w:bidi="ar-SA"/>
              </w:rPr>
            </w:pPr>
            <w:r>
              <w:rPr>
                <w:kern w:val="0"/>
                <w:lang w:val="en-GB" w:eastAsia="en-IN" w:bidi="ar-SA"/>
              </w:rPr>
              <w:t>{{ user.full_name }}</w:t>
            </w:r>
          </w:p>
        </w:tc>
        <w:tc>
          <w:tcPr>
            <w:tcW w:w="3463" w:type="dxa"/>
            <w:tcBorders/>
          </w:tcPr>
          <w:p>
            <w:pPr>
              <w:pStyle w:val="Normal"/>
              <w:widowControl w:val="false"/>
              <w:suppressAutoHyphens w:val="true"/>
              <w:spacing w:before="0" w:after="200"/>
              <w:jc w:val="center"/>
              <w:rPr>
                <w:kern w:val="0"/>
                <w:lang w:eastAsia="en-IN" w:bidi="ar-SA"/>
              </w:rPr>
            </w:pPr>
            <w:r>
              <w:rPr>
                <w:kern w:val="0"/>
                <w:lang w:val="en-GB" w:eastAsia="en-IN" w:bidi="ar-SA"/>
              </w:rPr>
              <w:t>{{ user.email }}</w:t>
            </w:r>
          </w:p>
        </w:tc>
        <w:tc>
          <w:tcPr>
            <w:tcW w:w="2764" w:type="dxa"/>
            <w:gridSpan w:val="2"/>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7" w:type="dxa"/>
            <w:gridSpan w:val="2"/>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1048" w:hRule="atLeast"/>
        </w:trPr>
        <w:tc>
          <w:tcPr>
            <w:tcW w:w="11015" w:type="dxa"/>
            <w:gridSpan w:val="6"/>
            <w:tcBorders/>
          </w:tcPr>
          <w:p>
            <w:pPr>
              <w:pStyle w:val="Normal"/>
              <w:widowControl w:val="false"/>
              <w:suppressAutoHyphens w:val="true"/>
              <w:spacing w:before="0" w:after="20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r>
        <w:trPr>
          <w:trHeight w:val="911"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val="en-GB" w:eastAsia="en-IN" w:bidi="ar-SA"/>
              </w:rPr>
              <w:t>{%tr for owner in owners %}</w:t>
            </w:r>
          </w:p>
        </w:tc>
      </w:tr>
      <w:tr>
        <w:trPr>
          <w:trHeight w:val="1196" w:hRule="atLeast"/>
        </w:trPr>
        <w:tc>
          <w:tcPr>
            <w:tcW w:w="2141" w:type="dxa"/>
            <w:tcBorders>
              <w:top w:val="nil"/>
              <w:right w:val="nil"/>
            </w:tcBorders>
          </w:tcPr>
          <w:p>
            <w:pPr>
              <w:pStyle w:val="Normal"/>
              <w:widowControl w:val="false"/>
              <w:suppressAutoHyphens w:val="true"/>
              <w:spacing w:before="0" w:after="200"/>
              <w:jc w:val="center"/>
              <w:rPr>
                <w:kern w:val="0"/>
                <w:lang w:eastAsia="en-IN" w:bidi="ar-SA"/>
              </w:rPr>
            </w:pPr>
            <w:r>
              <w:rPr>
                <w:kern w:val="0"/>
                <w:lang w:val="en-GB" w:eastAsia="en-IN" w:bidi="ar-SA"/>
              </w:rPr>
              <w:t>{{ owner.full_name }}</w:t>
            </w:r>
          </w:p>
        </w:tc>
        <w:tc>
          <w:tcPr>
            <w:tcW w:w="3480" w:type="dxa"/>
            <w:gridSpan w:val="2"/>
            <w:tcBorders>
              <w:top w:val="nil"/>
              <w:right w:val="nil"/>
            </w:tcBorders>
          </w:tcPr>
          <w:p>
            <w:pPr>
              <w:pStyle w:val="Normal"/>
              <w:widowControl w:val="false"/>
              <w:suppressAutoHyphens w:val="true"/>
              <w:spacing w:before="0" w:after="200"/>
              <w:jc w:val="center"/>
              <w:rPr>
                <w:kern w:val="0"/>
                <w:lang w:eastAsia="en-IN" w:bidi="ar-SA"/>
              </w:rPr>
            </w:pPr>
            <w:r>
              <w:rPr>
                <w:kern w:val="0"/>
                <w:lang w:val="en-GB" w:eastAsia="en-IN" w:bidi="ar-SA"/>
              </w:rPr>
              <w:t>{{ owner.email }}</w:t>
            </w:r>
          </w:p>
        </w:tc>
        <w:tc>
          <w:tcPr>
            <w:tcW w:w="2770" w:type="dxa"/>
            <w:gridSpan w:val="2"/>
            <w:tcBorders>
              <w:top w:val="nil"/>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owner.number }}</w:t>
            </w:r>
          </w:p>
        </w:tc>
        <w:tc>
          <w:tcPr>
            <w:tcW w:w="2624" w:type="dxa"/>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 xml:space="preserve">{{ </w:t>
            </w:r>
            <w:r>
              <w:rPr>
                <w:kern w:val="0"/>
                <w:lang w:val="en-GB" w:eastAsia="en-IN" w:bidi="ar-SA"/>
              </w:rPr>
              <w:t>owner</w:t>
            </w:r>
            <w:r>
              <w:rPr>
                <w:kern w:val="0"/>
                <w:lang w:eastAsia="en-IN" w:bidi="ar-SA"/>
              </w:rPr>
              <w:t>.position }}</w:t>
            </w:r>
          </w:p>
        </w:tc>
      </w:tr>
      <w:tr>
        <w:trPr>
          <w:trHeight w:val="722"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pStyle w:val="Normal"/>
        <w:rPr>
          <w:color w:val="22263E"/>
        </w:rPr>
      </w:pPr>
      <w:r>
        <w:rPr>
          <w:color w:val="22263E"/>
        </w:rPr>
      </w:r>
    </w:p>
    <w:p>
      <w:pPr>
        <w:pStyle w:val="Normal"/>
        <w:rPr/>
      </w:pPr>
      <w:r>
        <w:rPr/>
      </w:r>
    </w:p>
    <w:p>
      <w:pPr>
        <w:pStyle w:val="Heading2"/>
        <w:rPr/>
      </w:pPr>
      <w:r>
        <w:rPr>
          <w:color w:val="22263E"/>
        </w:rPr>
        <w:tab/>
      </w:r>
      <w:bookmarkStart w:id="11" w:name="_Toc182681368"/>
      <w:r>
        <w:rPr>
          <w:color w:val="22263E"/>
        </w:rPr>
        <w:t>{{project.companyname.name}} Team</w:t>
      </w:r>
      <w:bookmarkEnd w:id="11"/>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58"/>
        <w:gridCol w:w="3045"/>
        <w:gridCol w:w="2764"/>
        <w:gridCol w:w="2648"/>
      </w:tblGrid>
      <w:tr>
        <w:trPr>
          <w:trHeight w:val="6" w:hRule="atLeast"/>
        </w:trPr>
        <w:tc>
          <w:tcPr>
            <w:tcW w:w="2558"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Name</w:t>
            </w:r>
          </w:p>
        </w:tc>
        <w:tc>
          <w:tcPr>
            <w:tcW w:w="3045" w:type="dxa"/>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Email</w:t>
            </w:r>
          </w:p>
        </w:tc>
        <w:tc>
          <w:tcPr>
            <w:tcW w:w="2764" w:type="dxa"/>
            <w:tcBorders>
              <w:right w:val="nil"/>
            </w:tcBorders>
            <w:shd w:color="auto" w:fill="22263E" w:val="clear"/>
          </w:tcPr>
          <w:p>
            <w:pPr>
              <w:pStyle w:val="Normal"/>
              <w:widowControl w:val="false"/>
              <w:suppressAutoHyphens w:val="true"/>
              <w:spacing w:before="0" w:after="200"/>
              <w:jc w:val="center"/>
              <w:rPr>
                <w:kern w:val="0"/>
                <w:lang w:eastAsia="en-IN" w:bidi="ar-SA"/>
              </w:rPr>
            </w:pPr>
            <w:r>
              <w:rPr>
                <w:color w:themeColor="background1" w:val="FFFFFF"/>
                <w:kern w:val="0"/>
                <w:lang w:val="en-GB" w:eastAsia="en-IN" w:bidi="ar-SA"/>
              </w:rPr>
              <w:t>Number</w:t>
            </w:r>
          </w:p>
        </w:tc>
        <w:tc>
          <w:tcPr>
            <w:tcW w:w="2648" w:type="dxa"/>
            <w:tcBorders/>
            <w:shd w:color="auto" w:fill="22263E" w:val="clear"/>
          </w:tcPr>
          <w:p>
            <w:pPr>
              <w:pStyle w:val="Normal"/>
              <w:widowControl w:val="false"/>
              <w:suppressAutoHyphens w:val="true"/>
              <w:spacing w:before="0" w:after="200"/>
              <w:jc w:val="center"/>
              <w:rPr>
                <w:kern w:val="0"/>
                <w:lang w:eastAsia="en-IN" w:bidi="ar-SA"/>
              </w:rPr>
            </w:pPr>
            <w:r>
              <w:rPr>
                <w:kern w:val="0"/>
                <w:lang w:eastAsia="en-IN" w:bidi="ar-SA"/>
              </w:rPr>
              <w:t>Role</w:t>
            </w:r>
          </w:p>
        </w:tc>
      </w:tr>
      <w:tr>
        <w:trPr>
          <w:trHeight w:val="6" w:hRule="atLeast"/>
        </w:trPr>
        <w:tc>
          <w:tcPr>
            <w:tcW w:w="11015" w:type="dxa"/>
            <w:gridSpan w:val="4"/>
            <w:tcBorders/>
          </w:tcPr>
          <w:p>
            <w:pPr>
              <w:pStyle w:val="Normal"/>
              <w:widowControl w:val="false"/>
              <w:suppressAutoHyphens w:val="true"/>
              <w:spacing w:before="0" w:after="200"/>
              <w:jc w:val="center"/>
              <w:rPr>
                <w:kern w:val="0"/>
                <w:lang w:eastAsia="en-IN" w:bidi="ar-SA"/>
              </w:rPr>
            </w:pPr>
            <w:r>
              <w:rPr>
                <w:kern w:val="0"/>
                <w:lang w:val="en-GB" w:eastAsia="en-IN" w:bidi="ar-SA"/>
              </w:rPr>
              <w:t>{%tr for user in customeruser %}</w:t>
            </w:r>
          </w:p>
        </w:tc>
      </w:tr>
      <w:tr>
        <w:trPr>
          <w:trHeight w:val="625" w:hRule="atLeast"/>
        </w:trPr>
        <w:tc>
          <w:tcPr>
            <w:tcW w:w="2558" w:type="dxa"/>
            <w:tcBorders/>
          </w:tcPr>
          <w:p>
            <w:pPr>
              <w:pStyle w:val="Normal"/>
              <w:widowControl w:val="false"/>
              <w:suppressAutoHyphens w:val="true"/>
              <w:spacing w:before="0" w:after="200"/>
              <w:jc w:val="center"/>
              <w:rPr>
                <w:kern w:val="0"/>
                <w:lang w:eastAsia="en-IN" w:bidi="ar-SA"/>
              </w:rPr>
            </w:pPr>
            <w:r>
              <w:rPr>
                <w:kern w:val="0"/>
                <w:lang w:val="en-GB" w:eastAsia="en-IN" w:bidi="ar-SA"/>
              </w:rPr>
              <w:t>{{ user.full_name }}</w:t>
            </w:r>
          </w:p>
        </w:tc>
        <w:tc>
          <w:tcPr>
            <w:tcW w:w="3045" w:type="dxa"/>
            <w:tcBorders/>
          </w:tcPr>
          <w:p>
            <w:pPr>
              <w:pStyle w:val="Normal"/>
              <w:widowControl w:val="false"/>
              <w:suppressAutoHyphens w:val="true"/>
              <w:spacing w:before="0" w:after="200"/>
              <w:jc w:val="center"/>
              <w:rPr>
                <w:kern w:val="0"/>
                <w:lang w:eastAsia="en-IN" w:bidi="ar-SA"/>
              </w:rPr>
            </w:pPr>
            <w:r>
              <w:rPr>
                <w:kern w:val="0"/>
                <w:lang w:val="en-GB" w:eastAsia="en-IN" w:bidi="ar-SA"/>
              </w:rPr>
              <w:t>{{ user.email }}</w:t>
            </w:r>
          </w:p>
        </w:tc>
        <w:tc>
          <w:tcPr>
            <w:tcW w:w="2764" w:type="dxa"/>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8" w:type="dxa"/>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797" w:hRule="atLeast"/>
        </w:trPr>
        <w:tc>
          <w:tcPr>
            <w:tcW w:w="11015" w:type="dxa"/>
            <w:gridSpan w:val="4"/>
            <w:tcBorders/>
          </w:tcPr>
          <w:p>
            <w:pPr>
              <w:pStyle w:val="Normal"/>
              <w:widowControl w:val="false"/>
              <w:suppressAutoHyphens w:val="true"/>
              <w:spacing w:before="0" w:after="200"/>
              <w:jc w:val="center"/>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sectPr>
          <w:headerReference w:type="even" r:id="rId21"/>
          <w:headerReference w:type="default" r:id="rId22"/>
          <w:headerReference w:type="first" r:id="rId23"/>
          <w:footerReference w:type="even" r:id="rId24"/>
          <w:footerReference w:type="default" r:id="rId25"/>
          <w:footerReference w:type="first" r:id="rId26"/>
          <w:type w:val="oddPage"/>
          <w:pgSz w:w="12240" w:h="15840"/>
          <w:pgMar w:left="0" w:right="0" w:gutter="0" w:header="1020" w:top="1471" w:footer="0" w:bottom="646"/>
          <w:paperSrc w:first="0" w:other="0"/>
          <w:pgNumType w:fmt="decimal"/>
          <w:formProt w:val="false"/>
          <w:textDirection w:val="lrTb"/>
          <w:docGrid w:type="default" w:linePitch="435" w:charSpace="0"/>
        </w:sectPr>
      </w:pPr>
    </w:p>
    <w:p>
      <w:pPr>
        <w:pStyle w:val="Normal"/>
        <w:rPr>
          <w:color w:val="22263E"/>
        </w:rPr>
      </w:pPr>
      <w:r>
        <w:rPr>
          <w:color w:val="22263E"/>
        </w:rPr>
      </w:r>
    </w:p>
    <w:p>
      <w:pPr>
        <w:pStyle w:val="BodyText"/>
        <w:rPr/>
      </w:pPr>
      <w:bookmarkStart w:id="12" w:name="__RefHeading___Toc1656_3090605265"/>
      <w:bookmarkEnd w:id="12"/>
      <w:r>
        <w:rPr/>
        <w:tab/>
        <w:t>{% if project.projectexception %}</w:t>
        <w:tab/>
      </w:r>
    </w:p>
    <w:p>
      <w:pPr>
        <w:pStyle w:val="Heading2"/>
        <w:rPr>
          <w:color w:val="22263E"/>
        </w:rPr>
      </w:pPr>
      <w:r>
        <w:rPr>
          <w:color w:val="22263E"/>
        </w:rPr>
        <w:tab/>
      </w:r>
      <w:bookmarkStart w:id="13" w:name="_Toc182681369"/>
      <w:r>
        <w:rPr>
          <w:color w:val="22263E"/>
        </w:rPr>
        <w:t>Project Exception</w:t>
      </w:r>
      <w:bookmarkEnd w:id="13"/>
    </w:p>
    <w:p>
      <w:pPr>
        <w:pStyle w:val="BodyText"/>
        <w:rPr>
          <w:color w:val="22263E"/>
        </w:rPr>
      </w:pPr>
      <w:r>
        <w:rPr>
          <w:color w:val="22263E"/>
        </w:rPr>
        <w:tab/>
      </w:r>
    </w:p>
    <w:p>
      <w:pPr>
        <w:pStyle w:val="BodyText"/>
        <w:rPr>
          <w:color w:val="22263E"/>
        </w:rPr>
      </w:pPr>
      <w:r>
        <w:rPr>
          <w:color w:val="22263E"/>
        </w:rPr>
        <w:tab/>
      </w:r>
      <w:r>
        <w:rPr>
          <w:color w:val="000000"/>
          <w:lang w:val="en-GB"/>
        </w:rPr>
        <w:t>{{p project_exception}}</w:t>
      </w:r>
    </w:p>
    <w:p>
      <w:pPr>
        <w:sectPr>
          <w:headerReference w:type="even" r:id="rId27"/>
          <w:headerReference w:type="default" r:id="rId28"/>
          <w:headerReference w:type="first" r:id="rId29"/>
          <w:footerReference w:type="even" r:id="rId30"/>
          <w:footerReference w:type="default" r:id="rId31"/>
          <w:footerReference w:type="first" r:id="rId32"/>
          <w:type w:val="nextPage"/>
          <w:pgSz w:w="12240" w:h="15840"/>
          <w:pgMar w:left="0" w:right="0" w:gutter="0" w:header="0" w:top="1642" w:footer="0" w:bottom="57"/>
          <w:pgNumType w:fmt="decimal"/>
          <w:formProt w:val="false"/>
          <w:textDirection w:val="lrTb"/>
          <w:docGrid w:type="default" w:linePitch="100" w:charSpace="0"/>
        </w:sectPr>
        <w:pStyle w:val="BodyText"/>
        <w:rPr>
          <w:color w:val="22263E"/>
        </w:rPr>
      </w:pPr>
      <w:r>
        <w:rPr>
          <w:color w:val="000000"/>
          <w:lang w:val="en-GB"/>
        </w:rPr>
        <w:tab/>
        <w:t>{% endif %}</w:t>
      </w:r>
    </w:p>
    <w:p>
      <w:pPr>
        <w:pStyle w:val="BodyText"/>
        <w:rPr>
          <w:color w:val="22263E"/>
        </w:rPr>
      </w:pPr>
      <w:r>
        <w:rPr>
          <w:color w:val="22263E"/>
        </w:rPr>
      </w:r>
    </w:p>
    <w:p>
      <w:pPr>
        <w:pStyle w:val="BodyText"/>
        <w:rPr>
          <w:b/>
          <w:bCs/>
          <w:color w:val="22263E"/>
          <w:sz w:val="36"/>
          <w:szCs w:val="36"/>
        </w:rPr>
      </w:pPr>
      <w:r>
        <w:rPr>
          <w:b/>
          <w:bCs/>
          <w:color w:val="22263E"/>
          <w:sz w:val="36"/>
          <w:szCs w:val="36"/>
        </w:rPr>
        <w:t xml:space="preserve">    </w:t>
      </w:r>
      <w:r>
        <w:rPr>
          <w:b/>
          <w:bCs/>
          <w:color w:val="22263E"/>
          <w:sz w:val="36"/>
          <w:szCs w:val="36"/>
        </w:rPr>
        <w:tab/>
        <w:t>Severity Classification</w:t>
      </w:r>
    </w:p>
    <w:p>
      <w:pPr>
        <w:pStyle w:val="BodyText"/>
        <w:rPr>
          <w:b/>
          <w:bCs/>
          <w:color w:val="22263E"/>
          <w:sz w:val="36"/>
          <w:szCs w:val="36"/>
        </w:rPr>
      </w:pPr>
      <w:r>
        <w:rPr>
          <w:b/>
          <w:bCs/>
          <w:color w:val="22263E"/>
          <w:sz w:val="36"/>
          <w:szCs w:val="36"/>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65"/>
        <w:gridCol w:w="5014"/>
        <w:gridCol w:w="1951"/>
        <w:gridCol w:w="2885"/>
      </w:tblGrid>
      <w:tr>
        <w:trPr/>
        <w:tc>
          <w:tcPr>
            <w:tcW w:w="1165"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SR</w:t>
            </w:r>
          </w:p>
        </w:tc>
        <w:tc>
          <w:tcPr>
            <w:tcW w:w="5014"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Vulnerability Name</w:t>
            </w:r>
          </w:p>
        </w:tc>
        <w:tc>
          <w:tcPr>
            <w:tcW w:w="1951"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Severity</w:t>
            </w:r>
          </w:p>
        </w:tc>
        <w:tc>
          <w:tcPr>
            <w:tcW w:w="2885" w:type="dxa"/>
            <w:tcBorders/>
            <w:shd w:color="auto" w:fill="21263F" w:val="clear"/>
            <w:vAlign w:val="center"/>
          </w:tcPr>
          <w:p>
            <w:pPr>
              <w:pStyle w:val="Normal"/>
              <w:widowControl w:val="false"/>
              <w:suppressAutoHyphens w:val="true"/>
              <w:spacing w:before="0" w:after="0"/>
              <w:jc w:val="center"/>
              <w:rPr>
                <w:lang w:val="en-GB"/>
              </w:rPr>
            </w:pPr>
            <w:r>
              <w:rPr>
                <w:kern w:val="0"/>
                <w:lang w:val="en-GB" w:eastAsia="en-IN" w:bidi="ar-SA"/>
              </w:rPr>
              <w:t>Status</w:t>
            </w:r>
          </w:p>
        </w:tc>
      </w:tr>
      <w:tr>
        <w:trPr/>
        <w:tc>
          <w:tcPr>
            <w:tcW w:w="11015" w:type="dxa"/>
            <w:gridSpan w:val="4"/>
            <w:tcBorders/>
            <w:vAlign w:val="center"/>
          </w:tcPr>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{%tr for vulnerability in vulnerabilities %}</w:t>
            </w:r>
          </w:p>
        </w:tc>
      </w:tr>
      <w:tr>
        <w:trPr/>
        <w:tc>
          <w:tcPr>
            <w:tcW w:w="1165" w:type="dxa"/>
            <w:tcBorders/>
            <w:vAlign w:val="center"/>
          </w:tcPr>
          <w:p>
            <w:pPr>
              <w:pStyle w:val="Normal"/>
              <w:widowControl w:val="false"/>
              <w:suppressAutoHyphens w:val="true"/>
              <w:spacing w:before="0" w:after="0"/>
              <w:jc w:val="both"/>
              <w:rPr>
                <w:color w:val="22263E"/>
                <w:szCs w:val="36"/>
                <w:lang w:val="en-GB"/>
              </w:rPr>
            </w:pPr>
            <w:r>
              <w:rPr>
                <w:kern w:val="0"/>
                <w:lang w:eastAsia="en-IN" w:bidi="ar-SA"/>
              </w:rPr>
              <w:t>{{loop.index}}</w:t>
            </w:r>
          </w:p>
        </w:tc>
        <w:tc>
          <w:tcPr>
            <w:tcW w:w="5014" w:type="dxa"/>
            <w:tcBorders/>
            <w:vAlign w:val="center"/>
          </w:tcPr>
          <w:p>
            <w:pPr>
              <w:pStyle w:val="Normal"/>
              <w:widowControl w:val="false"/>
              <w:suppressAutoHyphens w:val="true"/>
              <w:spacing w:before="0" w:after="0"/>
              <w:jc w:val="both"/>
              <w:rPr>
                <w:lang w:val="en-GB"/>
              </w:rPr>
            </w:pPr>
            <w:r>
              <w:rPr>
                <w:kern w:val="0"/>
                <w:lang w:eastAsia="en-IN" w:bidi="ar-SA"/>
              </w:rPr>
              <w:t>{{ vulnerability.vulnerabilityname }}</w:t>
            </w:r>
          </w:p>
        </w:tc>
        <w:tc>
          <w:tcPr>
            <w:tcW w:w="1951" w:type="dxa"/>
            <w:tcBorders/>
            <w:vAlign w:val="center"/>
          </w:tcPr>
          <w:p>
            <w:pPr>
              <w:pStyle w:val="Normal"/>
              <w:widowControl w:val="false"/>
              <w:suppressAutoHyphens w:val="true"/>
              <w:spacing w:before="0" w:after="0"/>
              <w:jc w:val="center"/>
              <w:rPr>
                <w:color w:val="22263E"/>
                <w:szCs w:val="36"/>
                <w:lang w:val="en-GB"/>
              </w:rPr>
            </w:pPr>
            <w:bookmarkStart w:id="14" w:name="_Hlk182689011"/>
            <w:r>
              <w:rPr>
                <w:color w:val="22263E"/>
                <w:kern w:val="0"/>
                <w:szCs w:val="36"/>
                <w:lang w:val="en-GB" w:eastAsia="en-IN" w:bidi="ar-SA"/>
              </w:rPr>
              <w:t>{% if vulnerability.vulnerabilityseverity == 'Critical' %}</w:t>
            </w:r>
          </w:p>
          <w:p>
            <w:pPr>
              <w:pStyle w:val="Normal"/>
              <w:widowControl w:val="false"/>
              <w:suppressAutoHyphens w:val="true"/>
              <w:spacing w:before="0" w:after="0"/>
              <w:jc w:val="center"/>
              <w:rPr>
                <w:color w:val="FF491C"/>
                <w:szCs w:val="36"/>
                <w:lang w:val="en-GB"/>
              </w:rPr>
            </w:pPr>
            <w:r>
              <w:rPr>
                <w:color w:val="FF491C"/>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elif vulnerability.vulnerabilityseverity == 'High' %}</w:t>
            </w:r>
          </w:p>
          <w:p>
            <w:pPr>
              <w:pStyle w:val="Normal"/>
              <w:widowControl w:val="false"/>
              <w:suppressAutoHyphens w:val="true"/>
              <w:spacing w:before="0" w:after="0"/>
              <w:jc w:val="center"/>
              <w:rPr>
                <w:color w:val="F66E09"/>
                <w:szCs w:val="36"/>
                <w:lang w:val="en-GB"/>
              </w:rPr>
            </w:pPr>
            <w:r>
              <w:rPr>
                <w:color w:val="F66E09"/>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elif vulnerability.vulnerabilityseverity == 'Medium' %}</w:t>
            </w:r>
          </w:p>
          <w:p>
            <w:pPr>
              <w:pStyle w:val="Normal"/>
              <w:widowControl w:val="false"/>
              <w:suppressAutoHyphens w:val="true"/>
              <w:spacing w:before="0" w:after="0"/>
              <w:jc w:val="center"/>
              <w:rPr>
                <w:color w:val="FBBC02"/>
                <w:szCs w:val="36"/>
                <w:lang w:val="en-GB"/>
              </w:rPr>
            </w:pPr>
            <w:r>
              <w:rPr>
                <w:color w:val="FBBC02"/>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elif vulnerability.vulnerabilityseverity == 'Low' %}</w:t>
            </w:r>
          </w:p>
          <w:p>
            <w:pPr>
              <w:pStyle w:val="Normal"/>
              <w:widowControl w:val="false"/>
              <w:suppressAutoHyphens w:val="true"/>
              <w:spacing w:before="0" w:after="0"/>
              <w:jc w:val="center"/>
              <w:rPr>
                <w:color w:val="20B803"/>
                <w:szCs w:val="36"/>
                <w:lang w:val="en-GB"/>
              </w:rPr>
            </w:pPr>
            <w:r>
              <w:rPr>
                <w:color w:val="20B803"/>
                <w:kern w:val="0"/>
                <w:szCs w:val="36"/>
                <w:lang w:val="en-GB" w:eastAsia="en-IN" w:bidi="ar-SA"/>
              </w:rPr>
              <w:t>{{ vulnerability.vulnerabilityseverity }}</w:t>
            </w:r>
          </w:p>
          <w:p>
            <w:pPr>
              <w:pStyle w:val="Normal"/>
              <w:widowControl w:val="false"/>
              <w:suppressAutoHyphens w:val="true"/>
              <w:spacing w:before="0" w:after="0"/>
              <w:jc w:val="center"/>
              <w:rPr>
                <w:color w:val="22263E"/>
                <w:szCs w:val="36"/>
                <w:lang w:val="en-GB"/>
              </w:rPr>
            </w:pPr>
            <w:r>
              <w:rPr>
                <w:color w:val="22263E"/>
                <w:kern w:val="0"/>
                <w:szCs w:val="36"/>
                <w:lang w:val="en-GB" w:eastAsia="en-IN" w:bidi="ar-SA"/>
              </w:rPr>
              <w:t>{% else %}</w:t>
            </w:r>
          </w:p>
          <w:p>
            <w:pPr>
              <w:pStyle w:val="Normal"/>
              <w:widowControl w:val="false"/>
              <w:suppressAutoHyphens w:val="true"/>
              <w:spacing w:before="0" w:after="0"/>
              <w:jc w:val="center"/>
              <w:rPr>
                <w:color w:val="3399FF"/>
                <w:szCs w:val="36"/>
                <w:lang w:val="en-GB"/>
              </w:rPr>
            </w:pPr>
            <w:r>
              <w:rPr>
                <w:color w:val="3399FF"/>
                <w:kern w:val="0"/>
                <w:szCs w:val="36"/>
                <w:lang w:val="en-GB" w:eastAsia="en-IN" w:bidi="ar-SA"/>
              </w:rPr>
              <w:t>Informational</w:t>
            </w:r>
          </w:p>
          <w:p>
            <w:pPr>
              <w:pStyle w:val="Normal"/>
              <w:widowControl w:val="false"/>
              <w:suppressAutoHyphens w:val="true"/>
              <w:spacing w:before="0" w:after="0"/>
              <w:jc w:val="center"/>
              <w:rPr>
                <w:color w:val="22263E"/>
                <w:szCs w:val="36"/>
                <w:lang w:val="en-GB"/>
              </w:rPr>
            </w:pPr>
            <w:bookmarkStart w:id="15" w:name="_Hlk182689011"/>
            <w:r>
              <w:rPr>
                <w:color w:val="22263E"/>
                <w:kern w:val="0"/>
                <w:szCs w:val="36"/>
                <w:lang w:val="en-GB" w:eastAsia="en-IN" w:bidi="ar-SA"/>
              </w:rPr>
              <w:t>{% endif %}</w:t>
            </w:r>
            <w:bookmarkEnd w:id="15"/>
          </w:p>
        </w:tc>
        <w:tc>
          <w:tcPr>
            <w:tcW w:w="2885" w:type="dxa"/>
            <w:tcBorders/>
            <w:vAlign w:val="center"/>
          </w:tcPr>
          <w:p>
            <w:pPr>
              <w:pStyle w:val="Normal"/>
              <w:widowControl/>
              <w:suppressAutoHyphens w:val="true"/>
              <w:spacing w:before="0" w:after="200"/>
              <w:jc w:val="both"/>
              <w:rPr>
                <w:kern w:val="0"/>
                <w:lang w:eastAsia="en-IN" w:bidi="ar-SA"/>
              </w:rPr>
            </w:pPr>
            <w:bookmarkStart w:id="16" w:name="_Hlk182689561"/>
            <w:r>
              <w:rPr>
                <w:kern w:val="0"/>
                <w:lang w:eastAsia="en-IN" w:bidi="ar-SA"/>
              </w:rPr>
              <w:t>{% if vulnerability.status == 'Vulnerable' %}</w:t>
            </w:r>
          </w:p>
          <w:p>
            <w:pPr>
              <w:pStyle w:val="Normal"/>
              <w:widowControl/>
              <w:suppressAutoHyphens w:val="true"/>
              <w:spacing w:before="0" w:after="200"/>
              <w:jc w:val="both"/>
              <w:rPr>
                <w:color w:val="FF0000"/>
              </w:rPr>
            </w:pPr>
            <w:r>
              <w:rPr>
                <w:color w:val="FF0000"/>
                <w:kern w:val="0"/>
                <w:lang w:eastAsia="en-IN" w:bidi="ar-SA"/>
              </w:rPr>
              <w:t>{{ vulnerability.status }}</w:t>
            </w:r>
          </w:p>
          <w:p>
            <w:pPr>
              <w:pStyle w:val="Normal"/>
              <w:widowControl/>
              <w:suppressAutoHyphens w:val="true"/>
              <w:spacing w:before="0" w:after="200"/>
              <w:jc w:val="both"/>
              <w:rPr>
                <w:kern w:val="0"/>
                <w:lang w:eastAsia="en-IN" w:bidi="ar-SA"/>
              </w:rPr>
            </w:pPr>
            <w:r>
              <w:rPr>
                <w:kern w:val="0"/>
                <w:lang w:eastAsia="en-IN" w:bidi="ar-SA"/>
              </w:rPr>
              <w:t>{% elif vulnerability.status == 'Confirm Fixed' %}</w:t>
            </w:r>
          </w:p>
          <w:p>
            <w:pPr>
              <w:pStyle w:val="Normal"/>
              <w:widowControl/>
              <w:suppressAutoHyphens w:val="true"/>
              <w:spacing w:before="0" w:after="200"/>
              <w:jc w:val="both"/>
              <w:rPr>
                <w:color w:val="20B803"/>
              </w:rPr>
            </w:pPr>
            <w:r>
              <w:rPr>
                <w:color w:val="20B803"/>
                <w:kern w:val="0"/>
                <w:lang w:eastAsia="en-IN" w:bidi="ar-SA"/>
              </w:rPr>
              <w:t>{{ vulnerability.status }}</w:t>
            </w:r>
          </w:p>
          <w:p>
            <w:pPr>
              <w:pStyle w:val="Normal"/>
              <w:widowControl/>
              <w:suppressAutoHyphens w:val="true"/>
              <w:spacing w:before="0" w:after="200"/>
              <w:jc w:val="both"/>
              <w:rPr>
                <w:kern w:val="0"/>
                <w:lang w:eastAsia="en-IN" w:bidi="ar-SA"/>
              </w:rPr>
            </w:pPr>
            <w:r>
              <w:rPr>
                <w:kern w:val="0"/>
                <w:lang w:eastAsia="en-IN" w:bidi="ar-SA"/>
              </w:rPr>
              <w:t>{% elif vulnerability.status == 'Accepted Risk' %}</w:t>
            </w:r>
          </w:p>
          <w:p>
            <w:pPr>
              <w:pStyle w:val="Normal"/>
              <w:widowControl/>
              <w:suppressAutoHyphens w:val="true"/>
              <w:spacing w:before="0" w:after="200"/>
              <w:jc w:val="both"/>
              <w:rPr>
                <w:color w:val="FFA500"/>
              </w:rPr>
            </w:pPr>
            <w:r>
              <w:rPr>
                <w:color w:val="FFA500"/>
                <w:kern w:val="0"/>
                <w:lang w:eastAsia="en-IN" w:bidi="ar-SA"/>
              </w:rPr>
              <w:t>{{ vulnerability.status }}</w:t>
            </w:r>
          </w:p>
          <w:p>
            <w:pPr>
              <w:pStyle w:val="Normal"/>
              <w:widowControl/>
              <w:suppressAutoHyphens w:val="true"/>
              <w:spacing w:before="0" w:after="200"/>
              <w:jc w:val="both"/>
              <w:rPr>
                <w:kern w:val="0"/>
                <w:lang w:eastAsia="en-IN" w:bidi="ar-SA"/>
              </w:rPr>
            </w:pPr>
            <w:bookmarkStart w:id="17" w:name="_Hlk182689561"/>
            <w:r>
              <w:rPr>
                <w:kern w:val="0"/>
                <w:lang w:eastAsia="en-IN" w:bidi="ar-SA"/>
              </w:rPr>
              <w:t>{% endif %}</w:t>
            </w:r>
            <w:bookmarkEnd w:id="17"/>
          </w:p>
        </w:tc>
      </w:tr>
      <w:tr>
        <w:trPr/>
        <w:tc>
          <w:tcPr>
            <w:tcW w:w="11015" w:type="dxa"/>
            <w:gridSpan w:val="4"/>
            <w:tcBorders/>
            <w:vAlign w:val="center"/>
          </w:tcPr>
          <w:p>
            <w:pPr>
              <w:pStyle w:val="Normal"/>
              <w:widowControl w:val="false"/>
              <w:suppressAutoHyphens w:val="true"/>
              <w:spacing w:before="0" w:after="0"/>
              <w:jc w:val="center"/>
              <w:rPr>
                <w:lang w:val="en-GB"/>
              </w:rPr>
            </w:pPr>
            <w:r>
              <w:rPr>
                <w:kern w:val="0"/>
                <w:lang w:val="en-GB" w:eastAsia="en-IN" w:bidi="ar-SA"/>
              </w:rPr>
              <w:t>{%tr endfor %}</w:t>
            </w:r>
          </w:p>
        </w:tc>
      </w:tr>
    </w:tbl>
    <w:p>
      <w:pPr>
        <w:sectPr>
          <w:headerReference w:type="even" r:id="rId33"/>
          <w:headerReference w:type="default" r:id="rId34"/>
          <w:headerReference w:type="first" r:id="rId35"/>
          <w:footerReference w:type="even" r:id="rId36"/>
          <w:footerReference w:type="default" r:id="rId37"/>
          <w:footerReference w:type="first" r:id="rId38"/>
          <w:type w:val="nextPage"/>
          <w:pgSz w:w="12240" w:h="15840"/>
          <w:pgMar w:left="0" w:right="0" w:gutter="0" w:header="0" w:top="57" w:footer="0" w:bottom="1328"/>
          <w:pgNumType w:fmt="decimal"/>
          <w:formProt w:val="false"/>
          <w:titlePg/>
          <w:textDirection w:val="lrTb"/>
          <w:docGrid w:type="default" w:linePitch="435" w:charSpace="0"/>
        </w:sectPr>
      </w:pPr>
    </w:p>
    <w:p>
      <w:pPr>
        <w:pStyle w:val="Normal"/>
        <w:pBdr>
          <w:bottom w:val="threeDEngrave" w:sz="24" w:space="1" w:color="22263E"/>
        </w:pBdr>
        <w:ind w:left="960" w:right="960"/>
        <w:rPr>
          <w:b/>
          <w:bCs/>
          <w:color w:val="22263E"/>
          <w:sz w:val="72"/>
          <w:szCs w:val="72"/>
          <w:lang w:val="en-GB"/>
        </w:rPr>
      </w:pPr>
      <w:r>
        <w:rPr>
          <w:lang w:val="en-GB"/>
        </w:rPr>
        <w:t xml:space="preserve">{% for vulnerability in vulnerabilities %} </w:t>
      </w:r>
      <w:r>
        <w:rPr>
          <w:b/>
          <w:bCs/>
          <w:color w:val="22263E"/>
          <w:sz w:val="64"/>
          <w:szCs w:val="64"/>
          <w:lang w:val="en-GB"/>
        </w:rPr>
        <w:t>{{vulnerability.vulnerabilityname}}</w:t>
      </w:r>
    </w:p>
    <w:tbl>
      <w:tblPr>
        <w:tblStyle w:val="TableGrid"/>
        <w:tblW w:w="4450" w:type="pct"/>
        <w:jc w:val="center"/>
        <w:tblInd w:w="0" w:type="dxa"/>
        <w:tblLayout w:type="fixed"/>
        <w:tblCellMar>
          <w:top w:w="0" w:type="dxa"/>
          <w:left w:w="108" w:type="dxa"/>
          <w:bottom w:w="0" w:type="dxa"/>
          <w:right w:w="284" w:type="dxa"/>
        </w:tblCellMar>
        <w:tblLook w:firstRow="1" w:noVBand="1" w:lastRow="0" w:firstColumn="1" w:lastColumn="0" w:noHBand="0" w:val="04a0"/>
      </w:tblPr>
      <w:tblGrid>
        <w:gridCol w:w="5198"/>
        <w:gridCol w:w="5694"/>
      </w:tblGrid>
      <w:tr>
        <w:trPr>
          <w:trHeight w:val="1304" w:hRule="exact"/>
        </w:trPr>
        <w:tc>
          <w:tcPr>
            <w:tcW w:w="5198" w:type="dxa"/>
            <w:tcBorders>
              <w:top w:val="nil"/>
              <w:left w:val="nil"/>
              <w:bottom w:val="nil"/>
              <w:right w:val="nil"/>
            </w:tcBorders>
            <w:shd w:color="auto" w:fill="EAEAEA" w:val="clear"/>
          </w:tcPr>
          <w:p>
            <w:pPr>
              <w:pStyle w:val="Normal"/>
              <w:widowControl/>
              <w:suppressAutoHyphens w:val="true"/>
              <w:spacing w:before="0" w:after="240"/>
              <w:jc w:val="center"/>
              <w:rPr>
                <w:b/>
                <w:bCs/>
                <w:color w:val="22263E"/>
              </w:rPr>
            </w:pPr>
            <w:r>
              <w:rPr>
                <w:b/>
                <w:bCs/>
                <w:color w:val="22263E"/>
                <w:kern w:val="0"/>
                <w:lang w:eastAsia="en-IN" w:bidi="ar-SA"/>
              </w:rPr>
              <w:t>CVSS Score{{r new_line}}</w:t>
            </w:r>
            <w:r>
              <w:rPr>
                <w:b/>
                <w:bCs/>
                <w:color w:val="22263E"/>
                <w:kern w:val="0"/>
                <w:szCs w:val="36"/>
                <w:lang w:val="en-GB" w:eastAsia="en-IN" w:bidi="ar-SA"/>
              </w:rPr>
              <w:t>{% if vulnerability.vulnerabilityseverity == 'Critical' %}</w:t>
            </w:r>
            <w:r>
              <w:rPr>
                <w:b/>
                <w:bCs/>
                <w:color w:val="FF491C"/>
                <w:kern w:val="0"/>
                <w:szCs w:val="36"/>
                <w:lang w:val="en-GB" w:eastAsia="en-IN" w:bidi="ar-SA"/>
              </w:rPr>
              <w:t>{{ vulnerability.</w:t>
            </w:r>
            <w:r>
              <w:rPr>
                <w:b/>
                <w:bCs/>
                <w:kern w:val="0"/>
                <w:lang w:eastAsia="en-IN" w:bidi="ar-SA"/>
              </w:rPr>
              <w:t xml:space="preserve"> </w:t>
            </w:r>
            <w:r>
              <w:rPr>
                <w:b/>
                <w:bCs/>
                <w:color w:val="FF491C"/>
                <w:kern w:val="0"/>
                <w:szCs w:val="36"/>
                <w:lang w:val="en-GB" w:eastAsia="en-IN" w:bidi="ar-SA"/>
              </w:rPr>
              <w:t>cvssscore}}</w:t>
            </w:r>
            <w:r>
              <w:rPr>
                <w:b/>
                <w:bCs/>
                <w:color w:val="22263E"/>
                <w:kern w:val="0"/>
                <w:szCs w:val="36"/>
                <w:lang w:val="en-GB" w:eastAsia="en-IN" w:bidi="ar-SA"/>
              </w:rPr>
              <w:t>{% elif vulnerability.vulnerabilityseverity == 'High' %}</w:t>
            </w:r>
            <w:r>
              <w:rPr>
                <w:b/>
                <w:bCs/>
                <w:color w:val="F66E09"/>
                <w:kern w:val="0"/>
                <w:szCs w:val="36"/>
                <w:lang w:val="en-GB" w:eastAsia="en-IN" w:bidi="ar-SA"/>
              </w:rPr>
              <w:t>{{ vulnerability.</w:t>
            </w:r>
            <w:r>
              <w:rPr>
                <w:b/>
                <w:bCs/>
                <w:kern w:val="0"/>
                <w:lang w:eastAsia="en-IN" w:bidi="ar-SA"/>
              </w:rPr>
              <w:t xml:space="preserve"> </w:t>
            </w:r>
            <w:r>
              <w:rPr>
                <w:b/>
                <w:bCs/>
                <w:color w:val="F66E09"/>
                <w:kern w:val="0"/>
                <w:szCs w:val="36"/>
                <w:lang w:val="en-GB" w:eastAsia="en-IN" w:bidi="ar-SA"/>
              </w:rPr>
              <w:t>cvssscore}}</w:t>
            </w:r>
            <w:r>
              <w:rPr>
                <w:b/>
                <w:bCs/>
                <w:color w:val="22263E"/>
                <w:kern w:val="0"/>
                <w:szCs w:val="36"/>
                <w:lang w:val="en-GB" w:eastAsia="en-IN" w:bidi="ar-SA"/>
              </w:rPr>
              <w:t>{% elif vulnerability.vulnerabilityseverity == 'Medium' %}</w:t>
            </w:r>
            <w:r>
              <w:rPr>
                <w:b/>
                <w:bCs/>
                <w:color w:val="FBBC02"/>
                <w:kern w:val="0"/>
                <w:szCs w:val="36"/>
                <w:lang w:val="en-GB" w:eastAsia="en-IN" w:bidi="ar-SA"/>
              </w:rPr>
              <w:t>{{ vulnerability.</w:t>
            </w:r>
            <w:r>
              <w:rPr>
                <w:b/>
                <w:bCs/>
                <w:kern w:val="0"/>
                <w:lang w:eastAsia="en-IN" w:bidi="ar-SA"/>
              </w:rPr>
              <w:t xml:space="preserve"> </w:t>
            </w:r>
            <w:r>
              <w:rPr>
                <w:b/>
                <w:bCs/>
                <w:color w:val="FBBC02"/>
                <w:kern w:val="0"/>
                <w:szCs w:val="36"/>
                <w:lang w:val="en-GB" w:eastAsia="en-IN" w:bidi="ar-SA"/>
              </w:rPr>
              <w:t>cvssscore}}</w:t>
            </w:r>
            <w:r>
              <w:rPr>
                <w:b/>
                <w:bCs/>
                <w:color w:val="22263E"/>
                <w:kern w:val="0"/>
                <w:szCs w:val="36"/>
                <w:lang w:val="en-GB" w:eastAsia="en-IN" w:bidi="ar-SA"/>
              </w:rPr>
              <w:t>{% elif vulnerability.vulnerabilityseverity == 'Low' %}</w:t>
            </w:r>
            <w:r>
              <w:rPr>
                <w:b/>
                <w:bCs/>
                <w:color w:val="20B803"/>
                <w:kern w:val="0"/>
                <w:szCs w:val="36"/>
                <w:lang w:val="en-GB" w:eastAsia="en-IN" w:bidi="ar-SA"/>
              </w:rPr>
              <w:t>{{ vulnerability.</w:t>
            </w:r>
            <w:r>
              <w:rPr>
                <w:b/>
                <w:bCs/>
                <w:kern w:val="0"/>
                <w:lang w:eastAsia="en-IN" w:bidi="ar-SA"/>
              </w:rPr>
              <w:t xml:space="preserve"> </w:t>
            </w:r>
            <w:r>
              <w:rPr>
                <w:b/>
                <w:bCs/>
                <w:color w:val="20B803"/>
                <w:kern w:val="0"/>
                <w:szCs w:val="36"/>
                <w:lang w:val="en-GB" w:eastAsia="en-IN" w:bidi="ar-SA"/>
              </w:rPr>
              <w:t>cvssscore}}</w:t>
            </w:r>
            <w:r>
              <w:rPr>
                <w:b/>
                <w:bCs/>
                <w:color w:val="22263E"/>
                <w:kern w:val="0"/>
                <w:szCs w:val="36"/>
                <w:lang w:val="en-GB" w:eastAsia="en-IN" w:bidi="ar-SA"/>
              </w:rPr>
              <w:t>{% else %}</w:t>
            </w:r>
            <w:r>
              <w:rPr>
                <w:b/>
                <w:bCs/>
                <w:color w:val="3399FF"/>
                <w:kern w:val="0"/>
                <w:szCs w:val="36"/>
                <w:lang w:val="en-GB" w:eastAsia="en-IN" w:bidi="ar-SA"/>
              </w:rPr>
              <w:t>{{ vulnerability. cvssscore}}</w:t>
            </w:r>
            <w:r>
              <w:rPr>
                <w:b/>
                <w:bCs/>
                <w:color w:val="22263E"/>
                <w:kern w:val="0"/>
                <w:szCs w:val="36"/>
                <w:lang w:val="en-GB" w:eastAsia="en-IN" w:bidi="ar-SA"/>
              </w:rPr>
              <w:t>{% endif %}</w:t>
            </w:r>
          </w:p>
        </w:tc>
        <w:tc>
          <w:tcPr>
            <w:tcW w:w="5694" w:type="dxa"/>
            <w:tcBorders>
              <w:top w:val="nil"/>
              <w:left w:val="nil"/>
              <w:bottom w:val="nil"/>
              <w:right w:val="nil"/>
            </w:tcBorders>
            <w:shd w:color="auto" w:fill="EAEAEA" w:val="clear"/>
          </w:tcPr>
          <w:p>
            <w:pPr>
              <w:pStyle w:val="Normal"/>
              <w:widowControl/>
              <w:suppressAutoHyphens w:val="true"/>
              <w:spacing w:before="0" w:after="240"/>
              <w:jc w:val="center"/>
              <w:rPr>
                <w:b/>
                <w:bCs/>
                <w:color w:val="22263E"/>
                <w:lang w:val="en-GB"/>
              </w:rPr>
            </w:pPr>
            <w:r>
              <w:rPr>
                <w:b/>
                <w:bCs/>
                <w:color w:val="22263E"/>
                <w:kern w:val="0"/>
                <w:lang w:eastAsia="en-IN" w:bidi="ar-SA"/>
              </w:rPr>
              <w:t>Status{{r new_line}}</w:t>
            </w:r>
            <w:r>
              <w:rPr>
                <w:b/>
                <w:bCs/>
                <w:kern w:val="0"/>
                <w:lang w:eastAsia="en-IN" w:bidi="ar-SA"/>
              </w:rPr>
              <w:t>{% if vulnerability.status == 'Vulnerable' %}</w:t>
            </w:r>
            <w:r>
              <w:rPr>
                <w:b/>
                <w:bCs/>
                <w:color w:val="FF0000"/>
                <w:kern w:val="0"/>
                <w:lang w:eastAsia="en-IN" w:bidi="ar-SA"/>
              </w:rPr>
              <w:t>{{ vulnerability.status }}</w:t>
            </w:r>
            <w:r>
              <w:rPr>
                <w:b/>
                <w:bCs/>
                <w:kern w:val="0"/>
                <w:lang w:eastAsia="en-IN" w:bidi="ar-SA"/>
              </w:rPr>
              <w:t>{% elif vulnerability.status == 'Confirm Fixed' %}</w:t>
            </w:r>
            <w:r>
              <w:rPr>
                <w:b/>
                <w:bCs/>
                <w:color w:val="20B803"/>
                <w:kern w:val="0"/>
                <w:lang w:eastAsia="en-IN" w:bidi="ar-SA"/>
              </w:rPr>
              <w:t>{{ vulnerability.status }}</w:t>
            </w:r>
            <w:r>
              <w:rPr>
                <w:b/>
                <w:bCs/>
                <w:kern w:val="0"/>
                <w:lang w:eastAsia="en-IN" w:bidi="ar-SA"/>
              </w:rPr>
              <w:t>{% elif vulnerability.status == 'Accepted Risk' %}</w:t>
            </w:r>
            <w:r>
              <w:rPr>
                <w:b/>
                <w:bCs/>
                <w:color w:val="FFA500"/>
                <w:kern w:val="0"/>
                <w:lang w:eastAsia="en-IN" w:bidi="ar-SA"/>
              </w:rPr>
              <w:t>{{ vulnerability.status }}</w:t>
            </w:r>
            <w:r>
              <w:rPr>
                <w:b/>
                <w:bCs/>
                <w:kern w:val="0"/>
                <w:lang w:eastAsia="en-IN" w:bidi="ar-SA"/>
              </w:rPr>
              <w:t>{% endif %}</w:t>
            </w:r>
          </w:p>
        </w:tc>
      </w:tr>
      <w:tr>
        <w:trPr>
          <w:trHeight w:val="1304" w:hRule="exact"/>
        </w:trPr>
        <w:tc>
          <w:tcPr>
            <w:tcW w:w="5198" w:type="dxa"/>
            <w:tcBorders>
              <w:top w:val="nil"/>
              <w:left w:val="nil"/>
              <w:bottom w:val="nil"/>
              <w:right w:val="nil"/>
            </w:tcBorders>
            <w:shd w:color="auto" w:fill="EAEAEA" w:val="clear"/>
          </w:tcPr>
          <w:p>
            <w:pPr>
              <w:pStyle w:val="Normal"/>
              <w:widowControl/>
              <w:suppressAutoHyphens w:val="true"/>
              <w:spacing w:before="0" w:after="240"/>
              <w:jc w:val="center"/>
              <w:rPr>
                <w:b/>
                <w:bCs/>
                <w:color w:val="22263E"/>
                <w:lang w:val="en-GB"/>
              </w:rPr>
            </w:pPr>
            <w:r>
              <w:rPr>
                <w:b/>
                <w:bCs/>
                <w:color w:val="22263E"/>
                <w:kern w:val="0"/>
                <w:lang w:eastAsia="en-IN" w:bidi="ar-SA"/>
              </w:rPr>
              <w:t>Severity{{r new_line}}</w:t>
            </w:r>
            <w:r>
              <w:rPr>
                <w:b/>
                <w:bCs/>
                <w:color w:val="22263E"/>
                <w:kern w:val="0"/>
                <w:lang w:val="en-GB" w:eastAsia="en-IN" w:bidi="ar-SA"/>
              </w:rPr>
              <w:t>{% if vulnerability.vulnerabilityseverity == 'Critical' %}</w:t>
            </w:r>
            <w:r>
              <w:rPr>
                <w:b/>
                <w:bCs/>
                <w:color w:val="FF491C"/>
                <w:kern w:val="0"/>
                <w:lang w:val="en-GB" w:eastAsia="en-IN" w:bidi="ar-SA"/>
              </w:rPr>
              <w:t>{{ vulnerability.</w:t>
            </w:r>
            <w:r>
              <w:rPr>
                <w:b/>
                <w:bCs/>
                <w:kern w:val="0"/>
                <w:lang w:eastAsia="en-IN" w:bidi="ar-SA"/>
              </w:rPr>
              <w:t xml:space="preserve"> </w:t>
            </w:r>
            <w:r>
              <w:rPr>
                <w:b/>
                <w:bCs/>
                <w:color w:val="FF491C"/>
                <w:kern w:val="0"/>
                <w:lang w:val="en-GB" w:eastAsia="en-IN" w:bidi="ar-SA"/>
              </w:rPr>
              <w:t>vulnerabilityseverity }}</w:t>
            </w:r>
            <w:r>
              <w:rPr>
                <w:b/>
                <w:bCs/>
                <w:color w:val="22263E"/>
                <w:kern w:val="0"/>
                <w:lang w:val="en-GB" w:eastAsia="en-IN" w:bidi="ar-SA"/>
              </w:rPr>
              <w:t>{% elif vulnerability.vulnerabilityseverity == 'High' %}</w:t>
            </w:r>
            <w:r>
              <w:rPr>
                <w:b/>
                <w:bCs/>
                <w:color w:val="F66E09"/>
                <w:kern w:val="0"/>
                <w:lang w:val="en-GB" w:eastAsia="en-IN" w:bidi="ar-SA"/>
              </w:rPr>
              <w:t>{{ vulnerability.</w:t>
            </w:r>
            <w:r>
              <w:rPr>
                <w:b/>
                <w:bCs/>
                <w:kern w:val="0"/>
                <w:lang w:eastAsia="en-IN" w:bidi="ar-SA"/>
              </w:rPr>
              <w:t xml:space="preserve"> </w:t>
            </w:r>
            <w:r>
              <w:rPr>
                <w:b/>
                <w:bCs/>
                <w:color w:val="F66E09"/>
                <w:kern w:val="0"/>
                <w:lang w:val="en-GB" w:eastAsia="en-IN" w:bidi="ar-SA"/>
              </w:rPr>
              <w:t>vulnerabilityseverity }}</w:t>
            </w:r>
            <w:r>
              <w:rPr>
                <w:b/>
                <w:bCs/>
                <w:color w:val="22263E"/>
                <w:kern w:val="0"/>
                <w:lang w:val="en-GB" w:eastAsia="en-IN" w:bidi="ar-SA"/>
              </w:rPr>
              <w:t>{% elif vulnerability.vulnerabilityseverity == 'Medium' %}</w:t>
            </w:r>
            <w:r>
              <w:rPr>
                <w:b/>
                <w:bCs/>
                <w:color w:val="FBBC02"/>
                <w:kern w:val="0"/>
                <w:lang w:val="en-GB" w:eastAsia="en-IN" w:bidi="ar-SA"/>
              </w:rPr>
              <w:t>{{ vulnerability.</w:t>
            </w:r>
            <w:r>
              <w:rPr>
                <w:b/>
                <w:bCs/>
                <w:kern w:val="0"/>
                <w:lang w:eastAsia="en-IN" w:bidi="ar-SA"/>
              </w:rPr>
              <w:t xml:space="preserve"> </w:t>
            </w:r>
            <w:r>
              <w:rPr>
                <w:b/>
                <w:bCs/>
                <w:color w:val="FBBC02"/>
                <w:kern w:val="0"/>
                <w:lang w:val="en-GB" w:eastAsia="en-IN" w:bidi="ar-SA"/>
              </w:rPr>
              <w:t>vulnerabilityseverity }}</w:t>
            </w:r>
            <w:r>
              <w:rPr>
                <w:b/>
                <w:bCs/>
                <w:color w:val="22263E"/>
                <w:kern w:val="0"/>
                <w:lang w:val="en-GB" w:eastAsia="en-IN" w:bidi="ar-SA"/>
              </w:rPr>
              <w:t>{% elif vulnerability.vulnerabilityseverity == 'Low' %}</w:t>
            </w:r>
            <w:r>
              <w:rPr>
                <w:b/>
                <w:bCs/>
                <w:color w:val="20B803"/>
                <w:kern w:val="0"/>
                <w:lang w:val="en-GB" w:eastAsia="en-IN" w:bidi="ar-SA"/>
              </w:rPr>
              <w:t>{{ vulnerability.</w:t>
            </w:r>
            <w:r>
              <w:rPr>
                <w:b/>
                <w:bCs/>
                <w:kern w:val="0"/>
                <w:lang w:eastAsia="en-IN" w:bidi="ar-SA"/>
              </w:rPr>
              <w:t xml:space="preserve"> </w:t>
            </w:r>
            <w:r>
              <w:rPr>
                <w:b/>
                <w:bCs/>
                <w:color w:val="20B803"/>
                <w:kern w:val="0"/>
                <w:lang w:val="en-GB" w:eastAsia="en-IN" w:bidi="ar-SA"/>
              </w:rPr>
              <w:t>vulnerabilityseverity }}</w:t>
            </w:r>
            <w:r>
              <w:rPr>
                <w:b/>
                <w:bCs/>
                <w:color w:val="22263E"/>
                <w:kern w:val="0"/>
                <w:lang w:val="en-GB" w:eastAsia="en-IN" w:bidi="ar-SA"/>
              </w:rPr>
              <w:t>{% else %}</w:t>
            </w:r>
            <w:r>
              <w:rPr>
                <w:b/>
                <w:bCs/>
                <w:color w:val="3399FF"/>
                <w:kern w:val="0"/>
                <w:lang w:val="en-GB" w:eastAsia="en-IN" w:bidi="ar-SA"/>
              </w:rPr>
              <w:t>{{ vulnerability. vulnerabilityseverity }}</w:t>
            </w:r>
            <w:r>
              <w:rPr>
                <w:b/>
                <w:bCs/>
                <w:color w:val="22263E"/>
                <w:kern w:val="0"/>
                <w:lang w:val="en-GB" w:eastAsia="en-IN" w:bidi="ar-SA"/>
              </w:rPr>
              <w:t>{% endif %}</w:t>
            </w:r>
          </w:p>
        </w:tc>
        <w:tc>
          <w:tcPr>
            <w:tcW w:w="5694" w:type="dxa"/>
            <w:tcBorders>
              <w:top w:val="nil"/>
              <w:left w:val="nil"/>
              <w:bottom w:val="nil"/>
              <w:right w:val="nil"/>
            </w:tcBorders>
            <w:shd w:color="auto" w:fill="EAEAEA" w:val="clear"/>
          </w:tcPr>
          <w:p>
            <w:pPr>
              <w:pStyle w:val="Normal"/>
              <w:widowControl/>
              <w:suppressAutoHyphens w:val="true"/>
              <w:spacing w:before="0" w:after="240"/>
              <w:jc w:val="both"/>
              <w:rPr>
                <w:b/>
                <w:bCs/>
                <w:color w:val="22263E"/>
                <w:lang w:val="en-GB"/>
              </w:rPr>
            </w:pPr>
            <w:r>
              <w:rPr>
                <w:b/>
                <w:bCs/>
                <w:color w:val="22263E"/>
                <w:kern w:val="0"/>
                <w:lang w:eastAsia="en-IN" w:bidi="ar-SA"/>
              </w:rPr>
              <w:t>CVSS Vector{{r new_line}}</w:t>
            </w:r>
            <w:r>
              <w:rPr>
                <w:b/>
                <w:bCs/>
                <w:color w:val="22263E"/>
                <w:kern w:val="0"/>
                <w:lang w:val="en-GB" w:eastAsia="en-IN" w:bidi="ar-SA"/>
              </w:rPr>
              <w:t>{{vulnerability.cvssvector}}</w:t>
            </w:r>
          </w:p>
        </w:tc>
      </w:tr>
    </w:tbl>
    <w:p>
      <w:pPr>
        <w:pStyle w:val="Normal"/>
        <w:ind w:left="1280" w:right="1280"/>
        <w:rPr>
          <w:b/>
          <w:bCs/>
          <w:color w:val="22263E"/>
          <w:sz w:val="44"/>
          <w:szCs w:val="44"/>
          <w:lang w:val="en-GB"/>
        </w:rPr>
      </w:pPr>
      <w:r>
        <w:rPr>
          <w:b/>
          <w:bCs/>
          <w:color w:val="22263E"/>
          <w:sz w:val="44"/>
          <w:szCs w:val="44"/>
          <w:lang w:val="en-GB"/>
        </w:rPr>
      </w:r>
    </w:p>
    <w:p>
      <w:pPr>
        <w:pStyle w:val="BodyText"/>
        <w:ind w:firstLine="720"/>
        <w:rPr>
          <w:b/>
          <w:bCs/>
        </w:rPr>
      </w:pPr>
      <w:r>
        <w:rPr/>
        <w:t>{% if vulnerability.cwe %}</w:t>
      </w:r>
    </w:p>
    <w:p>
      <w:pPr>
        <w:pStyle w:val="BodyText"/>
        <w:ind w:firstLine="720"/>
        <w:rPr>
          <w:b/>
          <w:bCs/>
        </w:rPr>
      </w:pPr>
      <w:bookmarkStart w:id="18" w:name="_Toc182397285_Copy_1"/>
      <w:r>
        <w:rPr>
          <w:b/>
          <w:bCs/>
        </w:rPr>
        <w:t>C</w:t>
      </w:r>
      <w:bookmarkEnd w:id="18"/>
      <w:r>
        <w:rPr>
          <w:b/>
          <w:bCs/>
        </w:rPr>
        <w:t>WE</w:t>
      </w:r>
    </w:p>
    <w:p>
      <w:pPr>
        <w:pStyle w:val="Normal"/>
        <w:spacing w:lineRule="auto" w:line="360"/>
        <w:ind w:left="1280" w:right="1280"/>
        <w:textAlignment w:val="center"/>
        <w:rPr/>
      </w:pPr>
      <w:r>
        <w:rPr>
          <w:lang w:val="en-GB"/>
        </w:rPr>
        <w:tab/>
        <w:t>{% for cwe_item in vulnerability.cwe %}</w:t>
      </w:r>
    </w:p>
    <w:p>
      <w:pPr>
        <w:pStyle w:val="BodyText"/>
        <w:numPr>
          <w:ilvl w:val="0"/>
          <w:numId w:val="2"/>
        </w:numPr>
        <w:spacing w:lineRule="auto" w:line="360"/>
        <w:jc w:val="left"/>
        <w:textAlignment w:val="center"/>
        <w:rPr/>
      </w:pPr>
      <w:r>
        <w:rPr>
          <w:lang w:val="en-GB"/>
        </w:rPr>
        <w:t>{{ cwe_item }}</w:t>
      </w:r>
    </w:p>
    <w:p>
      <w:pPr>
        <w:pStyle w:val="BodyText"/>
        <w:spacing w:lineRule="auto" w:line="360"/>
        <w:ind w:left="1280" w:right="1280"/>
        <w:textAlignment w:val="center"/>
        <w:rPr>
          <w:lang w:val="en-GB"/>
        </w:rPr>
      </w:pPr>
      <w:r>
        <w:rPr>
          <w:lang w:val="en-GB"/>
        </w:rPr>
        <w:t xml:space="preserve">{%- endfor %} </w:t>
      </w:r>
    </w:p>
    <w:p>
      <w:pPr>
        <w:pStyle w:val="BodyText"/>
        <w:spacing w:lineRule="auto" w:line="360"/>
        <w:ind w:left="1280" w:right="1280"/>
        <w:textAlignment w:val="center"/>
        <w:rPr>
          <w:lang w:val="en-GB"/>
        </w:rPr>
      </w:pPr>
      <w:r>
        <w:rPr>
          <w:lang w:val="en-GB"/>
        </w:rPr>
        <w:t xml:space="preserve">{% endif %} </w:t>
      </w:r>
    </w:p>
    <w:p>
      <w:pPr>
        <w:pStyle w:val="BodyText"/>
        <w:rPr>
          <w:lang w:val="en-GB"/>
        </w:rPr>
      </w:pPr>
      <w:r>
        <w:rPr>
          <w:lang w:val="en-GB"/>
        </w:rPr>
      </w:r>
    </w:p>
    <w:p>
      <w:pPr>
        <w:pStyle w:val="BodyText"/>
        <w:ind w:firstLine="720"/>
        <w:rPr>
          <w:b/>
          <w:bCs/>
        </w:rPr>
      </w:pPr>
      <w:bookmarkStart w:id="19" w:name="_Toc182397285"/>
      <w:r>
        <w:rPr>
          <w:b/>
          <w:bCs/>
        </w:rPr>
        <w:t>Description</w:t>
      </w:r>
      <w:bookmarkEnd w:id="19"/>
    </w:p>
    <w:p>
      <w:pPr>
        <w:pStyle w:val="BodyText"/>
        <w:ind w:firstLine="720"/>
        <w:rPr>
          <w:color w:val="22263E"/>
          <w:lang w:val="en-GB"/>
        </w:rPr>
      </w:pPr>
      <w:r>
        <w:rPr>
          <w:color w:val="22263E"/>
          <w:lang w:val="en-GB"/>
        </w:rPr>
      </w:r>
    </w:p>
    <w:p>
      <w:pPr>
        <w:pStyle w:val="Normal"/>
        <w:spacing w:lineRule="auto" w:line="360"/>
        <w:ind w:left="1280" w:right="1280"/>
        <w:textAlignment w:val="center"/>
        <w:rPr>
          <w:lang w:val="en-GB"/>
        </w:rPr>
      </w:pPr>
      <w:r>
        <w:rPr>
          <w:lang w:val="en-GB"/>
        </w:rPr>
        <w:tab/>
        <w:t>{{p vulnerability.vulnerabilitydescription }}</w:t>
      </w:r>
    </w:p>
    <w:p>
      <w:pPr>
        <w:pStyle w:val="BodyText"/>
        <w:rPr>
          <w:lang w:val="en-GB"/>
        </w:rPr>
      </w:pPr>
      <w:r>
        <w:rPr>
          <w:lang w:val="en-GB"/>
        </w:rPr>
      </w:r>
    </w:p>
    <w:p>
      <w:pPr>
        <w:pStyle w:val="BodyText"/>
        <w:ind w:firstLine="720"/>
        <w:rPr>
          <w:b/>
          <w:bCs/>
        </w:rPr>
      </w:pPr>
      <w:bookmarkStart w:id="20" w:name="__RefHeading___Toc4388_675183759"/>
      <w:bookmarkStart w:id="21" w:name="_Toc182397286"/>
      <w:bookmarkEnd w:id="20"/>
      <w:r>
        <w:rPr>
          <w:b/>
          <w:bCs/>
        </w:rPr>
        <w:t>POC</w:t>
      </w:r>
      <w:bookmarkEnd w:id="21"/>
    </w:p>
    <w:p>
      <w:pPr>
        <w:pStyle w:val="BodyText"/>
        <w:ind w:firstLine="720"/>
        <w:rPr>
          <w:color w:val="22263E"/>
          <w:lang w:val="en-GB"/>
        </w:rPr>
      </w:pPr>
      <w:r>
        <w:rPr>
          <w:color w:val="22263E"/>
          <w:lang w:val="en-GB"/>
        </w:rPr>
      </w:r>
    </w:p>
    <w:p>
      <w:pPr>
        <w:pStyle w:val="Normal"/>
        <w:spacing w:lineRule="auto" w:line="360"/>
        <w:ind w:left="1280" w:right="1280"/>
        <w:textAlignment w:val="center"/>
        <w:rPr>
          <w:lang w:val="en-GB"/>
        </w:rPr>
      </w:pPr>
      <w:r>
        <w:rPr>
          <w:lang w:val="en-GB"/>
        </w:rPr>
        <w:tab/>
        <w:t>{{p vulnerability.POC}}</w:t>
      </w:r>
    </w:p>
    <w:p>
      <w:pPr>
        <w:pStyle w:val="BodyText"/>
        <w:rPr>
          <w:lang w:val="en-GB"/>
        </w:rPr>
      </w:pPr>
      <w:r>
        <w:rPr>
          <w:lang w:val="en-GB"/>
        </w:rPr>
      </w:r>
    </w:p>
    <w:p>
      <w:pPr>
        <w:pStyle w:val="BodyText"/>
        <w:ind w:firstLine="720"/>
        <w:rPr>
          <w:b/>
          <w:bCs/>
        </w:rPr>
      </w:pPr>
      <w:bookmarkStart w:id="22" w:name="__RefHeading___Toc4390_675183759"/>
      <w:bookmarkStart w:id="23" w:name="_Toc182397287"/>
      <w:bookmarkEnd w:id="22"/>
      <w:r>
        <w:rPr>
          <w:b/>
          <w:bCs/>
        </w:rPr>
        <w:t>Recommendations</w:t>
      </w:r>
      <w:bookmarkEnd w:id="23"/>
    </w:p>
    <w:p>
      <w:pPr>
        <w:pStyle w:val="BodyText"/>
        <w:ind w:firstLine="720"/>
        <w:rPr>
          <w:color w:val="22263E"/>
          <w:lang w:val="en-GB"/>
        </w:rPr>
      </w:pPr>
      <w:r>
        <w:rPr>
          <w:color w:val="22263E"/>
          <w:lang w:val="en-GB"/>
        </w:rPr>
      </w:r>
    </w:p>
    <w:p>
      <w:pPr>
        <w:pStyle w:val="Normal"/>
        <w:spacing w:lineRule="auto" w:line="360"/>
        <w:ind w:left="1280" w:right="1280"/>
        <w:textAlignment w:val="center"/>
        <w:rPr>
          <w:lang w:val="en-GB"/>
        </w:rPr>
      </w:pPr>
      <w:r>
        <w:rPr>
          <w:lang w:val="en-GB"/>
        </w:rPr>
        <w:tab/>
        <w:t>{{p vulnerability.vulnerabilitysolution}}</w:t>
      </w:r>
    </w:p>
    <w:p>
      <w:pPr>
        <w:pStyle w:val="BodyText"/>
        <w:rPr>
          <w:lang w:val="en-GB"/>
        </w:rPr>
      </w:pPr>
      <w:r>
        <w:rPr>
          <w:lang w:val="en-GB"/>
        </w:rPr>
      </w:r>
    </w:p>
    <w:p>
      <w:pPr>
        <w:pStyle w:val="BodyText"/>
        <w:ind w:firstLine="720"/>
        <w:rPr>
          <w:b/>
          <w:bCs/>
        </w:rPr>
      </w:pPr>
      <w:bookmarkStart w:id="24" w:name="__RefHeading___Toc4392_675183759"/>
      <w:bookmarkStart w:id="25" w:name="_Toc182397288"/>
      <w:bookmarkEnd w:id="24"/>
      <w:r>
        <w:rPr>
          <w:b/>
          <w:bCs/>
        </w:rPr>
        <w:t>Instances</w:t>
      </w:r>
      <w:bookmarkEnd w:id="25"/>
    </w:p>
    <w:p>
      <w:pPr>
        <w:pStyle w:val="BodyText"/>
        <w:ind w:firstLine="720"/>
        <w:rPr>
          <w:color w:val="22263E"/>
          <w:lang w:val="en-GB"/>
        </w:rPr>
      </w:pPr>
      <w:r>
        <w:rPr>
          <w:color w:val="22263E"/>
          <w:lang w:val="en-GB"/>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59"/>
        <w:gridCol w:w="3909"/>
        <w:gridCol w:w="3748"/>
      </w:tblGrid>
      <w:tr>
        <w:trPr>
          <w:trHeight w:val="567" w:hRule="exact"/>
        </w:trPr>
        <w:tc>
          <w:tcPr>
            <w:tcW w:w="3359"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909"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48"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1016"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866" w:hRule="exact"/>
        </w:trPr>
        <w:tc>
          <w:tcPr>
            <w:tcW w:w="3359" w:type="dxa"/>
            <w:tcBorders/>
            <w:vAlign w:val="center"/>
          </w:tcPr>
          <w:p>
            <w:pPr>
              <w:pStyle w:val="BodyText"/>
              <w:widowControl/>
              <w:suppressAutoHyphens w:val="true"/>
              <w:spacing w:before="0" w:after="140"/>
              <w:jc w:val="both"/>
              <w:rPr>
                <w:b/>
                <w:bCs/>
                <w:lang w:val="en-GB"/>
              </w:rPr>
            </w:pPr>
            <w:r>
              <w:rPr>
                <w:kern w:val="0"/>
                <w:lang w:eastAsia="en-IN" w:bidi="ar-SA"/>
              </w:rPr>
              <w:t>{{ instance.URL }}</w:t>
            </w:r>
          </w:p>
        </w:tc>
        <w:tc>
          <w:tcPr>
            <w:tcW w:w="3909" w:type="dxa"/>
            <w:tcBorders/>
            <w:vAlign w:val="center"/>
          </w:tcPr>
          <w:p>
            <w:pPr>
              <w:pStyle w:val="BodyText"/>
              <w:widowControl/>
              <w:suppressAutoHyphens w:val="true"/>
              <w:spacing w:before="0" w:after="140"/>
              <w:jc w:val="both"/>
              <w:rPr>
                <w:b/>
                <w:bCs/>
                <w:lang w:val="en-GB"/>
              </w:rPr>
            </w:pPr>
            <w:r>
              <w:rPr>
                <w:kern w:val="0"/>
                <w:lang w:eastAsia="en-IN" w:bidi="ar-SA"/>
              </w:rPr>
              <w:t>{{ instance.Parameter }}</w:t>
            </w:r>
          </w:p>
        </w:tc>
        <w:tc>
          <w:tcPr>
            <w:tcW w:w="3748" w:type="dxa"/>
            <w:tcBorders/>
            <w:vAlign w:val="center"/>
          </w:tcPr>
          <w:p>
            <w:pPr>
              <w:pStyle w:val="BodyText"/>
              <w:widowControl/>
              <w:suppressAutoHyphens w:val="true"/>
              <w:spacing w:before="0" w:after="140"/>
              <w:jc w:val="both"/>
              <w:rPr>
                <w:kern w:val="0"/>
                <w:lang w:eastAsia="en-IN" w:bidi="ar-SA"/>
              </w:rPr>
            </w:pPr>
            <w:r>
              <w:rPr>
                <w:kern w:val="0"/>
                <w:lang w:eastAsia="en-IN" w:bidi="ar-SA"/>
              </w:rPr>
              <w:t>{% if instance.Status == 'Vulnerable' %}</w:t>
            </w:r>
            <w:r>
              <w:rPr>
                <w:color w:val="FF0000"/>
                <w:kern w:val="0"/>
                <w:lang w:eastAsia="en-IN" w:bidi="ar-SA"/>
              </w:rPr>
              <w:t>{{ instance.Status }}</w:t>
            </w:r>
            <w:r>
              <w:rPr>
                <w:kern w:val="0"/>
                <w:lang w:eastAsia="en-IN" w:bidi="ar-SA"/>
              </w:rPr>
              <w:t>{% elif instance.Status == 'Confirm Fixed' %}</w:t>
            </w:r>
            <w:r>
              <w:rPr>
                <w:color w:val="20B803"/>
                <w:kern w:val="0"/>
                <w:lang w:eastAsia="en-IN" w:bidi="ar-SA"/>
              </w:rPr>
              <w:t>{{ instance.Status }}</w:t>
            </w:r>
            <w:r>
              <w:rPr>
                <w:kern w:val="0"/>
                <w:lang w:eastAsia="en-IN" w:bidi="ar-SA"/>
              </w:rPr>
              <w:t>{% elif instance.Status == 'Accepted Risk' %}</w:t>
            </w:r>
            <w:r>
              <w:rPr>
                <w:color w:val="FFA500"/>
                <w:kern w:val="0"/>
                <w:lang w:eastAsia="en-IN" w:bidi="ar-SA"/>
              </w:rPr>
              <w:t>{{ instance.Status }}</w:t>
            </w:r>
            <w:r>
              <w:rPr>
                <w:kern w:val="0"/>
                <w:lang w:eastAsia="en-IN" w:bidi="ar-SA"/>
              </w:rPr>
              <w:t>{% endif %}</w:t>
            </w:r>
          </w:p>
        </w:tc>
      </w:tr>
      <w:tr>
        <w:trPr>
          <w:trHeight w:val="567" w:hRule="exact"/>
        </w:trPr>
        <w:tc>
          <w:tcPr>
            <w:tcW w:w="11016"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BodyText"/>
        <w:ind w:firstLine="720"/>
        <w:rPr>
          <w:b/>
          <w:bCs/>
        </w:rPr>
      </w:pPr>
      <w:bookmarkStart w:id="26" w:name="__RefHeading___Toc4394_675183759"/>
      <w:bookmarkStart w:id="27" w:name="_Toc182397289"/>
      <w:bookmarkEnd w:id="26"/>
      <w:r>
        <w:rPr>
          <w:b/>
          <w:bCs/>
        </w:rPr>
        <w:t>References</w:t>
      </w:r>
      <w:bookmarkEnd w:id="27"/>
    </w:p>
    <w:p>
      <w:pPr>
        <w:pStyle w:val="BodyText"/>
        <w:ind w:firstLine="720"/>
        <w:rPr>
          <w:color w:val="22263E"/>
          <w:lang w:val="en-GB"/>
        </w:rPr>
      </w:pPr>
      <w:r>
        <w:rPr>
          <w:color w:val="22263E"/>
          <w:lang w:val="en-GB"/>
        </w:rPr>
      </w:r>
    </w:p>
    <w:p>
      <w:pPr>
        <w:pStyle w:val="Normal"/>
        <w:spacing w:lineRule="auto" w:line="360"/>
        <w:ind w:firstLine="720" w:left="560" w:right="1280"/>
        <w:textAlignment w:val="center"/>
        <w:rPr>
          <w:sz w:val="28"/>
          <w:szCs w:val="28"/>
          <w:lang w:val="en-GB"/>
        </w:rPr>
      </w:pPr>
      <w:r>
        <w:rPr>
          <w:sz w:val="28"/>
          <w:szCs w:val="28"/>
          <w:lang w:val="en-GB"/>
        </w:rPr>
        <w:t xml:space="preserve">{{p vulnerability.vulnerabilityreferlnk}} </w:t>
      </w:r>
    </w:p>
    <w:p>
      <w:pPr>
        <w:pStyle w:val="Normal"/>
        <w:ind w:left="1280" w:right="1280"/>
        <w:textAlignment w:val="center"/>
        <w:rPr>
          <w:lang w:val="en-GB"/>
        </w:rPr>
      </w:pPr>
      <w:r>
        <w:rPr>
          <w:lang w:val="en-GB"/>
        </w:rPr>
        <w:t>{% if not loop.last %}</w:t>
      </w:r>
    </w:p>
    <w:p>
      <w:pPr>
        <w:pStyle w:val="Normal"/>
        <w:ind w:left="1280" w:right="1280"/>
        <w:textAlignment w:val="center"/>
        <w:rPr>
          <w:lang w:val="en-GB"/>
        </w:rPr>
      </w:pPr>
      <w:r>
        <w:rPr>
          <w:lang w:val="en-GB"/>
        </w:rPr>
        <w:t>{{r page_break}}</w:t>
      </w:r>
    </w:p>
    <w:p>
      <w:pPr>
        <w:pStyle w:val="Normal"/>
        <w:ind w:left="1280" w:right="1280"/>
        <w:textAlignment w:val="center"/>
        <w:rPr>
          <w:lang w:val="en-GB"/>
        </w:rPr>
      </w:pPr>
      <w:r>
        <w:rPr>
          <w:lang w:val="en-GB"/>
        </w:rPr>
        <w:t>{% endif %}</w:t>
      </w:r>
    </w:p>
    <w:p>
      <w:pPr>
        <w:pStyle w:val="Normal"/>
        <w:spacing w:before="0" w:after="200"/>
        <w:ind w:left="1280" w:right="1280"/>
        <w:rPr>
          <w:b/>
          <w:bCs/>
          <w:lang w:val="en-GB"/>
        </w:rPr>
      </w:pPr>
      <w:bookmarkStart w:id="28" w:name="_Toc182397281_Copy_5"/>
      <w:bookmarkStart w:id="29" w:name="_Toc182397281_Copy_2"/>
      <w:r>
        <w:rPr>
          <w:lang w:val="en-GB"/>
        </w:rPr>
        <w:t>{% endfor %}</w:t>
      </w:r>
      <w:bookmarkEnd w:id="28"/>
      <w:bookmarkEnd w:id="29"/>
    </w:p>
    <w:sectPr>
      <w:headerReference w:type="even" r:id="rId39"/>
      <w:headerReference w:type="default" r:id="rId40"/>
      <w:headerReference w:type="first" r:id="rId41"/>
      <w:footerReference w:type="even" r:id="rId42"/>
      <w:footerReference w:type="default" r:id="rId43"/>
      <w:footerReference w:type="first" r:id="rId44"/>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fldChar w:fldCharType="begin"/>
    </w:r>
    <w:r>
      <w:rPr/>
      <w:instrText xml:space="preserve"> PAGE </w:instrText>
    </w:r>
    <w:r>
      <w:rPr/>
      <w:fldChar w:fldCharType="separate"/>
    </w:r>
    <w:r>
      <w:rPr/>
      <w:t>0</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fldChar w:fldCharType="begin"/>
    </w:r>
    <w:r>
      <w:rPr/>
      <w:instrText xml:space="preserve"> PAGE </w:instrText>
    </w:r>
    <w:r>
      <w:rPr/>
      <w:fldChar w:fldCharType="separate"/>
    </w:r>
    <w:r>
      <w:rPr/>
      <w:t>9</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1" allowOverlap="1" relativeHeight="0">
              <wp:simplePos x="0" y="0"/>
              <wp:positionH relativeFrom="margin">
                <wp:align>right</wp:align>
              </wp:positionH>
              <wp:positionV relativeFrom="paragraph">
                <wp:posOffset>635</wp:posOffset>
              </wp:positionV>
              <wp:extent cx="554355" cy="419735"/>
              <wp:effectExtent l="0" t="0" r="0" b="0"/>
              <wp:wrapNone/>
              <wp:docPr id="8" name="Frame7"/>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0</w:t>
                          </w:r>
                          <w:r>
                            <w:rPr>
                              <w:sz w:val="24"/>
                              <w:b/>
                              <w:szCs w:val="24"/>
                              <w:bCs/>
                            </w:rPr>
                            <w:fldChar w:fldCharType="end"/>
                          </w:r>
                          <w:r>
                            <w:rPr/>
                            <w:br/>
                            <w:br/>
                          </w:r>
                        </w:p>
                      </w:txbxContent>
                    </wps:txbx>
                    <wps:bodyPr anchor="t" lIns="0" tIns="0" rIns="0" bIns="0">
                      <a:noAutofit/>
                    </wps:bodyPr>
                  </wps:wsp>
                </a:graphicData>
              </a:graphic>
            </wp:anchor>
          </w:drawing>
        </mc:Choice>
        <mc:Fallback>
          <w:pict>
            <v:rect stroked="f" strokeweight="0pt" style="position:absolute;rotation:-0;width:43.65pt;height:33.05pt;mso-wrap-distance-left:0pt;mso-wrap-distance-right:0pt;mso-wrap-distance-top:0pt;mso-wrap-distance-bottom:0pt;margin-top:0.05pt;mso-position-vertical-relative:text;margin-left:-249.15pt;mso-position-horizontal:right;mso-position-horizontal-relative:margin">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0</w:t>
                    </w:r>
                    <w:r>
                      <w:rPr>
                        <w:sz w:val="24"/>
                        <w:b/>
                        <w:szCs w:val="24"/>
                        <w:bCs/>
                      </w:rPr>
                      <w:fldChar w:fldCharType="end"/>
                    </w:r>
                    <w:r>
                      <w:rPr/>
                      <w:br/>
                      <w:b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554355" cy="419735"/>
              <wp:effectExtent l="0" t="0" r="0" b="0"/>
              <wp:wrapNone/>
              <wp:docPr id="4" name="Frame3"/>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wps:txbx>
                    <wps:bodyPr anchor="t" lIns="0" tIns="0" rIns="0" bIns="0">
                      <a:noAutofit/>
                    </wps:bodyPr>
                  </wps:wsp>
                </a:graphicData>
              </a:graphic>
            </wp:anchor>
          </w:drawing>
        </mc:Choice>
        <mc:Fallback>
          <w:pict>
            <v:rect stroked="f" strokeweight="0pt" style="position:absolute;rotation:-0;width:43.65pt;height:33.05pt;mso-wrap-distance-left:0pt;mso-wrap-distance-right:0pt;mso-wrap-distance-top:0pt;mso-wrap-distance-bottom:0pt;margin-top:0.05pt;mso-position-vertical-relative:text;margin-left:568.35pt;mso-position-horizontal:right;mso-position-horizontal-relative:margin">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554355" cy="419735"/>
              <wp:effectExtent l="0" t="0" r="0" b="0"/>
              <wp:wrapNone/>
              <wp:docPr id="9" name="Frame8"/>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wps:txbx>
                    <wps:bodyPr anchor="t" lIns="0" tIns="0" rIns="0" bIns="0">
                      <a:noAutofit/>
                    </wps:bodyPr>
                  </wps:wsp>
                </a:graphicData>
              </a:graphic>
            </wp:anchor>
          </w:drawing>
        </mc:Choice>
        <mc:Fallback>
          <w:pict>
            <v:rect stroked="f" strokeweight="0pt" style="position:absolute;rotation:-0;width:43.65pt;height:33.05pt;mso-wrap-distance-left:0pt;mso-wrap-distance-right:0pt;mso-wrap-distance-top:0pt;mso-wrap-distance-bottom:0pt;margin-top:0.05pt;mso-position-vertical-relative:text;margin-left:568.35pt;mso-position-horizontal:right;mso-position-horizontal-relative:margin">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t xml:space="preserve">  </w:t>
    </w:r>
    <w:r>
      <mc:AlternateContent>
        <mc:Choice Requires="wps">
          <w:drawing>
            <wp:anchor behindDoc="1" distT="0" distB="0" distL="0" distR="0" simplePos="0" locked="0" layoutInCell="0" allowOverlap="1" relativeHeight="5">
              <wp:simplePos x="0" y="0"/>
              <wp:positionH relativeFrom="margin">
                <wp:align>right</wp:align>
              </wp:positionH>
              <wp:positionV relativeFrom="paragraph">
                <wp:posOffset>635</wp:posOffset>
              </wp:positionV>
              <wp:extent cx="1828800" cy="139700"/>
              <wp:effectExtent l="0" t="0" r="0" b="0"/>
              <wp:wrapNone/>
              <wp:docPr id="10" name="Frame9"/>
              <a:graphic xmlns:a="http://schemas.openxmlformats.org/drawingml/2006/main">
                <a:graphicData uri="http://schemas.microsoft.com/office/word/2010/wordprocessingShape">
                  <wps:wsp>
                    <wps:cNvSpPr txBox="1"/>
                    <wps:spPr>
                      <a:xfrm>
                        <a:off x="0" y="0"/>
                        <a:ext cx="1828800" cy="139700"/>
                      </a:xfrm>
                      <a:prstGeom prst="rect"/>
                      <a:solidFill>
                        <a:srgbClr val="FFFFFF">
                          <a:alpha val="0"/>
                        </a:srgbClr>
                      </a:solidFill>
                    </wps:spPr>
                    <wps:txbx>
                      <w:txbxContent>
                        <w:p>
                          <w:pPr>
                            <w:pStyle w:val="Footer"/>
                            <w:spacing w:before="0" w:after="200"/>
                            <w:rPr>
                              <w:color w:val="000000"/>
                            </w:rPr>
                          </w:pPr>
                          <w:r>
                            <w:rPr>
                              <w:color w:val="000000"/>
                            </w:rPr>
                          </w:r>
                        </w:p>
                      </w:txbxContent>
                    </wps:txbx>
                    <wps:bodyPr anchor="t" lIns="0" tIns="0" rIns="0" bIns="0">
                      <a:noAutofit/>
                    </wps:bodyPr>
                  </wps:wsp>
                </a:graphicData>
              </a:graphic>
            </wp:anchor>
          </w:drawing>
        </mc:Choice>
        <mc:Fallback>
          <w:pict>
            <v:rect stroked="f" strokeweight="0pt" style="position:absolute;rotation:-0;width:144pt;height:11pt;mso-wrap-distance-left:0pt;mso-wrap-distance-right:0pt;mso-wrap-distance-top:0pt;mso-wrap-distance-bottom:0pt;margin-top:0.05pt;mso-position-vertical-relative:text;margin-left:468pt;mso-position-horizontal:right;mso-position-horizontal-relative:margin">
              <v:textbox inset="0in,0in,0in,0in">
                <w:txbxContent>
                  <w:p>
                    <w:pPr>
                      <w:pStyle w:val="Footer"/>
                      <w:spacing w:before="0" w:after="200"/>
                      <w:rPr>
                        <w:color w:val="000000"/>
                      </w:rPr>
                    </w:pPr>
                    <w:r>
                      <w:rPr>
                        <w:color w:val="000000"/>
                      </w:rPr>
                    </w:r>
                  </w:p>
                </w:txbxContent>
              </v:textbox>
              <w10:wrap type="none"/>
            </v:rect>
          </w:pict>
        </mc:Fallback>
      </mc:AlternateContent>
    </w:r>
    <w:r>
      <mc:AlternateContent>
        <mc:Choice Requires="wps">
          <w:drawing>
            <wp:anchor behindDoc="1" distT="0" distB="0" distL="0" distR="0" simplePos="0" locked="0" layoutInCell="0" allowOverlap="1" relativeHeight="6">
              <wp:simplePos x="0" y="0"/>
              <wp:positionH relativeFrom="margin">
                <wp:posOffset>7105650</wp:posOffset>
              </wp:positionH>
              <wp:positionV relativeFrom="paragraph">
                <wp:posOffset>635</wp:posOffset>
              </wp:positionV>
              <wp:extent cx="666115" cy="419735"/>
              <wp:effectExtent l="0" t="0" r="0" b="0"/>
              <wp:wrapNone/>
              <wp:docPr id="11" name="Frame10"/>
              <a:graphic xmlns:a="http://schemas.openxmlformats.org/drawingml/2006/main">
                <a:graphicData uri="http://schemas.microsoft.com/office/word/2010/wordprocessingShape">
                  <wps:wsp>
                    <wps:cNvSpPr txBox="1"/>
                    <wps:spPr>
                      <a:xfrm>
                        <a:off x="0" y="0"/>
                        <a:ext cx="66611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wps:txbx>
                    <wps:bodyPr anchor="t" lIns="0" tIns="0" rIns="0" bIns="0">
                      <a:noAutofit/>
                    </wps:bodyPr>
                  </wps:wsp>
                </a:graphicData>
              </a:graphic>
            </wp:anchor>
          </w:drawing>
        </mc:Choice>
        <mc:Fallback>
          <w:pict>
            <v:rect stroked="f" strokeweight="0pt" style="position:absolute;rotation:-0;width:52.45pt;height:33.05pt;mso-wrap-distance-left:0pt;mso-wrap-distance-right:0pt;mso-wrap-distance-top:0pt;mso-wrap-distance-bottom:0pt;margin-top:0.05pt;mso-position-vertical-relative:text;margin-left:559.5pt;mso-position-horizontal-relative:margin">
              <v:textbox inset="0in,0in,0in,0in">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r>
      <mc:AlternateContent>
        <mc:Choice Requires="wps">
          <w:drawing>
            <wp:anchor behindDoc="1" distT="0" distB="0" distL="0" distR="0" simplePos="0" locked="0" layoutInCell="0" allowOverlap="1" relativeHeight="7">
              <wp:simplePos x="0" y="0"/>
              <wp:positionH relativeFrom="margin">
                <wp:align>right</wp:align>
              </wp:positionH>
              <wp:positionV relativeFrom="paragraph">
                <wp:posOffset>635</wp:posOffset>
              </wp:positionV>
              <wp:extent cx="1828800" cy="139700"/>
              <wp:effectExtent l="0" t="0" r="0" b="0"/>
              <wp:wrapNone/>
              <wp:docPr id="5" name="Frame4"/>
              <a:graphic xmlns:a="http://schemas.openxmlformats.org/drawingml/2006/main">
                <a:graphicData uri="http://schemas.microsoft.com/office/word/2010/wordprocessingShape">
                  <wps:wsp>
                    <wps:cNvSpPr txBox="1"/>
                    <wps:spPr>
                      <a:xfrm>
                        <a:off x="0" y="0"/>
                        <a:ext cx="1828800" cy="139700"/>
                      </a:xfrm>
                      <a:prstGeom prst="rect"/>
                      <a:solidFill>
                        <a:srgbClr val="FFFFFF">
                          <a:alpha val="0"/>
                        </a:srgbClr>
                      </a:solidFill>
                    </wps:spPr>
                    <wps:txb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44pt;height:11pt;mso-wrap-distance-left:0pt;mso-wrap-distance-right:0pt;mso-wrap-distance-top:0pt;mso-wrap-distance-bottom:0pt;margin-top:0.05pt;mso-position-vertical-relative:text;margin-left:468pt;mso-position-horizontal:right;mso-position-horizontal-relative:margin">
              <v:textbox inset="0in,0in,0in,0in">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r>
      <mc:AlternateContent>
        <mc:Choice Requires="wps">
          <w:drawing>
            <wp:anchor behindDoc="1" distT="0" distB="0" distL="0" distR="0" simplePos="0" locked="0" layoutInCell="0" allowOverlap="1" relativeHeight="8">
              <wp:simplePos x="0" y="0"/>
              <wp:positionH relativeFrom="margin">
                <wp:align>right</wp:align>
              </wp:positionH>
              <wp:positionV relativeFrom="paragraph">
                <wp:posOffset>635</wp:posOffset>
              </wp:positionV>
              <wp:extent cx="554355" cy="419735"/>
              <wp:effectExtent l="0" t="0" r="0" b="0"/>
              <wp:wrapNone/>
              <wp:docPr id="6" name="Frame5"/>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anchor="t" lIns="0" tIns="0" rIns="0" bIns="0">
                      <a:noAutofit/>
                    </wps:bodyPr>
                  </wps:wsp>
                </a:graphicData>
              </a:graphic>
            </wp:anchor>
          </w:drawing>
        </mc:Choice>
        <mc:Fallback>
          <w:pict>
            <v:rect stroked="f" strokeweight="0pt" style="position:absolute;rotation:-0;width:43.65pt;height:33.05pt;mso-wrap-distance-left:0pt;mso-wrap-distance-right:0pt;mso-wrap-distance-top:0pt;mso-wrap-distance-bottom:0pt;margin-top:0.05pt;mso-position-vertical-relative:text;margin-left:424.3pt;mso-position-horizontal:right;mso-position-horizontal-relative:margin">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r>
      <mc:AlternateContent>
        <mc:Choice Requires="wps">
          <w:drawing>
            <wp:anchor behindDoc="1" distT="0" distB="0" distL="0" distR="0" simplePos="0" locked="0" layoutInCell="0" allowOverlap="1" relativeHeight="9">
              <wp:simplePos x="0" y="0"/>
              <wp:positionH relativeFrom="margin">
                <wp:align>right</wp:align>
              </wp:positionH>
              <wp:positionV relativeFrom="paragraph">
                <wp:posOffset>635</wp:posOffset>
              </wp:positionV>
              <wp:extent cx="554355" cy="419735"/>
              <wp:effectExtent l="0" t="0" r="0" b="0"/>
              <wp:wrapNone/>
              <wp:docPr id="7" name="Frame6"/>
              <a:graphic xmlns:a="http://schemas.openxmlformats.org/drawingml/2006/main">
                <a:graphicData uri="http://schemas.microsoft.com/office/word/2010/wordprocessingShape">
                  <wps:wsp>
                    <wps:cNvSpPr txBox="1"/>
                    <wps:spPr>
                      <a:xfrm>
                        <a:off x="0" y="0"/>
                        <a:ext cx="554355" cy="419735"/>
                      </a:xfrm>
                      <a:prstGeom prst="rect"/>
                      <a:solidFill>
                        <a:srgbClr val="FFFFFF">
                          <a:alpha val="0"/>
                        </a:srgbClr>
                      </a:solidFill>
                    </wps:spPr>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anchor="t" lIns="0" tIns="0" rIns="0" bIns="0">
                      <a:noAutofit/>
                    </wps:bodyPr>
                  </wps:wsp>
                </a:graphicData>
              </a:graphic>
            </wp:anchor>
          </w:drawing>
        </mc:Choice>
        <mc:Fallback>
          <w:pict>
            <v:rect stroked="f" strokeweight="0pt" style="position:absolute;rotation:-0;width:43.65pt;height:33.05pt;mso-wrap-distance-left:0pt;mso-wrap-distance-right:0pt;mso-wrap-distance-top:0pt;mso-wrap-distance-bottom:0pt;margin-top:0.05pt;mso-position-vertical-relative:text;margin-left:380.6pt;mso-position-horizontal:right;mso-position-horizontal-relative:margin">
              <v:textbox inset="0in,0in,0in,0in">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1263F"/>
      <w:rPr/>
    </w:pPr>
    <w:r>
      <w:rPr/>
    </w:r>
  </w:p>
  <w:p>
    <w:pPr>
      <w:pStyle w:val="Header"/>
      <w:shd w:val="clear" w:color="auto" w:fill="21263F"/>
      <w:rPr/>
    </w:pPr>
    <w:r>
      <w:rPr/>
    </w:r>
  </w:p>
  <w:p>
    <w:pPr>
      <w:pStyle w:val="Header"/>
      <w:shd w:val="clear" w:color="auto" w:fill="21263F"/>
      <w:rPr/>
    </w:pPr>
    <w:r>
      <w:rPr/>
    </w:r>
  </w:p>
  <w:p>
    <w:pPr>
      <w:pStyle w:val="Header"/>
      <w:shd w:val="clear" w:color="auto" w:fill="21263F"/>
      <w:spacing w:before="0" w:after="200"/>
      <w:rPr>
        <w:b/>
        <w:bCs/>
        <w:sz w:val="56"/>
        <w:szCs w:val="56"/>
      </w:rPr>
    </w:pPr>
    <w:r>
      <w:rPr>
        <w:b/>
        <w:bCs/>
        <w:sz w:val="56"/>
        <w:szCs w:val="56"/>
      </w:rPr>
      <w:t xml:space="preserve">        </w:t>
    </w:r>
    <w:r>
      <w:rPr>
        <w:b/>
        <w:bCs/>
        <w:sz w:val="64"/>
        <w:szCs w:val="64"/>
      </w:rPr>
      <w:t>Table Of Content</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64"/>
        <w:szCs w:val="64"/>
        <w:lang w:val="en-GB"/>
      </w:rPr>
    </w:pPr>
    <w:r>
      <w:rPr>
        <w:b/>
        <w:bCs/>
        <w:color w:themeColor="background1" w:val="FFFFFF"/>
        <w:sz w:val="64"/>
        <w:szCs w:val="64"/>
        <w:lang w:val="en-GB"/>
      </w:rPr>
    </w:r>
  </w:p>
  <w:p>
    <w:pPr>
      <w:pStyle w:val="Header"/>
      <w:spacing w:before="0" w:after="200"/>
      <w:rPr>
        <w:b/>
        <w:bCs/>
        <w:sz w:val="64"/>
        <w:szCs w:val="64"/>
      </w:rPr>
    </w:pPr>
    <w:r>
      <w:rPr>
        <w:b/>
        <w:bCs/>
        <w:sz w:val="64"/>
        <w:szCs w:val="64"/>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1263F"/>
      <w:rPr>
        <w:sz w:val="64"/>
        <w:szCs w:val="64"/>
      </w:rPr>
    </w:pPr>
    <w:r>
      <w:rPr>
        <w:sz w:val="64"/>
        <w:szCs w:val="64"/>
      </w:rPr>
    </w:r>
  </w:p>
  <w:p>
    <w:pPr>
      <w:pStyle w:val="Normal"/>
      <w:shd w:val="clear" w:color="auto" w:fill="21263F"/>
      <w:rPr>
        <w:sz w:val="64"/>
        <w:szCs w:val="64"/>
      </w:rPr>
    </w:pPr>
    <w:r>
      <w:rPr>
        <w:sz w:val="64"/>
        <w:szCs w:val="64"/>
      </w:rPr>
      <w:t xml:space="preserve">     </w:t>
    </w:r>
    <w:r>
      <w:rPr>
        <w:sz w:val="64"/>
        <w:szCs w:val="64"/>
      </w:rPr>
      <w:t>Vulnerability Summary</w:t>
    </w:r>
  </w:p>
  <w:p>
    <w:pPr>
      <w:pStyle w:val="BodyText"/>
      <w:shd w:val="clear" w:color="auto" w:fill="22263E"/>
      <w:spacing w:before="0" w:after="14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sz w:val="64"/>
        <w:szCs w:val="64"/>
      </w:rPr>
    </w:pPr>
    <w:bookmarkStart w:id="30" w:name="__RefHeading___Toc4398_675183759"/>
    <w:bookmarkEnd w:id="30"/>
    <w:r>
      <w:rPr>
        <w:b/>
        <w:bCs/>
        <w:sz w:val="64"/>
        <w:szCs w:val="64"/>
        <w:lang w:val="en-GB"/>
      </w:rPr>
      <w:br/>
      <w:t>Vulnerability Details</w:t>
    </w:r>
  </w:p>
  <w:p>
    <w:pPr>
      <w:pStyle w:val="Header"/>
      <w:shd w:val="clear" w:color="auto" w:fill="22263E"/>
      <w:spacing w:before="0" w:after="200"/>
      <w:ind w:hanging="1305" w:left="1305"/>
      <w:rPr>
        <w:b/>
        <w:bCs/>
      </w:rPr>
    </w:pPr>
    <w:bookmarkStart w:id="31" w:name="__RefHeading___Toc4396_675183759"/>
    <w:bookmarkEnd w:id="31"/>
    <w:r>
      <w:rPr>
        <w:b/>
        <w:bCs/>
        <w:sz w:val="52"/>
        <w:szCs w:val="52"/>
        <w:lang w:val="en-GB"/>
      </w:rPr>
      <w:b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1263F"/>
      <w:rPr/>
    </w:pPr>
    <w:bookmarkStart w:id="5" w:name="__RefHeading___Toc1627_3008085098"/>
    <w:bookmarkEnd w:id="5"/>
    <w:r>
      <w:rPr/>
      <w:t xml:space="preserve">                        </w:t>
    </w:r>
  </w:p>
  <w:p>
    <w:pPr>
      <w:pStyle w:val="Header"/>
      <w:shd w:val="clear" w:color="auto" w:fill="21263F"/>
      <w:rPr>
        <w:b/>
        <w:bCs/>
        <w:sz w:val="64"/>
        <w:szCs w:val="64"/>
      </w:rPr>
    </w:pPr>
    <w:r>
      <w:rPr/>
      <w:t xml:space="preserve">                                 </w:t>
    </w:r>
    <w:r>
      <w:rPr>
        <w:b/>
        <w:bCs/>
        <w:sz w:val="64"/>
        <w:szCs w:val="64"/>
      </w:rPr>
      <w:t>Executive Summary</w:t>
    </w:r>
  </w:p>
  <w:p>
    <w:pPr>
      <w:pStyle w:val="Header"/>
      <w:shd w:val="clear" w:color="auto" w:fill="21263F"/>
      <w:rPr/>
    </w:pPr>
    <w:r>
      <w:rPr/>
    </w:r>
  </w:p>
  <w:p>
    <w:pPr>
      <w:pStyle w:val="Header"/>
      <w:shd w:val="clear" w:color="auto" w:fill="21263F"/>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1263F"/>
      <w:rPr/>
    </w:pPr>
    <w:bookmarkStart w:id="6" w:name="__RefHeading___Toc1627_3008085098"/>
    <w:bookmarkEnd w:id="6"/>
    <w:r>
      <w:rPr/>
      <w:t xml:space="preserve">                        </w:t>
    </w:r>
  </w:p>
  <w:p>
    <w:pPr>
      <w:pStyle w:val="Header"/>
      <w:shd w:val="clear" w:color="auto" w:fill="21263F"/>
      <w:rPr>
        <w:b/>
        <w:bCs/>
        <w:sz w:val="64"/>
        <w:szCs w:val="64"/>
      </w:rPr>
    </w:pPr>
    <w:r>
      <w:rPr/>
      <w:t xml:space="preserve">                                 </w:t>
    </w:r>
    <w:r>
      <w:rPr>
        <w:b/>
        <w:bCs/>
        <w:sz w:val="64"/>
        <w:szCs w:val="64"/>
      </w:rPr>
      <w:t>Executive Summary</w:t>
    </w:r>
  </w:p>
  <w:p>
    <w:pPr>
      <w:pStyle w:val="Header"/>
      <w:shd w:val="clear" w:color="auto" w:fill="21263F"/>
      <w:rPr/>
    </w:pPr>
    <w:r>
      <w:rPr/>
    </w:r>
  </w:p>
  <w:p>
    <w:pPr>
      <w:pStyle w:val="Header"/>
      <w:shd w:val="clear" w:color="auto" w:fill="21263F"/>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2000"/>
        </w:tabs>
        <w:ind w:left="1899" w:hanging="259"/>
      </w:pPr>
      <w:rPr>
        <w:rFonts w:ascii="Symbol" w:hAnsi="Symbol" w:cs="Symbol" w:hint="default"/>
      </w:rPr>
    </w:lvl>
    <w:lvl w:ilvl="1">
      <w:start w:val="1"/>
      <w:numFmt w:val="bullet"/>
      <w:lvlText w:val="◦"/>
      <w:lvlJc w:val="left"/>
      <w:pPr>
        <w:tabs>
          <w:tab w:val="num" w:pos="2360"/>
        </w:tabs>
        <w:ind w:left="2360" w:hanging="360"/>
      </w:pPr>
      <w:rPr>
        <w:rFonts w:ascii="OpenSymbol" w:hAnsi="OpenSymbol" w:cs="OpenSymbol" w:hint="default"/>
      </w:rPr>
    </w:lvl>
    <w:lvl w:ilvl="2">
      <w:start w:val="1"/>
      <w:numFmt w:val="bullet"/>
      <w:lvlText w:val="▪"/>
      <w:lvlJc w:val="left"/>
      <w:pPr>
        <w:tabs>
          <w:tab w:val="num" w:pos="2720"/>
        </w:tabs>
        <w:ind w:left="2720" w:hanging="360"/>
      </w:pPr>
      <w:rPr>
        <w:rFonts w:ascii="OpenSymbol" w:hAnsi="OpenSymbol" w:cs="OpenSymbol" w:hint="default"/>
      </w:rPr>
    </w:lvl>
    <w:lvl w:ilvl="3">
      <w:start w:val="1"/>
      <w:numFmt w:val="bullet"/>
      <w:lvlText w:val=""/>
      <w:lvlJc w:val="left"/>
      <w:pPr>
        <w:tabs>
          <w:tab w:val="num" w:pos="3080"/>
        </w:tabs>
        <w:ind w:left="3080" w:hanging="360"/>
      </w:pPr>
      <w:rPr>
        <w:rFonts w:ascii="Symbol" w:hAnsi="Symbol" w:cs="Symbol" w:hint="default"/>
      </w:rPr>
    </w:lvl>
    <w:lvl w:ilvl="4">
      <w:start w:val="1"/>
      <w:numFmt w:val="bullet"/>
      <w:lvlText w:val="◦"/>
      <w:lvlJc w:val="left"/>
      <w:pPr>
        <w:tabs>
          <w:tab w:val="num" w:pos="3440"/>
        </w:tabs>
        <w:ind w:left="3440" w:hanging="360"/>
      </w:pPr>
      <w:rPr>
        <w:rFonts w:ascii="OpenSymbol" w:hAnsi="OpenSymbol" w:cs="OpenSymbol" w:hint="default"/>
      </w:rPr>
    </w:lvl>
    <w:lvl w:ilvl="5">
      <w:start w:val="1"/>
      <w:numFmt w:val="bullet"/>
      <w:lvlText w:val="▪"/>
      <w:lvlJc w:val="left"/>
      <w:pPr>
        <w:tabs>
          <w:tab w:val="num" w:pos="3800"/>
        </w:tabs>
        <w:ind w:left="3800" w:hanging="360"/>
      </w:pPr>
      <w:rPr>
        <w:rFonts w:ascii="OpenSymbol" w:hAnsi="OpenSymbol" w:cs="OpenSymbol" w:hint="default"/>
      </w:rPr>
    </w:lvl>
    <w:lvl w:ilvl="6">
      <w:start w:val="1"/>
      <w:numFmt w:val="bullet"/>
      <w:lvlText w:val=""/>
      <w:lvlJc w:val="left"/>
      <w:pPr>
        <w:tabs>
          <w:tab w:val="num" w:pos="4160"/>
        </w:tabs>
        <w:ind w:left="4160" w:hanging="360"/>
      </w:pPr>
      <w:rPr>
        <w:rFonts w:ascii="Symbol" w:hAnsi="Symbol" w:cs="Symbol" w:hint="default"/>
      </w:rPr>
    </w:lvl>
    <w:lvl w:ilvl="7">
      <w:start w:val="1"/>
      <w:numFmt w:val="bullet"/>
      <w:lvlText w:val="◦"/>
      <w:lvlJc w:val="left"/>
      <w:pPr>
        <w:tabs>
          <w:tab w:val="num" w:pos="4520"/>
        </w:tabs>
        <w:ind w:left="4520" w:hanging="360"/>
      </w:pPr>
      <w:rPr>
        <w:rFonts w:ascii="OpenSymbol" w:hAnsi="OpenSymbol" w:cs="OpenSymbol" w:hint="default"/>
      </w:rPr>
    </w:lvl>
    <w:lvl w:ilvl="8">
      <w:start w:val="1"/>
      <w:numFmt w:val="bullet"/>
      <w:lvlText w:val="▪"/>
      <w:lvlJc w:val="left"/>
      <w:pPr>
        <w:tabs>
          <w:tab w:val="num" w:pos="4880"/>
        </w:tabs>
        <w:ind w:left="48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9"/>
  <w:defaultTabStop w:val="720"/>
  <w:autoHyphenation w:val="true"/>
  <w:hyphenationZone w:val="0"/>
  <w:compat>
    <w:doNotExpandShiftReturn/>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customStyle="1">
    <w:name w:val="Index Link"/>
    <w:qFormat/>
    <w:rPr/>
  </w:style>
  <w:style w:type="character" w:styleId="SourceText" w:customStyle="1">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720"/>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d46ea6"/>
    <w:pPr>
      <w:tabs>
        <w:tab w:val="clear" w:pos="720"/>
        <w:tab w:val="right" w:pos="12230" w:leader="dot"/>
      </w:tabs>
      <w:spacing w:before="360" w:after="120"/>
      <w:ind w:left="794" w:right="397"/>
    </w:pPr>
    <w:rPr/>
  </w:style>
  <w:style w:type="paragraph" w:styleId="TOC3">
    <w:name w:val="toc 3"/>
    <w:basedOn w:val="Normal"/>
    <w:next w:val="Normal"/>
    <w:autoRedefine/>
    <w:uiPriority w:val="39"/>
    <w:rsid w:val="00a70f42"/>
    <w:pPr>
      <w:spacing w:before="0" w:after="100"/>
      <w:ind w:left="64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OCHeader" w:customStyle="1">
    <w:name w:val="TOC Header"/>
    <w:basedOn w:val="Header"/>
    <w:autoRedefine/>
    <w:qFormat/>
    <w:pPr/>
    <w:rPr/>
  </w:style>
  <w:style w:type="paragraph" w:styleId="VulnerabilitiesSummary" w:customStyle="1">
    <w:name w:val="Vulnerabilities Summary"/>
    <w:next w:val="Header"/>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HeaderLeft" w:customStyle="1">
    <w:name w:val="Header Left"/>
    <w:basedOn w:val="Header"/>
    <w:qFormat/>
    <w:pPr>
      <w:suppressLineNumbers/>
      <w:tabs>
        <w:tab w:val="clear" w:pos="4153"/>
        <w:tab w:val="clear" w:pos="8306"/>
        <w:tab w:val="center" w:pos="6120" w:leader="none"/>
        <w:tab w:val="right" w:pos="122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Relationship Id="rId5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Application>LibreOffice/24.8.3.2$Windows_X86_64 LibreOffice_project/48a6bac9e7e268aeb4c3483fcf825c94556d9f92</Application>
  <AppVersion>15.0000</AppVersion>
  <Pages>12</Pages>
  <Words>661</Words>
  <Characters>4779</Characters>
  <CharactersWithSpaces>5437</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dc:description/>
  <dc:language>en-IN</dc:language>
  <cp:lastModifiedBy/>
  <dcterms:modified xsi:type="dcterms:W3CDTF">2024-12-14T20:15:29Z</dcterms:modified>
  <cp:revision>588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