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5E021" w14:textId="77777777" w:rsidR="001E6071" w:rsidRDefault="001E6071" w:rsidP="00435990">
      <w:pPr>
        <w:pStyle w:val="NoSpacing"/>
        <w:jc w:val="center"/>
        <w:rPr>
          <w:rFonts w:eastAsia="Times New Roman"/>
          <w:sz w:val="27"/>
          <w:szCs w:val="27"/>
        </w:rPr>
      </w:pPr>
      <w:r w:rsidRPr="007F65BF">
        <w:rPr>
          <w:noProof/>
        </w:rPr>
        <w:drawing>
          <wp:inline distT="0" distB="0" distL="0" distR="0" wp14:anchorId="512B0ECD" wp14:editId="7BE3BBF1">
            <wp:extent cx="3133725" cy="3133725"/>
            <wp:effectExtent l="0" t="0" r="9525" b="9525"/>
            <wp:docPr id="2" name="Picture 2" descr="Contact Us - Ghulam Ishaq Khan Institute of 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act Us - Ghulam Ishaq Khan Institute of Engineeri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3133725"/>
                    </a:xfrm>
                    <a:prstGeom prst="rect">
                      <a:avLst/>
                    </a:prstGeom>
                    <a:noFill/>
                    <a:ln>
                      <a:noFill/>
                    </a:ln>
                  </pic:spPr>
                </pic:pic>
              </a:graphicData>
            </a:graphic>
          </wp:inline>
        </w:drawing>
      </w:r>
    </w:p>
    <w:p w14:paraId="5F7436FD" w14:textId="77777777" w:rsidR="007F65BF" w:rsidRPr="007F65BF" w:rsidRDefault="007F65BF" w:rsidP="001E6071">
      <w:pPr>
        <w:jc w:val="center"/>
        <w:rPr>
          <w:rFonts w:asciiTheme="majorHAnsi" w:eastAsia="Times New Roman" w:hAnsiTheme="majorHAnsi" w:cstheme="majorHAnsi"/>
          <w:b/>
          <w:bCs/>
          <w:sz w:val="44"/>
          <w:szCs w:val="27"/>
        </w:rPr>
      </w:pPr>
      <w:r w:rsidRPr="007F65BF">
        <w:rPr>
          <w:rFonts w:asciiTheme="majorHAnsi" w:eastAsia="Times New Roman" w:hAnsiTheme="majorHAnsi" w:cstheme="majorHAnsi"/>
          <w:b/>
          <w:bCs/>
          <w:sz w:val="44"/>
          <w:szCs w:val="27"/>
        </w:rPr>
        <w:t>Ghulam Ishaq Khan Institute of Engineering Sciences and Technology</w:t>
      </w:r>
    </w:p>
    <w:p w14:paraId="086E826C" w14:textId="77777777" w:rsidR="001E6071" w:rsidRPr="007F65BF" w:rsidRDefault="001E6071" w:rsidP="001E6071">
      <w:pPr>
        <w:jc w:val="center"/>
        <w:rPr>
          <w:rFonts w:asciiTheme="majorHAnsi" w:eastAsia="Times New Roman" w:hAnsiTheme="majorHAnsi" w:cstheme="majorHAnsi"/>
          <w:b/>
          <w:bCs/>
          <w:sz w:val="48"/>
          <w:szCs w:val="27"/>
          <w:u w:val="single"/>
        </w:rPr>
      </w:pPr>
      <w:r w:rsidRPr="007F65BF">
        <w:rPr>
          <w:rFonts w:asciiTheme="majorHAnsi" w:hAnsiTheme="majorHAnsi" w:cstheme="majorHAnsi"/>
          <w:b/>
          <w:sz w:val="44"/>
          <w:u w:val="single"/>
        </w:rPr>
        <w:t>DS311 – Data Warehousing &amp; BI</w:t>
      </w:r>
      <w:r w:rsidRPr="007F65BF">
        <w:rPr>
          <w:rFonts w:asciiTheme="majorHAnsi" w:eastAsia="Times New Roman" w:hAnsiTheme="majorHAnsi" w:cstheme="majorHAnsi"/>
          <w:b/>
          <w:bCs/>
          <w:sz w:val="48"/>
          <w:szCs w:val="27"/>
          <w:u w:val="single"/>
        </w:rPr>
        <w:t xml:space="preserve"> </w:t>
      </w:r>
    </w:p>
    <w:p w14:paraId="128E1C0A" w14:textId="77777777" w:rsidR="001E6071" w:rsidRPr="007F65BF" w:rsidRDefault="001E6071" w:rsidP="001E6071">
      <w:pPr>
        <w:jc w:val="center"/>
        <w:rPr>
          <w:rFonts w:asciiTheme="majorHAnsi" w:eastAsia="Times New Roman" w:hAnsiTheme="majorHAnsi" w:cstheme="majorHAnsi"/>
          <w:bCs/>
          <w:sz w:val="36"/>
          <w:szCs w:val="27"/>
        </w:rPr>
      </w:pPr>
      <w:r w:rsidRPr="007F65BF">
        <w:rPr>
          <w:rFonts w:asciiTheme="majorHAnsi" w:eastAsia="Times New Roman" w:hAnsiTheme="majorHAnsi" w:cstheme="majorHAnsi"/>
          <w:bCs/>
          <w:sz w:val="36"/>
          <w:szCs w:val="27"/>
        </w:rPr>
        <w:t>Nauman Ali Murad 2022479</w:t>
      </w:r>
    </w:p>
    <w:p w14:paraId="70D664F3" w14:textId="77777777" w:rsidR="001E6071" w:rsidRPr="007F65BF" w:rsidRDefault="001E6071" w:rsidP="001E6071">
      <w:pPr>
        <w:jc w:val="center"/>
        <w:rPr>
          <w:rFonts w:asciiTheme="majorHAnsi" w:eastAsia="Times New Roman" w:hAnsiTheme="majorHAnsi" w:cstheme="majorHAnsi"/>
          <w:bCs/>
          <w:sz w:val="36"/>
          <w:szCs w:val="27"/>
        </w:rPr>
      </w:pPr>
      <w:r w:rsidRPr="007F65BF">
        <w:rPr>
          <w:rFonts w:asciiTheme="majorHAnsi" w:eastAsia="Times New Roman" w:hAnsiTheme="majorHAnsi" w:cstheme="majorHAnsi"/>
          <w:bCs/>
          <w:sz w:val="36"/>
          <w:szCs w:val="27"/>
        </w:rPr>
        <w:t>M. Hamza Mehmood Zaidi 2022379</w:t>
      </w:r>
    </w:p>
    <w:p w14:paraId="6BEBBCC1" w14:textId="77777777" w:rsidR="001E6071" w:rsidRPr="007F65BF" w:rsidRDefault="001E6071" w:rsidP="001E6071">
      <w:pPr>
        <w:jc w:val="center"/>
        <w:rPr>
          <w:rFonts w:asciiTheme="majorHAnsi" w:eastAsia="Times New Roman" w:hAnsiTheme="majorHAnsi" w:cstheme="majorHAnsi"/>
          <w:bCs/>
          <w:sz w:val="36"/>
          <w:szCs w:val="27"/>
        </w:rPr>
      </w:pPr>
      <w:r w:rsidRPr="007F65BF">
        <w:rPr>
          <w:rFonts w:asciiTheme="majorHAnsi" w:eastAsia="Times New Roman" w:hAnsiTheme="majorHAnsi" w:cstheme="majorHAnsi"/>
          <w:bCs/>
          <w:sz w:val="36"/>
          <w:szCs w:val="27"/>
        </w:rPr>
        <w:t>Muhammad Adeel 2022331</w:t>
      </w:r>
    </w:p>
    <w:p w14:paraId="4DB52954" w14:textId="77777777" w:rsidR="001E6071" w:rsidRPr="007F65BF" w:rsidRDefault="001E6071" w:rsidP="001E6071">
      <w:pPr>
        <w:jc w:val="center"/>
        <w:rPr>
          <w:rFonts w:asciiTheme="majorHAnsi" w:eastAsia="Times New Roman" w:hAnsiTheme="majorHAnsi" w:cstheme="majorHAnsi"/>
          <w:bCs/>
          <w:sz w:val="36"/>
          <w:szCs w:val="27"/>
        </w:rPr>
      </w:pPr>
      <w:r w:rsidRPr="007F65BF">
        <w:rPr>
          <w:rFonts w:asciiTheme="majorHAnsi" w:eastAsia="Times New Roman" w:hAnsiTheme="majorHAnsi" w:cstheme="majorHAnsi"/>
          <w:bCs/>
          <w:sz w:val="36"/>
          <w:szCs w:val="27"/>
        </w:rPr>
        <w:t>Hassan Rais 2022212</w:t>
      </w:r>
    </w:p>
    <w:p w14:paraId="39FF670A" w14:textId="77777777" w:rsidR="001E6071" w:rsidRPr="007F65BF" w:rsidRDefault="001E6071" w:rsidP="001E6071">
      <w:pPr>
        <w:jc w:val="center"/>
        <w:rPr>
          <w:rFonts w:asciiTheme="majorHAnsi" w:eastAsia="Times New Roman" w:hAnsiTheme="majorHAnsi" w:cstheme="majorHAnsi"/>
          <w:b/>
          <w:bCs/>
          <w:sz w:val="40"/>
          <w:szCs w:val="40"/>
        </w:rPr>
      </w:pPr>
      <w:r w:rsidRPr="007F65BF">
        <w:rPr>
          <w:rStyle w:val="Strong"/>
          <w:rFonts w:asciiTheme="majorHAnsi" w:hAnsiTheme="majorHAnsi" w:cstheme="majorHAnsi"/>
          <w:b w:val="0"/>
          <w:bCs w:val="0"/>
          <w:sz w:val="40"/>
          <w:szCs w:val="40"/>
        </w:rPr>
        <w:t>Proposal Report</w:t>
      </w:r>
      <w:r w:rsidRPr="007F65BF">
        <w:rPr>
          <w:rFonts w:asciiTheme="majorHAnsi" w:eastAsia="Times New Roman" w:hAnsiTheme="majorHAnsi" w:cstheme="majorHAnsi"/>
          <w:b/>
          <w:bCs/>
          <w:sz w:val="40"/>
          <w:szCs w:val="40"/>
        </w:rPr>
        <w:t xml:space="preserve"> </w:t>
      </w:r>
      <w:r w:rsidRPr="007F65BF">
        <w:rPr>
          <w:rFonts w:asciiTheme="majorHAnsi" w:eastAsia="Times New Roman" w:hAnsiTheme="majorHAnsi" w:cstheme="majorHAnsi"/>
          <w:bCs/>
          <w:sz w:val="40"/>
          <w:szCs w:val="40"/>
        </w:rPr>
        <w:t>for DS 311 Semester Project</w:t>
      </w:r>
      <w:r w:rsidRPr="007F65BF">
        <w:rPr>
          <w:rFonts w:asciiTheme="majorHAnsi" w:eastAsia="Times New Roman" w:hAnsiTheme="majorHAnsi" w:cstheme="majorHAnsi"/>
          <w:b/>
          <w:bCs/>
          <w:sz w:val="40"/>
          <w:szCs w:val="40"/>
        </w:rPr>
        <w:t xml:space="preserve"> </w:t>
      </w:r>
      <w:r w:rsidRPr="007F65BF">
        <w:rPr>
          <w:rFonts w:asciiTheme="majorHAnsi" w:eastAsia="Times New Roman" w:hAnsiTheme="majorHAnsi" w:cstheme="majorHAnsi"/>
          <w:b/>
          <w:bCs/>
          <w:sz w:val="40"/>
          <w:szCs w:val="40"/>
        </w:rPr>
        <w:br w:type="page"/>
      </w:r>
    </w:p>
    <w:p w14:paraId="1620B736" w14:textId="77777777" w:rsidR="001E6071" w:rsidRPr="007F65BF" w:rsidRDefault="001E6071" w:rsidP="001E6071">
      <w:pPr>
        <w:pStyle w:val="Heading3"/>
        <w:rPr>
          <w:rFonts w:asciiTheme="majorHAnsi" w:hAnsiTheme="majorHAnsi" w:cstheme="majorHAnsi"/>
        </w:rPr>
      </w:pPr>
      <w:r w:rsidRPr="007F65BF">
        <w:rPr>
          <w:rStyle w:val="Strong"/>
          <w:rFonts w:asciiTheme="majorHAnsi" w:hAnsiTheme="majorHAnsi" w:cstheme="majorHAnsi"/>
          <w:b/>
          <w:bCs/>
        </w:rPr>
        <w:lastRenderedPageBreak/>
        <w:t>Proposal Report: Extensive Analysis of the 7th Population Census of Pakistan 2023</w:t>
      </w:r>
    </w:p>
    <w:p w14:paraId="00215E86" w14:textId="77777777" w:rsidR="001E6071" w:rsidRPr="007F65BF" w:rsidRDefault="001E6071" w:rsidP="001E6071">
      <w:pPr>
        <w:pStyle w:val="NormalWeb"/>
        <w:rPr>
          <w:rFonts w:asciiTheme="majorHAnsi" w:hAnsiTheme="majorHAnsi" w:cstheme="majorHAnsi"/>
        </w:rPr>
      </w:pPr>
      <w:r w:rsidRPr="007F65BF">
        <w:rPr>
          <w:rStyle w:val="Strong"/>
          <w:rFonts w:asciiTheme="majorHAnsi" w:hAnsiTheme="majorHAnsi" w:cstheme="majorHAnsi"/>
        </w:rPr>
        <w:t>Prepared by:</w:t>
      </w:r>
      <w:r w:rsidRPr="007F65BF">
        <w:rPr>
          <w:rFonts w:asciiTheme="majorHAnsi" w:hAnsiTheme="majorHAnsi" w:cstheme="majorHAnsi"/>
        </w:rPr>
        <w:t xml:space="preserve"> Nauman, Hamza, Adeel &amp; Hassan</w:t>
      </w:r>
      <w:r w:rsidRPr="007F65BF">
        <w:rPr>
          <w:rFonts w:asciiTheme="majorHAnsi" w:hAnsiTheme="majorHAnsi" w:cstheme="majorHAnsi"/>
        </w:rPr>
        <w:br/>
      </w:r>
      <w:r w:rsidRPr="007F65BF">
        <w:rPr>
          <w:rStyle w:val="Strong"/>
          <w:rFonts w:asciiTheme="majorHAnsi" w:hAnsiTheme="majorHAnsi" w:cstheme="majorHAnsi"/>
        </w:rPr>
        <w:t>Date:</w:t>
      </w:r>
      <w:r w:rsidRPr="007F65BF">
        <w:rPr>
          <w:rFonts w:asciiTheme="majorHAnsi" w:hAnsiTheme="majorHAnsi" w:cstheme="majorHAnsi"/>
        </w:rPr>
        <w:t xml:space="preserve"> 2/12/2024</w:t>
      </w:r>
    </w:p>
    <w:p w14:paraId="1B33EE3C" w14:textId="77777777" w:rsidR="001E6071" w:rsidRPr="007F65BF" w:rsidRDefault="00000000" w:rsidP="001E6071">
      <w:pPr>
        <w:rPr>
          <w:rFonts w:asciiTheme="majorHAnsi" w:hAnsiTheme="majorHAnsi" w:cstheme="majorHAnsi"/>
        </w:rPr>
      </w:pPr>
      <w:r>
        <w:rPr>
          <w:rFonts w:asciiTheme="majorHAnsi" w:hAnsiTheme="majorHAnsi" w:cstheme="majorHAnsi"/>
        </w:rPr>
        <w:pict w14:anchorId="33A9F7C7">
          <v:rect id="_x0000_i1025" style="width:0;height:1.5pt" o:hralign="center" o:hrstd="t" o:hr="t" fillcolor="#a0a0a0" stroked="f"/>
        </w:pict>
      </w:r>
    </w:p>
    <w:p w14:paraId="32472614" w14:textId="77777777" w:rsidR="001E6071" w:rsidRPr="007F65BF" w:rsidRDefault="001E6071" w:rsidP="001E6071">
      <w:pPr>
        <w:pStyle w:val="Heading2"/>
        <w:rPr>
          <w:rFonts w:cstheme="majorHAnsi"/>
          <w:color w:val="auto"/>
        </w:rPr>
      </w:pPr>
      <w:r w:rsidRPr="007F65BF">
        <w:rPr>
          <w:rStyle w:val="Strong"/>
          <w:rFonts w:cstheme="majorHAnsi"/>
          <w:bCs w:val="0"/>
          <w:color w:val="auto"/>
        </w:rPr>
        <w:t>Executive Summary</w:t>
      </w:r>
    </w:p>
    <w:p w14:paraId="6E8C8A8E" w14:textId="77777777" w:rsidR="001E6071" w:rsidRPr="007F65BF" w:rsidRDefault="001E6071" w:rsidP="007F65BF">
      <w:pPr>
        <w:pStyle w:val="NormalWeb"/>
        <w:rPr>
          <w:rFonts w:asciiTheme="majorHAnsi" w:hAnsiTheme="majorHAnsi" w:cstheme="majorHAnsi"/>
        </w:rPr>
      </w:pPr>
      <w:r w:rsidRPr="007F65BF">
        <w:rPr>
          <w:rFonts w:asciiTheme="majorHAnsi" w:hAnsiTheme="majorHAnsi" w:cstheme="majorHAnsi"/>
        </w:rPr>
        <w:t>This proposal details our approach to developing a Power BI dashboard for the 7th Population Census of Pakistan 2023. The project aims to present an in-depth analysis of demographic and housing data to provide actionable insights into key factors such as population distribution, age demographics, urbanization trends, literacy rates, household structures, and living conditions. The deliverables include a fully interactive dashboard and a formal data analysis report to support data-driven decision-making for policymakers and researchers.</w:t>
      </w:r>
    </w:p>
    <w:p w14:paraId="20AC59C1" w14:textId="77777777" w:rsidR="001E6071" w:rsidRPr="007F65BF" w:rsidRDefault="001E6071" w:rsidP="001E6071">
      <w:pPr>
        <w:pStyle w:val="Heading2"/>
        <w:rPr>
          <w:rFonts w:cstheme="majorHAnsi"/>
          <w:color w:val="auto"/>
        </w:rPr>
      </w:pPr>
      <w:r w:rsidRPr="007F65BF">
        <w:rPr>
          <w:rStyle w:val="Strong"/>
          <w:rFonts w:cstheme="majorHAnsi"/>
          <w:bCs w:val="0"/>
          <w:color w:val="auto"/>
        </w:rPr>
        <w:t>Intent</w:t>
      </w:r>
    </w:p>
    <w:p w14:paraId="0EFC17CF" w14:textId="77777777" w:rsidR="001E6071" w:rsidRPr="007F65BF" w:rsidRDefault="001E6071" w:rsidP="001E6071">
      <w:pPr>
        <w:pStyle w:val="NormalWeb"/>
        <w:rPr>
          <w:rFonts w:asciiTheme="majorHAnsi" w:hAnsiTheme="majorHAnsi" w:cstheme="majorHAnsi"/>
        </w:rPr>
      </w:pPr>
      <w:r w:rsidRPr="007F65BF">
        <w:rPr>
          <w:rFonts w:asciiTheme="majorHAnsi" w:hAnsiTheme="majorHAnsi" w:cstheme="majorHAnsi"/>
        </w:rPr>
        <w:t>The intent of this project is to transform raw census data into a meaningful and actionable format, enabling stakeholders to:</w:t>
      </w:r>
    </w:p>
    <w:p w14:paraId="782A19BE" w14:textId="77777777" w:rsidR="001E6071" w:rsidRPr="007F65BF" w:rsidRDefault="001E6071" w:rsidP="001E6071">
      <w:pPr>
        <w:numPr>
          <w:ilvl w:val="0"/>
          <w:numId w:val="13"/>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Identify demographic patterns and trends.</w:t>
      </w:r>
    </w:p>
    <w:p w14:paraId="022A7B0C" w14:textId="77777777" w:rsidR="001E6071" w:rsidRPr="007F65BF" w:rsidRDefault="001E6071" w:rsidP="001E6071">
      <w:pPr>
        <w:numPr>
          <w:ilvl w:val="0"/>
          <w:numId w:val="13"/>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Understand disparities in literacy, living conditions, and household structures.</w:t>
      </w:r>
    </w:p>
    <w:p w14:paraId="32BF39ED" w14:textId="77777777" w:rsidR="001E6071" w:rsidRPr="007F65BF" w:rsidRDefault="001E6071" w:rsidP="001E6071">
      <w:pPr>
        <w:numPr>
          <w:ilvl w:val="0"/>
          <w:numId w:val="13"/>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Facilitate targeted policy formulation and resource allocation.</w:t>
      </w:r>
    </w:p>
    <w:p w14:paraId="6D1E0646" w14:textId="77777777" w:rsidR="001E6071" w:rsidRPr="007F65BF" w:rsidRDefault="001E6071" w:rsidP="001E6071">
      <w:pPr>
        <w:pStyle w:val="NormalWeb"/>
        <w:rPr>
          <w:rFonts w:asciiTheme="majorHAnsi" w:hAnsiTheme="majorHAnsi" w:cstheme="majorHAnsi"/>
        </w:rPr>
      </w:pPr>
      <w:r w:rsidRPr="007F65BF">
        <w:rPr>
          <w:rFonts w:asciiTheme="majorHAnsi" w:hAnsiTheme="majorHAnsi" w:cstheme="majorHAnsi"/>
        </w:rPr>
        <w:t>This project aligns with efforts to enhance the usability of public data for socio-economic development and informed governance.</w:t>
      </w:r>
    </w:p>
    <w:p w14:paraId="33E39FB8" w14:textId="77777777" w:rsidR="001E6071" w:rsidRPr="007F65BF" w:rsidRDefault="001E6071" w:rsidP="001E6071">
      <w:pPr>
        <w:pStyle w:val="Heading2"/>
        <w:rPr>
          <w:rFonts w:cstheme="majorHAnsi"/>
          <w:color w:val="auto"/>
        </w:rPr>
      </w:pPr>
      <w:r w:rsidRPr="007F65BF">
        <w:rPr>
          <w:rStyle w:val="Strong"/>
          <w:rFonts w:cstheme="majorHAnsi"/>
          <w:bCs w:val="0"/>
          <w:color w:val="auto"/>
        </w:rPr>
        <w:t>Methodology</w:t>
      </w:r>
    </w:p>
    <w:p w14:paraId="3E732C16" w14:textId="77777777" w:rsidR="001E6071" w:rsidRPr="007F65BF" w:rsidRDefault="001E6071" w:rsidP="001E6071">
      <w:pPr>
        <w:pStyle w:val="Heading3"/>
        <w:rPr>
          <w:rFonts w:asciiTheme="majorHAnsi" w:hAnsiTheme="majorHAnsi" w:cstheme="majorHAnsi"/>
        </w:rPr>
      </w:pPr>
      <w:r w:rsidRPr="007F65BF">
        <w:rPr>
          <w:rStyle w:val="Strong"/>
          <w:rFonts w:asciiTheme="majorHAnsi" w:hAnsiTheme="majorHAnsi" w:cstheme="majorHAnsi"/>
          <w:b/>
          <w:bCs/>
        </w:rPr>
        <w:t>1. Data Identification and Preparation</w:t>
      </w:r>
    </w:p>
    <w:p w14:paraId="636F2474" w14:textId="77777777" w:rsidR="001E6071" w:rsidRPr="007F65BF" w:rsidRDefault="001E6071" w:rsidP="001E6071">
      <w:pPr>
        <w:numPr>
          <w:ilvl w:val="0"/>
          <w:numId w:val="14"/>
        </w:numPr>
        <w:spacing w:before="100" w:beforeAutospacing="1" w:after="100" w:afterAutospacing="1" w:line="240" w:lineRule="auto"/>
        <w:rPr>
          <w:rFonts w:asciiTheme="majorHAnsi" w:hAnsiTheme="majorHAnsi" w:cstheme="majorHAnsi"/>
        </w:rPr>
      </w:pPr>
      <w:r w:rsidRPr="007F65BF">
        <w:rPr>
          <w:rStyle w:val="Strong"/>
          <w:rFonts w:asciiTheme="majorHAnsi" w:hAnsiTheme="majorHAnsi" w:cstheme="majorHAnsi"/>
        </w:rPr>
        <w:t>Dataset Source:</w:t>
      </w:r>
      <w:r w:rsidRPr="007F65BF">
        <w:rPr>
          <w:rFonts w:asciiTheme="majorHAnsi" w:hAnsiTheme="majorHAnsi" w:cstheme="majorHAnsi"/>
        </w:rPr>
        <w:t xml:space="preserve"> The official 7th Population Census of Pakistan 2023.</w:t>
      </w:r>
    </w:p>
    <w:p w14:paraId="39D65586" w14:textId="77777777" w:rsidR="001E6071" w:rsidRPr="007F65BF" w:rsidRDefault="001E6071" w:rsidP="001E6071">
      <w:pPr>
        <w:numPr>
          <w:ilvl w:val="0"/>
          <w:numId w:val="14"/>
        </w:numPr>
        <w:spacing w:before="100" w:beforeAutospacing="1" w:after="100" w:afterAutospacing="1" w:line="240" w:lineRule="auto"/>
        <w:rPr>
          <w:rFonts w:asciiTheme="majorHAnsi" w:hAnsiTheme="majorHAnsi" w:cstheme="majorHAnsi"/>
        </w:rPr>
      </w:pPr>
      <w:r w:rsidRPr="007F65BF">
        <w:rPr>
          <w:rStyle w:val="Strong"/>
          <w:rFonts w:asciiTheme="majorHAnsi" w:hAnsiTheme="majorHAnsi" w:cstheme="majorHAnsi"/>
        </w:rPr>
        <w:t>Data Attributes:</w:t>
      </w:r>
    </w:p>
    <w:p w14:paraId="6E9BD848" w14:textId="77777777" w:rsidR="001E6071" w:rsidRPr="007F65BF" w:rsidRDefault="001E6071" w:rsidP="001E6071">
      <w:pPr>
        <w:numPr>
          <w:ilvl w:val="1"/>
          <w:numId w:val="14"/>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Population metrics by region, gender, and age.</w:t>
      </w:r>
    </w:p>
    <w:p w14:paraId="6BC543DB" w14:textId="77777777" w:rsidR="001E6071" w:rsidRPr="007F65BF" w:rsidRDefault="001E6071" w:rsidP="001E6071">
      <w:pPr>
        <w:numPr>
          <w:ilvl w:val="1"/>
          <w:numId w:val="14"/>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Urban and rural distribution trends.</w:t>
      </w:r>
    </w:p>
    <w:p w14:paraId="09C91296" w14:textId="77777777" w:rsidR="001E6071" w:rsidRPr="007F65BF" w:rsidRDefault="001E6071" w:rsidP="001E6071">
      <w:pPr>
        <w:numPr>
          <w:ilvl w:val="1"/>
          <w:numId w:val="14"/>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Housing and living conditions.</w:t>
      </w:r>
    </w:p>
    <w:p w14:paraId="01DAB8DF" w14:textId="77777777" w:rsidR="001E6071" w:rsidRPr="007F65BF" w:rsidRDefault="001E6071" w:rsidP="001E6071">
      <w:pPr>
        <w:numPr>
          <w:ilvl w:val="1"/>
          <w:numId w:val="14"/>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Literacy rates across regions.</w:t>
      </w:r>
    </w:p>
    <w:p w14:paraId="3EF2F537" w14:textId="77777777" w:rsidR="001E6071" w:rsidRPr="007F65BF" w:rsidRDefault="001E6071" w:rsidP="001E6071">
      <w:pPr>
        <w:numPr>
          <w:ilvl w:val="0"/>
          <w:numId w:val="14"/>
        </w:numPr>
        <w:spacing w:before="100" w:beforeAutospacing="1" w:after="100" w:afterAutospacing="1" w:line="240" w:lineRule="auto"/>
        <w:rPr>
          <w:rFonts w:asciiTheme="majorHAnsi" w:hAnsiTheme="majorHAnsi" w:cstheme="majorHAnsi"/>
        </w:rPr>
      </w:pPr>
      <w:r w:rsidRPr="007F65BF">
        <w:rPr>
          <w:rStyle w:val="Strong"/>
          <w:rFonts w:asciiTheme="majorHAnsi" w:hAnsiTheme="majorHAnsi" w:cstheme="majorHAnsi"/>
        </w:rPr>
        <w:t>Data Documentation:</w:t>
      </w:r>
      <w:r w:rsidRPr="007F65BF">
        <w:rPr>
          <w:rFonts w:asciiTheme="majorHAnsi" w:hAnsiTheme="majorHAnsi" w:cstheme="majorHAnsi"/>
        </w:rPr>
        <w:t xml:space="preserve"> Structure, metadata, and summary statistics will be documented for transparency.</w:t>
      </w:r>
    </w:p>
    <w:p w14:paraId="09B60D49" w14:textId="77777777" w:rsidR="001E6071" w:rsidRPr="007F65BF" w:rsidRDefault="001E6071" w:rsidP="001E6071">
      <w:pPr>
        <w:pStyle w:val="Heading3"/>
        <w:rPr>
          <w:rFonts w:asciiTheme="majorHAnsi" w:hAnsiTheme="majorHAnsi" w:cstheme="majorHAnsi"/>
        </w:rPr>
      </w:pPr>
      <w:r w:rsidRPr="007F65BF">
        <w:rPr>
          <w:rStyle w:val="Strong"/>
          <w:rFonts w:asciiTheme="majorHAnsi" w:hAnsiTheme="majorHAnsi" w:cstheme="majorHAnsi"/>
          <w:b/>
          <w:bCs/>
        </w:rPr>
        <w:t>2. Data Cleaning and Preprocessing</w:t>
      </w:r>
    </w:p>
    <w:p w14:paraId="28286CE2" w14:textId="77777777" w:rsidR="001E6071" w:rsidRPr="007F65BF" w:rsidRDefault="001E6071" w:rsidP="001E6071">
      <w:pPr>
        <w:numPr>
          <w:ilvl w:val="0"/>
          <w:numId w:val="15"/>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Address missing or inconsistent values using standard imputation techniques.</w:t>
      </w:r>
    </w:p>
    <w:p w14:paraId="31E5D8E5" w14:textId="77777777" w:rsidR="001E6071" w:rsidRPr="007F65BF" w:rsidRDefault="001E6071" w:rsidP="001E6071">
      <w:pPr>
        <w:numPr>
          <w:ilvl w:val="0"/>
          <w:numId w:val="15"/>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Normalize datasets for consistency (e.g., common age ranges, uniform geographic identifiers).</w:t>
      </w:r>
    </w:p>
    <w:p w14:paraId="59BE84E8" w14:textId="77777777" w:rsidR="001E6071" w:rsidRPr="007F65BF" w:rsidRDefault="001E6071" w:rsidP="001E6071">
      <w:pPr>
        <w:numPr>
          <w:ilvl w:val="0"/>
          <w:numId w:val="15"/>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lastRenderedPageBreak/>
        <w:t>Remove outliers to ensure the reliability of insights.</w:t>
      </w:r>
    </w:p>
    <w:p w14:paraId="7CFDAF90" w14:textId="77777777" w:rsidR="001E6071" w:rsidRPr="007F65BF" w:rsidRDefault="001E6071" w:rsidP="001E6071">
      <w:pPr>
        <w:pStyle w:val="Heading3"/>
        <w:rPr>
          <w:rFonts w:asciiTheme="majorHAnsi" w:hAnsiTheme="majorHAnsi" w:cstheme="majorHAnsi"/>
        </w:rPr>
      </w:pPr>
      <w:r w:rsidRPr="007F65BF">
        <w:rPr>
          <w:rStyle w:val="Strong"/>
          <w:rFonts w:asciiTheme="majorHAnsi" w:hAnsiTheme="majorHAnsi" w:cstheme="majorHAnsi"/>
          <w:b/>
          <w:bCs/>
        </w:rPr>
        <w:t>3. Data Modeling</w:t>
      </w:r>
    </w:p>
    <w:p w14:paraId="2B452E1C" w14:textId="77777777" w:rsidR="001E6071" w:rsidRPr="007F65BF" w:rsidRDefault="001E6071" w:rsidP="001E6071">
      <w:pPr>
        <w:numPr>
          <w:ilvl w:val="0"/>
          <w:numId w:val="16"/>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Design a robust data model with defined relationships between dimensions (e.g., geography, age, literacy).</w:t>
      </w:r>
    </w:p>
    <w:p w14:paraId="1806B952" w14:textId="77777777" w:rsidR="007F65BF" w:rsidRPr="007F65BF" w:rsidRDefault="001E6071" w:rsidP="007F65BF">
      <w:pPr>
        <w:numPr>
          <w:ilvl w:val="0"/>
          <w:numId w:val="16"/>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Optimize for efficient querying and retrieval in Power BI.</w:t>
      </w:r>
    </w:p>
    <w:p w14:paraId="55004DC3" w14:textId="77777777" w:rsidR="007F65BF" w:rsidRPr="007F65BF" w:rsidRDefault="007F65BF" w:rsidP="007F65BF">
      <w:pPr>
        <w:spacing w:before="100" w:beforeAutospacing="1" w:after="100" w:afterAutospacing="1" w:line="240" w:lineRule="auto"/>
        <w:jc w:val="center"/>
        <w:rPr>
          <w:rFonts w:asciiTheme="majorHAnsi" w:hAnsiTheme="majorHAnsi" w:cstheme="majorHAnsi"/>
        </w:rPr>
      </w:pPr>
      <w:r>
        <w:rPr>
          <w:noProof/>
        </w:rPr>
        <w:drawing>
          <wp:inline distT="0" distB="0" distL="0" distR="0" wp14:anchorId="1A93645D" wp14:editId="759AB0D9">
            <wp:extent cx="5000217" cy="1827128"/>
            <wp:effectExtent l="0" t="0" r="0" b="1905"/>
            <wp:docPr id="3" name="Picture 3" descr="https://galaktika-soft.com/wp-content/uploads/2019/07/Data-pre-processing-meth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galaktika-soft.com/wp-content/uploads/2019/07/Data-pre-processing-method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7998" cy="1837279"/>
                    </a:xfrm>
                    <a:prstGeom prst="rect">
                      <a:avLst/>
                    </a:prstGeom>
                    <a:noFill/>
                    <a:ln>
                      <a:noFill/>
                    </a:ln>
                  </pic:spPr>
                </pic:pic>
              </a:graphicData>
            </a:graphic>
          </wp:inline>
        </w:drawing>
      </w:r>
    </w:p>
    <w:p w14:paraId="07B41CEB" w14:textId="77777777" w:rsidR="001E6071" w:rsidRPr="007F65BF" w:rsidRDefault="001E6071" w:rsidP="001E6071">
      <w:pPr>
        <w:pStyle w:val="Heading2"/>
        <w:rPr>
          <w:rFonts w:cstheme="majorHAnsi"/>
          <w:color w:val="auto"/>
        </w:rPr>
      </w:pPr>
      <w:r w:rsidRPr="007F65BF">
        <w:rPr>
          <w:rStyle w:val="Strong"/>
          <w:rFonts w:cstheme="majorHAnsi"/>
          <w:bCs w:val="0"/>
          <w:color w:val="auto"/>
        </w:rPr>
        <w:t>Power BI Dashboard Development</w:t>
      </w:r>
    </w:p>
    <w:p w14:paraId="23C60624" w14:textId="77777777" w:rsidR="001E6071" w:rsidRPr="007F65BF" w:rsidRDefault="001E6071" w:rsidP="001E6071">
      <w:pPr>
        <w:pStyle w:val="Heading3"/>
        <w:rPr>
          <w:rFonts w:asciiTheme="majorHAnsi" w:hAnsiTheme="majorHAnsi" w:cstheme="majorHAnsi"/>
        </w:rPr>
      </w:pPr>
      <w:r w:rsidRPr="007F65BF">
        <w:rPr>
          <w:rStyle w:val="Strong"/>
          <w:rFonts w:asciiTheme="majorHAnsi" w:hAnsiTheme="majorHAnsi" w:cstheme="majorHAnsi"/>
          <w:b/>
          <w:bCs/>
        </w:rPr>
        <w:t>Features and Visuals</w:t>
      </w:r>
    </w:p>
    <w:p w14:paraId="7EE65157" w14:textId="77777777" w:rsidR="001E6071" w:rsidRPr="007F65BF" w:rsidRDefault="001E6071" w:rsidP="001E6071">
      <w:pPr>
        <w:numPr>
          <w:ilvl w:val="0"/>
          <w:numId w:val="17"/>
        </w:numPr>
        <w:spacing w:before="100" w:beforeAutospacing="1" w:after="100" w:afterAutospacing="1" w:line="240" w:lineRule="auto"/>
        <w:rPr>
          <w:rFonts w:asciiTheme="majorHAnsi" w:hAnsiTheme="majorHAnsi" w:cstheme="majorHAnsi"/>
        </w:rPr>
      </w:pPr>
      <w:r w:rsidRPr="007F65BF">
        <w:rPr>
          <w:rStyle w:val="Strong"/>
          <w:rFonts w:asciiTheme="majorHAnsi" w:hAnsiTheme="majorHAnsi" w:cstheme="majorHAnsi"/>
        </w:rPr>
        <w:t>Bar and Line Charts:</w:t>
      </w:r>
      <w:r w:rsidRPr="007F65BF">
        <w:rPr>
          <w:rFonts w:asciiTheme="majorHAnsi" w:hAnsiTheme="majorHAnsi" w:cstheme="majorHAnsi"/>
        </w:rPr>
        <w:t xml:space="preserve"> Trends in population growth, urbanization, and literacy.</w:t>
      </w:r>
    </w:p>
    <w:p w14:paraId="64CB74A2" w14:textId="77777777" w:rsidR="001E6071" w:rsidRPr="007F65BF" w:rsidRDefault="001E6071" w:rsidP="001E6071">
      <w:pPr>
        <w:numPr>
          <w:ilvl w:val="0"/>
          <w:numId w:val="17"/>
        </w:numPr>
        <w:spacing w:before="100" w:beforeAutospacing="1" w:after="100" w:afterAutospacing="1" w:line="240" w:lineRule="auto"/>
        <w:rPr>
          <w:rFonts w:asciiTheme="majorHAnsi" w:hAnsiTheme="majorHAnsi" w:cstheme="majorHAnsi"/>
        </w:rPr>
      </w:pPr>
      <w:r w:rsidRPr="007F65BF">
        <w:rPr>
          <w:rStyle w:val="Strong"/>
          <w:rFonts w:asciiTheme="majorHAnsi" w:hAnsiTheme="majorHAnsi" w:cstheme="majorHAnsi"/>
        </w:rPr>
        <w:t>Heatmaps:</w:t>
      </w:r>
      <w:r w:rsidRPr="007F65BF">
        <w:rPr>
          <w:rFonts w:asciiTheme="majorHAnsi" w:hAnsiTheme="majorHAnsi" w:cstheme="majorHAnsi"/>
        </w:rPr>
        <w:t xml:space="preserve"> Regional analysis of literacy rates and housing conditions.</w:t>
      </w:r>
    </w:p>
    <w:p w14:paraId="6C4658C5" w14:textId="77777777" w:rsidR="001E6071" w:rsidRPr="007F65BF" w:rsidRDefault="001E6071" w:rsidP="001E6071">
      <w:pPr>
        <w:numPr>
          <w:ilvl w:val="0"/>
          <w:numId w:val="17"/>
        </w:numPr>
        <w:spacing w:before="100" w:beforeAutospacing="1" w:after="100" w:afterAutospacing="1" w:line="240" w:lineRule="auto"/>
        <w:rPr>
          <w:rFonts w:asciiTheme="majorHAnsi" w:hAnsiTheme="majorHAnsi" w:cstheme="majorHAnsi"/>
        </w:rPr>
      </w:pPr>
      <w:r w:rsidRPr="007F65BF">
        <w:rPr>
          <w:rStyle w:val="Strong"/>
          <w:rFonts w:asciiTheme="majorHAnsi" w:hAnsiTheme="majorHAnsi" w:cstheme="majorHAnsi"/>
        </w:rPr>
        <w:t>Pie Charts:</w:t>
      </w:r>
      <w:r w:rsidRPr="007F65BF">
        <w:rPr>
          <w:rFonts w:asciiTheme="majorHAnsi" w:hAnsiTheme="majorHAnsi" w:cstheme="majorHAnsi"/>
        </w:rPr>
        <w:t xml:space="preserve"> Age and gender composition.</w:t>
      </w:r>
    </w:p>
    <w:p w14:paraId="61C86950" w14:textId="77777777" w:rsidR="001E6071" w:rsidRPr="007F65BF" w:rsidRDefault="001E6071" w:rsidP="001E6071">
      <w:pPr>
        <w:numPr>
          <w:ilvl w:val="0"/>
          <w:numId w:val="17"/>
        </w:numPr>
        <w:spacing w:before="100" w:beforeAutospacing="1" w:after="100" w:afterAutospacing="1" w:line="240" w:lineRule="auto"/>
        <w:rPr>
          <w:rFonts w:asciiTheme="majorHAnsi" w:hAnsiTheme="majorHAnsi" w:cstheme="majorHAnsi"/>
        </w:rPr>
      </w:pPr>
      <w:r w:rsidRPr="007F65BF">
        <w:rPr>
          <w:rStyle w:val="Strong"/>
          <w:rFonts w:asciiTheme="majorHAnsi" w:hAnsiTheme="majorHAnsi" w:cstheme="majorHAnsi"/>
        </w:rPr>
        <w:t>Interactive Filters:</w:t>
      </w:r>
      <w:r w:rsidRPr="007F65BF">
        <w:rPr>
          <w:rFonts w:asciiTheme="majorHAnsi" w:hAnsiTheme="majorHAnsi" w:cstheme="majorHAnsi"/>
        </w:rPr>
        <w:t xml:space="preserve"> User-friendly filters for detailed exploration by region and demographic category.</w:t>
      </w:r>
    </w:p>
    <w:p w14:paraId="607D03B1" w14:textId="77777777" w:rsidR="001E6071" w:rsidRPr="007F65BF" w:rsidRDefault="001E6071" w:rsidP="001E6071">
      <w:pPr>
        <w:pStyle w:val="Heading3"/>
        <w:rPr>
          <w:rFonts w:asciiTheme="majorHAnsi" w:hAnsiTheme="majorHAnsi" w:cstheme="majorHAnsi"/>
        </w:rPr>
      </w:pPr>
      <w:r w:rsidRPr="007F65BF">
        <w:rPr>
          <w:rStyle w:val="Strong"/>
          <w:rFonts w:asciiTheme="majorHAnsi" w:hAnsiTheme="majorHAnsi" w:cstheme="majorHAnsi"/>
          <w:b/>
          <w:bCs/>
        </w:rPr>
        <w:t>Dashboard Objectives</w:t>
      </w:r>
    </w:p>
    <w:p w14:paraId="37039124" w14:textId="77777777" w:rsidR="001E6071" w:rsidRPr="007F65BF" w:rsidRDefault="001E6071" w:rsidP="001E6071">
      <w:pPr>
        <w:numPr>
          <w:ilvl w:val="0"/>
          <w:numId w:val="18"/>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Present trends and insights in an accessible and intuitive format.</w:t>
      </w:r>
    </w:p>
    <w:p w14:paraId="1EE3E4E0" w14:textId="77777777" w:rsidR="001E6071" w:rsidRPr="007F65BF" w:rsidRDefault="001E6071" w:rsidP="001E6071">
      <w:pPr>
        <w:numPr>
          <w:ilvl w:val="0"/>
          <w:numId w:val="18"/>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Highlight disparities and regional variances.</w:t>
      </w:r>
    </w:p>
    <w:p w14:paraId="27D03434" w14:textId="77777777" w:rsidR="001E6071" w:rsidRPr="007F65BF" w:rsidRDefault="001E6071" w:rsidP="007F65BF">
      <w:pPr>
        <w:numPr>
          <w:ilvl w:val="0"/>
          <w:numId w:val="18"/>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Support decision-makers with actionable data.</w:t>
      </w:r>
    </w:p>
    <w:p w14:paraId="796F65A9" w14:textId="77777777" w:rsidR="001E6071" w:rsidRPr="007F65BF" w:rsidRDefault="001E6071" w:rsidP="001E6071">
      <w:pPr>
        <w:pStyle w:val="Heading2"/>
        <w:rPr>
          <w:rFonts w:cstheme="majorHAnsi"/>
          <w:color w:val="auto"/>
        </w:rPr>
      </w:pPr>
      <w:r w:rsidRPr="007F65BF">
        <w:rPr>
          <w:rStyle w:val="Strong"/>
          <w:rFonts w:cstheme="majorHAnsi"/>
          <w:b w:val="0"/>
          <w:bCs w:val="0"/>
          <w:color w:val="auto"/>
        </w:rPr>
        <w:t>Deliverables</w:t>
      </w:r>
    </w:p>
    <w:p w14:paraId="419BFC21" w14:textId="77777777" w:rsidR="001E6071" w:rsidRPr="007F65BF" w:rsidRDefault="001E6071" w:rsidP="001E6071">
      <w:pPr>
        <w:pStyle w:val="NormalWeb"/>
        <w:numPr>
          <w:ilvl w:val="0"/>
          <w:numId w:val="19"/>
        </w:numPr>
        <w:rPr>
          <w:rFonts w:asciiTheme="majorHAnsi" w:hAnsiTheme="majorHAnsi" w:cstheme="majorHAnsi"/>
        </w:rPr>
      </w:pPr>
      <w:r w:rsidRPr="007F65BF">
        <w:rPr>
          <w:rStyle w:val="Strong"/>
          <w:rFonts w:asciiTheme="majorHAnsi" w:hAnsiTheme="majorHAnsi" w:cstheme="majorHAnsi"/>
        </w:rPr>
        <w:t>Interactive Power BI Dashboard:</w:t>
      </w:r>
    </w:p>
    <w:p w14:paraId="18246205" w14:textId="77777777" w:rsidR="001E6071" w:rsidRPr="007F65BF" w:rsidRDefault="001E6071" w:rsidP="001E6071">
      <w:pPr>
        <w:numPr>
          <w:ilvl w:val="1"/>
          <w:numId w:val="19"/>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Accessible online or offline as required.</w:t>
      </w:r>
    </w:p>
    <w:p w14:paraId="46D12019" w14:textId="77777777" w:rsidR="001E6071" w:rsidRPr="007F65BF" w:rsidRDefault="001E6071" w:rsidP="001E6071">
      <w:pPr>
        <w:numPr>
          <w:ilvl w:val="1"/>
          <w:numId w:val="19"/>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Contains key metrics, trends, and interactive visuals.</w:t>
      </w:r>
    </w:p>
    <w:p w14:paraId="5FC94775" w14:textId="77777777" w:rsidR="001E6071" w:rsidRPr="007F65BF" w:rsidRDefault="001E6071" w:rsidP="001E6071">
      <w:pPr>
        <w:pStyle w:val="NormalWeb"/>
        <w:numPr>
          <w:ilvl w:val="0"/>
          <w:numId w:val="19"/>
        </w:numPr>
        <w:rPr>
          <w:rFonts w:asciiTheme="majorHAnsi" w:hAnsiTheme="majorHAnsi" w:cstheme="majorHAnsi"/>
        </w:rPr>
      </w:pPr>
      <w:r w:rsidRPr="007F65BF">
        <w:rPr>
          <w:rStyle w:val="Strong"/>
          <w:rFonts w:asciiTheme="majorHAnsi" w:hAnsiTheme="majorHAnsi" w:cstheme="majorHAnsi"/>
        </w:rPr>
        <w:t>Formal Data Analysis Report:</w:t>
      </w:r>
    </w:p>
    <w:p w14:paraId="47C72E51" w14:textId="77777777" w:rsidR="001E6071" w:rsidRPr="007F65BF" w:rsidRDefault="001E6071" w:rsidP="001E6071">
      <w:pPr>
        <w:numPr>
          <w:ilvl w:val="1"/>
          <w:numId w:val="19"/>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Descriptive and visual analysis of census data.</w:t>
      </w:r>
    </w:p>
    <w:p w14:paraId="3F48B8F6" w14:textId="77777777" w:rsidR="001E6071" w:rsidRPr="007F65BF" w:rsidRDefault="001E6071" w:rsidP="001E6071">
      <w:pPr>
        <w:numPr>
          <w:ilvl w:val="1"/>
          <w:numId w:val="19"/>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Discussion of observed patterns, trends, and outliers.</w:t>
      </w:r>
    </w:p>
    <w:p w14:paraId="63EC7F8B" w14:textId="77777777" w:rsidR="001E6071" w:rsidRPr="007F65BF" w:rsidRDefault="001E6071" w:rsidP="001E6071">
      <w:pPr>
        <w:numPr>
          <w:ilvl w:val="1"/>
          <w:numId w:val="19"/>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Justification for selected metrics and visualizations.</w:t>
      </w:r>
    </w:p>
    <w:p w14:paraId="02E5F0F5" w14:textId="77777777" w:rsidR="001E6071" w:rsidRPr="007F65BF" w:rsidRDefault="001E6071" w:rsidP="001E6071">
      <w:pPr>
        <w:pStyle w:val="NormalWeb"/>
        <w:numPr>
          <w:ilvl w:val="0"/>
          <w:numId w:val="19"/>
        </w:numPr>
        <w:rPr>
          <w:rFonts w:asciiTheme="majorHAnsi" w:hAnsiTheme="majorHAnsi" w:cstheme="majorHAnsi"/>
        </w:rPr>
      </w:pPr>
      <w:r w:rsidRPr="007F65BF">
        <w:rPr>
          <w:rStyle w:val="Strong"/>
          <w:rFonts w:asciiTheme="majorHAnsi" w:hAnsiTheme="majorHAnsi" w:cstheme="majorHAnsi"/>
        </w:rPr>
        <w:t>Documentation Package:</w:t>
      </w:r>
    </w:p>
    <w:p w14:paraId="4A59AB57" w14:textId="77777777" w:rsidR="001E6071" w:rsidRPr="007F65BF" w:rsidRDefault="001E6071" w:rsidP="001E6071">
      <w:pPr>
        <w:numPr>
          <w:ilvl w:val="1"/>
          <w:numId w:val="19"/>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lastRenderedPageBreak/>
        <w:t>Data properties, cleaning steps, and modeling processes.</w:t>
      </w:r>
    </w:p>
    <w:p w14:paraId="6D0EF542" w14:textId="77777777" w:rsidR="007F65BF" w:rsidRPr="00381E62" w:rsidRDefault="001E6071" w:rsidP="007F65BF">
      <w:pPr>
        <w:numPr>
          <w:ilvl w:val="1"/>
          <w:numId w:val="19"/>
        </w:numPr>
        <w:spacing w:before="100" w:beforeAutospacing="1" w:after="100" w:afterAutospacing="1" w:line="240" w:lineRule="auto"/>
        <w:rPr>
          <w:rFonts w:asciiTheme="majorHAnsi" w:hAnsiTheme="majorHAnsi" w:cstheme="majorHAnsi"/>
        </w:rPr>
      </w:pPr>
      <w:r w:rsidRPr="007F65BF">
        <w:rPr>
          <w:rFonts w:asciiTheme="majorHAnsi" w:hAnsiTheme="majorHAnsi" w:cstheme="majorHAnsi"/>
        </w:rPr>
        <w:t>User guide for interpreting the dashboard.</w:t>
      </w:r>
    </w:p>
    <w:p w14:paraId="71E3CED9" w14:textId="77777777" w:rsidR="007F65BF" w:rsidRPr="007F65BF" w:rsidRDefault="007F65BF" w:rsidP="007F65BF">
      <w:pPr>
        <w:rPr>
          <w:b/>
          <w:sz w:val="26"/>
          <w:szCs w:val="26"/>
        </w:rPr>
      </w:pPr>
      <w:r w:rsidRPr="007F65BF">
        <w:rPr>
          <w:b/>
          <w:sz w:val="26"/>
          <w:szCs w:val="26"/>
        </w:rPr>
        <w:t>Timeline</w:t>
      </w:r>
    </w:p>
    <w:tbl>
      <w:tblPr>
        <w:tblStyle w:val="TableGrid"/>
        <w:tblW w:w="0" w:type="auto"/>
        <w:tblLook w:val="04A0" w:firstRow="1" w:lastRow="0" w:firstColumn="1" w:lastColumn="0" w:noHBand="0" w:noVBand="1"/>
      </w:tblPr>
      <w:tblGrid>
        <w:gridCol w:w="2425"/>
        <w:gridCol w:w="3808"/>
        <w:gridCol w:w="3117"/>
      </w:tblGrid>
      <w:tr w:rsidR="007F65BF" w:rsidRPr="007F65BF" w14:paraId="13AFF163" w14:textId="77777777" w:rsidTr="007F65BF">
        <w:tc>
          <w:tcPr>
            <w:tcW w:w="2425" w:type="dxa"/>
          </w:tcPr>
          <w:p w14:paraId="4B834DFF" w14:textId="77777777" w:rsidR="007F65BF" w:rsidRPr="007F65BF" w:rsidRDefault="007F65BF" w:rsidP="007F65BF">
            <w:pPr>
              <w:pStyle w:val="Heading2"/>
              <w:jc w:val="center"/>
              <w:rPr>
                <w:rStyle w:val="Strong"/>
                <w:rFonts w:cstheme="majorHAnsi"/>
                <w:bCs w:val="0"/>
                <w:color w:val="auto"/>
                <w:sz w:val="22"/>
                <w:szCs w:val="22"/>
              </w:rPr>
            </w:pPr>
            <w:r w:rsidRPr="007F65BF">
              <w:rPr>
                <w:rStyle w:val="Strong"/>
                <w:rFonts w:cstheme="majorHAnsi"/>
                <w:bCs w:val="0"/>
                <w:color w:val="auto"/>
                <w:sz w:val="22"/>
                <w:szCs w:val="22"/>
              </w:rPr>
              <w:t>Phase</w:t>
            </w:r>
          </w:p>
        </w:tc>
        <w:tc>
          <w:tcPr>
            <w:tcW w:w="3808" w:type="dxa"/>
          </w:tcPr>
          <w:p w14:paraId="07541086" w14:textId="77777777" w:rsidR="007F65BF" w:rsidRPr="007F65BF" w:rsidRDefault="007F65BF" w:rsidP="007F65BF">
            <w:pPr>
              <w:pStyle w:val="Heading2"/>
              <w:jc w:val="center"/>
              <w:rPr>
                <w:rStyle w:val="Strong"/>
                <w:rFonts w:cstheme="majorHAnsi"/>
                <w:bCs w:val="0"/>
                <w:color w:val="auto"/>
                <w:sz w:val="22"/>
                <w:szCs w:val="22"/>
              </w:rPr>
            </w:pPr>
            <w:r w:rsidRPr="007F65BF">
              <w:rPr>
                <w:rStyle w:val="Strong"/>
                <w:rFonts w:cstheme="majorHAnsi"/>
                <w:bCs w:val="0"/>
                <w:color w:val="auto"/>
                <w:sz w:val="22"/>
                <w:szCs w:val="22"/>
              </w:rPr>
              <w:t>Deliverable</w:t>
            </w:r>
          </w:p>
        </w:tc>
        <w:tc>
          <w:tcPr>
            <w:tcW w:w="3117" w:type="dxa"/>
          </w:tcPr>
          <w:p w14:paraId="3F0A92D6" w14:textId="77777777" w:rsidR="007F65BF" w:rsidRPr="007F65BF" w:rsidRDefault="007F65BF" w:rsidP="007F65BF">
            <w:pPr>
              <w:pStyle w:val="Heading2"/>
              <w:jc w:val="center"/>
              <w:rPr>
                <w:rStyle w:val="Strong"/>
                <w:rFonts w:cstheme="majorHAnsi"/>
                <w:bCs w:val="0"/>
                <w:color w:val="auto"/>
                <w:sz w:val="22"/>
                <w:szCs w:val="22"/>
              </w:rPr>
            </w:pPr>
            <w:r w:rsidRPr="007F65BF">
              <w:rPr>
                <w:rStyle w:val="Strong"/>
                <w:rFonts w:cstheme="majorHAnsi"/>
                <w:bCs w:val="0"/>
                <w:color w:val="auto"/>
                <w:sz w:val="22"/>
                <w:szCs w:val="22"/>
              </w:rPr>
              <w:t>Timeline</w:t>
            </w:r>
          </w:p>
        </w:tc>
      </w:tr>
      <w:tr w:rsidR="007F65BF" w14:paraId="00BBA3AF" w14:textId="77777777" w:rsidTr="007F65BF">
        <w:tc>
          <w:tcPr>
            <w:tcW w:w="2425" w:type="dxa"/>
          </w:tcPr>
          <w:p w14:paraId="5FCC2E0B" w14:textId="77777777" w:rsidR="007F65BF" w:rsidRPr="007F65BF" w:rsidRDefault="007F65BF" w:rsidP="007F65BF">
            <w:pPr>
              <w:pStyle w:val="Heading2"/>
              <w:jc w:val="center"/>
              <w:rPr>
                <w:rStyle w:val="Strong"/>
                <w:rFonts w:cstheme="majorHAnsi"/>
                <w:b w:val="0"/>
                <w:bCs w:val="0"/>
                <w:color w:val="auto"/>
                <w:sz w:val="22"/>
                <w:szCs w:val="22"/>
              </w:rPr>
            </w:pPr>
            <w:r w:rsidRPr="007F65BF">
              <w:rPr>
                <w:rStyle w:val="Strong"/>
                <w:rFonts w:cstheme="majorHAnsi"/>
                <w:color w:val="auto"/>
                <w:sz w:val="22"/>
                <w:szCs w:val="22"/>
              </w:rPr>
              <w:t>Data Acquisition</w:t>
            </w:r>
          </w:p>
        </w:tc>
        <w:tc>
          <w:tcPr>
            <w:tcW w:w="3808" w:type="dxa"/>
          </w:tcPr>
          <w:p w14:paraId="370F35FC" w14:textId="77777777" w:rsidR="007F65BF" w:rsidRPr="007F65BF" w:rsidRDefault="007F65BF" w:rsidP="007F65BF">
            <w:pPr>
              <w:pStyle w:val="Heading2"/>
              <w:jc w:val="center"/>
              <w:rPr>
                <w:rStyle w:val="Strong"/>
                <w:rFonts w:cstheme="majorHAnsi"/>
                <w:b w:val="0"/>
                <w:bCs w:val="0"/>
                <w:color w:val="auto"/>
                <w:sz w:val="22"/>
                <w:szCs w:val="22"/>
              </w:rPr>
            </w:pPr>
            <w:r w:rsidRPr="007F65BF">
              <w:rPr>
                <w:rFonts w:cstheme="majorHAnsi"/>
                <w:color w:val="auto"/>
                <w:sz w:val="22"/>
                <w:szCs w:val="22"/>
              </w:rPr>
              <w:t>Dataset approval and collection</w:t>
            </w:r>
          </w:p>
        </w:tc>
        <w:tc>
          <w:tcPr>
            <w:tcW w:w="3117" w:type="dxa"/>
          </w:tcPr>
          <w:p w14:paraId="5D96E427" w14:textId="77777777" w:rsidR="007F65BF" w:rsidRPr="007F65BF" w:rsidRDefault="007F65BF" w:rsidP="007F65BF">
            <w:pPr>
              <w:pStyle w:val="Heading2"/>
              <w:jc w:val="center"/>
              <w:rPr>
                <w:rStyle w:val="Strong"/>
                <w:rFonts w:cstheme="majorHAnsi"/>
                <w:b w:val="0"/>
                <w:bCs w:val="0"/>
                <w:color w:val="auto"/>
                <w:sz w:val="22"/>
                <w:szCs w:val="22"/>
              </w:rPr>
            </w:pPr>
            <w:r w:rsidRPr="007F65BF">
              <w:rPr>
                <w:rStyle w:val="Strong"/>
                <w:rFonts w:cstheme="majorHAnsi"/>
                <w:b w:val="0"/>
                <w:bCs w:val="0"/>
                <w:color w:val="auto"/>
                <w:sz w:val="22"/>
                <w:szCs w:val="22"/>
              </w:rPr>
              <w:t>Day 1</w:t>
            </w:r>
          </w:p>
        </w:tc>
      </w:tr>
      <w:tr w:rsidR="007F65BF" w14:paraId="601C76BD" w14:textId="77777777" w:rsidTr="007F65BF">
        <w:tc>
          <w:tcPr>
            <w:tcW w:w="2425" w:type="dxa"/>
          </w:tcPr>
          <w:p w14:paraId="39831930" w14:textId="77777777" w:rsidR="007F65BF" w:rsidRPr="007F65BF" w:rsidRDefault="007F65BF" w:rsidP="007F65BF">
            <w:pPr>
              <w:pStyle w:val="Heading2"/>
              <w:jc w:val="center"/>
              <w:rPr>
                <w:rStyle w:val="Strong"/>
                <w:rFonts w:cstheme="majorHAnsi"/>
                <w:b w:val="0"/>
                <w:bCs w:val="0"/>
                <w:color w:val="auto"/>
                <w:sz w:val="22"/>
                <w:szCs w:val="22"/>
              </w:rPr>
            </w:pPr>
            <w:r w:rsidRPr="007F65BF">
              <w:rPr>
                <w:rStyle w:val="Strong"/>
                <w:rFonts w:cstheme="majorHAnsi"/>
                <w:color w:val="auto"/>
                <w:sz w:val="22"/>
                <w:szCs w:val="22"/>
              </w:rPr>
              <w:t>Data Cleaning &amp; Preprocessing</w:t>
            </w:r>
          </w:p>
        </w:tc>
        <w:tc>
          <w:tcPr>
            <w:tcW w:w="3808" w:type="dxa"/>
            <w:vAlign w:val="center"/>
          </w:tcPr>
          <w:p w14:paraId="756A0B25" w14:textId="77777777" w:rsidR="007F65BF" w:rsidRPr="007F65BF" w:rsidRDefault="007F65BF" w:rsidP="007F65BF">
            <w:pPr>
              <w:jc w:val="center"/>
              <w:rPr>
                <w:rFonts w:asciiTheme="majorHAnsi" w:hAnsiTheme="majorHAnsi" w:cstheme="majorHAnsi"/>
              </w:rPr>
            </w:pPr>
            <w:r w:rsidRPr="007F65BF">
              <w:rPr>
                <w:rFonts w:asciiTheme="majorHAnsi" w:hAnsiTheme="majorHAnsi" w:cstheme="majorHAnsi"/>
              </w:rPr>
              <w:t>Cleaned and validated dataset</w:t>
            </w:r>
          </w:p>
        </w:tc>
        <w:tc>
          <w:tcPr>
            <w:tcW w:w="3117" w:type="dxa"/>
          </w:tcPr>
          <w:p w14:paraId="003A8567" w14:textId="77777777" w:rsidR="007F65BF" w:rsidRPr="007F65BF" w:rsidRDefault="007F65BF" w:rsidP="007F65BF">
            <w:pPr>
              <w:pStyle w:val="Heading2"/>
              <w:jc w:val="center"/>
              <w:rPr>
                <w:rStyle w:val="Strong"/>
                <w:rFonts w:cstheme="majorHAnsi"/>
                <w:b w:val="0"/>
                <w:bCs w:val="0"/>
                <w:color w:val="auto"/>
                <w:sz w:val="22"/>
                <w:szCs w:val="22"/>
              </w:rPr>
            </w:pPr>
            <w:r>
              <w:rPr>
                <w:rStyle w:val="Strong"/>
                <w:rFonts w:cstheme="majorHAnsi"/>
                <w:b w:val="0"/>
                <w:bCs w:val="0"/>
                <w:color w:val="auto"/>
                <w:sz w:val="22"/>
                <w:szCs w:val="22"/>
              </w:rPr>
              <w:t>Day 2-3</w:t>
            </w:r>
          </w:p>
        </w:tc>
      </w:tr>
      <w:tr w:rsidR="007F65BF" w14:paraId="21FF72B0" w14:textId="77777777" w:rsidTr="007F65BF">
        <w:tc>
          <w:tcPr>
            <w:tcW w:w="2425" w:type="dxa"/>
            <w:vAlign w:val="center"/>
          </w:tcPr>
          <w:p w14:paraId="3F0424F3" w14:textId="77777777" w:rsidR="007F65BF" w:rsidRPr="007F65BF" w:rsidRDefault="007F65BF" w:rsidP="007F65BF">
            <w:pPr>
              <w:jc w:val="center"/>
              <w:rPr>
                <w:rFonts w:asciiTheme="majorHAnsi" w:hAnsiTheme="majorHAnsi" w:cstheme="majorHAnsi"/>
              </w:rPr>
            </w:pPr>
            <w:r w:rsidRPr="007F65BF">
              <w:rPr>
                <w:rStyle w:val="Strong"/>
                <w:rFonts w:asciiTheme="majorHAnsi" w:hAnsiTheme="majorHAnsi" w:cstheme="majorHAnsi"/>
              </w:rPr>
              <w:t>Data Modeling</w:t>
            </w:r>
          </w:p>
        </w:tc>
        <w:tc>
          <w:tcPr>
            <w:tcW w:w="3808" w:type="dxa"/>
            <w:vAlign w:val="center"/>
          </w:tcPr>
          <w:p w14:paraId="1D0A62E9" w14:textId="77777777" w:rsidR="007F65BF" w:rsidRPr="007F65BF" w:rsidRDefault="007F65BF" w:rsidP="007F65BF">
            <w:pPr>
              <w:jc w:val="center"/>
              <w:rPr>
                <w:rFonts w:asciiTheme="majorHAnsi" w:hAnsiTheme="majorHAnsi" w:cstheme="majorHAnsi"/>
              </w:rPr>
            </w:pPr>
            <w:r w:rsidRPr="007F65BF">
              <w:rPr>
                <w:rFonts w:asciiTheme="majorHAnsi" w:hAnsiTheme="majorHAnsi" w:cstheme="majorHAnsi"/>
              </w:rPr>
              <w:t>Finalized data model</w:t>
            </w:r>
          </w:p>
        </w:tc>
        <w:tc>
          <w:tcPr>
            <w:tcW w:w="3117" w:type="dxa"/>
          </w:tcPr>
          <w:p w14:paraId="328135F3" w14:textId="77777777" w:rsidR="007F65BF" w:rsidRPr="007F65BF" w:rsidRDefault="007F65BF" w:rsidP="007F65BF">
            <w:pPr>
              <w:pStyle w:val="Heading2"/>
              <w:jc w:val="center"/>
              <w:rPr>
                <w:rStyle w:val="Strong"/>
                <w:rFonts w:cstheme="majorHAnsi"/>
                <w:b w:val="0"/>
                <w:bCs w:val="0"/>
                <w:color w:val="auto"/>
                <w:sz w:val="22"/>
                <w:szCs w:val="22"/>
              </w:rPr>
            </w:pPr>
            <w:r>
              <w:rPr>
                <w:rStyle w:val="Strong"/>
                <w:rFonts w:cstheme="majorHAnsi"/>
                <w:b w:val="0"/>
                <w:bCs w:val="0"/>
                <w:color w:val="auto"/>
                <w:sz w:val="22"/>
                <w:szCs w:val="22"/>
              </w:rPr>
              <w:t>Day 3</w:t>
            </w:r>
          </w:p>
        </w:tc>
      </w:tr>
      <w:tr w:rsidR="007F65BF" w14:paraId="54B0196B" w14:textId="77777777" w:rsidTr="007F65BF">
        <w:tc>
          <w:tcPr>
            <w:tcW w:w="2425" w:type="dxa"/>
            <w:vAlign w:val="center"/>
          </w:tcPr>
          <w:p w14:paraId="5FDF8162" w14:textId="77777777" w:rsidR="007F65BF" w:rsidRPr="007F65BF" w:rsidRDefault="007F65BF" w:rsidP="007F65BF">
            <w:pPr>
              <w:jc w:val="center"/>
              <w:rPr>
                <w:rFonts w:asciiTheme="majorHAnsi" w:hAnsiTheme="majorHAnsi" w:cstheme="majorHAnsi"/>
              </w:rPr>
            </w:pPr>
            <w:r w:rsidRPr="007F65BF">
              <w:rPr>
                <w:rStyle w:val="Strong"/>
                <w:rFonts w:asciiTheme="majorHAnsi" w:hAnsiTheme="majorHAnsi" w:cstheme="majorHAnsi"/>
              </w:rPr>
              <w:t>Dashboard Development</w:t>
            </w:r>
          </w:p>
        </w:tc>
        <w:tc>
          <w:tcPr>
            <w:tcW w:w="3808" w:type="dxa"/>
            <w:vAlign w:val="center"/>
          </w:tcPr>
          <w:p w14:paraId="1C737654" w14:textId="77777777" w:rsidR="007F65BF" w:rsidRPr="007F65BF" w:rsidRDefault="007F65BF" w:rsidP="007F65BF">
            <w:pPr>
              <w:jc w:val="center"/>
              <w:rPr>
                <w:rFonts w:asciiTheme="majorHAnsi" w:hAnsiTheme="majorHAnsi" w:cstheme="majorHAnsi"/>
              </w:rPr>
            </w:pPr>
            <w:r w:rsidRPr="007F65BF">
              <w:rPr>
                <w:rFonts w:asciiTheme="majorHAnsi" w:hAnsiTheme="majorHAnsi" w:cstheme="majorHAnsi"/>
              </w:rPr>
              <w:t>Prototype dashboard</w:t>
            </w:r>
          </w:p>
        </w:tc>
        <w:tc>
          <w:tcPr>
            <w:tcW w:w="3117" w:type="dxa"/>
          </w:tcPr>
          <w:p w14:paraId="148F334F" w14:textId="77777777" w:rsidR="007F65BF" w:rsidRPr="007F65BF" w:rsidRDefault="007F65BF" w:rsidP="007F65BF">
            <w:pPr>
              <w:pStyle w:val="Heading2"/>
              <w:jc w:val="center"/>
              <w:rPr>
                <w:rStyle w:val="Strong"/>
                <w:rFonts w:cstheme="majorHAnsi"/>
                <w:b w:val="0"/>
                <w:bCs w:val="0"/>
                <w:color w:val="auto"/>
                <w:sz w:val="22"/>
                <w:szCs w:val="22"/>
              </w:rPr>
            </w:pPr>
            <w:r>
              <w:rPr>
                <w:rStyle w:val="Strong"/>
                <w:rFonts w:cstheme="majorHAnsi"/>
                <w:b w:val="0"/>
                <w:bCs w:val="0"/>
                <w:color w:val="auto"/>
                <w:sz w:val="22"/>
                <w:szCs w:val="22"/>
              </w:rPr>
              <w:t>Day 4-6</w:t>
            </w:r>
          </w:p>
        </w:tc>
      </w:tr>
      <w:tr w:rsidR="007F65BF" w14:paraId="68381107" w14:textId="77777777" w:rsidTr="007F65BF">
        <w:tc>
          <w:tcPr>
            <w:tcW w:w="2425" w:type="dxa"/>
            <w:vAlign w:val="center"/>
          </w:tcPr>
          <w:p w14:paraId="02CBEECC" w14:textId="77777777" w:rsidR="007F65BF" w:rsidRPr="007F65BF" w:rsidRDefault="007F65BF" w:rsidP="007F65BF">
            <w:pPr>
              <w:jc w:val="center"/>
              <w:rPr>
                <w:rFonts w:asciiTheme="majorHAnsi" w:hAnsiTheme="majorHAnsi" w:cstheme="majorHAnsi"/>
              </w:rPr>
            </w:pPr>
            <w:r w:rsidRPr="007F65BF">
              <w:rPr>
                <w:rStyle w:val="Strong"/>
                <w:rFonts w:asciiTheme="majorHAnsi" w:hAnsiTheme="majorHAnsi" w:cstheme="majorHAnsi"/>
              </w:rPr>
              <w:t>Formal Report Writing</w:t>
            </w:r>
          </w:p>
        </w:tc>
        <w:tc>
          <w:tcPr>
            <w:tcW w:w="3808" w:type="dxa"/>
            <w:vAlign w:val="center"/>
          </w:tcPr>
          <w:p w14:paraId="6494C22D" w14:textId="77777777" w:rsidR="007F65BF" w:rsidRPr="007F65BF" w:rsidRDefault="007F65BF" w:rsidP="007F65BF">
            <w:pPr>
              <w:jc w:val="center"/>
              <w:rPr>
                <w:rFonts w:asciiTheme="majorHAnsi" w:hAnsiTheme="majorHAnsi" w:cstheme="majorHAnsi"/>
              </w:rPr>
            </w:pPr>
            <w:r w:rsidRPr="007F65BF">
              <w:rPr>
                <w:rFonts w:asciiTheme="majorHAnsi" w:hAnsiTheme="majorHAnsi" w:cstheme="majorHAnsi"/>
              </w:rPr>
              <w:t>Comprehensive data analysis report</w:t>
            </w:r>
          </w:p>
        </w:tc>
        <w:tc>
          <w:tcPr>
            <w:tcW w:w="3117" w:type="dxa"/>
          </w:tcPr>
          <w:p w14:paraId="39EA2FC9" w14:textId="77777777" w:rsidR="007F65BF" w:rsidRPr="007F65BF" w:rsidRDefault="007F65BF" w:rsidP="007F65BF">
            <w:pPr>
              <w:pStyle w:val="Heading2"/>
              <w:jc w:val="center"/>
              <w:rPr>
                <w:rStyle w:val="Strong"/>
                <w:rFonts w:cstheme="majorHAnsi"/>
                <w:b w:val="0"/>
                <w:bCs w:val="0"/>
                <w:color w:val="auto"/>
                <w:sz w:val="22"/>
                <w:szCs w:val="22"/>
              </w:rPr>
            </w:pPr>
            <w:r>
              <w:rPr>
                <w:rStyle w:val="Strong"/>
                <w:rFonts w:cstheme="majorHAnsi"/>
                <w:b w:val="0"/>
                <w:bCs w:val="0"/>
                <w:color w:val="auto"/>
                <w:sz w:val="22"/>
                <w:szCs w:val="22"/>
              </w:rPr>
              <w:t>Day 7</w:t>
            </w:r>
          </w:p>
        </w:tc>
      </w:tr>
      <w:tr w:rsidR="007F65BF" w14:paraId="15B58DC5" w14:textId="77777777" w:rsidTr="007F65BF">
        <w:tc>
          <w:tcPr>
            <w:tcW w:w="2425" w:type="dxa"/>
            <w:vAlign w:val="center"/>
          </w:tcPr>
          <w:p w14:paraId="49F21FAC" w14:textId="77777777" w:rsidR="007F65BF" w:rsidRPr="007F65BF" w:rsidRDefault="007F65BF" w:rsidP="007F65BF">
            <w:pPr>
              <w:jc w:val="center"/>
              <w:rPr>
                <w:rFonts w:asciiTheme="majorHAnsi" w:hAnsiTheme="majorHAnsi" w:cstheme="majorHAnsi"/>
              </w:rPr>
            </w:pPr>
            <w:r w:rsidRPr="007F65BF">
              <w:rPr>
                <w:rStyle w:val="Strong"/>
                <w:rFonts w:asciiTheme="majorHAnsi" w:hAnsiTheme="majorHAnsi" w:cstheme="majorHAnsi"/>
              </w:rPr>
              <w:t>Final Review &amp; Delivery</w:t>
            </w:r>
          </w:p>
        </w:tc>
        <w:tc>
          <w:tcPr>
            <w:tcW w:w="3808" w:type="dxa"/>
            <w:vAlign w:val="center"/>
          </w:tcPr>
          <w:p w14:paraId="68B5D310" w14:textId="77777777" w:rsidR="007F65BF" w:rsidRPr="007F65BF" w:rsidRDefault="007F65BF" w:rsidP="007F65BF">
            <w:pPr>
              <w:jc w:val="center"/>
              <w:rPr>
                <w:rFonts w:asciiTheme="majorHAnsi" w:hAnsiTheme="majorHAnsi" w:cstheme="majorHAnsi"/>
              </w:rPr>
            </w:pPr>
            <w:r w:rsidRPr="007F65BF">
              <w:rPr>
                <w:rFonts w:asciiTheme="majorHAnsi" w:hAnsiTheme="majorHAnsi" w:cstheme="majorHAnsi"/>
              </w:rPr>
              <w:t>Final dashboard and report</w:t>
            </w:r>
          </w:p>
        </w:tc>
        <w:tc>
          <w:tcPr>
            <w:tcW w:w="3117" w:type="dxa"/>
          </w:tcPr>
          <w:p w14:paraId="226EF4E4" w14:textId="77777777" w:rsidR="007F65BF" w:rsidRPr="007F65BF" w:rsidRDefault="007F65BF" w:rsidP="007F65BF">
            <w:pPr>
              <w:pStyle w:val="Heading2"/>
              <w:jc w:val="center"/>
              <w:rPr>
                <w:rStyle w:val="Strong"/>
                <w:rFonts w:cstheme="majorHAnsi"/>
                <w:b w:val="0"/>
                <w:bCs w:val="0"/>
                <w:color w:val="auto"/>
                <w:sz w:val="22"/>
                <w:szCs w:val="22"/>
              </w:rPr>
            </w:pPr>
            <w:r>
              <w:rPr>
                <w:rStyle w:val="Strong"/>
                <w:rFonts w:cstheme="majorHAnsi"/>
                <w:b w:val="0"/>
                <w:bCs w:val="0"/>
                <w:color w:val="auto"/>
                <w:sz w:val="22"/>
                <w:szCs w:val="22"/>
              </w:rPr>
              <w:t>Day 8</w:t>
            </w:r>
          </w:p>
        </w:tc>
      </w:tr>
    </w:tbl>
    <w:p w14:paraId="710C8838" w14:textId="77777777" w:rsidR="001E6071" w:rsidRPr="007F65BF" w:rsidRDefault="001E6071" w:rsidP="001E6071">
      <w:pPr>
        <w:rPr>
          <w:rFonts w:asciiTheme="majorHAnsi" w:hAnsiTheme="majorHAnsi" w:cstheme="majorHAnsi"/>
        </w:rPr>
      </w:pPr>
    </w:p>
    <w:p w14:paraId="08D2BB64" w14:textId="77777777" w:rsidR="001E6071" w:rsidRPr="007F65BF" w:rsidRDefault="001E6071" w:rsidP="001E6071">
      <w:pPr>
        <w:pStyle w:val="Heading2"/>
        <w:rPr>
          <w:rFonts w:cstheme="majorHAnsi"/>
          <w:color w:val="auto"/>
        </w:rPr>
      </w:pPr>
      <w:r w:rsidRPr="007F65BF">
        <w:rPr>
          <w:rStyle w:val="Strong"/>
          <w:rFonts w:cstheme="majorHAnsi"/>
          <w:bCs w:val="0"/>
          <w:color w:val="auto"/>
        </w:rPr>
        <w:t>Conclusion</w:t>
      </w:r>
    </w:p>
    <w:p w14:paraId="176BA64D" w14:textId="77777777" w:rsidR="001E6071" w:rsidRPr="007F65BF" w:rsidRDefault="001E6071" w:rsidP="001E6071">
      <w:pPr>
        <w:pStyle w:val="NormalWeb"/>
        <w:rPr>
          <w:rFonts w:asciiTheme="majorHAnsi" w:hAnsiTheme="majorHAnsi" w:cstheme="majorHAnsi"/>
        </w:rPr>
      </w:pPr>
      <w:r w:rsidRPr="007F65BF">
        <w:rPr>
          <w:rFonts w:asciiTheme="majorHAnsi" w:hAnsiTheme="majorHAnsi" w:cstheme="majorHAnsi"/>
        </w:rPr>
        <w:t>This project will provide a transformative analysis of the 7th Population Census of Pakistan through a professional Power BI dashboard and formal report. The deliverables will equip policymakers, analysts, and stakeholders with actionable insights to guide socio-economic planning.</w:t>
      </w:r>
    </w:p>
    <w:p w14:paraId="17D78994" w14:textId="77777777" w:rsidR="004B051D" w:rsidRPr="007F65BF" w:rsidRDefault="004B051D">
      <w:pPr>
        <w:rPr>
          <w:rFonts w:asciiTheme="majorHAnsi" w:hAnsiTheme="majorHAnsi" w:cstheme="majorHAnsi"/>
        </w:rPr>
      </w:pPr>
    </w:p>
    <w:sectPr w:rsidR="004B051D" w:rsidRPr="007F65BF" w:rsidSect="001E6071">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E746E" w14:textId="77777777" w:rsidR="0003010B" w:rsidRDefault="0003010B" w:rsidP="001E6071">
      <w:pPr>
        <w:spacing w:after="0" w:line="240" w:lineRule="auto"/>
      </w:pPr>
      <w:r>
        <w:separator/>
      </w:r>
    </w:p>
  </w:endnote>
  <w:endnote w:type="continuationSeparator" w:id="0">
    <w:p w14:paraId="03758271" w14:textId="77777777" w:rsidR="0003010B" w:rsidRDefault="0003010B" w:rsidP="001E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D2355" w14:textId="77777777" w:rsidR="0003010B" w:rsidRDefault="0003010B" w:rsidP="001E6071">
      <w:pPr>
        <w:spacing w:after="0" w:line="240" w:lineRule="auto"/>
      </w:pPr>
      <w:r>
        <w:separator/>
      </w:r>
    </w:p>
  </w:footnote>
  <w:footnote w:type="continuationSeparator" w:id="0">
    <w:p w14:paraId="280DB7C8" w14:textId="77777777" w:rsidR="0003010B" w:rsidRDefault="0003010B" w:rsidP="001E6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05DE8" w14:textId="77777777" w:rsidR="001E6071" w:rsidRDefault="001E6071">
    <w:pPr>
      <w:pStyle w:val="Header"/>
    </w:pPr>
    <w:r>
      <w:rPr>
        <w:noProof/>
      </w:rPr>
      <w:drawing>
        <wp:anchor distT="0" distB="0" distL="114300" distR="114300" simplePos="0" relativeHeight="251658240" behindDoc="0" locked="0" layoutInCell="1" allowOverlap="1" wp14:anchorId="14A24EB1" wp14:editId="31B1A283">
          <wp:simplePos x="0" y="0"/>
          <wp:positionH relativeFrom="margin">
            <wp:align>left</wp:align>
          </wp:positionH>
          <wp:positionV relativeFrom="paragraph">
            <wp:posOffset>-152400</wp:posOffset>
          </wp:positionV>
          <wp:extent cx="400050" cy="400050"/>
          <wp:effectExtent l="0" t="0" r="0" b="0"/>
          <wp:wrapNone/>
          <wp:docPr id="1" name="Picture 1" descr="Contact Us - Ghulam Ishaq Khan Institute of 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act Us - Ghulam Ishaq Khan Institute of Engineering ..."/>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anchor>
      </w:drawing>
    </w:r>
    <w:r>
      <w:tab/>
    </w:r>
    <w:r>
      <w:tab/>
      <w:t>DS311 – Data Warehousing &amp; BI</w:t>
    </w:r>
  </w:p>
  <w:p w14:paraId="5C5F63F9" w14:textId="77777777" w:rsidR="001E6071" w:rsidRDefault="001E6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607D"/>
    <w:multiLevelType w:val="multilevel"/>
    <w:tmpl w:val="C3C4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68C8"/>
    <w:multiLevelType w:val="multilevel"/>
    <w:tmpl w:val="3144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64F52"/>
    <w:multiLevelType w:val="multilevel"/>
    <w:tmpl w:val="8D84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B4795"/>
    <w:multiLevelType w:val="multilevel"/>
    <w:tmpl w:val="DCB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108F4"/>
    <w:multiLevelType w:val="multilevel"/>
    <w:tmpl w:val="3D1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413F8"/>
    <w:multiLevelType w:val="multilevel"/>
    <w:tmpl w:val="B7223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C4074"/>
    <w:multiLevelType w:val="multilevel"/>
    <w:tmpl w:val="A99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9001B"/>
    <w:multiLevelType w:val="multilevel"/>
    <w:tmpl w:val="74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11A08"/>
    <w:multiLevelType w:val="multilevel"/>
    <w:tmpl w:val="CEE6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4513C"/>
    <w:multiLevelType w:val="multilevel"/>
    <w:tmpl w:val="6A9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F05BB"/>
    <w:multiLevelType w:val="multilevel"/>
    <w:tmpl w:val="297C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7E20E6"/>
    <w:multiLevelType w:val="multilevel"/>
    <w:tmpl w:val="A142F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36334"/>
    <w:multiLevelType w:val="multilevel"/>
    <w:tmpl w:val="393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2403B"/>
    <w:multiLevelType w:val="multilevel"/>
    <w:tmpl w:val="972A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8189B"/>
    <w:multiLevelType w:val="multilevel"/>
    <w:tmpl w:val="3794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66146"/>
    <w:multiLevelType w:val="multilevel"/>
    <w:tmpl w:val="166C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6247D"/>
    <w:multiLevelType w:val="multilevel"/>
    <w:tmpl w:val="2DD4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A416C"/>
    <w:multiLevelType w:val="multilevel"/>
    <w:tmpl w:val="12BA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25408"/>
    <w:multiLevelType w:val="multilevel"/>
    <w:tmpl w:val="FD3A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12495">
    <w:abstractNumId w:val="6"/>
  </w:num>
  <w:num w:numId="2" w16cid:durableId="1148131095">
    <w:abstractNumId w:val="15"/>
  </w:num>
  <w:num w:numId="3" w16cid:durableId="1766195256">
    <w:abstractNumId w:val="4"/>
  </w:num>
  <w:num w:numId="4" w16cid:durableId="2100324223">
    <w:abstractNumId w:val="7"/>
  </w:num>
  <w:num w:numId="5" w16cid:durableId="1518428429">
    <w:abstractNumId w:val="3"/>
  </w:num>
  <w:num w:numId="6" w16cid:durableId="414788556">
    <w:abstractNumId w:val="13"/>
  </w:num>
  <w:num w:numId="7" w16cid:durableId="125709340">
    <w:abstractNumId w:val="9"/>
  </w:num>
  <w:num w:numId="8" w16cid:durableId="1386173283">
    <w:abstractNumId w:val="12"/>
  </w:num>
  <w:num w:numId="9" w16cid:durableId="353919602">
    <w:abstractNumId w:val="2"/>
  </w:num>
  <w:num w:numId="10" w16cid:durableId="2085298880">
    <w:abstractNumId w:val="16"/>
  </w:num>
  <w:num w:numId="11" w16cid:durableId="574509946">
    <w:abstractNumId w:val="17"/>
  </w:num>
  <w:num w:numId="12" w16cid:durableId="2116165921">
    <w:abstractNumId w:val="10"/>
  </w:num>
  <w:num w:numId="13" w16cid:durableId="2004820934">
    <w:abstractNumId w:val="1"/>
  </w:num>
  <w:num w:numId="14" w16cid:durableId="136647946">
    <w:abstractNumId w:val="11"/>
  </w:num>
  <w:num w:numId="15" w16cid:durableId="1177380951">
    <w:abstractNumId w:val="14"/>
  </w:num>
  <w:num w:numId="16" w16cid:durableId="1179782503">
    <w:abstractNumId w:val="18"/>
  </w:num>
  <w:num w:numId="17" w16cid:durableId="1784420088">
    <w:abstractNumId w:val="0"/>
  </w:num>
  <w:num w:numId="18" w16cid:durableId="6294783">
    <w:abstractNumId w:val="8"/>
  </w:num>
  <w:num w:numId="19" w16cid:durableId="898444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93D"/>
    <w:rsid w:val="0003010B"/>
    <w:rsid w:val="001E6071"/>
    <w:rsid w:val="00381E62"/>
    <w:rsid w:val="00435990"/>
    <w:rsid w:val="004B051D"/>
    <w:rsid w:val="004F393D"/>
    <w:rsid w:val="007F65BF"/>
    <w:rsid w:val="00CD76D1"/>
    <w:rsid w:val="00EF6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D52E"/>
  <w15:chartTrackingRefBased/>
  <w15:docId w15:val="{ADC72827-EAC3-404D-8DD5-73C0D098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E6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F39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39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39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393D"/>
    <w:rPr>
      <w:rFonts w:ascii="Times New Roman" w:eastAsia="Times New Roman" w:hAnsi="Times New Roman" w:cs="Times New Roman"/>
      <w:b/>
      <w:bCs/>
      <w:sz w:val="24"/>
      <w:szCs w:val="24"/>
    </w:rPr>
  </w:style>
  <w:style w:type="character" w:styleId="Strong">
    <w:name w:val="Strong"/>
    <w:basedOn w:val="DefaultParagraphFont"/>
    <w:uiPriority w:val="22"/>
    <w:qFormat/>
    <w:rsid w:val="004F393D"/>
    <w:rPr>
      <w:b/>
      <w:bCs/>
    </w:rPr>
  </w:style>
  <w:style w:type="paragraph" w:styleId="NormalWeb">
    <w:name w:val="Normal (Web)"/>
    <w:basedOn w:val="Normal"/>
    <w:uiPriority w:val="99"/>
    <w:unhideWhenUsed/>
    <w:rsid w:val="004F39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6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071"/>
  </w:style>
  <w:style w:type="paragraph" w:styleId="Footer">
    <w:name w:val="footer"/>
    <w:basedOn w:val="Normal"/>
    <w:link w:val="FooterChar"/>
    <w:uiPriority w:val="99"/>
    <w:unhideWhenUsed/>
    <w:rsid w:val="001E6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071"/>
  </w:style>
  <w:style w:type="character" w:customStyle="1" w:styleId="Heading2Char">
    <w:name w:val="Heading 2 Char"/>
    <w:basedOn w:val="DefaultParagraphFont"/>
    <w:link w:val="Heading2"/>
    <w:uiPriority w:val="9"/>
    <w:semiHidden/>
    <w:rsid w:val="001E607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F6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359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425819">
      <w:bodyDiv w:val="1"/>
      <w:marLeft w:val="0"/>
      <w:marRight w:val="0"/>
      <w:marTop w:val="0"/>
      <w:marBottom w:val="0"/>
      <w:divBdr>
        <w:top w:val="none" w:sz="0" w:space="0" w:color="auto"/>
        <w:left w:val="none" w:sz="0" w:space="0" w:color="auto"/>
        <w:bottom w:val="none" w:sz="0" w:space="0" w:color="auto"/>
        <w:right w:val="none" w:sz="0" w:space="0" w:color="auto"/>
      </w:divBdr>
    </w:div>
    <w:div w:id="143447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 Lab</dc:creator>
  <cp:keywords/>
  <dc:description/>
  <cp:lastModifiedBy>u2022479</cp:lastModifiedBy>
  <cp:revision>3</cp:revision>
  <dcterms:created xsi:type="dcterms:W3CDTF">2024-12-02T08:15:00Z</dcterms:created>
  <dcterms:modified xsi:type="dcterms:W3CDTF">2024-12-02T09:58:00Z</dcterms:modified>
</cp:coreProperties>
</file>