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FAF74" w14:textId="34047A3F" w:rsidR="002B4931" w:rsidRPr="00A018CD" w:rsidRDefault="00A018CD" w:rsidP="00A018CD">
      <w:pPr>
        <w:jc w:val="center"/>
        <w:rPr>
          <w:rFonts w:ascii="Times New Roman" w:hAnsi="Times New Roman" w:cs="Times New Roman"/>
          <w:lang w:val="en-US"/>
        </w:rPr>
      </w:pPr>
      <w:r w:rsidRPr="00A018CD">
        <w:rPr>
          <w:rFonts w:ascii="Times New Roman" w:hAnsi="Times New Roman" w:cs="Times New Roman"/>
          <w:noProof/>
        </w:rPr>
        <w:drawing>
          <wp:inline distT="0" distB="0" distL="0" distR="0" wp14:anchorId="2AD28A25" wp14:editId="1A9E46EA">
            <wp:extent cx="4163291" cy="4163291"/>
            <wp:effectExtent l="0" t="0" r="8890" b="8890"/>
            <wp:docPr id="1780042718" name="Picture 1" descr="A circular logo with a shield and gea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42718" name="Picture 1" descr="A circular logo with a shield and gears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73824" cy="4173824"/>
                    </a:xfrm>
                    <a:prstGeom prst="rect">
                      <a:avLst/>
                    </a:prstGeom>
                  </pic:spPr>
                </pic:pic>
              </a:graphicData>
            </a:graphic>
          </wp:inline>
        </w:drawing>
      </w:r>
    </w:p>
    <w:p w14:paraId="2BC5E426" w14:textId="432F8638" w:rsidR="00A018CD" w:rsidRPr="00690206" w:rsidRDefault="00A018CD" w:rsidP="00A018CD">
      <w:pPr>
        <w:pStyle w:val="Title"/>
        <w:jc w:val="center"/>
        <w:rPr>
          <w:rFonts w:ascii="Times New Roman" w:hAnsi="Times New Roman" w:cs="Times New Roman"/>
          <w:sz w:val="52"/>
          <w:szCs w:val="52"/>
          <w:lang w:val="en-US"/>
        </w:rPr>
      </w:pPr>
      <w:r w:rsidRPr="00690206">
        <w:rPr>
          <w:rFonts w:ascii="Times New Roman" w:hAnsi="Times New Roman" w:cs="Times New Roman"/>
          <w:sz w:val="52"/>
          <w:szCs w:val="52"/>
          <w:lang w:val="en-US"/>
        </w:rPr>
        <w:t>Ghulam Ishaq Khan Institute of Engineering Sciences and Technology, Topi, Pakistan.</w:t>
      </w:r>
    </w:p>
    <w:p w14:paraId="1C37230D" w14:textId="77777777" w:rsidR="00A018CD" w:rsidRPr="00A018CD" w:rsidRDefault="00000000" w:rsidP="00A018CD">
      <w:pPr>
        <w:jc w:val="center"/>
        <w:rPr>
          <w:rFonts w:ascii="Times New Roman" w:hAnsi="Times New Roman" w:cs="Times New Roman"/>
        </w:rPr>
      </w:pPr>
      <w:r>
        <w:rPr>
          <w:rFonts w:ascii="Times New Roman" w:hAnsi="Times New Roman" w:cs="Times New Roman"/>
        </w:rPr>
        <w:pict w14:anchorId="6F10A6AE">
          <v:rect id="_x0000_i1025" style="width:0;height:1.5pt" o:hralign="center" o:hrstd="t" o:hr="t" fillcolor="#a0a0a0" stroked="f"/>
        </w:pict>
      </w:r>
    </w:p>
    <w:p w14:paraId="0A485FE6" w14:textId="6AE2F1AD" w:rsidR="00A018CD" w:rsidRPr="00A018CD" w:rsidRDefault="00A8180F" w:rsidP="00A018CD">
      <w:pPr>
        <w:jc w:val="center"/>
        <w:rPr>
          <w:rFonts w:ascii="Times New Roman" w:hAnsi="Times New Roman" w:cs="Times New Roman"/>
          <w:b/>
          <w:bCs/>
          <w:sz w:val="24"/>
          <w:szCs w:val="24"/>
          <w:lang w:val="en-US"/>
        </w:rPr>
      </w:pPr>
      <w:r w:rsidRPr="00FC56C7">
        <w:rPr>
          <w:rFonts w:ascii="Times New Roman" w:hAnsi="Times New Roman" w:cs="Times New Roman"/>
          <w:b/>
          <w:bCs/>
          <w:sz w:val="24"/>
          <w:szCs w:val="24"/>
          <w:lang w:val="en-US"/>
        </w:rPr>
        <w:t xml:space="preserve">   </w:t>
      </w:r>
      <w:r w:rsidR="00A018CD" w:rsidRPr="00A018CD">
        <w:rPr>
          <w:rFonts w:ascii="Times New Roman" w:hAnsi="Times New Roman" w:cs="Times New Roman"/>
          <w:b/>
          <w:bCs/>
          <w:sz w:val="24"/>
          <w:szCs w:val="24"/>
        </w:rPr>
        <w:t>Group Members</w:t>
      </w:r>
    </w:p>
    <w:p w14:paraId="1593BA8C" w14:textId="294A768F" w:rsidR="00A018CD" w:rsidRPr="00A018CD" w:rsidRDefault="00A018CD" w:rsidP="00721D78">
      <w:pPr>
        <w:ind w:left="1080" w:firstLine="360"/>
        <w:rPr>
          <w:rFonts w:ascii="Times New Roman" w:hAnsi="Times New Roman" w:cs="Times New Roman"/>
          <w:sz w:val="24"/>
          <w:szCs w:val="24"/>
        </w:rPr>
      </w:pPr>
      <w:r w:rsidRPr="00A018CD">
        <w:rPr>
          <w:rFonts w:ascii="Times New Roman" w:hAnsi="Times New Roman" w:cs="Times New Roman"/>
          <w:sz w:val="24"/>
          <w:szCs w:val="24"/>
        </w:rPr>
        <w:t>Muhammad Adeel</w:t>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Pr="00A018CD">
        <w:rPr>
          <w:rFonts w:ascii="Times New Roman" w:hAnsi="Times New Roman" w:cs="Times New Roman"/>
          <w:sz w:val="24"/>
          <w:szCs w:val="24"/>
        </w:rPr>
        <w:t>2022331</w:t>
      </w:r>
    </w:p>
    <w:p w14:paraId="5F6844FB" w14:textId="7A94698D" w:rsidR="00A018CD" w:rsidRPr="00A018CD" w:rsidRDefault="00955383" w:rsidP="00721D78">
      <w:pPr>
        <w:ind w:left="1440"/>
        <w:rPr>
          <w:rFonts w:ascii="Times New Roman" w:hAnsi="Times New Roman" w:cs="Times New Roman"/>
          <w:sz w:val="24"/>
          <w:szCs w:val="24"/>
        </w:rPr>
      </w:pPr>
      <w:r w:rsidRPr="00373245">
        <w:rPr>
          <w:rFonts w:ascii="Times New Roman" w:hAnsi="Times New Roman" w:cs="Times New Roman"/>
          <w:sz w:val="24"/>
          <w:szCs w:val="24"/>
          <w:lang w:val="en-US"/>
        </w:rPr>
        <w:t>M.</w:t>
      </w:r>
      <w:r w:rsidR="00A018CD" w:rsidRPr="00A018CD">
        <w:rPr>
          <w:rFonts w:ascii="Times New Roman" w:hAnsi="Times New Roman" w:cs="Times New Roman"/>
          <w:sz w:val="24"/>
          <w:szCs w:val="24"/>
        </w:rPr>
        <w:t xml:space="preserve"> Hamza Mehmood Zaidi</w:t>
      </w:r>
      <w:r w:rsidR="00721D78" w:rsidRPr="00373245">
        <w:rPr>
          <w:rFonts w:ascii="Times New Roman" w:hAnsi="Times New Roman" w:cs="Times New Roman"/>
          <w:sz w:val="24"/>
          <w:szCs w:val="24"/>
          <w:lang w:val="en-US"/>
        </w:rPr>
        <w:t xml:space="preserve"> </w:t>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390AE5" w:rsidRPr="00373245">
        <w:rPr>
          <w:rFonts w:ascii="Times New Roman" w:hAnsi="Times New Roman" w:cs="Times New Roman"/>
          <w:sz w:val="24"/>
          <w:szCs w:val="24"/>
          <w:lang w:val="en-US"/>
        </w:rPr>
        <w:t xml:space="preserve"> </w:t>
      </w:r>
      <w:r w:rsidR="00721D78" w:rsidRPr="00373245">
        <w:rPr>
          <w:rFonts w:ascii="Times New Roman" w:hAnsi="Times New Roman" w:cs="Times New Roman"/>
          <w:sz w:val="24"/>
          <w:szCs w:val="24"/>
          <w:lang w:val="en-US"/>
        </w:rPr>
        <w:tab/>
      </w:r>
      <w:r w:rsidR="00A018CD" w:rsidRPr="00A018CD">
        <w:rPr>
          <w:rFonts w:ascii="Times New Roman" w:hAnsi="Times New Roman" w:cs="Times New Roman"/>
          <w:sz w:val="24"/>
          <w:szCs w:val="24"/>
        </w:rPr>
        <w:t>2022379</w:t>
      </w:r>
    </w:p>
    <w:p w14:paraId="3E2B2CE5" w14:textId="58714E44" w:rsidR="00A018CD" w:rsidRPr="00A018CD" w:rsidRDefault="00A018CD" w:rsidP="00721D78">
      <w:pPr>
        <w:ind w:left="1080" w:firstLine="360"/>
        <w:rPr>
          <w:rFonts w:ascii="Times New Roman" w:hAnsi="Times New Roman" w:cs="Times New Roman"/>
          <w:sz w:val="24"/>
          <w:szCs w:val="24"/>
        </w:rPr>
      </w:pPr>
      <w:r w:rsidRPr="00A018CD">
        <w:rPr>
          <w:rFonts w:ascii="Times New Roman" w:hAnsi="Times New Roman" w:cs="Times New Roman"/>
          <w:sz w:val="24"/>
          <w:szCs w:val="24"/>
        </w:rPr>
        <w:t xml:space="preserve">Nauman Ali Murad </w:t>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Pr="00A018CD">
        <w:rPr>
          <w:rFonts w:ascii="Times New Roman" w:hAnsi="Times New Roman" w:cs="Times New Roman"/>
          <w:sz w:val="24"/>
          <w:szCs w:val="24"/>
        </w:rPr>
        <w:t>2022479</w:t>
      </w:r>
    </w:p>
    <w:p w14:paraId="1966339F" w14:textId="0604CAD7" w:rsidR="00A018CD" w:rsidRPr="00A018CD" w:rsidRDefault="00A018CD" w:rsidP="00721D78">
      <w:pPr>
        <w:ind w:left="720" w:firstLine="720"/>
        <w:rPr>
          <w:rFonts w:ascii="Times New Roman" w:hAnsi="Times New Roman" w:cs="Times New Roman"/>
          <w:sz w:val="24"/>
          <w:szCs w:val="24"/>
        </w:rPr>
      </w:pPr>
      <w:r w:rsidRPr="00A018CD">
        <w:rPr>
          <w:rFonts w:ascii="Times New Roman" w:hAnsi="Times New Roman" w:cs="Times New Roman"/>
          <w:sz w:val="24"/>
          <w:szCs w:val="24"/>
        </w:rPr>
        <w:t xml:space="preserve">Hassan Rais </w:t>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00721D78" w:rsidRPr="00373245">
        <w:rPr>
          <w:rFonts w:ascii="Times New Roman" w:hAnsi="Times New Roman" w:cs="Times New Roman"/>
          <w:sz w:val="24"/>
          <w:szCs w:val="24"/>
          <w:lang w:val="en-US"/>
        </w:rPr>
        <w:tab/>
      </w:r>
      <w:r w:rsidRPr="00A018CD">
        <w:rPr>
          <w:rFonts w:ascii="Times New Roman" w:hAnsi="Times New Roman" w:cs="Times New Roman"/>
          <w:sz w:val="24"/>
          <w:szCs w:val="24"/>
        </w:rPr>
        <w:t>2022212</w:t>
      </w:r>
    </w:p>
    <w:p w14:paraId="00D719DB" w14:textId="77777777" w:rsidR="00A018CD" w:rsidRPr="00A018CD" w:rsidRDefault="00000000" w:rsidP="00A018CD">
      <w:pPr>
        <w:jc w:val="center"/>
        <w:rPr>
          <w:rFonts w:ascii="Times New Roman" w:hAnsi="Times New Roman" w:cs="Times New Roman"/>
        </w:rPr>
      </w:pPr>
      <w:r>
        <w:rPr>
          <w:rFonts w:ascii="Times New Roman" w:hAnsi="Times New Roman" w:cs="Times New Roman"/>
        </w:rPr>
        <w:pict w14:anchorId="6CD75725">
          <v:rect id="_x0000_i1026" style="width:0;height:1.5pt" o:hralign="center" o:hrstd="t" o:hr="t" fillcolor="#a0a0a0" stroked="f"/>
        </w:pict>
      </w:r>
    </w:p>
    <w:p w14:paraId="570797C9" w14:textId="77777777" w:rsidR="00A018CD" w:rsidRPr="00A018CD" w:rsidRDefault="00A018CD" w:rsidP="00A018CD">
      <w:pPr>
        <w:rPr>
          <w:rFonts w:ascii="Times New Roman" w:hAnsi="Times New Roman" w:cs="Times New Roman"/>
          <w:sz w:val="24"/>
          <w:szCs w:val="24"/>
          <w:lang w:val="en-US"/>
        </w:rPr>
      </w:pPr>
      <w:r w:rsidRPr="00A018CD">
        <w:rPr>
          <w:rFonts w:ascii="Times New Roman" w:hAnsi="Times New Roman" w:cs="Times New Roman"/>
          <w:b/>
          <w:bCs/>
          <w:sz w:val="24"/>
          <w:szCs w:val="24"/>
        </w:rPr>
        <w:t>Course:</w:t>
      </w:r>
      <w:r w:rsidRPr="00A018CD">
        <w:rPr>
          <w:rFonts w:ascii="Times New Roman" w:hAnsi="Times New Roman" w:cs="Times New Roman"/>
          <w:sz w:val="24"/>
          <w:szCs w:val="24"/>
        </w:rPr>
        <w:t xml:space="preserve"> DS331 – Data Warehousing and Business Intelligence (Theory &amp; Lab)</w:t>
      </w:r>
    </w:p>
    <w:p w14:paraId="17A06483" w14:textId="69DF3F83" w:rsidR="00A018CD" w:rsidRPr="00A018CD" w:rsidRDefault="00A018CD" w:rsidP="00A018CD">
      <w:pPr>
        <w:rPr>
          <w:rFonts w:ascii="Times New Roman" w:hAnsi="Times New Roman" w:cs="Times New Roman"/>
          <w:sz w:val="24"/>
          <w:szCs w:val="24"/>
          <w:lang w:val="en-US"/>
        </w:rPr>
      </w:pPr>
      <w:r w:rsidRPr="00A018CD">
        <w:rPr>
          <w:rFonts w:ascii="Times New Roman" w:hAnsi="Times New Roman" w:cs="Times New Roman"/>
          <w:b/>
          <w:bCs/>
          <w:sz w:val="24"/>
          <w:szCs w:val="24"/>
          <w:lang w:val="en-US"/>
        </w:rPr>
        <w:t>Instructors:</w:t>
      </w:r>
      <w:r w:rsidRPr="00A018CD">
        <w:rPr>
          <w:rFonts w:ascii="Times New Roman" w:hAnsi="Times New Roman" w:cs="Times New Roman"/>
          <w:sz w:val="24"/>
          <w:szCs w:val="24"/>
          <w:lang w:val="en-US"/>
        </w:rPr>
        <w:t xml:space="preserve"> Dr. Ayaz Umer &amp;</w:t>
      </w:r>
      <w:r w:rsidR="00AC1F16">
        <w:rPr>
          <w:rFonts w:ascii="Times New Roman" w:hAnsi="Times New Roman" w:cs="Times New Roman"/>
          <w:sz w:val="24"/>
          <w:szCs w:val="24"/>
          <w:lang w:val="en-US"/>
        </w:rPr>
        <w:t xml:space="preserve"> Engr.</w:t>
      </w:r>
      <w:r w:rsidRPr="00A018CD">
        <w:rPr>
          <w:rFonts w:ascii="Times New Roman" w:hAnsi="Times New Roman" w:cs="Times New Roman"/>
          <w:sz w:val="24"/>
          <w:szCs w:val="24"/>
          <w:lang w:val="en-US"/>
        </w:rPr>
        <w:t xml:space="preserve"> Hafiz Syed M. Muslim</w:t>
      </w:r>
    </w:p>
    <w:p w14:paraId="6ACD9331" w14:textId="7ACFB084" w:rsidR="00A018CD" w:rsidRDefault="00A018CD" w:rsidP="00A018CD">
      <w:pPr>
        <w:rPr>
          <w:rFonts w:ascii="Times New Roman" w:hAnsi="Times New Roman" w:cs="Times New Roman"/>
          <w:sz w:val="24"/>
          <w:szCs w:val="24"/>
          <w:lang w:val="en-US"/>
        </w:rPr>
      </w:pPr>
      <w:r w:rsidRPr="00A018CD">
        <w:rPr>
          <w:rFonts w:ascii="Times New Roman" w:hAnsi="Times New Roman" w:cs="Times New Roman"/>
          <w:b/>
          <w:bCs/>
          <w:sz w:val="24"/>
          <w:szCs w:val="24"/>
        </w:rPr>
        <w:t>Project Title:</w:t>
      </w:r>
      <w:r w:rsidRPr="00A018CD">
        <w:rPr>
          <w:rFonts w:ascii="Times New Roman" w:hAnsi="Times New Roman" w:cs="Times New Roman"/>
          <w:sz w:val="24"/>
          <w:szCs w:val="24"/>
        </w:rPr>
        <w:t xml:space="preserve"> Analysis of the 7th Population Census of Pakistan</w:t>
      </w:r>
    </w:p>
    <w:p w14:paraId="0C8D3056" w14:textId="79D2E4BD" w:rsidR="004A5B2C" w:rsidRPr="004A5B2C" w:rsidRDefault="004A5B2C" w:rsidP="00A018CD">
      <w:pPr>
        <w:rPr>
          <w:rFonts w:ascii="Times New Roman" w:hAnsi="Times New Roman" w:cs="Times New Roman"/>
          <w:sz w:val="24"/>
          <w:szCs w:val="24"/>
          <w:lang w:val="en-US"/>
        </w:rPr>
      </w:pPr>
      <w:r w:rsidRPr="004A5B2C">
        <w:rPr>
          <w:rFonts w:ascii="Times New Roman" w:hAnsi="Times New Roman" w:cs="Times New Roman"/>
          <w:b/>
          <w:bCs/>
          <w:sz w:val="24"/>
          <w:szCs w:val="24"/>
          <w:lang w:val="en-US"/>
        </w:rPr>
        <w:t xml:space="preserve">Submission Date: </w:t>
      </w:r>
      <w:r>
        <w:rPr>
          <w:rFonts w:ascii="Times New Roman" w:hAnsi="Times New Roman" w:cs="Times New Roman"/>
          <w:sz w:val="24"/>
          <w:szCs w:val="24"/>
          <w:lang w:val="en-US"/>
        </w:rPr>
        <w:t>9/12/2022</w:t>
      </w:r>
    </w:p>
    <w:p w14:paraId="1C791963" w14:textId="77777777" w:rsidR="00A018CD" w:rsidRPr="00A018CD" w:rsidRDefault="00A018CD" w:rsidP="00A018CD">
      <w:pPr>
        <w:jc w:val="center"/>
        <w:rPr>
          <w:rFonts w:ascii="Times New Roman" w:hAnsi="Times New Roman" w:cs="Times New Roman"/>
          <w:lang w:val="en-US"/>
        </w:rPr>
      </w:pPr>
    </w:p>
    <w:p w14:paraId="622330F0" w14:textId="77777777" w:rsidR="00A018CD" w:rsidRDefault="00A018CD" w:rsidP="00A018CD">
      <w:pPr>
        <w:rPr>
          <w:rFonts w:ascii="Times New Roman" w:hAnsi="Times New Roman" w:cs="Times New Roman"/>
          <w:lang w:val="en-US"/>
        </w:rPr>
      </w:pPr>
    </w:p>
    <w:p w14:paraId="59578A15" w14:textId="77777777" w:rsidR="005971AC" w:rsidRPr="005971AC" w:rsidRDefault="005971AC">
      <w:pPr>
        <w:rPr>
          <w:rFonts w:ascii="Times New Roman" w:hAnsi="Times New Roman" w:cs="Times New Roman"/>
          <w:b/>
          <w:bCs/>
          <w:sz w:val="28"/>
          <w:szCs w:val="28"/>
          <w:lang w:val="en-US"/>
        </w:rPr>
      </w:pPr>
      <w:r w:rsidRPr="005971AC">
        <w:rPr>
          <w:rFonts w:ascii="Times New Roman" w:hAnsi="Times New Roman" w:cs="Times New Roman"/>
          <w:b/>
          <w:bCs/>
          <w:sz w:val="28"/>
          <w:szCs w:val="28"/>
          <w:lang w:val="en-US"/>
        </w:rPr>
        <w:lastRenderedPageBreak/>
        <w:t>Dashboard Snapshots:</w:t>
      </w:r>
    </w:p>
    <w:p w14:paraId="48874655" w14:textId="475D0485" w:rsidR="005971AC" w:rsidRDefault="00A67196" w:rsidP="005971AC">
      <w:pPr>
        <w:jc w:val="center"/>
        <w:rPr>
          <w:rFonts w:ascii="Times New Roman" w:hAnsi="Times New Roman" w:cs="Times New Roman"/>
          <w:b/>
          <w:bCs/>
          <w:lang w:val="en-US"/>
        </w:rPr>
      </w:pPr>
      <w:r w:rsidRPr="00A67196">
        <w:rPr>
          <w:rFonts w:ascii="Times New Roman" w:hAnsi="Times New Roman" w:cs="Times New Roman"/>
          <w:b/>
          <w:bCs/>
          <w:lang w:val="en-US"/>
        </w:rPr>
        <w:drawing>
          <wp:inline distT="0" distB="0" distL="0" distR="0" wp14:anchorId="568348BE" wp14:editId="7C8873F1">
            <wp:extent cx="5731510" cy="3215005"/>
            <wp:effectExtent l="152400" t="152400" r="364490" b="366395"/>
            <wp:docPr id="34937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75985" name=""/>
                    <pic:cNvPicPr/>
                  </pic:nvPicPr>
                  <pic:blipFill>
                    <a:blip r:embed="rId9"/>
                    <a:stretch>
                      <a:fillRect/>
                    </a:stretch>
                  </pic:blipFill>
                  <pic:spPr>
                    <a:xfrm>
                      <a:off x="0" y="0"/>
                      <a:ext cx="5731510" cy="3215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D46E5E" w14:textId="77777777" w:rsidR="005971AC" w:rsidRDefault="005971AC" w:rsidP="005971AC">
      <w:pPr>
        <w:jc w:val="center"/>
        <w:rPr>
          <w:rFonts w:ascii="Times New Roman" w:hAnsi="Times New Roman" w:cs="Times New Roman"/>
          <w:b/>
          <w:bCs/>
          <w:lang w:val="en-US"/>
        </w:rPr>
      </w:pPr>
      <w:r w:rsidRPr="005971AC">
        <w:rPr>
          <w:rFonts w:ascii="Times New Roman" w:hAnsi="Times New Roman" w:cs="Times New Roman"/>
          <w:b/>
          <w:bCs/>
        </w:rPr>
        <w:drawing>
          <wp:inline distT="0" distB="0" distL="0" distR="0" wp14:anchorId="377A75A8" wp14:editId="6FD17416">
            <wp:extent cx="5731510" cy="3206115"/>
            <wp:effectExtent l="152400" t="152400" r="364490" b="356235"/>
            <wp:docPr id="2823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3370" name=""/>
                    <pic:cNvPicPr/>
                  </pic:nvPicPr>
                  <pic:blipFill>
                    <a:blip r:embed="rId10"/>
                    <a:stretch>
                      <a:fillRect/>
                    </a:stretch>
                  </pic:blipFill>
                  <pic:spPr>
                    <a:xfrm>
                      <a:off x="0" y="0"/>
                      <a:ext cx="5731510" cy="3206115"/>
                    </a:xfrm>
                    <a:prstGeom prst="rect">
                      <a:avLst/>
                    </a:prstGeom>
                    <a:ln>
                      <a:noFill/>
                    </a:ln>
                    <a:effectLst>
                      <a:outerShdw blurRad="292100" dist="139700" dir="2700000" algn="tl" rotWithShape="0">
                        <a:srgbClr val="333333">
                          <a:alpha val="65000"/>
                        </a:srgbClr>
                      </a:outerShdw>
                    </a:effectLst>
                  </pic:spPr>
                </pic:pic>
              </a:graphicData>
            </a:graphic>
          </wp:inline>
        </w:drawing>
      </w:r>
      <w:r w:rsidRPr="005971AC">
        <w:rPr>
          <w:rFonts w:ascii="Times New Roman" w:hAnsi="Times New Roman" w:cs="Times New Roman"/>
          <w:b/>
          <w:bCs/>
        </w:rPr>
        <w:t xml:space="preserve"> </w:t>
      </w:r>
    </w:p>
    <w:p w14:paraId="2FA7A3EF" w14:textId="77777777" w:rsidR="005971AC" w:rsidRDefault="005971AC" w:rsidP="005971AC">
      <w:pPr>
        <w:jc w:val="center"/>
        <w:rPr>
          <w:rFonts w:ascii="Times New Roman" w:hAnsi="Times New Roman" w:cs="Times New Roman"/>
          <w:b/>
          <w:bCs/>
          <w:lang w:val="en-US"/>
        </w:rPr>
      </w:pPr>
    </w:p>
    <w:p w14:paraId="7FD24AC1" w14:textId="77777777" w:rsidR="005971AC" w:rsidRDefault="005971AC">
      <w:pPr>
        <w:rPr>
          <w:rFonts w:ascii="Times New Roman" w:hAnsi="Times New Roman" w:cs="Times New Roman"/>
          <w:b/>
          <w:bCs/>
          <w:lang w:val="en-US"/>
        </w:rPr>
      </w:pPr>
      <w:r>
        <w:rPr>
          <w:rFonts w:ascii="Times New Roman" w:hAnsi="Times New Roman" w:cs="Times New Roman"/>
          <w:b/>
          <w:bCs/>
          <w:lang w:val="en-US"/>
        </w:rPr>
        <w:br w:type="page"/>
      </w:r>
    </w:p>
    <w:p w14:paraId="4B628B93" w14:textId="77777777" w:rsidR="005971AC" w:rsidRDefault="005971AC" w:rsidP="005971AC">
      <w:pPr>
        <w:rPr>
          <w:rFonts w:ascii="Times New Roman" w:hAnsi="Times New Roman" w:cs="Times New Roman"/>
          <w:b/>
          <w:bCs/>
          <w:lang w:val="en-US"/>
        </w:rPr>
      </w:pPr>
      <w:r w:rsidRPr="005971AC">
        <w:rPr>
          <w:rFonts w:ascii="Times New Roman" w:hAnsi="Times New Roman" w:cs="Times New Roman"/>
          <w:b/>
          <w:bCs/>
        </w:rPr>
        <w:lastRenderedPageBreak/>
        <w:drawing>
          <wp:inline distT="0" distB="0" distL="0" distR="0" wp14:anchorId="1100D053" wp14:editId="188A30C3">
            <wp:extent cx="5731510" cy="3219450"/>
            <wp:effectExtent l="152400" t="152400" r="364490" b="361950"/>
            <wp:docPr id="62951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15857" name=""/>
                    <pic:cNvPicPr/>
                  </pic:nvPicPr>
                  <pic:blipFill>
                    <a:blip r:embed="rId11"/>
                    <a:stretch>
                      <a:fillRect/>
                    </a:stretch>
                  </pic:blipFill>
                  <pic:spPr>
                    <a:xfrm>
                      <a:off x="0" y="0"/>
                      <a:ext cx="5731510" cy="3219450"/>
                    </a:xfrm>
                    <a:prstGeom prst="rect">
                      <a:avLst/>
                    </a:prstGeom>
                    <a:ln>
                      <a:noFill/>
                    </a:ln>
                    <a:effectLst>
                      <a:outerShdw blurRad="292100" dist="139700" dir="2700000" algn="tl" rotWithShape="0">
                        <a:srgbClr val="333333">
                          <a:alpha val="65000"/>
                        </a:srgbClr>
                      </a:outerShdw>
                    </a:effectLst>
                  </pic:spPr>
                </pic:pic>
              </a:graphicData>
            </a:graphic>
          </wp:inline>
        </w:drawing>
      </w:r>
      <w:r w:rsidRPr="005971AC">
        <w:rPr>
          <w:rFonts w:ascii="Times New Roman" w:hAnsi="Times New Roman" w:cs="Times New Roman"/>
          <w:b/>
          <w:bCs/>
        </w:rPr>
        <w:t xml:space="preserve"> </w:t>
      </w:r>
    </w:p>
    <w:p w14:paraId="774E7DB6" w14:textId="77777777" w:rsidR="005971AC" w:rsidRDefault="005971AC" w:rsidP="005971AC">
      <w:pPr>
        <w:jc w:val="center"/>
        <w:rPr>
          <w:rFonts w:ascii="Times New Roman" w:hAnsi="Times New Roman" w:cs="Times New Roman"/>
          <w:b/>
          <w:bCs/>
          <w:lang w:val="en-US"/>
        </w:rPr>
      </w:pPr>
      <w:r w:rsidRPr="005971AC">
        <w:rPr>
          <w:rFonts w:ascii="Times New Roman" w:hAnsi="Times New Roman" w:cs="Times New Roman"/>
          <w:b/>
          <w:bCs/>
        </w:rPr>
        <w:drawing>
          <wp:inline distT="0" distB="0" distL="0" distR="0" wp14:anchorId="49317390" wp14:editId="1CE56301">
            <wp:extent cx="5731510" cy="3204845"/>
            <wp:effectExtent l="152400" t="152400" r="364490" b="357505"/>
            <wp:docPr id="176744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4239" name="Picture 1" descr="A screenshot of a computer&#10;&#10;Description automatically generated"/>
                    <pic:cNvPicPr/>
                  </pic:nvPicPr>
                  <pic:blipFill>
                    <a:blip r:embed="rId12"/>
                    <a:stretch>
                      <a:fillRect/>
                    </a:stretch>
                  </pic:blipFill>
                  <pic:spPr>
                    <a:xfrm>
                      <a:off x="0" y="0"/>
                      <a:ext cx="5731510" cy="3204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18D4C" w14:textId="77777777" w:rsidR="005971AC" w:rsidRDefault="005971AC" w:rsidP="005971AC">
      <w:pPr>
        <w:jc w:val="center"/>
        <w:rPr>
          <w:rFonts w:ascii="Times New Roman" w:hAnsi="Times New Roman" w:cs="Times New Roman"/>
          <w:b/>
          <w:bCs/>
          <w:lang w:val="en-US"/>
        </w:rPr>
      </w:pPr>
    </w:p>
    <w:p w14:paraId="1BD7ED15" w14:textId="77777777" w:rsidR="005971AC" w:rsidRDefault="005971AC">
      <w:pPr>
        <w:rPr>
          <w:rFonts w:ascii="Times New Roman" w:hAnsi="Times New Roman" w:cs="Times New Roman"/>
          <w:b/>
          <w:bCs/>
          <w:lang w:val="en-US"/>
        </w:rPr>
      </w:pPr>
      <w:r>
        <w:rPr>
          <w:rFonts w:ascii="Times New Roman" w:hAnsi="Times New Roman" w:cs="Times New Roman"/>
          <w:b/>
          <w:bCs/>
          <w:lang w:val="en-US"/>
        </w:rPr>
        <w:br w:type="page"/>
      </w:r>
    </w:p>
    <w:p w14:paraId="559B46CE" w14:textId="77777777" w:rsidR="007C45AD" w:rsidRDefault="007C45AD" w:rsidP="005971AC">
      <w:pPr>
        <w:rPr>
          <w:rFonts w:ascii="Times New Roman" w:hAnsi="Times New Roman" w:cs="Times New Roman"/>
          <w:b/>
          <w:bCs/>
          <w:lang w:val="en-US"/>
        </w:rPr>
      </w:pPr>
      <w:r w:rsidRPr="007C45AD">
        <w:rPr>
          <w:rFonts w:ascii="Times New Roman" w:hAnsi="Times New Roman" w:cs="Times New Roman"/>
          <w:b/>
          <w:bCs/>
        </w:rPr>
        <w:lastRenderedPageBreak/>
        <w:drawing>
          <wp:inline distT="0" distB="0" distL="0" distR="0" wp14:anchorId="5A43CBAD" wp14:editId="0C1D2801">
            <wp:extent cx="5731510" cy="3220085"/>
            <wp:effectExtent l="152400" t="152400" r="364490" b="361315"/>
            <wp:docPr id="117815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52176" name=""/>
                    <pic:cNvPicPr/>
                  </pic:nvPicPr>
                  <pic:blipFill>
                    <a:blip r:embed="rId13"/>
                    <a:stretch>
                      <a:fillRect/>
                    </a:stretch>
                  </pic:blipFill>
                  <pic:spPr>
                    <a:xfrm>
                      <a:off x="0" y="0"/>
                      <a:ext cx="5731510" cy="3220085"/>
                    </a:xfrm>
                    <a:prstGeom prst="rect">
                      <a:avLst/>
                    </a:prstGeom>
                    <a:ln>
                      <a:noFill/>
                    </a:ln>
                    <a:effectLst>
                      <a:outerShdw blurRad="292100" dist="139700" dir="2700000" algn="tl" rotWithShape="0">
                        <a:srgbClr val="333333">
                          <a:alpha val="65000"/>
                        </a:srgbClr>
                      </a:outerShdw>
                    </a:effectLst>
                  </pic:spPr>
                </pic:pic>
              </a:graphicData>
            </a:graphic>
          </wp:inline>
        </w:drawing>
      </w:r>
      <w:r w:rsidRPr="007C45AD">
        <w:rPr>
          <w:rFonts w:ascii="Times New Roman" w:hAnsi="Times New Roman" w:cs="Times New Roman"/>
          <w:b/>
          <w:bCs/>
        </w:rPr>
        <w:t xml:space="preserve"> </w:t>
      </w:r>
    </w:p>
    <w:p w14:paraId="7D136E26" w14:textId="77777777" w:rsidR="007C45AD" w:rsidRDefault="007C45AD" w:rsidP="005971AC">
      <w:pPr>
        <w:rPr>
          <w:rFonts w:ascii="Times New Roman" w:hAnsi="Times New Roman" w:cs="Times New Roman"/>
          <w:b/>
          <w:bCs/>
          <w:lang w:val="en-US"/>
        </w:rPr>
      </w:pPr>
      <w:r w:rsidRPr="007C45AD">
        <w:rPr>
          <w:rFonts w:ascii="Times New Roman" w:hAnsi="Times New Roman" w:cs="Times New Roman"/>
          <w:b/>
          <w:bCs/>
        </w:rPr>
        <w:drawing>
          <wp:inline distT="0" distB="0" distL="0" distR="0" wp14:anchorId="13003AB4" wp14:editId="21B8C7BF">
            <wp:extent cx="5731510" cy="3230245"/>
            <wp:effectExtent l="152400" t="152400" r="364490" b="370205"/>
            <wp:docPr id="1466319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19605" name="Picture 1" descr="A screenshot of a computer&#10;&#10;Description automatically generated"/>
                    <pic:cNvPicPr/>
                  </pic:nvPicPr>
                  <pic:blipFill>
                    <a:blip r:embed="rId14"/>
                    <a:stretch>
                      <a:fillRect/>
                    </a:stretch>
                  </pic:blipFill>
                  <pic:spPr>
                    <a:xfrm>
                      <a:off x="0" y="0"/>
                      <a:ext cx="5731510" cy="3230245"/>
                    </a:xfrm>
                    <a:prstGeom prst="rect">
                      <a:avLst/>
                    </a:prstGeom>
                    <a:ln>
                      <a:noFill/>
                    </a:ln>
                    <a:effectLst>
                      <a:outerShdw blurRad="292100" dist="139700" dir="2700000" algn="tl" rotWithShape="0">
                        <a:srgbClr val="333333">
                          <a:alpha val="65000"/>
                        </a:srgbClr>
                      </a:outerShdw>
                    </a:effectLst>
                  </pic:spPr>
                </pic:pic>
              </a:graphicData>
            </a:graphic>
          </wp:inline>
        </w:drawing>
      </w:r>
      <w:r w:rsidRPr="007C45AD">
        <w:rPr>
          <w:rFonts w:ascii="Times New Roman" w:hAnsi="Times New Roman" w:cs="Times New Roman"/>
          <w:b/>
          <w:bCs/>
        </w:rPr>
        <w:t xml:space="preserve"> </w:t>
      </w:r>
    </w:p>
    <w:p w14:paraId="5276AC08" w14:textId="77777777" w:rsidR="007C45AD" w:rsidRDefault="007C45AD">
      <w:pPr>
        <w:rPr>
          <w:rFonts w:ascii="Times New Roman" w:hAnsi="Times New Roman" w:cs="Times New Roman"/>
          <w:b/>
          <w:bCs/>
          <w:lang w:val="en-US"/>
        </w:rPr>
      </w:pPr>
      <w:r>
        <w:rPr>
          <w:rFonts w:ascii="Times New Roman" w:hAnsi="Times New Roman" w:cs="Times New Roman"/>
          <w:b/>
          <w:bCs/>
          <w:lang w:val="en-US"/>
        </w:rPr>
        <w:br w:type="page"/>
      </w:r>
    </w:p>
    <w:p w14:paraId="26CE8673" w14:textId="77777777" w:rsidR="007C45AD" w:rsidRDefault="007C45AD" w:rsidP="005971AC">
      <w:pPr>
        <w:rPr>
          <w:rFonts w:ascii="Times New Roman" w:hAnsi="Times New Roman" w:cs="Times New Roman"/>
          <w:b/>
          <w:bCs/>
          <w:lang w:val="en-US"/>
        </w:rPr>
      </w:pPr>
      <w:r w:rsidRPr="007C45AD">
        <w:rPr>
          <w:rFonts w:ascii="Times New Roman" w:hAnsi="Times New Roman" w:cs="Times New Roman"/>
          <w:b/>
          <w:bCs/>
        </w:rPr>
        <w:lastRenderedPageBreak/>
        <w:drawing>
          <wp:inline distT="0" distB="0" distL="0" distR="0" wp14:anchorId="58B9A8F5" wp14:editId="61EFBE76">
            <wp:extent cx="5731510" cy="3214370"/>
            <wp:effectExtent l="152400" t="152400" r="364490" b="367030"/>
            <wp:docPr id="191973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3517" name="Picture 1" descr="A screenshot of a computer&#10;&#10;Description automatically generated"/>
                    <pic:cNvPicPr/>
                  </pic:nvPicPr>
                  <pic:blipFill>
                    <a:blip r:embed="rId15"/>
                    <a:stretch>
                      <a:fillRect/>
                    </a:stretch>
                  </pic:blipFill>
                  <pic:spPr>
                    <a:xfrm>
                      <a:off x="0" y="0"/>
                      <a:ext cx="5731510" cy="3214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C84539" w14:textId="3111AE66" w:rsidR="005971AC" w:rsidRPr="005971AC" w:rsidRDefault="007C45AD" w:rsidP="005971AC">
      <w:pPr>
        <w:rPr>
          <w:rFonts w:ascii="Times New Roman" w:hAnsi="Times New Roman" w:cs="Times New Roman"/>
          <w:b/>
          <w:bCs/>
          <w:lang w:val="en-US"/>
        </w:rPr>
      </w:pPr>
      <w:r w:rsidRPr="007C45AD">
        <w:rPr>
          <w:rFonts w:ascii="Times New Roman" w:hAnsi="Times New Roman" w:cs="Times New Roman"/>
          <w:b/>
          <w:bCs/>
        </w:rPr>
        <w:drawing>
          <wp:inline distT="0" distB="0" distL="0" distR="0" wp14:anchorId="0E5C5AFF" wp14:editId="5C290D1D">
            <wp:extent cx="5731510" cy="3214370"/>
            <wp:effectExtent l="152400" t="152400" r="364490" b="367030"/>
            <wp:docPr id="83993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32650" name=""/>
                    <pic:cNvPicPr/>
                  </pic:nvPicPr>
                  <pic:blipFill>
                    <a:blip r:embed="rId16"/>
                    <a:stretch>
                      <a:fillRect/>
                    </a:stretch>
                  </pic:blipFill>
                  <pic:spPr>
                    <a:xfrm>
                      <a:off x="0" y="0"/>
                      <a:ext cx="5731510" cy="3214370"/>
                    </a:xfrm>
                    <a:prstGeom prst="rect">
                      <a:avLst/>
                    </a:prstGeom>
                    <a:ln>
                      <a:noFill/>
                    </a:ln>
                    <a:effectLst>
                      <a:outerShdw blurRad="292100" dist="139700" dir="2700000" algn="tl" rotWithShape="0">
                        <a:srgbClr val="333333">
                          <a:alpha val="65000"/>
                        </a:srgbClr>
                      </a:outerShdw>
                    </a:effectLst>
                  </pic:spPr>
                </pic:pic>
              </a:graphicData>
            </a:graphic>
          </wp:inline>
        </w:drawing>
      </w:r>
      <w:r w:rsidRPr="007C45AD">
        <w:rPr>
          <w:rFonts w:ascii="Times New Roman" w:hAnsi="Times New Roman" w:cs="Times New Roman"/>
          <w:b/>
          <w:bCs/>
        </w:rPr>
        <w:t xml:space="preserve"> </w:t>
      </w:r>
      <w:r w:rsidR="00F555EB">
        <w:rPr>
          <w:rFonts w:ascii="Times New Roman" w:hAnsi="Times New Roman" w:cs="Times New Roman"/>
          <w:b/>
          <w:bCs/>
        </w:rPr>
        <w:br w:type="page"/>
      </w:r>
    </w:p>
    <w:p w14:paraId="436B9293" w14:textId="77777777" w:rsidR="005F5D85" w:rsidRPr="005F5D85" w:rsidRDefault="005F5D85" w:rsidP="005F5D85">
      <w:pPr>
        <w:rPr>
          <w:rFonts w:ascii="Times New Roman" w:hAnsi="Times New Roman" w:cs="Times New Roman"/>
          <w:b/>
          <w:bCs/>
          <w:sz w:val="32"/>
          <w:szCs w:val="32"/>
        </w:rPr>
      </w:pPr>
      <w:r w:rsidRPr="005F5D85">
        <w:rPr>
          <w:rFonts w:ascii="Times New Roman" w:hAnsi="Times New Roman" w:cs="Times New Roman"/>
          <w:b/>
          <w:bCs/>
          <w:sz w:val="32"/>
          <w:szCs w:val="32"/>
        </w:rPr>
        <w:lastRenderedPageBreak/>
        <w:t>Executive Summary</w:t>
      </w:r>
    </w:p>
    <w:p w14:paraId="10E2E001"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t xml:space="preserve">The </w:t>
      </w:r>
      <w:r w:rsidRPr="005F5D85">
        <w:rPr>
          <w:rFonts w:ascii="Times New Roman" w:hAnsi="Times New Roman" w:cs="Times New Roman"/>
          <w:b/>
          <w:bCs/>
        </w:rPr>
        <w:t>2023 Digital Census of Pakistan</w:t>
      </w:r>
      <w:r w:rsidRPr="005F5D85">
        <w:rPr>
          <w:rFonts w:ascii="Times New Roman" w:hAnsi="Times New Roman" w:cs="Times New Roman"/>
        </w:rPr>
        <w:t xml:space="preserve"> provides an unprecedented look into the nation’s demographic, linguistic, and socio-economic dynamics. This report explores key trends, disparities, and opportunities identified through an extensive analysis performed using </w:t>
      </w:r>
      <w:r w:rsidRPr="005F5D85">
        <w:rPr>
          <w:rFonts w:ascii="Times New Roman" w:hAnsi="Times New Roman" w:cs="Times New Roman"/>
          <w:b/>
          <w:bCs/>
        </w:rPr>
        <w:t>Power BI</w:t>
      </w:r>
      <w:r w:rsidRPr="005F5D85">
        <w:rPr>
          <w:rFonts w:ascii="Times New Roman" w:hAnsi="Times New Roman" w:cs="Times New Roman"/>
        </w:rPr>
        <w:t xml:space="preserve">, incorporating </w:t>
      </w:r>
      <w:r w:rsidRPr="005F5D85">
        <w:rPr>
          <w:rFonts w:ascii="Times New Roman" w:hAnsi="Times New Roman" w:cs="Times New Roman"/>
          <w:b/>
          <w:bCs/>
        </w:rPr>
        <w:t>DAX queries</w:t>
      </w:r>
      <w:r w:rsidRPr="005F5D85">
        <w:rPr>
          <w:rFonts w:ascii="Times New Roman" w:hAnsi="Times New Roman" w:cs="Times New Roman"/>
        </w:rPr>
        <w:t xml:space="preserve">, </w:t>
      </w:r>
      <w:r w:rsidRPr="005F5D85">
        <w:rPr>
          <w:rFonts w:ascii="Times New Roman" w:hAnsi="Times New Roman" w:cs="Times New Roman"/>
          <w:b/>
          <w:bCs/>
        </w:rPr>
        <w:t>Mapbox visualizations</w:t>
      </w:r>
      <w:r w:rsidRPr="005F5D85">
        <w:rPr>
          <w:rFonts w:ascii="Times New Roman" w:hAnsi="Times New Roman" w:cs="Times New Roman"/>
        </w:rPr>
        <w:t>, and parameterized metrics.</w:t>
      </w:r>
    </w:p>
    <w:p w14:paraId="6AB84E98"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t>Key findings highlight stark inequalities in education, energy access, water infrastructure, and housing conditions, as well as the linguistic and cultural diversity across provinces. Insights emphasize critical areas for intervention, including equitable resource distribution, sustainable energy solutions, and education reforms.</w:t>
      </w:r>
    </w:p>
    <w:p w14:paraId="4FC74565" w14:textId="6025C9ED" w:rsidR="005F5D85" w:rsidRPr="005F5D85" w:rsidRDefault="005F5D85" w:rsidP="005F5D85">
      <w:pPr>
        <w:rPr>
          <w:rFonts w:ascii="Times New Roman" w:hAnsi="Times New Roman" w:cs="Times New Roman"/>
          <w:b/>
          <w:bCs/>
          <w:sz w:val="32"/>
          <w:szCs w:val="32"/>
        </w:rPr>
      </w:pPr>
      <w:r w:rsidRPr="005F5D85">
        <w:rPr>
          <w:rFonts w:ascii="Times New Roman" w:hAnsi="Times New Roman" w:cs="Times New Roman"/>
          <w:b/>
          <w:bCs/>
          <w:sz w:val="32"/>
          <w:szCs w:val="32"/>
        </w:rPr>
        <w:t>Dataset Overview</w:t>
      </w:r>
    </w:p>
    <w:p w14:paraId="04C577FE" w14:textId="696B8201" w:rsidR="00695E5B" w:rsidRPr="005F5D85" w:rsidRDefault="005F5D85" w:rsidP="00695E5B">
      <w:pPr>
        <w:rPr>
          <w:rFonts w:ascii="Times New Roman" w:hAnsi="Times New Roman" w:cs="Times New Roman"/>
          <w:lang w:val="en-US"/>
        </w:rPr>
      </w:pPr>
      <w:r w:rsidRPr="005F5D85">
        <w:rPr>
          <w:rFonts w:ascii="Times New Roman" w:hAnsi="Times New Roman" w:cs="Times New Roman"/>
        </w:rPr>
        <w:t xml:space="preserve">The dataset, sourced from the </w:t>
      </w:r>
      <w:hyperlink r:id="rId17" w:tgtFrame="_new" w:history="1">
        <w:r w:rsidRPr="005F5D85">
          <w:rPr>
            <w:rStyle w:val="Hyperlink"/>
            <w:rFonts w:ascii="Times New Roman" w:hAnsi="Times New Roman" w:cs="Times New Roman"/>
            <w:b/>
            <w:bCs/>
          </w:rPr>
          <w:t>Pakistan Bureau of Statistics Digital Census Results</w:t>
        </w:r>
      </w:hyperlink>
      <w:r w:rsidRPr="005F5D85">
        <w:rPr>
          <w:rFonts w:ascii="Times New Roman" w:hAnsi="Times New Roman" w:cs="Times New Roman"/>
        </w:rPr>
        <w:t>, provides granular insights into:</w:t>
      </w:r>
    </w:p>
    <w:p w14:paraId="5A6A1170" w14:textId="77777777" w:rsidR="005F5D85" w:rsidRPr="005F5D85" w:rsidRDefault="005F5D85" w:rsidP="005F5D85">
      <w:pPr>
        <w:numPr>
          <w:ilvl w:val="0"/>
          <w:numId w:val="9"/>
        </w:numPr>
        <w:rPr>
          <w:rFonts w:ascii="Times New Roman" w:hAnsi="Times New Roman" w:cs="Times New Roman"/>
        </w:rPr>
      </w:pPr>
      <w:r w:rsidRPr="005F5D85">
        <w:rPr>
          <w:rFonts w:ascii="Times New Roman" w:hAnsi="Times New Roman" w:cs="Times New Roman"/>
          <w:b/>
          <w:bCs/>
        </w:rPr>
        <w:t>Population demographics:</w:t>
      </w:r>
      <w:r w:rsidRPr="005F5D85">
        <w:rPr>
          <w:rFonts w:ascii="Times New Roman" w:hAnsi="Times New Roman" w:cs="Times New Roman"/>
        </w:rPr>
        <w:t xml:space="preserve"> Including total population (246M), gender distribution (male: 127M, female: 119M), population growth (2.82%), and sex ratio (106.69 males per 100 females).</w:t>
      </w:r>
    </w:p>
    <w:p w14:paraId="322BCA22" w14:textId="77777777" w:rsidR="005F5D85" w:rsidRPr="005F5D85" w:rsidRDefault="005F5D85" w:rsidP="005F5D85">
      <w:pPr>
        <w:numPr>
          <w:ilvl w:val="0"/>
          <w:numId w:val="9"/>
        </w:numPr>
        <w:rPr>
          <w:rFonts w:ascii="Times New Roman" w:hAnsi="Times New Roman" w:cs="Times New Roman"/>
        </w:rPr>
      </w:pPr>
      <w:r w:rsidRPr="005F5D85">
        <w:rPr>
          <w:rFonts w:ascii="Times New Roman" w:hAnsi="Times New Roman" w:cs="Times New Roman"/>
          <w:b/>
          <w:bCs/>
        </w:rPr>
        <w:t>Housing and infrastructure:</w:t>
      </w:r>
      <w:r w:rsidRPr="005F5D85">
        <w:rPr>
          <w:rFonts w:ascii="Times New Roman" w:hAnsi="Times New Roman" w:cs="Times New Roman"/>
        </w:rPr>
        <w:t xml:space="preserve"> Types of housing (Pakka, Kacha, Semi-Pakka), household size (average 6.38), and access to utilities.</w:t>
      </w:r>
    </w:p>
    <w:p w14:paraId="54F64906" w14:textId="77777777" w:rsidR="005F5D85" w:rsidRPr="005F5D85" w:rsidRDefault="005F5D85" w:rsidP="005F5D85">
      <w:pPr>
        <w:numPr>
          <w:ilvl w:val="0"/>
          <w:numId w:val="9"/>
        </w:numPr>
        <w:rPr>
          <w:rFonts w:ascii="Times New Roman" w:hAnsi="Times New Roman" w:cs="Times New Roman"/>
        </w:rPr>
      </w:pPr>
      <w:r w:rsidRPr="005F5D85">
        <w:rPr>
          <w:rFonts w:ascii="Times New Roman" w:hAnsi="Times New Roman" w:cs="Times New Roman"/>
          <w:b/>
          <w:bCs/>
        </w:rPr>
        <w:t>Water sources:</w:t>
      </w:r>
      <w:r w:rsidRPr="005F5D85">
        <w:rPr>
          <w:rFonts w:ascii="Times New Roman" w:hAnsi="Times New Roman" w:cs="Times New Roman"/>
        </w:rPr>
        <w:t xml:space="preserve"> Usage of filtered, piped, and motorized pumps across provinces.</w:t>
      </w:r>
    </w:p>
    <w:p w14:paraId="075C60BF" w14:textId="77777777" w:rsidR="005F5D85" w:rsidRPr="005F5D85" w:rsidRDefault="005F5D85" w:rsidP="005F5D85">
      <w:pPr>
        <w:numPr>
          <w:ilvl w:val="0"/>
          <w:numId w:val="9"/>
        </w:numPr>
        <w:rPr>
          <w:rFonts w:ascii="Times New Roman" w:hAnsi="Times New Roman" w:cs="Times New Roman"/>
        </w:rPr>
      </w:pPr>
      <w:r w:rsidRPr="005F5D85">
        <w:rPr>
          <w:rFonts w:ascii="Times New Roman" w:hAnsi="Times New Roman" w:cs="Times New Roman"/>
          <w:b/>
          <w:bCs/>
        </w:rPr>
        <w:t>Languages:</w:t>
      </w:r>
      <w:r w:rsidRPr="005F5D85">
        <w:rPr>
          <w:rFonts w:ascii="Times New Roman" w:hAnsi="Times New Roman" w:cs="Times New Roman"/>
        </w:rPr>
        <w:t xml:space="preserve"> Regional linguistic patterns highlighting cultural diversity.</w:t>
      </w:r>
    </w:p>
    <w:p w14:paraId="7DF832A2" w14:textId="77777777" w:rsidR="005F5D85" w:rsidRPr="00695E5B" w:rsidRDefault="005F5D85" w:rsidP="005F5D85">
      <w:pPr>
        <w:numPr>
          <w:ilvl w:val="0"/>
          <w:numId w:val="9"/>
        </w:numPr>
        <w:rPr>
          <w:rFonts w:ascii="Times New Roman" w:hAnsi="Times New Roman" w:cs="Times New Roman"/>
        </w:rPr>
      </w:pPr>
      <w:r w:rsidRPr="005F5D85">
        <w:rPr>
          <w:rFonts w:ascii="Times New Roman" w:hAnsi="Times New Roman" w:cs="Times New Roman"/>
          <w:b/>
          <w:bCs/>
        </w:rPr>
        <w:t>Geographical details:</w:t>
      </w:r>
      <w:r w:rsidRPr="005F5D85">
        <w:rPr>
          <w:rFonts w:ascii="Times New Roman" w:hAnsi="Times New Roman" w:cs="Times New Roman"/>
        </w:rPr>
        <w:t xml:space="preserve"> Land area (5.87K sq km) and population density (1.61K/sq km).</w:t>
      </w:r>
    </w:p>
    <w:p w14:paraId="5A2D8D90" w14:textId="77777777" w:rsidR="00695E5B" w:rsidRPr="00695E5B" w:rsidRDefault="00695E5B" w:rsidP="00695E5B">
      <w:pPr>
        <w:rPr>
          <w:rFonts w:ascii="Times New Roman" w:hAnsi="Times New Roman" w:cs="Times New Roman"/>
        </w:rPr>
      </w:pPr>
      <w:r>
        <w:rPr>
          <w:rFonts w:ascii="Times New Roman" w:hAnsi="Times New Roman" w:cs="Times New Roman"/>
          <w:lang w:val="en-US"/>
        </w:rPr>
        <w:t xml:space="preserve">The </w:t>
      </w:r>
      <w:r w:rsidRPr="00695E5B">
        <w:rPr>
          <w:rFonts w:ascii="Times New Roman" w:hAnsi="Times New Roman" w:cs="Times New Roman"/>
        </w:rPr>
        <w:t>dataset has the following attributes:</w:t>
      </w:r>
    </w:p>
    <w:p w14:paraId="209CC520" w14:textId="77777777" w:rsidR="00695E5B" w:rsidRPr="00695E5B" w:rsidRDefault="00695E5B" w:rsidP="00695E5B">
      <w:pPr>
        <w:numPr>
          <w:ilvl w:val="0"/>
          <w:numId w:val="16"/>
        </w:numPr>
        <w:rPr>
          <w:rFonts w:ascii="Times New Roman" w:hAnsi="Times New Roman" w:cs="Times New Roman"/>
        </w:rPr>
      </w:pPr>
      <w:r w:rsidRPr="00695E5B">
        <w:rPr>
          <w:rFonts w:ascii="Times New Roman" w:hAnsi="Times New Roman" w:cs="Times New Roman"/>
          <w:b/>
          <w:bCs/>
        </w:rPr>
        <w:t>Building Structures</w:t>
      </w:r>
    </w:p>
    <w:p w14:paraId="39432C93" w14:textId="77777777" w:rsidR="00695E5B" w:rsidRPr="00695E5B" w:rsidRDefault="00695E5B" w:rsidP="00695E5B">
      <w:pPr>
        <w:numPr>
          <w:ilvl w:val="0"/>
          <w:numId w:val="16"/>
        </w:numPr>
        <w:rPr>
          <w:rFonts w:ascii="Times New Roman" w:hAnsi="Times New Roman" w:cs="Times New Roman"/>
        </w:rPr>
      </w:pPr>
      <w:r w:rsidRPr="00695E5B">
        <w:rPr>
          <w:rFonts w:ascii="Times New Roman" w:hAnsi="Times New Roman" w:cs="Times New Roman"/>
          <w:b/>
          <w:bCs/>
        </w:rPr>
        <w:t>Disabilities</w:t>
      </w:r>
    </w:p>
    <w:p w14:paraId="6111D5F9" w14:textId="77777777" w:rsidR="00695E5B" w:rsidRPr="00695E5B" w:rsidRDefault="00695E5B" w:rsidP="00695E5B">
      <w:pPr>
        <w:numPr>
          <w:ilvl w:val="0"/>
          <w:numId w:val="16"/>
        </w:numPr>
        <w:rPr>
          <w:rFonts w:ascii="Times New Roman" w:hAnsi="Times New Roman" w:cs="Times New Roman"/>
        </w:rPr>
      </w:pPr>
      <w:r w:rsidRPr="00695E5B">
        <w:rPr>
          <w:rFonts w:ascii="Times New Roman" w:hAnsi="Times New Roman" w:cs="Times New Roman"/>
          <w:b/>
          <w:bCs/>
        </w:rPr>
        <w:t>House Structure</w:t>
      </w:r>
    </w:p>
    <w:p w14:paraId="044A91BE" w14:textId="77777777" w:rsidR="00695E5B" w:rsidRPr="00695E5B" w:rsidRDefault="00695E5B" w:rsidP="00695E5B">
      <w:pPr>
        <w:numPr>
          <w:ilvl w:val="0"/>
          <w:numId w:val="16"/>
        </w:numPr>
        <w:rPr>
          <w:rFonts w:ascii="Times New Roman" w:hAnsi="Times New Roman" w:cs="Times New Roman"/>
        </w:rPr>
      </w:pPr>
      <w:r w:rsidRPr="00695E5B">
        <w:rPr>
          <w:rFonts w:ascii="Times New Roman" w:hAnsi="Times New Roman" w:cs="Times New Roman"/>
          <w:b/>
          <w:bCs/>
        </w:rPr>
        <w:t>Housing Characteristics: Fuel, Lighting, etc.</w:t>
      </w:r>
    </w:p>
    <w:p w14:paraId="3BC5E929" w14:textId="77777777" w:rsidR="00695E5B" w:rsidRPr="00695E5B" w:rsidRDefault="00695E5B" w:rsidP="00695E5B">
      <w:pPr>
        <w:numPr>
          <w:ilvl w:val="0"/>
          <w:numId w:val="16"/>
        </w:numPr>
        <w:rPr>
          <w:rFonts w:ascii="Times New Roman" w:hAnsi="Times New Roman" w:cs="Times New Roman"/>
        </w:rPr>
      </w:pPr>
      <w:r w:rsidRPr="00695E5B">
        <w:rPr>
          <w:rFonts w:ascii="Times New Roman" w:hAnsi="Times New Roman" w:cs="Times New Roman"/>
          <w:b/>
          <w:bCs/>
        </w:rPr>
        <w:t>Language</w:t>
      </w:r>
    </w:p>
    <w:p w14:paraId="328E9A25" w14:textId="77777777" w:rsidR="00695E5B" w:rsidRPr="00695E5B" w:rsidRDefault="00695E5B" w:rsidP="00695E5B">
      <w:pPr>
        <w:numPr>
          <w:ilvl w:val="0"/>
          <w:numId w:val="16"/>
        </w:numPr>
        <w:rPr>
          <w:rFonts w:ascii="Times New Roman" w:hAnsi="Times New Roman" w:cs="Times New Roman"/>
        </w:rPr>
      </w:pPr>
      <w:r w:rsidRPr="00695E5B">
        <w:rPr>
          <w:rFonts w:ascii="Times New Roman" w:hAnsi="Times New Roman" w:cs="Times New Roman"/>
          <w:b/>
          <w:bCs/>
        </w:rPr>
        <w:t>Literacy</w:t>
      </w:r>
    </w:p>
    <w:p w14:paraId="23BC4586" w14:textId="77777777" w:rsidR="00695E5B" w:rsidRPr="00695E5B" w:rsidRDefault="00695E5B" w:rsidP="00695E5B">
      <w:pPr>
        <w:numPr>
          <w:ilvl w:val="0"/>
          <w:numId w:val="16"/>
        </w:numPr>
        <w:rPr>
          <w:rFonts w:ascii="Times New Roman" w:hAnsi="Times New Roman" w:cs="Times New Roman"/>
        </w:rPr>
      </w:pPr>
      <w:r w:rsidRPr="00695E5B">
        <w:rPr>
          <w:rFonts w:ascii="Times New Roman" w:hAnsi="Times New Roman" w:cs="Times New Roman"/>
          <w:b/>
          <w:bCs/>
        </w:rPr>
        <w:t>Population Insights</w:t>
      </w:r>
    </w:p>
    <w:p w14:paraId="006FC036" w14:textId="08C3F57B" w:rsidR="00695E5B" w:rsidRPr="00695E5B" w:rsidRDefault="00695E5B" w:rsidP="00695E5B">
      <w:pPr>
        <w:pStyle w:val="ListParagraph"/>
        <w:numPr>
          <w:ilvl w:val="0"/>
          <w:numId w:val="16"/>
        </w:numPr>
        <w:rPr>
          <w:rFonts w:ascii="Times New Roman" w:hAnsi="Times New Roman" w:cs="Times New Roman"/>
          <w:lang w:val="en-US"/>
        </w:rPr>
      </w:pPr>
      <w:r w:rsidRPr="00695E5B">
        <w:rPr>
          <w:rFonts w:ascii="Times New Roman" w:hAnsi="Times New Roman" w:cs="Times New Roman"/>
          <w:b/>
          <w:bCs/>
        </w:rPr>
        <w:t>Source of Drinking Water</w:t>
      </w:r>
    </w:p>
    <w:p w14:paraId="35BB7A59"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t>The dataset offers a balanced view of urban and rural dynamics, providing a foundation for targeted policymaking.</w:t>
      </w:r>
    </w:p>
    <w:p w14:paraId="745167CB" w14:textId="7F86CEA5" w:rsidR="005F5D85" w:rsidRDefault="005F5D85" w:rsidP="005F5D85">
      <w:pPr>
        <w:rPr>
          <w:rFonts w:ascii="Times New Roman" w:hAnsi="Times New Roman" w:cs="Times New Roman"/>
          <w:lang w:val="en-US"/>
        </w:rPr>
      </w:pPr>
    </w:p>
    <w:p w14:paraId="6A732BA2" w14:textId="77777777" w:rsidR="00F056CF" w:rsidRDefault="00F056CF" w:rsidP="005F5D85">
      <w:pPr>
        <w:rPr>
          <w:rFonts w:ascii="Times New Roman" w:hAnsi="Times New Roman" w:cs="Times New Roman"/>
          <w:lang w:val="en-US"/>
        </w:rPr>
      </w:pPr>
    </w:p>
    <w:p w14:paraId="2FA30085" w14:textId="77777777" w:rsidR="00F056CF" w:rsidRDefault="00F056CF" w:rsidP="005F5D85">
      <w:pPr>
        <w:rPr>
          <w:rFonts w:ascii="Times New Roman" w:hAnsi="Times New Roman" w:cs="Times New Roman"/>
          <w:lang w:val="en-US"/>
        </w:rPr>
      </w:pPr>
    </w:p>
    <w:p w14:paraId="0E64DDB6" w14:textId="77777777" w:rsidR="00F056CF" w:rsidRPr="005F5D85" w:rsidRDefault="00F056CF" w:rsidP="005F5D85">
      <w:pPr>
        <w:rPr>
          <w:rFonts w:ascii="Times New Roman" w:hAnsi="Times New Roman" w:cs="Times New Roman"/>
          <w:lang w:val="en-US"/>
        </w:rPr>
      </w:pPr>
    </w:p>
    <w:p w14:paraId="7207D12D" w14:textId="77777777" w:rsidR="005F5D85" w:rsidRPr="005F5D85" w:rsidRDefault="005F5D85" w:rsidP="005F5D85">
      <w:pPr>
        <w:rPr>
          <w:rFonts w:ascii="Times New Roman" w:hAnsi="Times New Roman" w:cs="Times New Roman"/>
          <w:b/>
          <w:bCs/>
          <w:sz w:val="32"/>
          <w:szCs w:val="32"/>
        </w:rPr>
      </w:pPr>
      <w:r w:rsidRPr="005F5D85">
        <w:rPr>
          <w:rFonts w:ascii="Times New Roman" w:hAnsi="Times New Roman" w:cs="Times New Roman"/>
          <w:b/>
          <w:bCs/>
          <w:sz w:val="32"/>
          <w:szCs w:val="32"/>
        </w:rPr>
        <w:lastRenderedPageBreak/>
        <w:t>Data Preprocessing</w:t>
      </w:r>
    </w:p>
    <w:p w14:paraId="30F0A40F"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t>The dataset underwent rigorous preprocessing to ensure reliability and accuracy:</w:t>
      </w:r>
    </w:p>
    <w:p w14:paraId="1AD29EE8" w14:textId="77777777" w:rsidR="005F5D85" w:rsidRPr="005F5D85" w:rsidRDefault="005F5D85" w:rsidP="005F5D85">
      <w:pPr>
        <w:numPr>
          <w:ilvl w:val="0"/>
          <w:numId w:val="10"/>
        </w:numPr>
        <w:rPr>
          <w:rFonts w:ascii="Times New Roman" w:hAnsi="Times New Roman" w:cs="Times New Roman"/>
        </w:rPr>
      </w:pPr>
      <w:r w:rsidRPr="005F5D85">
        <w:rPr>
          <w:rFonts w:ascii="Times New Roman" w:hAnsi="Times New Roman" w:cs="Times New Roman"/>
          <w:b/>
          <w:bCs/>
        </w:rPr>
        <w:t>Cleaning:</w:t>
      </w:r>
      <w:r w:rsidRPr="005F5D85">
        <w:rPr>
          <w:rFonts w:ascii="Times New Roman" w:hAnsi="Times New Roman" w:cs="Times New Roman"/>
        </w:rPr>
        <w:t xml:space="preserve"> Addressed missing values, standardized province and language names, and removed outliers.</w:t>
      </w:r>
    </w:p>
    <w:p w14:paraId="1D26DA63" w14:textId="77777777" w:rsidR="005F5D85" w:rsidRPr="005F5D85" w:rsidRDefault="005F5D85" w:rsidP="005F5D85">
      <w:pPr>
        <w:numPr>
          <w:ilvl w:val="0"/>
          <w:numId w:val="10"/>
        </w:numPr>
        <w:rPr>
          <w:rFonts w:ascii="Times New Roman" w:hAnsi="Times New Roman" w:cs="Times New Roman"/>
        </w:rPr>
      </w:pPr>
      <w:r w:rsidRPr="005F5D85">
        <w:rPr>
          <w:rFonts w:ascii="Times New Roman" w:hAnsi="Times New Roman" w:cs="Times New Roman"/>
          <w:b/>
          <w:bCs/>
        </w:rPr>
        <w:t>Transformation:</w:t>
      </w:r>
      <w:r w:rsidRPr="005F5D85">
        <w:rPr>
          <w:rFonts w:ascii="Times New Roman" w:hAnsi="Times New Roman" w:cs="Times New Roman"/>
        </w:rPr>
        <w:t xml:space="preserve"> Aggregated linguistic and housing data for provincial comparisons.</w:t>
      </w:r>
    </w:p>
    <w:p w14:paraId="7694D2F7" w14:textId="77777777" w:rsidR="005F5D85" w:rsidRPr="005F5D85" w:rsidRDefault="005F5D85" w:rsidP="005F5D85">
      <w:pPr>
        <w:numPr>
          <w:ilvl w:val="0"/>
          <w:numId w:val="10"/>
        </w:numPr>
        <w:rPr>
          <w:rFonts w:ascii="Times New Roman" w:hAnsi="Times New Roman" w:cs="Times New Roman"/>
        </w:rPr>
      </w:pPr>
      <w:r w:rsidRPr="005F5D85">
        <w:rPr>
          <w:rFonts w:ascii="Times New Roman" w:hAnsi="Times New Roman" w:cs="Times New Roman"/>
          <w:b/>
          <w:bCs/>
        </w:rPr>
        <w:t>Categorization:</w:t>
      </w:r>
      <w:r w:rsidRPr="005F5D85">
        <w:rPr>
          <w:rFonts w:ascii="Times New Roman" w:hAnsi="Times New Roman" w:cs="Times New Roman"/>
        </w:rPr>
        <w:t xml:space="preserve"> Segmented population data into urban and rural categories.</w:t>
      </w:r>
    </w:p>
    <w:p w14:paraId="466E471D" w14:textId="77777777" w:rsidR="005F5D85" w:rsidRPr="005F5D85" w:rsidRDefault="005F5D85" w:rsidP="005F5D85">
      <w:pPr>
        <w:numPr>
          <w:ilvl w:val="0"/>
          <w:numId w:val="10"/>
        </w:numPr>
        <w:rPr>
          <w:rFonts w:ascii="Times New Roman" w:hAnsi="Times New Roman" w:cs="Times New Roman"/>
        </w:rPr>
      </w:pPr>
      <w:r w:rsidRPr="005F5D85">
        <w:rPr>
          <w:rFonts w:ascii="Times New Roman" w:hAnsi="Times New Roman" w:cs="Times New Roman"/>
          <w:b/>
          <w:bCs/>
        </w:rPr>
        <w:t>Mapping:</w:t>
      </w:r>
      <w:r w:rsidRPr="005F5D85">
        <w:rPr>
          <w:rFonts w:ascii="Times New Roman" w:hAnsi="Times New Roman" w:cs="Times New Roman"/>
        </w:rPr>
        <w:t xml:space="preserve"> Geo-referenced water infrastructure and housing data for enhanced visualization.</w:t>
      </w:r>
    </w:p>
    <w:p w14:paraId="0FAB0745"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pict w14:anchorId="151F97ED">
          <v:rect id="_x0000_i1193" style="width:0;height:1.5pt" o:hralign="center" o:hrstd="t" o:hr="t" fillcolor="#a0a0a0" stroked="f"/>
        </w:pict>
      </w:r>
    </w:p>
    <w:p w14:paraId="2F428C7A" w14:textId="77777777" w:rsidR="005F5D85" w:rsidRPr="005F5D85" w:rsidRDefault="005F5D85" w:rsidP="005F5D85">
      <w:pPr>
        <w:rPr>
          <w:rFonts w:ascii="Times New Roman" w:hAnsi="Times New Roman" w:cs="Times New Roman"/>
          <w:b/>
          <w:bCs/>
          <w:sz w:val="32"/>
          <w:szCs w:val="32"/>
        </w:rPr>
      </w:pPr>
      <w:r w:rsidRPr="005F5D85">
        <w:rPr>
          <w:rFonts w:ascii="Times New Roman" w:hAnsi="Times New Roman" w:cs="Times New Roman"/>
          <w:b/>
          <w:bCs/>
          <w:sz w:val="32"/>
          <w:szCs w:val="32"/>
        </w:rPr>
        <w:t>Feature Selection</w:t>
      </w:r>
    </w:p>
    <w:p w14:paraId="2713F6D1"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t>Selected features reflect critical socio-economic and infrastructural parameters:</w:t>
      </w:r>
    </w:p>
    <w:p w14:paraId="43F0893E" w14:textId="77777777" w:rsidR="005F5D85" w:rsidRPr="005F5D85" w:rsidRDefault="005F5D85" w:rsidP="005F5D85">
      <w:pPr>
        <w:numPr>
          <w:ilvl w:val="0"/>
          <w:numId w:val="11"/>
        </w:numPr>
        <w:rPr>
          <w:rFonts w:ascii="Times New Roman" w:hAnsi="Times New Roman" w:cs="Times New Roman"/>
        </w:rPr>
      </w:pPr>
      <w:r w:rsidRPr="005F5D85">
        <w:rPr>
          <w:rFonts w:ascii="Times New Roman" w:hAnsi="Times New Roman" w:cs="Times New Roman"/>
          <w:b/>
          <w:bCs/>
        </w:rPr>
        <w:t>Housing Type:</w:t>
      </w:r>
      <w:r w:rsidRPr="005F5D85">
        <w:rPr>
          <w:rFonts w:ascii="Times New Roman" w:hAnsi="Times New Roman" w:cs="Times New Roman"/>
        </w:rPr>
        <w:t xml:space="preserve"> Distinguishing Pakka (55% in KP), Kacha (24.85%), and Semi-Pakka (19.58%) housing for regional development insights.</w:t>
      </w:r>
    </w:p>
    <w:p w14:paraId="7DCDD6C7" w14:textId="77777777" w:rsidR="005F5D85" w:rsidRPr="005F5D85" w:rsidRDefault="005F5D85" w:rsidP="005F5D85">
      <w:pPr>
        <w:numPr>
          <w:ilvl w:val="0"/>
          <w:numId w:val="11"/>
        </w:numPr>
        <w:rPr>
          <w:rFonts w:ascii="Times New Roman" w:hAnsi="Times New Roman" w:cs="Times New Roman"/>
        </w:rPr>
      </w:pPr>
      <w:r w:rsidRPr="005F5D85">
        <w:rPr>
          <w:rFonts w:ascii="Times New Roman" w:hAnsi="Times New Roman" w:cs="Times New Roman"/>
          <w:b/>
          <w:bCs/>
        </w:rPr>
        <w:t>Languages:</w:t>
      </w:r>
      <w:r w:rsidRPr="005F5D85">
        <w:rPr>
          <w:rFonts w:ascii="Times New Roman" w:hAnsi="Times New Roman" w:cs="Times New Roman"/>
        </w:rPr>
        <w:t xml:space="preserve"> Highlighting linguistic diversity, e.g., Punjabi dominance in North Punjab vs. Saraiki in South Punjab, and Balochi’s prevalence in Balochistan (39.91%).</w:t>
      </w:r>
    </w:p>
    <w:p w14:paraId="5CB58687" w14:textId="77777777" w:rsidR="005F5D85" w:rsidRPr="005F5D85" w:rsidRDefault="005F5D85" w:rsidP="005F5D85">
      <w:pPr>
        <w:numPr>
          <w:ilvl w:val="0"/>
          <w:numId w:val="11"/>
        </w:numPr>
        <w:rPr>
          <w:rFonts w:ascii="Times New Roman" w:hAnsi="Times New Roman" w:cs="Times New Roman"/>
        </w:rPr>
      </w:pPr>
      <w:r w:rsidRPr="005F5D85">
        <w:rPr>
          <w:rFonts w:ascii="Times New Roman" w:hAnsi="Times New Roman" w:cs="Times New Roman"/>
          <w:b/>
          <w:bCs/>
        </w:rPr>
        <w:t>Water Access:</w:t>
      </w:r>
      <w:r w:rsidRPr="005F5D85">
        <w:rPr>
          <w:rFonts w:ascii="Times New Roman" w:hAnsi="Times New Roman" w:cs="Times New Roman"/>
        </w:rPr>
        <w:t xml:space="preserve"> Examining reliance on improved sources (e.g., Sindh: 32.57%, Balochistan: 21.67% outside sources).</w:t>
      </w:r>
    </w:p>
    <w:p w14:paraId="3AF6DB29" w14:textId="77777777" w:rsidR="005F5D85" w:rsidRPr="005F5D85" w:rsidRDefault="005F5D85" w:rsidP="005F5D85">
      <w:pPr>
        <w:numPr>
          <w:ilvl w:val="0"/>
          <w:numId w:val="11"/>
        </w:numPr>
        <w:rPr>
          <w:rFonts w:ascii="Times New Roman" w:hAnsi="Times New Roman" w:cs="Times New Roman"/>
        </w:rPr>
      </w:pPr>
      <w:r w:rsidRPr="005F5D85">
        <w:rPr>
          <w:rFonts w:ascii="Times New Roman" w:hAnsi="Times New Roman" w:cs="Times New Roman"/>
          <w:b/>
          <w:bCs/>
        </w:rPr>
        <w:t>Energy Access:</w:t>
      </w:r>
      <w:r w:rsidRPr="005F5D85">
        <w:rPr>
          <w:rFonts w:ascii="Times New Roman" w:hAnsi="Times New Roman" w:cs="Times New Roman"/>
        </w:rPr>
        <w:t xml:space="preserve"> Insights into solar panel usage (7% nationally, high in Balochistan rural areas).</w:t>
      </w:r>
    </w:p>
    <w:p w14:paraId="2B427FE0"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t>These features were selected for their relevance to understanding disparities and resource utilization patterns.</w:t>
      </w:r>
    </w:p>
    <w:p w14:paraId="31306EE5"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pict w14:anchorId="78142AFF">
          <v:rect id="_x0000_i1194" style="width:0;height:1.5pt" o:hralign="center" o:hrstd="t" o:hr="t" fillcolor="#a0a0a0" stroked="f"/>
        </w:pict>
      </w:r>
    </w:p>
    <w:p w14:paraId="2A1B1BB6" w14:textId="77777777" w:rsidR="005F5D85" w:rsidRPr="005F5D85" w:rsidRDefault="005F5D85" w:rsidP="005F5D85">
      <w:pPr>
        <w:rPr>
          <w:rFonts w:ascii="Times New Roman" w:hAnsi="Times New Roman" w:cs="Times New Roman"/>
          <w:b/>
          <w:bCs/>
          <w:sz w:val="32"/>
          <w:szCs w:val="32"/>
        </w:rPr>
      </w:pPr>
      <w:r w:rsidRPr="005F5D85">
        <w:rPr>
          <w:rFonts w:ascii="Times New Roman" w:hAnsi="Times New Roman" w:cs="Times New Roman"/>
          <w:b/>
          <w:bCs/>
          <w:sz w:val="32"/>
          <w:szCs w:val="32"/>
        </w:rPr>
        <w:t>Analysis</w:t>
      </w:r>
    </w:p>
    <w:p w14:paraId="6D02EAC2" w14:textId="77777777" w:rsidR="005F5D85" w:rsidRPr="005F5D85" w:rsidRDefault="005F5D85" w:rsidP="005F5D85">
      <w:pPr>
        <w:rPr>
          <w:rFonts w:ascii="Times New Roman" w:hAnsi="Times New Roman" w:cs="Times New Roman"/>
          <w:b/>
          <w:bCs/>
        </w:rPr>
      </w:pPr>
      <w:r w:rsidRPr="005F5D85">
        <w:rPr>
          <w:rFonts w:ascii="Times New Roman" w:hAnsi="Times New Roman" w:cs="Times New Roman"/>
          <w:b/>
          <w:bCs/>
        </w:rPr>
        <w:t>Descriptive Statistics</w:t>
      </w:r>
    </w:p>
    <w:p w14:paraId="23F505EC" w14:textId="77777777" w:rsidR="005F5D85" w:rsidRPr="005F5D85" w:rsidRDefault="005F5D85" w:rsidP="005F5D85">
      <w:pPr>
        <w:numPr>
          <w:ilvl w:val="0"/>
          <w:numId w:val="12"/>
        </w:numPr>
        <w:rPr>
          <w:rFonts w:ascii="Times New Roman" w:hAnsi="Times New Roman" w:cs="Times New Roman"/>
        </w:rPr>
      </w:pPr>
      <w:r w:rsidRPr="005F5D85">
        <w:rPr>
          <w:rFonts w:ascii="Times New Roman" w:hAnsi="Times New Roman" w:cs="Times New Roman"/>
          <w:b/>
          <w:bCs/>
        </w:rPr>
        <w:t>Population:</w:t>
      </w:r>
    </w:p>
    <w:p w14:paraId="09F0E283"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b/>
          <w:bCs/>
        </w:rPr>
        <w:t>2023 Population:</w:t>
      </w:r>
      <w:r w:rsidRPr="005F5D85">
        <w:rPr>
          <w:rFonts w:ascii="Times New Roman" w:hAnsi="Times New Roman" w:cs="Times New Roman"/>
        </w:rPr>
        <w:t xml:space="preserve"> 246M (127M males, 119M females).</w:t>
      </w:r>
    </w:p>
    <w:p w14:paraId="792E82C5"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b/>
          <w:bCs/>
        </w:rPr>
        <w:t>Population Density:</w:t>
      </w:r>
      <w:r w:rsidRPr="005F5D85">
        <w:rPr>
          <w:rFonts w:ascii="Times New Roman" w:hAnsi="Times New Roman" w:cs="Times New Roman"/>
        </w:rPr>
        <w:t xml:space="preserve"> 1.61K/sq km.</w:t>
      </w:r>
    </w:p>
    <w:p w14:paraId="085BAED7"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b/>
          <w:bCs/>
        </w:rPr>
        <w:t>Growth Rate:</w:t>
      </w:r>
      <w:r w:rsidRPr="005F5D85">
        <w:rPr>
          <w:rFonts w:ascii="Times New Roman" w:hAnsi="Times New Roman" w:cs="Times New Roman"/>
        </w:rPr>
        <w:t xml:space="preserve"> 2.82%.</w:t>
      </w:r>
    </w:p>
    <w:p w14:paraId="404F178B" w14:textId="77777777" w:rsidR="005F5D85" w:rsidRPr="005F5D85" w:rsidRDefault="005F5D85" w:rsidP="005F5D85">
      <w:pPr>
        <w:numPr>
          <w:ilvl w:val="0"/>
          <w:numId w:val="12"/>
        </w:numPr>
        <w:rPr>
          <w:rFonts w:ascii="Times New Roman" w:hAnsi="Times New Roman" w:cs="Times New Roman"/>
        </w:rPr>
      </w:pPr>
      <w:r w:rsidRPr="005F5D85">
        <w:rPr>
          <w:rFonts w:ascii="Times New Roman" w:hAnsi="Times New Roman" w:cs="Times New Roman"/>
          <w:b/>
          <w:bCs/>
        </w:rPr>
        <w:t>Housing:</w:t>
      </w:r>
    </w:p>
    <w:p w14:paraId="3546F422"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rPr>
        <w:t xml:space="preserve">In KP, </w:t>
      </w:r>
      <w:r w:rsidRPr="005F5D85">
        <w:rPr>
          <w:rFonts w:ascii="Times New Roman" w:hAnsi="Times New Roman" w:cs="Times New Roman"/>
          <w:b/>
          <w:bCs/>
        </w:rPr>
        <w:t>55%</w:t>
      </w:r>
      <w:r w:rsidRPr="005F5D85">
        <w:rPr>
          <w:rFonts w:ascii="Times New Roman" w:hAnsi="Times New Roman" w:cs="Times New Roman"/>
        </w:rPr>
        <w:t xml:space="preserve"> of houses are Pakka, followed by Kacha (24.85%) and Semi-Pakka (19.58%).</w:t>
      </w:r>
    </w:p>
    <w:p w14:paraId="7E107E83"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rPr>
        <w:t>Urban areas lead in solar adoption (e.g., 33% in rural Balochistan).</w:t>
      </w:r>
    </w:p>
    <w:p w14:paraId="59D25057" w14:textId="77777777" w:rsidR="005F5D85" w:rsidRPr="005F5D85" w:rsidRDefault="005F5D85" w:rsidP="005F5D85">
      <w:pPr>
        <w:numPr>
          <w:ilvl w:val="0"/>
          <w:numId w:val="12"/>
        </w:numPr>
        <w:rPr>
          <w:rFonts w:ascii="Times New Roman" w:hAnsi="Times New Roman" w:cs="Times New Roman"/>
        </w:rPr>
      </w:pPr>
      <w:r w:rsidRPr="005F5D85">
        <w:rPr>
          <w:rFonts w:ascii="Times New Roman" w:hAnsi="Times New Roman" w:cs="Times New Roman"/>
          <w:b/>
          <w:bCs/>
        </w:rPr>
        <w:t>Water Access:</w:t>
      </w:r>
    </w:p>
    <w:p w14:paraId="7460F10B"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rPr>
        <w:t>Sindh: High use of filtered water (3.54%) and improved sources (32.57%).</w:t>
      </w:r>
    </w:p>
    <w:p w14:paraId="460C3239"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rPr>
        <w:lastRenderedPageBreak/>
        <w:t>Islamabad: High reliance on motorized pumps (16.61%).</w:t>
      </w:r>
    </w:p>
    <w:p w14:paraId="5CEF9F07"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rPr>
        <w:t>Balochistan: Heavy dependence on outside sources (21.67%).</w:t>
      </w:r>
    </w:p>
    <w:p w14:paraId="6FB4C614" w14:textId="77777777" w:rsidR="005F5D85" w:rsidRPr="005F5D85" w:rsidRDefault="005F5D85" w:rsidP="005F5D85">
      <w:pPr>
        <w:numPr>
          <w:ilvl w:val="0"/>
          <w:numId w:val="12"/>
        </w:numPr>
        <w:rPr>
          <w:rFonts w:ascii="Times New Roman" w:hAnsi="Times New Roman" w:cs="Times New Roman"/>
        </w:rPr>
      </w:pPr>
      <w:r w:rsidRPr="005F5D85">
        <w:rPr>
          <w:rFonts w:ascii="Times New Roman" w:hAnsi="Times New Roman" w:cs="Times New Roman"/>
          <w:b/>
          <w:bCs/>
        </w:rPr>
        <w:t>Languages:</w:t>
      </w:r>
    </w:p>
    <w:p w14:paraId="051FD4BF"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rPr>
        <w:t>North Punjab: Predominantly Punjabi.</w:t>
      </w:r>
    </w:p>
    <w:p w14:paraId="31315105" w14:textId="77777777" w:rsidR="005F5D85" w:rsidRPr="00F07555" w:rsidRDefault="005F5D85" w:rsidP="00F07555">
      <w:pPr>
        <w:pStyle w:val="ListParagraph"/>
        <w:numPr>
          <w:ilvl w:val="1"/>
          <w:numId w:val="12"/>
        </w:numPr>
        <w:rPr>
          <w:rFonts w:ascii="Times New Roman" w:hAnsi="Times New Roman" w:cs="Times New Roman"/>
        </w:rPr>
      </w:pPr>
      <w:r w:rsidRPr="00F07555">
        <w:rPr>
          <w:rFonts w:ascii="Times New Roman" w:hAnsi="Times New Roman" w:cs="Times New Roman"/>
        </w:rPr>
        <w:t>South Punjab: Saraiki dominance.</w:t>
      </w:r>
    </w:p>
    <w:p w14:paraId="4BFDF80B" w14:textId="77777777" w:rsidR="005F5D85" w:rsidRPr="005F5D85" w:rsidRDefault="005F5D85" w:rsidP="005F5D85">
      <w:pPr>
        <w:numPr>
          <w:ilvl w:val="1"/>
          <w:numId w:val="12"/>
        </w:numPr>
        <w:rPr>
          <w:rFonts w:ascii="Times New Roman" w:hAnsi="Times New Roman" w:cs="Times New Roman"/>
        </w:rPr>
      </w:pPr>
      <w:r w:rsidRPr="005F5D85">
        <w:rPr>
          <w:rFonts w:ascii="Times New Roman" w:hAnsi="Times New Roman" w:cs="Times New Roman"/>
        </w:rPr>
        <w:t>Balochistan: Balochi (39.91%), Brahvi (17.22%), and Pashto (2.10%).</w:t>
      </w:r>
    </w:p>
    <w:p w14:paraId="6921A5EB" w14:textId="77777777" w:rsidR="005F5D85" w:rsidRPr="005F5D85" w:rsidRDefault="005F5D85" w:rsidP="005F5D85">
      <w:pPr>
        <w:rPr>
          <w:rFonts w:ascii="Times New Roman" w:hAnsi="Times New Roman" w:cs="Times New Roman"/>
          <w:b/>
          <w:bCs/>
        </w:rPr>
      </w:pPr>
      <w:r w:rsidRPr="005F5D85">
        <w:rPr>
          <w:rFonts w:ascii="Times New Roman" w:hAnsi="Times New Roman" w:cs="Times New Roman"/>
          <w:b/>
          <w:bCs/>
        </w:rPr>
        <w:t>Visual Representations</w:t>
      </w:r>
    </w:p>
    <w:p w14:paraId="4AE7261A"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t>(Insert charts, tables, and Mapbox visualizations here)</w:t>
      </w:r>
    </w:p>
    <w:p w14:paraId="20AD8558" w14:textId="77777777" w:rsidR="005F5D85" w:rsidRPr="005F5D85" w:rsidRDefault="005F5D85" w:rsidP="005F5D85">
      <w:pPr>
        <w:numPr>
          <w:ilvl w:val="0"/>
          <w:numId w:val="13"/>
        </w:numPr>
        <w:rPr>
          <w:rFonts w:ascii="Times New Roman" w:hAnsi="Times New Roman" w:cs="Times New Roman"/>
        </w:rPr>
      </w:pPr>
      <w:r w:rsidRPr="005F5D85">
        <w:rPr>
          <w:rFonts w:ascii="Times New Roman" w:hAnsi="Times New Roman" w:cs="Times New Roman"/>
          <w:b/>
          <w:bCs/>
        </w:rPr>
        <w:t>Bar Chart:</w:t>
      </w:r>
      <w:r w:rsidRPr="005F5D85">
        <w:rPr>
          <w:rFonts w:ascii="Times New Roman" w:hAnsi="Times New Roman" w:cs="Times New Roman"/>
        </w:rPr>
        <w:t xml:space="preserve"> Housing types by province.</w:t>
      </w:r>
    </w:p>
    <w:p w14:paraId="3BE148E7" w14:textId="77777777" w:rsidR="005F5D85" w:rsidRPr="005F5D85" w:rsidRDefault="005F5D85" w:rsidP="005F5D85">
      <w:pPr>
        <w:numPr>
          <w:ilvl w:val="0"/>
          <w:numId w:val="13"/>
        </w:numPr>
        <w:rPr>
          <w:rFonts w:ascii="Times New Roman" w:hAnsi="Times New Roman" w:cs="Times New Roman"/>
        </w:rPr>
      </w:pPr>
      <w:r w:rsidRPr="005F5D85">
        <w:rPr>
          <w:rFonts w:ascii="Times New Roman" w:hAnsi="Times New Roman" w:cs="Times New Roman"/>
          <w:b/>
          <w:bCs/>
        </w:rPr>
        <w:t>Geo-Map:</w:t>
      </w:r>
      <w:r w:rsidRPr="005F5D85">
        <w:rPr>
          <w:rFonts w:ascii="Times New Roman" w:hAnsi="Times New Roman" w:cs="Times New Roman"/>
        </w:rPr>
        <w:t xml:space="preserve"> Solar adoption and water access across regions.</w:t>
      </w:r>
    </w:p>
    <w:p w14:paraId="4CB687C8" w14:textId="77777777" w:rsidR="005F5D85" w:rsidRPr="005F5D85" w:rsidRDefault="005F5D85" w:rsidP="005F5D85">
      <w:pPr>
        <w:numPr>
          <w:ilvl w:val="0"/>
          <w:numId w:val="13"/>
        </w:numPr>
        <w:rPr>
          <w:rFonts w:ascii="Times New Roman" w:hAnsi="Times New Roman" w:cs="Times New Roman"/>
        </w:rPr>
      </w:pPr>
      <w:r w:rsidRPr="005F5D85">
        <w:rPr>
          <w:rFonts w:ascii="Times New Roman" w:hAnsi="Times New Roman" w:cs="Times New Roman"/>
          <w:b/>
          <w:bCs/>
        </w:rPr>
        <w:t>Pie Chart:</w:t>
      </w:r>
      <w:r w:rsidRPr="005F5D85">
        <w:rPr>
          <w:rFonts w:ascii="Times New Roman" w:hAnsi="Times New Roman" w:cs="Times New Roman"/>
        </w:rPr>
        <w:t xml:space="preserve"> Linguistic distribution in Punjab and Balochistan.</w:t>
      </w:r>
    </w:p>
    <w:p w14:paraId="1183D089"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pict w14:anchorId="38C278EA">
          <v:rect id="_x0000_i1195" style="width:0;height:1.5pt" o:hralign="center" o:hrstd="t" o:hr="t" fillcolor="#a0a0a0" stroked="f"/>
        </w:pict>
      </w:r>
    </w:p>
    <w:p w14:paraId="08E3D930" w14:textId="77777777" w:rsidR="005F5D85" w:rsidRPr="005F5D85" w:rsidRDefault="005F5D85" w:rsidP="005F5D85">
      <w:pPr>
        <w:rPr>
          <w:rFonts w:ascii="Times New Roman" w:hAnsi="Times New Roman" w:cs="Times New Roman"/>
          <w:b/>
          <w:bCs/>
          <w:sz w:val="32"/>
          <w:szCs w:val="32"/>
        </w:rPr>
      </w:pPr>
      <w:r w:rsidRPr="005F5D85">
        <w:rPr>
          <w:rFonts w:ascii="Times New Roman" w:hAnsi="Times New Roman" w:cs="Times New Roman"/>
          <w:b/>
          <w:bCs/>
          <w:sz w:val="32"/>
          <w:szCs w:val="32"/>
        </w:rPr>
        <w:t>Insights and Recommendations</w:t>
      </w:r>
    </w:p>
    <w:p w14:paraId="280FA981" w14:textId="77777777" w:rsidR="005F5D85" w:rsidRPr="005F5D85" w:rsidRDefault="005F5D85" w:rsidP="005F5D85">
      <w:pPr>
        <w:rPr>
          <w:rFonts w:ascii="Times New Roman" w:hAnsi="Times New Roman" w:cs="Times New Roman"/>
          <w:b/>
          <w:bCs/>
        </w:rPr>
      </w:pPr>
      <w:r w:rsidRPr="005F5D85">
        <w:rPr>
          <w:rFonts w:ascii="Times New Roman" w:hAnsi="Times New Roman" w:cs="Times New Roman"/>
          <w:b/>
          <w:bCs/>
        </w:rPr>
        <w:t>Key Insights</w:t>
      </w:r>
    </w:p>
    <w:p w14:paraId="7BE69400" w14:textId="77777777" w:rsidR="005F5D85" w:rsidRPr="005F5D85" w:rsidRDefault="005F5D85" w:rsidP="005F5D85">
      <w:pPr>
        <w:numPr>
          <w:ilvl w:val="0"/>
          <w:numId w:val="14"/>
        </w:numPr>
        <w:rPr>
          <w:rFonts w:ascii="Times New Roman" w:hAnsi="Times New Roman" w:cs="Times New Roman"/>
        </w:rPr>
      </w:pPr>
      <w:r w:rsidRPr="005F5D85">
        <w:rPr>
          <w:rFonts w:ascii="Times New Roman" w:hAnsi="Times New Roman" w:cs="Times New Roman"/>
          <w:b/>
          <w:bCs/>
        </w:rPr>
        <w:t>Housing and Energy:</w:t>
      </w:r>
    </w:p>
    <w:p w14:paraId="57C8B18B" w14:textId="77777777" w:rsidR="005F5D85" w:rsidRPr="005F5D85" w:rsidRDefault="005F5D85" w:rsidP="005F5D85">
      <w:pPr>
        <w:numPr>
          <w:ilvl w:val="1"/>
          <w:numId w:val="14"/>
        </w:numPr>
        <w:rPr>
          <w:rFonts w:ascii="Times New Roman" w:hAnsi="Times New Roman" w:cs="Times New Roman"/>
        </w:rPr>
      </w:pPr>
      <w:r w:rsidRPr="005F5D85">
        <w:rPr>
          <w:rFonts w:ascii="Times New Roman" w:hAnsi="Times New Roman" w:cs="Times New Roman"/>
        </w:rPr>
        <w:t>The reliance on wood for cooking (over 50%) and low solar adoption indicate a need for sustainable energy solutions.</w:t>
      </w:r>
    </w:p>
    <w:p w14:paraId="495010EA" w14:textId="77777777" w:rsidR="005F5D85" w:rsidRPr="005F5D85" w:rsidRDefault="005F5D85" w:rsidP="005F5D85">
      <w:pPr>
        <w:numPr>
          <w:ilvl w:val="0"/>
          <w:numId w:val="14"/>
        </w:numPr>
        <w:rPr>
          <w:rFonts w:ascii="Times New Roman" w:hAnsi="Times New Roman" w:cs="Times New Roman"/>
        </w:rPr>
      </w:pPr>
      <w:r w:rsidRPr="005F5D85">
        <w:rPr>
          <w:rFonts w:ascii="Times New Roman" w:hAnsi="Times New Roman" w:cs="Times New Roman"/>
          <w:b/>
          <w:bCs/>
        </w:rPr>
        <w:t>Water Access:</w:t>
      </w:r>
    </w:p>
    <w:p w14:paraId="1FA5BEAC" w14:textId="77777777" w:rsidR="005F5D85" w:rsidRPr="005F5D85" w:rsidRDefault="005F5D85" w:rsidP="005F5D85">
      <w:pPr>
        <w:numPr>
          <w:ilvl w:val="1"/>
          <w:numId w:val="14"/>
        </w:numPr>
        <w:rPr>
          <w:rFonts w:ascii="Times New Roman" w:hAnsi="Times New Roman" w:cs="Times New Roman"/>
        </w:rPr>
      </w:pPr>
      <w:r w:rsidRPr="005F5D85">
        <w:rPr>
          <w:rFonts w:ascii="Times New Roman" w:hAnsi="Times New Roman" w:cs="Times New Roman"/>
        </w:rPr>
        <w:t>Sindh’s high use of filtered water reflects water scarcity, while Balochistan’s reliance on external sources underscores infrastructure gaps.</w:t>
      </w:r>
    </w:p>
    <w:p w14:paraId="349081E9" w14:textId="77777777" w:rsidR="005F5D85" w:rsidRPr="005F5D85" w:rsidRDefault="005F5D85" w:rsidP="005F5D85">
      <w:pPr>
        <w:numPr>
          <w:ilvl w:val="0"/>
          <w:numId w:val="14"/>
        </w:numPr>
        <w:rPr>
          <w:rFonts w:ascii="Times New Roman" w:hAnsi="Times New Roman" w:cs="Times New Roman"/>
        </w:rPr>
      </w:pPr>
      <w:r w:rsidRPr="005F5D85">
        <w:rPr>
          <w:rFonts w:ascii="Times New Roman" w:hAnsi="Times New Roman" w:cs="Times New Roman"/>
          <w:b/>
          <w:bCs/>
        </w:rPr>
        <w:t>Linguistic Diversity:</w:t>
      </w:r>
    </w:p>
    <w:p w14:paraId="26D48EAE" w14:textId="77777777" w:rsidR="005F5D85" w:rsidRPr="005F5D85" w:rsidRDefault="005F5D85" w:rsidP="005F5D85">
      <w:pPr>
        <w:numPr>
          <w:ilvl w:val="1"/>
          <w:numId w:val="14"/>
        </w:numPr>
        <w:rPr>
          <w:rFonts w:ascii="Times New Roman" w:hAnsi="Times New Roman" w:cs="Times New Roman"/>
        </w:rPr>
      </w:pPr>
      <w:r w:rsidRPr="005F5D85">
        <w:rPr>
          <w:rFonts w:ascii="Times New Roman" w:hAnsi="Times New Roman" w:cs="Times New Roman"/>
        </w:rPr>
        <w:t>Distinct linguistic zones in Punjab and Balochistan highlight the need for culturally tailored education and communication policies.</w:t>
      </w:r>
    </w:p>
    <w:p w14:paraId="4372642E" w14:textId="77777777" w:rsidR="005F5D85" w:rsidRPr="005F5D85" w:rsidRDefault="005F5D85" w:rsidP="005F5D85">
      <w:pPr>
        <w:numPr>
          <w:ilvl w:val="0"/>
          <w:numId w:val="14"/>
        </w:numPr>
        <w:rPr>
          <w:rFonts w:ascii="Times New Roman" w:hAnsi="Times New Roman" w:cs="Times New Roman"/>
        </w:rPr>
      </w:pPr>
      <w:r w:rsidRPr="005F5D85">
        <w:rPr>
          <w:rFonts w:ascii="Times New Roman" w:hAnsi="Times New Roman" w:cs="Times New Roman"/>
          <w:b/>
          <w:bCs/>
        </w:rPr>
        <w:t>Population and Growth:</w:t>
      </w:r>
    </w:p>
    <w:p w14:paraId="167A10AE" w14:textId="77777777" w:rsidR="005F5D85" w:rsidRPr="005F5D85" w:rsidRDefault="005F5D85" w:rsidP="005F5D85">
      <w:pPr>
        <w:numPr>
          <w:ilvl w:val="1"/>
          <w:numId w:val="14"/>
        </w:numPr>
        <w:rPr>
          <w:rFonts w:ascii="Times New Roman" w:hAnsi="Times New Roman" w:cs="Times New Roman"/>
        </w:rPr>
      </w:pPr>
      <w:r w:rsidRPr="005F5D85">
        <w:rPr>
          <w:rFonts w:ascii="Times New Roman" w:hAnsi="Times New Roman" w:cs="Times New Roman"/>
        </w:rPr>
        <w:t>Pakistan’s population growth (2.82%) and density (1.61K/sq km) demand urgent urban planning and resource optimization.</w:t>
      </w:r>
    </w:p>
    <w:p w14:paraId="63DEA020" w14:textId="77777777" w:rsidR="005F5D85" w:rsidRPr="005F5D85" w:rsidRDefault="005F5D85" w:rsidP="005F5D85">
      <w:pPr>
        <w:rPr>
          <w:rFonts w:ascii="Times New Roman" w:hAnsi="Times New Roman" w:cs="Times New Roman"/>
          <w:b/>
          <w:bCs/>
        </w:rPr>
      </w:pPr>
      <w:r w:rsidRPr="005F5D85">
        <w:rPr>
          <w:rFonts w:ascii="Times New Roman" w:hAnsi="Times New Roman" w:cs="Times New Roman"/>
          <w:b/>
          <w:bCs/>
        </w:rPr>
        <w:t>Recommendations</w:t>
      </w:r>
    </w:p>
    <w:p w14:paraId="6EB1DF50" w14:textId="77777777" w:rsidR="005F5D85" w:rsidRPr="005F5D85" w:rsidRDefault="005F5D85" w:rsidP="005F5D85">
      <w:pPr>
        <w:numPr>
          <w:ilvl w:val="0"/>
          <w:numId w:val="15"/>
        </w:numPr>
        <w:rPr>
          <w:rFonts w:ascii="Times New Roman" w:hAnsi="Times New Roman" w:cs="Times New Roman"/>
        </w:rPr>
      </w:pPr>
      <w:r w:rsidRPr="005F5D85">
        <w:rPr>
          <w:rFonts w:ascii="Times New Roman" w:hAnsi="Times New Roman" w:cs="Times New Roman"/>
          <w:b/>
          <w:bCs/>
        </w:rPr>
        <w:t>Sustainable Energy Policies:</w:t>
      </w:r>
    </w:p>
    <w:p w14:paraId="38D0EB49" w14:textId="77777777" w:rsidR="005F5D85" w:rsidRPr="005F5D85" w:rsidRDefault="005F5D85" w:rsidP="005F5D85">
      <w:pPr>
        <w:numPr>
          <w:ilvl w:val="1"/>
          <w:numId w:val="15"/>
        </w:numPr>
        <w:rPr>
          <w:rFonts w:ascii="Times New Roman" w:hAnsi="Times New Roman" w:cs="Times New Roman"/>
        </w:rPr>
      </w:pPr>
      <w:r w:rsidRPr="005F5D85">
        <w:rPr>
          <w:rFonts w:ascii="Times New Roman" w:hAnsi="Times New Roman" w:cs="Times New Roman"/>
        </w:rPr>
        <w:t>Expand solar energy programs in rural areas, leveraging Balochistan’s high adoption rates as a model.</w:t>
      </w:r>
    </w:p>
    <w:p w14:paraId="41DF26A9" w14:textId="77777777" w:rsidR="005F5D85" w:rsidRPr="005F5D85" w:rsidRDefault="005F5D85" w:rsidP="005F5D85">
      <w:pPr>
        <w:numPr>
          <w:ilvl w:val="0"/>
          <w:numId w:val="15"/>
        </w:numPr>
        <w:rPr>
          <w:rFonts w:ascii="Times New Roman" w:hAnsi="Times New Roman" w:cs="Times New Roman"/>
        </w:rPr>
      </w:pPr>
      <w:r w:rsidRPr="005F5D85">
        <w:rPr>
          <w:rFonts w:ascii="Times New Roman" w:hAnsi="Times New Roman" w:cs="Times New Roman"/>
          <w:b/>
          <w:bCs/>
        </w:rPr>
        <w:t>Water Infrastructure Development:</w:t>
      </w:r>
    </w:p>
    <w:p w14:paraId="28DB04C0" w14:textId="77777777" w:rsidR="005F5D85" w:rsidRPr="005F5D85" w:rsidRDefault="005F5D85" w:rsidP="005F5D85">
      <w:pPr>
        <w:numPr>
          <w:ilvl w:val="1"/>
          <w:numId w:val="15"/>
        </w:numPr>
        <w:rPr>
          <w:rFonts w:ascii="Times New Roman" w:hAnsi="Times New Roman" w:cs="Times New Roman"/>
        </w:rPr>
      </w:pPr>
      <w:r w:rsidRPr="005F5D85">
        <w:rPr>
          <w:rFonts w:ascii="Times New Roman" w:hAnsi="Times New Roman" w:cs="Times New Roman"/>
        </w:rPr>
        <w:t>Invest in piped water systems and filtration facilities in underserved regions like Balochistan and Sindh.</w:t>
      </w:r>
    </w:p>
    <w:p w14:paraId="75520E0B" w14:textId="77777777" w:rsidR="005F5D85" w:rsidRPr="005F5D85" w:rsidRDefault="005F5D85" w:rsidP="005F5D85">
      <w:pPr>
        <w:numPr>
          <w:ilvl w:val="0"/>
          <w:numId w:val="15"/>
        </w:numPr>
        <w:rPr>
          <w:rFonts w:ascii="Times New Roman" w:hAnsi="Times New Roman" w:cs="Times New Roman"/>
        </w:rPr>
      </w:pPr>
      <w:r w:rsidRPr="005F5D85">
        <w:rPr>
          <w:rFonts w:ascii="Times New Roman" w:hAnsi="Times New Roman" w:cs="Times New Roman"/>
          <w:b/>
          <w:bCs/>
        </w:rPr>
        <w:t>Targeted Education Programs:</w:t>
      </w:r>
    </w:p>
    <w:p w14:paraId="67F1A318" w14:textId="77777777" w:rsidR="005F5D85" w:rsidRPr="005F5D85" w:rsidRDefault="005F5D85" w:rsidP="005F5D85">
      <w:pPr>
        <w:numPr>
          <w:ilvl w:val="1"/>
          <w:numId w:val="15"/>
        </w:numPr>
        <w:rPr>
          <w:rFonts w:ascii="Times New Roman" w:hAnsi="Times New Roman" w:cs="Times New Roman"/>
        </w:rPr>
      </w:pPr>
      <w:r w:rsidRPr="005F5D85">
        <w:rPr>
          <w:rFonts w:ascii="Times New Roman" w:hAnsi="Times New Roman" w:cs="Times New Roman"/>
        </w:rPr>
        <w:lastRenderedPageBreak/>
        <w:t>Address educational disparities through province-specific programs, prioritizing rural Balochistan and South Punjab.</w:t>
      </w:r>
    </w:p>
    <w:p w14:paraId="3C0ACD86" w14:textId="77777777" w:rsidR="005F5D85" w:rsidRPr="005F5D85" w:rsidRDefault="005F5D85" w:rsidP="005F5D85">
      <w:pPr>
        <w:numPr>
          <w:ilvl w:val="0"/>
          <w:numId w:val="15"/>
        </w:numPr>
        <w:rPr>
          <w:rFonts w:ascii="Times New Roman" w:hAnsi="Times New Roman" w:cs="Times New Roman"/>
        </w:rPr>
      </w:pPr>
      <w:r w:rsidRPr="005F5D85">
        <w:rPr>
          <w:rFonts w:ascii="Times New Roman" w:hAnsi="Times New Roman" w:cs="Times New Roman"/>
          <w:b/>
          <w:bCs/>
        </w:rPr>
        <w:t>Urban Housing Policies:</w:t>
      </w:r>
    </w:p>
    <w:p w14:paraId="057B668C" w14:textId="77777777" w:rsidR="005F5D85" w:rsidRPr="005F5D85" w:rsidRDefault="005F5D85" w:rsidP="005F5D85">
      <w:pPr>
        <w:numPr>
          <w:ilvl w:val="1"/>
          <w:numId w:val="15"/>
        </w:numPr>
        <w:rPr>
          <w:rFonts w:ascii="Times New Roman" w:hAnsi="Times New Roman" w:cs="Times New Roman"/>
        </w:rPr>
      </w:pPr>
      <w:r w:rsidRPr="005F5D85">
        <w:rPr>
          <w:rFonts w:ascii="Times New Roman" w:hAnsi="Times New Roman" w:cs="Times New Roman"/>
        </w:rPr>
        <w:t>Enhance rental housing markets in urban centers like Islamabad to meet growing demand.</w:t>
      </w:r>
    </w:p>
    <w:p w14:paraId="6A19CCAB"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pict w14:anchorId="17A581A7">
          <v:rect id="_x0000_i1196" style="width:0;height:1.5pt" o:hralign="center" o:hrstd="t" o:hr="t" fillcolor="#a0a0a0" stroked="f"/>
        </w:pict>
      </w:r>
    </w:p>
    <w:p w14:paraId="7ACDA4B8" w14:textId="77777777" w:rsidR="005F5D85" w:rsidRPr="005F5D85" w:rsidRDefault="005F5D85" w:rsidP="005F5D85">
      <w:pPr>
        <w:rPr>
          <w:rFonts w:ascii="Times New Roman" w:hAnsi="Times New Roman" w:cs="Times New Roman"/>
          <w:b/>
          <w:bCs/>
          <w:sz w:val="32"/>
          <w:szCs w:val="32"/>
        </w:rPr>
      </w:pPr>
      <w:r w:rsidRPr="005F5D85">
        <w:rPr>
          <w:rFonts w:ascii="Times New Roman" w:hAnsi="Times New Roman" w:cs="Times New Roman"/>
          <w:b/>
          <w:bCs/>
          <w:sz w:val="32"/>
          <w:szCs w:val="32"/>
        </w:rPr>
        <w:t>Conclusion</w:t>
      </w:r>
    </w:p>
    <w:p w14:paraId="3E351690" w14:textId="77777777" w:rsidR="005F5D85" w:rsidRPr="005F5D85" w:rsidRDefault="005F5D85" w:rsidP="005F5D85">
      <w:pPr>
        <w:rPr>
          <w:rFonts w:ascii="Times New Roman" w:hAnsi="Times New Roman" w:cs="Times New Roman"/>
        </w:rPr>
      </w:pPr>
      <w:r w:rsidRPr="005F5D85">
        <w:rPr>
          <w:rFonts w:ascii="Times New Roman" w:hAnsi="Times New Roman" w:cs="Times New Roman"/>
        </w:rPr>
        <w:t xml:space="preserve">The </w:t>
      </w:r>
      <w:r w:rsidRPr="005F5D85">
        <w:rPr>
          <w:rFonts w:ascii="Times New Roman" w:hAnsi="Times New Roman" w:cs="Times New Roman"/>
          <w:b/>
          <w:bCs/>
        </w:rPr>
        <w:t>2023 Digital Census</w:t>
      </w:r>
      <w:r w:rsidRPr="005F5D85">
        <w:rPr>
          <w:rFonts w:ascii="Times New Roman" w:hAnsi="Times New Roman" w:cs="Times New Roman"/>
        </w:rPr>
        <w:t xml:space="preserve"> provides a detailed lens into Pakistan’s evolving socio-economic landscape. By addressing critical disparities in housing, energy, water, and education, policymakers can drive meaningful change for sustainable development.</w:t>
      </w:r>
    </w:p>
    <w:p w14:paraId="15AF6590" w14:textId="77777777" w:rsidR="005F5D85" w:rsidRDefault="005F5D85" w:rsidP="005F5D85">
      <w:pPr>
        <w:rPr>
          <w:rFonts w:ascii="Times New Roman" w:hAnsi="Times New Roman" w:cs="Times New Roman"/>
          <w:i/>
          <w:iCs/>
          <w:lang w:val="en-US"/>
        </w:rPr>
      </w:pPr>
      <w:r w:rsidRPr="005F5D85">
        <w:rPr>
          <w:rFonts w:ascii="Times New Roman" w:hAnsi="Times New Roman" w:cs="Times New Roman"/>
          <w:i/>
          <w:iCs/>
        </w:rPr>
        <w:t>This report serves as a guide for actionable strategies aimed at improving living standards and resource allocation across Pakistan.</w:t>
      </w:r>
    </w:p>
    <w:p w14:paraId="5BC4220B" w14:textId="77777777" w:rsidR="009A41B2" w:rsidRDefault="009A41B2" w:rsidP="005F5D85">
      <w:pPr>
        <w:rPr>
          <w:rFonts w:ascii="Times New Roman" w:hAnsi="Times New Roman" w:cs="Times New Roman"/>
          <w:i/>
          <w:iCs/>
          <w:lang w:val="en-US"/>
        </w:rPr>
      </w:pPr>
    </w:p>
    <w:p w14:paraId="4F5DCD29" w14:textId="77777777" w:rsidR="009A41B2" w:rsidRDefault="009A41B2" w:rsidP="005F5D85">
      <w:pPr>
        <w:rPr>
          <w:rFonts w:ascii="Times New Roman" w:hAnsi="Times New Roman" w:cs="Times New Roman"/>
          <w:i/>
          <w:iCs/>
          <w:lang w:val="en-US"/>
        </w:rPr>
      </w:pPr>
    </w:p>
    <w:p w14:paraId="4A73EE6C" w14:textId="77777777" w:rsidR="009A41B2" w:rsidRPr="005F5D85" w:rsidRDefault="009A41B2" w:rsidP="005F5D85">
      <w:pPr>
        <w:rPr>
          <w:rFonts w:ascii="Times New Roman" w:hAnsi="Times New Roman" w:cs="Times New Roman"/>
          <w:lang w:val="en-US"/>
        </w:rPr>
      </w:pPr>
    </w:p>
    <w:p w14:paraId="2D76BB0E" w14:textId="77777777" w:rsidR="00EF38A7" w:rsidRPr="00A018CD" w:rsidRDefault="00EF38A7" w:rsidP="00A018CD">
      <w:pPr>
        <w:rPr>
          <w:rFonts w:ascii="Times New Roman" w:hAnsi="Times New Roman" w:cs="Times New Roman"/>
          <w:lang w:val="en-US"/>
        </w:rPr>
      </w:pPr>
    </w:p>
    <w:sectPr w:rsidR="00EF38A7" w:rsidRPr="00A018CD" w:rsidSect="00772CAA">
      <w:headerReference w:type="default" r:id="rId18"/>
      <w:footerReference w:type="default" r:id="rId1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661E6" w14:textId="77777777" w:rsidR="009676DF" w:rsidRDefault="009676DF" w:rsidP="00EF38A7">
      <w:pPr>
        <w:spacing w:after="0" w:line="240" w:lineRule="auto"/>
      </w:pPr>
      <w:r>
        <w:separator/>
      </w:r>
    </w:p>
  </w:endnote>
  <w:endnote w:type="continuationSeparator" w:id="0">
    <w:p w14:paraId="44918A5D" w14:textId="77777777" w:rsidR="009676DF" w:rsidRDefault="009676DF" w:rsidP="00EF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692153296"/>
      <w:docPartObj>
        <w:docPartGallery w:val="Page Numbers (Bottom of Page)"/>
        <w:docPartUnique/>
      </w:docPartObj>
    </w:sdtPr>
    <w:sdtContent>
      <w:p w14:paraId="749A7FC4" w14:textId="77777777" w:rsidR="00EF38A7" w:rsidRDefault="00EF38A7">
        <w:pPr>
          <w:pStyle w:val="Footer"/>
          <w:jc w:val="right"/>
          <w:rPr>
            <w:rFonts w:ascii="Times New Roman" w:hAnsi="Times New Roman" w:cs="Times New Roman"/>
            <w:lang w:val="en-US"/>
          </w:rPr>
        </w:pPr>
      </w:p>
      <w:p w14:paraId="2D95F529" w14:textId="08BB1C51" w:rsidR="00EF38A7" w:rsidRPr="00AF63FD" w:rsidRDefault="00922685" w:rsidP="00EF38A7">
        <w:pPr>
          <w:pStyle w:val="Footer"/>
          <w:rPr>
            <w:rFonts w:ascii="Times New Roman" w:hAnsi="Times New Roman" w:cs="Times New Roman"/>
          </w:rPr>
        </w:pPr>
        <w:r w:rsidRPr="00AF63FD">
          <w:rPr>
            <w:rFonts w:ascii="Times New Roman" w:hAnsi="Times New Roman" w:cs="Times New Roman"/>
          </w:rPr>
          <w:t>This document is for academic purposes only.</w:t>
        </w:r>
        <w:r w:rsidRPr="00AF63FD">
          <w:rPr>
            <w:rFonts w:ascii="Times New Roman" w:hAnsi="Times New Roman" w:cs="Times New Roman"/>
            <w:lang w:val="en-US"/>
          </w:rPr>
          <w:t xml:space="preserve">            </w:t>
        </w:r>
        <w:r w:rsidR="00EF38A7" w:rsidRPr="00AF63FD">
          <w:rPr>
            <w:rFonts w:ascii="Times New Roman" w:hAnsi="Times New Roman" w:cs="Times New Roman"/>
            <w:lang w:val="en-US"/>
          </w:rPr>
          <w:t xml:space="preserve"> </w:t>
        </w:r>
        <w:r w:rsidRPr="00AF63FD">
          <w:rPr>
            <w:rFonts w:ascii="Times New Roman" w:hAnsi="Times New Roman" w:cs="Times New Roman"/>
            <w:lang w:val="en-US"/>
          </w:rPr>
          <w:t xml:space="preserve">              </w:t>
        </w:r>
        <w:r w:rsidRPr="00AF63FD">
          <w:rPr>
            <w:rFonts w:ascii="Times New Roman" w:hAnsi="Times New Roman" w:cs="Times New Roman"/>
            <w:lang w:val="en-US"/>
          </w:rPr>
          <w:tab/>
          <w:t xml:space="preserve">     </w:t>
        </w:r>
        <w:r w:rsidR="00EF38A7" w:rsidRPr="00AF63FD">
          <w:rPr>
            <w:rFonts w:ascii="Times New Roman" w:hAnsi="Times New Roman" w:cs="Times New Roman"/>
          </w:rPr>
          <w:t xml:space="preserve">Page | </w:t>
        </w:r>
        <w:r w:rsidR="00EF38A7" w:rsidRPr="00AF63FD">
          <w:rPr>
            <w:rFonts w:ascii="Times New Roman" w:hAnsi="Times New Roman" w:cs="Times New Roman"/>
          </w:rPr>
          <w:fldChar w:fldCharType="begin"/>
        </w:r>
        <w:r w:rsidR="00EF38A7" w:rsidRPr="00AF63FD">
          <w:rPr>
            <w:rFonts w:ascii="Times New Roman" w:hAnsi="Times New Roman" w:cs="Times New Roman"/>
          </w:rPr>
          <w:instrText xml:space="preserve"> PAGE   \* MERGEFORMAT </w:instrText>
        </w:r>
        <w:r w:rsidR="00EF38A7" w:rsidRPr="00AF63FD">
          <w:rPr>
            <w:rFonts w:ascii="Times New Roman" w:hAnsi="Times New Roman" w:cs="Times New Roman"/>
          </w:rPr>
          <w:fldChar w:fldCharType="separate"/>
        </w:r>
        <w:r w:rsidR="00EF38A7" w:rsidRPr="00AF63FD">
          <w:rPr>
            <w:rFonts w:ascii="Times New Roman" w:hAnsi="Times New Roman" w:cs="Times New Roman"/>
            <w:noProof/>
          </w:rPr>
          <w:t>2</w:t>
        </w:r>
        <w:r w:rsidR="00EF38A7" w:rsidRPr="00AF63FD">
          <w:rPr>
            <w:rFonts w:ascii="Times New Roman" w:hAnsi="Times New Roman" w:cs="Times New Roman"/>
            <w:noProof/>
          </w:rPr>
          <w:fldChar w:fldCharType="end"/>
        </w:r>
        <w:r w:rsidR="00EF38A7" w:rsidRPr="00AF63FD">
          <w:rPr>
            <w:rFonts w:ascii="Times New Roman" w:hAnsi="Times New Roman" w:cs="Times New Roman"/>
          </w:rPr>
          <w:t xml:space="preserve"> </w:t>
        </w:r>
      </w:p>
    </w:sdtContent>
  </w:sdt>
  <w:p w14:paraId="5CC27B1E" w14:textId="77777777" w:rsidR="00EF38A7" w:rsidRDefault="00EF3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F8299" w14:textId="77777777" w:rsidR="009676DF" w:rsidRDefault="009676DF" w:rsidP="00EF38A7">
      <w:pPr>
        <w:spacing w:after="0" w:line="240" w:lineRule="auto"/>
      </w:pPr>
      <w:r>
        <w:separator/>
      </w:r>
    </w:p>
  </w:footnote>
  <w:footnote w:type="continuationSeparator" w:id="0">
    <w:p w14:paraId="0A71DE6D" w14:textId="77777777" w:rsidR="009676DF" w:rsidRDefault="009676DF" w:rsidP="00EF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F9705" w14:textId="0E27340D" w:rsidR="00EF38A7" w:rsidRPr="00AF63FD" w:rsidRDefault="00EF38A7">
    <w:pPr>
      <w:pStyle w:val="Header"/>
      <w:rPr>
        <w:rFonts w:ascii="Times New Roman" w:hAnsi="Times New Roman" w:cs="Times New Roman"/>
        <w:lang w:val="en-US"/>
      </w:rPr>
    </w:pPr>
    <w:r w:rsidRPr="00AF63FD">
      <w:rPr>
        <w:rFonts w:ascii="Times New Roman" w:hAnsi="Times New Roman" w:cs="Times New Roman"/>
        <w:noProof/>
      </w:rPr>
      <w:drawing>
        <wp:anchor distT="0" distB="0" distL="114300" distR="114300" simplePos="0" relativeHeight="251658240" behindDoc="0" locked="0" layoutInCell="1" allowOverlap="1" wp14:anchorId="269A01CB" wp14:editId="1AC58CDA">
          <wp:simplePos x="0" y="0"/>
          <wp:positionH relativeFrom="column">
            <wp:posOffset>-664210</wp:posOffset>
          </wp:positionH>
          <wp:positionV relativeFrom="paragraph">
            <wp:posOffset>-187441</wp:posOffset>
          </wp:positionV>
          <wp:extent cx="540328" cy="540328"/>
          <wp:effectExtent l="0" t="0" r="0" b="0"/>
          <wp:wrapNone/>
          <wp:docPr id="2093731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5210" name="Picture 1650375210"/>
                  <pic:cNvPicPr/>
                </pic:nvPicPr>
                <pic:blipFill>
                  <a:blip r:embed="rId1">
                    <a:extLst>
                      <a:ext uri="{28A0092B-C50C-407E-A947-70E740481C1C}">
                        <a14:useLocalDpi xmlns:a14="http://schemas.microsoft.com/office/drawing/2010/main" val="0"/>
                      </a:ext>
                    </a:extLst>
                  </a:blip>
                  <a:stretch>
                    <a:fillRect/>
                  </a:stretch>
                </pic:blipFill>
                <pic:spPr>
                  <a:xfrm>
                    <a:off x="0" y="0"/>
                    <a:ext cx="540328" cy="540328"/>
                  </a:xfrm>
                  <a:prstGeom prst="rect">
                    <a:avLst/>
                  </a:prstGeom>
                </pic:spPr>
              </pic:pic>
            </a:graphicData>
          </a:graphic>
          <wp14:sizeRelH relativeFrom="margin">
            <wp14:pctWidth>0</wp14:pctWidth>
          </wp14:sizeRelH>
          <wp14:sizeRelV relativeFrom="margin">
            <wp14:pctHeight>0</wp14:pctHeight>
          </wp14:sizeRelV>
        </wp:anchor>
      </w:drawing>
    </w:r>
    <w:r w:rsidRPr="00AF63FD">
      <w:rPr>
        <w:rFonts w:ascii="Times New Roman" w:hAnsi="Times New Roman" w:cs="Times New Roman"/>
        <w:lang w:val="en-US"/>
      </w:rPr>
      <w:tab/>
      <w:t>Analysis of the 7th Population Census of Pakistan</w:t>
    </w:r>
    <w:r w:rsidRPr="00AF63FD">
      <w:rPr>
        <w:rFonts w:ascii="Times New Roman" w:hAnsi="Times New Roman" w:cs="Times New Roman"/>
        <w:lang w:val="en-US"/>
      </w:rPr>
      <w:tab/>
    </w:r>
    <w:r w:rsidR="00922685" w:rsidRPr="00AF63FD">
      <w:rPr>
        <w:rFonts w:ascii="Times New Roman" w:hAnsi="Times New Roman" w:cs="Times New Roman"/>
        <w:lang w:val="en-US"/>
      </w:rPr>
      <w:t>DS331</w:t>
    </w:r>
    <w:r w:rsidRPr="00AF63FD">
      <w:rPr>
        <w:rFonts w:ascii="Times New Roman" w:hAnsi="Times New Roman" w:cs="Times New Roman"/>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93332"/>
    <w:multiLevelType w:val="multilevel"/>
    <w:tmpl w:val="A55E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C3B53"/>
    <w:multiLevelType w:val="multilevel"/>
    <w:tmpl w:val="1CE8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743B4"/>
    <w:multiLevelType w:val="multilevel"/>
    <w:tmpl w:val="14FC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B032C"/>
    <w:multiLevelType w:val="multilevel"/>
    <w:tmpl w:val="1F1858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264F20"/>
    <w:multiLevelType w:val="multilevel"/>
    <w:tmpl w:val="944A6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A711A2"/>
    <w:multiLevelType w:val="multilevel"/>
    <w:tmpl w:val="33D2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E0430"/>
    <w:multiLevelType w:val="multilevel"/>
    <w:tmpl w:val="9EA25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747CC3"/>
    <w:multiLevelType w:val="multilevel"/>
    <w:tmpl w:val="0D3E5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7543F5"/>
    <w:multiLevelType w:val="multilevel"/>
    <w:tmpl w:val="2970F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901B62"/>
    <w:multiLevelType w:val="multilevel"/>
    <w:tmpl w:val="5576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626DFA"/>
    <w:multiLevelType w:val="multilevel"/>
    <w:tmpl w:val="C068F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630207"/>
    <w:multiLevelType w:val="multilevel"/>
    <w:tmpl w:val="03F89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2C1A09"/>
    <w:multiLevelType w:val="multilevel"/>
    <w:tmpl w:val="3BD02B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A853BC"/>
    <w:multiLevelType w:val="multilevel"/>
    <w:tmpl w:val="109EF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965237"/>
    <w:multiLevelType w:val="multilevel"/>
    <w:tmpl w:val="B7782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7162EE"/>
    <w:multiLevelType w:val="multilevel"/>
    <w:tmpl w:val="07C6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02700">
    <w:abstractNumId w:val="10"/>
  </w:num>
  <w:num w:numId="2" w16cid:durableId="342320654">
    <w:abstractNumId w:val="5"/>
  </w:num>
  <w:num w:numId="3" w16cid:durableId="1815565267">
    <w:abstractNumId w:val="13"/>
  </w:num>
  <w:num w:numId="4" w16cid:durableId="2051418658">
    <w:abstractNumId w:val="0"/>
  </w:num>
  <w:num w:numId="5" w16cid:durableId="1658849117">
    <w:abstractNumId w:val="1"/>
  </w:num>
  <w:num w:numId="6" w16cid:durableId="1715619271">
    <w:abstractNumId w:val="2"/>
  </w:num>
  <w:num w:numId="7" w16cid:durableId="626736119">
    <w:abstractNumId w:val="6"/>
  </w:num>
  <w:num w:numId="8" w16cid:durableId="936517624">
    <w:abstractNumId w:val="4"/>
  </w:num>
  <w:num w:numId="9" w16cid:durableId="1942028516">
    <w:abstractNumId w:val="15"/>
  </w:num>
  <w:num w:numId="10" w16cid:durableId="1798641588">
    <w:abstractNumId w:val="11"/>
  </w:num>
  <w:num w:numId="11" w16cid:durableId="1224171247">
    <w:abstractNumId w:val="14"/>
  </w:num>
  <w:num w:numId="12" w16cid:durableId="1768765598">
    <w:abstractNumId w:val="8"/>
  </w:num>
  <w:num w:numId="13" w16cid:durableId="1569074464">
    <w:abstractNumId w:val="9"/>
  </w:num>
  <w:num w:numId="14" w16cid:durableId="1715615875">
    <w:abstractNumId w:val="12"/>
  </w:num>
  <w:num w:numId="15" w16cid:durableId="1085493812">
    <w:abstractNumId w:val="3"/>
  </w:num>
  <w:num w:numId="16" w16cid:durableId="7703919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8CD"/>
    <w:rsid w:val="00022E71"/>
    <w:rsid w:val="00053D77"/>
    <w:rsid w:val="0024487F"/>
    <w:rsid w:val="002472B2"/>
    <w:rsid w:val="002B4931"/>
    <w:rsid w:val="00316058"/>
    <w:rsid w:val="00373245"/>
    <w:rsid w:val="00390AE5"/>
    <w:rsid w:val="00432C23"/>
    <w:rsid w:val="004A5B2C"/>
    <w:rsid w:val="005971AC"/>
    <w:rsid w:val="005F5D85"/>
    <w:rsid w:val="00690206"/>
    <w:rsid w:val="00695E5B"/>
    <w:rsid w:val="006B4D22"/>
    <w:rsid w:val="00714521"/>
    <w:rsid w:val="00721D78"/>
    <w:rsid w:val="00724EF3"/>
    <w:rsid w:val="00772CAA"/>
    <w:rsid w:val="007C45AD"/>
    <w:rsid w:val="00922685"/>
    <w:rsid w:val="00955383"/>
    <w:rsid w:val="009676DF"/>
    <w:rsid w:val="009A41B2"/>
    <w:rsid w:val="00A018CD"/>
    <w:rsid w:val="00A44549"/>
    <w:rsid w:val="00A67196"/>
    <w:rsid w:val="00A8180F"/>
    <w:rsid w:val="00AC1F16"/>
    <w:rsid w:val="00AE4AF7"/>
    <w:rsid w:val="00AF63FD"/>
    <w:rsid w:val="00BF48FD"/>
    <w:rsid w:val="00C60D80"/>
    <w:rsid w:val="00C73EDA"/>
    <w:rsid w:val="00ED41C8"/>
    <w:rsid w:val="00EF38A7"/>
    <w:rsid w:val="00F056CF"/>
    <w:rsid w:val="00F07555"/>
    <w:rsid w:val="00F555EB"/>
    <w:rsid w:val="00FC56C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268A4"/>
  <w15:chartTrackingRefBased/>
  <w15:docId w15:val="{F58976C0-B7AC-4433-B6C5-E85592B55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8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18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18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18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18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18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8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8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8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18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18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18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18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18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8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8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8CD"/>
    <w:rPr>
      <w:rFonts w:eastAsiaTheme="majorEastAsia" w:cstheme="majorBidi"/>
      <w:color w:val="272727" w:themeColor="text1" w:themeTint="D8"/>
    </w:rPr>
  </w:style>
  <w:style w:type="paragraph" w:styleId="Title">
    <w:name w:val="Title"/>
    <w:basedOn w:val="Normal"/>
    <w:next w:val="Normal"/>
    <w:link w:val="TitleChar"/>
    <w:uiPriority w:val="10"/>
    <w:qFormat/>
    <w:rsid w:val="00A018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8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8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8CD"/>
    <w:pPr>
      <w:spacing w:before="160"/>
      <w:jc w:val="center"/>
    </w:pPr>
    <w:rPr>
      <w:i/>
      <w:iCs/>
      <w:color w:val="404040" w:themeColor="text1" w:themeTint="BF"/>
    </w:rPr>
  </w:style>
  <w:style w:type="character" w:customStyle="1" w:styleId="QuoteChar">
    <w:name w:val="Quote Char"/>
    <w:basedOn w:val="DefaultParagraphFont"/>
    <w:link w:val="Quote"/>
    <w:uiPriority w:val="29"/>
    <w:rsid w:val="00A018CD"/>
    <w:rPr>
      <w:i/>
      <w:iCs/>
      <w:color w:val="404040" w:themeColor="text1" w:themeTint="BF"/>
    </w:rPr>
  </w:style>
  <w:style w:type="paragraph" w:styleId="ListParagraph">
    <w:name w:val="List Paragraph"/>
    <w:basedOn w:val="Normal"/>
    <w:uiPriority w:val="34"/>
    <w:qFormat/>
    <w:rsid w:val="00A018CD"/>
    <w:pPr>
      <w:ind w:left="720"/>
      <w:contextualSpacing/>
    </w:pPr>
  </w:style>
  <w:style w:type="character" w:styleId="IntenseEmphasis">
    <w:name w:val="Intense Emphasis"/>
    <w:basedOn w:val="DefaultParagraphFont"/>
    <w:uiPriority w:val="21"/>
    <w:qFormat/>
    <w:rsid w:val="00A018CD"/>
    <w:rPr>
      <w:i/>
      <w:iCs/>
      <w:color w:val="0F4761" w:themeColor="accent1" w:themeShade="BF"/>
    </w:rPr>
  </w:style>
  <w:style w:type="paragraph" w:styleId="IntenseQuote">
    <w:name w:val="Intense Quote"/>
    <w:basedOn w:val="Normal"/>
    <w:next w:val="Normal"/>
    <w:link w:val="IntenseQuoteChar"/>
    <w:uiPriority w:val="30"/>
    <w:qFormat/>
    <w:rsid w:val="00A018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18CD"/>
    <w:rPr>
      <w:i/>
      <w:iCs/>
      <w:color w:val="0F4761" w:themeColor="accent1" w:themeShade="BF"/>
    </w:rPr>
  </w:style>
  <w:style w:type="character" w:styleId="IntenseReference">
    <w:name w:val="Intense Reference"/>
    <w:basedOn w:val="DefaultParagraphFont"/>
    <w:uiPriority w:val="32"/>
    <w:qFormat/>
    <w:rsid w:val="00A018CD"/>
    <w:rPr>
      <w:b/>
      <w:bCs/>
      <w:smallCaps/>
      <w:color w:val="0F4761" w:themeColor="accent1" w:themeShade="BF"/>
      <w:spacing w:val="5"/>
    </w:rPr>
  </w:style>
  <w:style w:type="paragraph" w:styleId="Header">
    <w:name w:val="header"/>
    <w:basedOn w:val="Normal"/>
    <w:link w:val="HeaderChar"/>
    <w:uiPriority w:val="99"/>
    <w:unhideWhenUsed/>
    <w:rsid w:val="00EF38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8A7"/>
  </w:style>
  <w:style w:type="paragraph" w:styleId="Footer">
    <w:name w:val="footer"/>
    <w:basedOn w:val="Normal"/>
    <w:link w:val="FooterChar"/>
    <w:uiPriority w:val="99"/>
    <w:unhideWhenUsed/>
    <w:rsid w:val="00EF38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8A7"/>
  </w:style>
  <w:style w:type="character" w:styleId="Hyperlink">
    <w:name w:val="Hyperlink"/>
    <w:basedOn w:val="DefaultParagraphFont"/>
    <w:uiPriority w:val="99"/>
    <w:unhideWhenUsed/>
    <w:rsid w:val="00F555EB"/>
    <w:rPr>
      <w:color w:val="467886" w:themeColor="hyperlink"/>
      <w:u w:val="single"/>
    </w:rPr>
  </w:style>
  <w:style w:type="character" w:styleId="UnresolvedMention">
    <w:name w:val="Unresolved Mention"/>
    <w:basedOn w:val="DefaultParagraphFont"/>
    <w:uiPriority w:val="99"/>
    <w:semiHidden/>
    <w:unhideWhenUsed/>
    <w:rsid w:val="00F555EB"/>
    <w:rPr>
      <w:color w:val="605E5C"/>
      <w:shd w:val="clear" w:color="auto" w:fill="E1DFDD"/>
    </w:rPr>
  </w:style>
  <w:style w:type="paragraph" w:styleId="Caption">
    <w:name w:val="caption"/>
    <w:basedOn w:val="Normal"/>
    <w:next w:val="Normal"/>
    <w:uiPriority w:val="35"/>
    <w:unhideWhenUsed/>
    <w:qFormat/>
    <w:rsid w:val="005971A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109871">
      <w:bodyDiv w:val="1"/>
      <w:marLeft w:val="0"/>
      <w:marRight w:val="0"/>
      <w:marTop w:val="0"/>
      <w:marBottom w:val="0"/>
      <w:divBdr>
        <w:top w:val="none" w:sz="0" w:space="0" w:color="auto"/>
        <w:left w:val="none" w:sz="0" w:space="0" w:color="auto"/>
        <w:bottom w:val="none" w:sz="0" w:space="0" w:color="auto"/>
        <w:right w:val="none" w:sz="0" w:space="0" w:color="auto"/>
      </w:divBdr>
    </w:div>
    <w:div w:id="232156607">
      <w:bodyDiv w:val="1"/>
      <w:marLeft w:val="0"/>
      <w:marRight w:val="0"/>
      <w:marTop w:val="0"/>
      <w:marBottom w:val="0"/>
      <w:divBdr>
        <w:top w:val="none" w:sz="0" w:space="0" w:color="auto"/>
        <w:left w:val="none" w:sz="0" w:space="0" w:color="auto"/>
        <w:bottom w:val="none" w:sz="0" w:space="0" w:color="auto"/>
        <w:right w:val="none" w:sz="0" w:space="0" w:color="auto"/>
      </w:divBdr>
    </w:div>
    <w:div w:id="329917489">
      <w:bodyDiv w:val="1"/>
      <w:marLeft w:val="0"/>
      <w:marRight w:val="0"/>
      <w:marTop w:val="0"/>
      <w:marBottom w:val="0"/>
      <w:divBdr>
        <w:top w:val="none" w:sz="0" w:space="0" w:color="auto"/>
        <w:left w:val="none" w:sz="0" w:space="0" w:color="auto"/>
        <w:bottom w:val="none" w:sz="0" w:space="0" w:color="auto"/>
        <w:right w:val="none" w:sz="0" w:space="0" w:color="auto"/>
      </w:divBdr>
    </w:div>
    <w:div w:id="419563768">
      <w:bodyDiv w:val="1"/>
      <w:marLeft w:val="0"/>
      <w:marRight w:val="0"/>
      <w:marTop w:val="0"/>
      <w:marBottom w:val="0"/>
      <w:divBdr>
        <w:top w:val="none" w:sz="0" w:space="0" w:color="auto"/>
        <w:left w:val="none" w:sz="0" w:space="0" w:color="auto"/>
        <w:bottom w:val="none" w:sz="0" w:space="0" w:color="auto"/>
        <w:right w:val="none" w:sz="0" w:space="0" w:color="auto"/>
      </w:divBdr>
    </w:div>
    <w:div w:id="593125651">
      <w:bodyDiv w:val="1"/>
      <w:marLeft w:val="0"/>
      <w:marRight w:val="0"/>
      <w:marTop w:val="0"/>
      <w:marBottom w:val="0"/>
      <w:divBdr>
        <w:top w:val="none" w:sz="0" w:space="0" w:color="auto"/>
        <w:left w:val="none" w:sz="0" w:space="0" w:color="auto"/>
        <w:bottom w:val="none" w:sz="0" w:space="0" w:color="auto"/>
        <w:right w:val="none" w:sz="0" w:space="0" w:color="auto"/>
      </w:divBdr>
    </w:div>
    <w:div w:id="627711941">
      <w:bodyDiv w:val="1"/>
      <w:marLeft w:val="0"/>
      <w:marRight w:val="0"/>
      <w:marTop w:val="0"/>
      <w:marBottom w:val="0"/>
      <w:divBdr>
        <w:top w:val="none" w:sz="0" w:space="0" w:color="auto"/>
        <w:left w:val="none" w:sz="0" w:space="0" w:color="auto"/>
        <w:bottom w:val="none" w:sz="0" w:space="0" w:color="auto"/>
        <w:right w:val="none" w:sz="0" w:space="0" w:color="auto"/>
      </w:divBdr>
    </w:div>
    <w:div w:id="1051272082">
      <w:bodyDiv w:val="1"/>
      <w:marLeft w:val="0"/>
      <w:marRight w:val="0"/>
      <w:marTop w:val="0"/>
      <w:marBottom w:val="0"/>
      <w:divBdr>
        <w:top w:val="none" w:sz="0" w:space="0" w:color="auto"/>
        <w:left w:val="none" w:sz="0" w:space="0" w:color="auto"/>
        <w:bottom w:val="none" w:sz="0" w:space="0" w:color="auto"/>
        <w:right w:val="none" w:sz="0" w:space="0" w:color="auto"/>
      </w:divBdr>
    </w:div>
    <w:div w:id="1109086467">
      <w:bodyDiv w:val="1"/>
      <w:marLeft w:val="0"/>
      <w:marRight w:val="0"/>
      <w:marTop w:val="0"/>
      <w:marBottom w:val="0"/>
      <w:divBdr>
        <w:top w:val="none" w:sz="0" w:space="0" w:color="auto"/>
        <w:left w:val="none" w:sz="0" w:space="0" w:color="auto"/>
        <w:bottom w:val="none" w:sz="0" w:space="0" w:color="auto"/>
        <w:right w:val="none" w:sz="0" w:space="0" w:color="auto"/>
      </w:divBdr>
    </w:div>
    <w:div w:id="1509783334">
      <w:bodyDiv w:val="1"/>
      <w:marLeft w:val="0"/>
      <w:marRight w:val="0"/>
      <w:marTop w:val="0"/>
      <w:marBottom w:val="0"/>
      <w:divBdr>
        <w:top w:val="none" w:sz="0" w:space="0" w:color="auto"/>
        <w:left w:val="none" w:sz="0" w:space="0" w:color="auto"/>
        <w:bottom w:val="none" w:sz="0" w:space="0" w:color="auto"/>
        <w:right w:val="none" w:sz="0" w:space="0" w:color="auto"/>
      </w:divBdr>
    </w:div>
    <w:div w:id="1621914778">
      <w:bodyDiv w:val="1"/>
      <w:marLeft w:val="0"/>
      <w:marRight w:val="0"/>
      <w:marTop w:val="0"/>
      <w:marBottom w:val="0"/>
      <w:divBdr>
        <w:top w:val="none" w:sz="0" w:space="0" w:color="auto"/>
        <w:left w:val="none" w:sz="0" w:space="0" w:color="auto"/>
        <w:bottom w:val="none" w:sz="0" w:space="0" w:color="auto"/>
        <w:right w:val="none" w:sz="0" w:space="0" w:color="auto"/>
      </w:divBdr>
    </w:div>
    <w:div w:id="1738553566">
      <w:bodyDiv w:val="1"/>
      <w:marLeft w:val="0"/>
      <w:marRight w:val="0"/>
      <w:marTop w:val="0"/>
      <w:marBottom w:val="0"/>
      <w:divBdr>
        <w:top w:val="none" w:sz="0" w:space="0" w:color="auto"/>
        <w:left w:val="none" w:sz="0" w:space="0" w:color="auto"/>
        <w:bottom w:val="none" w:sz="0" w:space="0" w:color="auto"/>
        <w:right w:val="none" w:sz="0" w:space="0" w:color="auto"/>
      </w:divBdr>
    </w:div>
    <w:div w:id="1748263366">
      <w:bodyDiv w:val="1"/>
      <w:marLeft w:val="0"/>
      <w:marRight w:val="0"/>
      <w:marTop w:val="0"/>
      <w:marBottom w:val="0"/>
      <w:divBdr>
        <w:top w:val="none" w:sz="0" w:space="0" w:color="auto"/>
        <w:left w:val="none" w:sz="0" w:space="0" w:color="auto"/>
        <w:bottom w:val="none" w:sz="0" w:space="0" w:color="auto"/>
        <w:right w:val="none" w:sz="0" w:space="0" w:color="auto"/>
      </w:divBdr>
    </w:div>
    <w:div w:id="2093315648">
      <w:bodyDiv w:val="1"/>
      <w:marLeft w:val="0"/>
      <w:marRight w:val="0"/>
      <w:marTop w:val="0"/>
      <w:marBottom w:val="0"/>
      <w:divBdr>
        <w:top w:val="none" w:sz="0" w:space="0" w:color="auto"/>
        <w:left w:val="none" w:sz="0" w:space="0" w:color="auto"/>
        <w:bottom w:val="none" w:sz="0" w:space="0" w:color="auto"/>
        <w:right w:val="none" w:sz="0" w:space="0" w:color="auto"/>
      </w:divBdr>
    </w:div>
    <w:div w:id="212962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bs.gov.pk/digital-census/detailed-resul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6493D-34F3-43FD-A0D2-516FFFDDD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9</Pages>
  <Words>883</Words>
  <Characters>5038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u2022479</dc:creator>
  <cp:keywords/>
  <dc:description/>
  <cp:lastModifiedBy>u2022479</cp:lastModifiedBy>
  <cp:revision>26</cp:revision>
  <dcterms:created xsi:type="dcterms:W3CDTF">2024-12-08T10:15:00Z</dcterms:created>
  <dcterms:modified xsi:type="dcterms:W3CDTF">2024-12-09T16:14:00Z</dcterms:modified>
</cp:coreProperties>
</file>