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</w:rPr>
        <w:t>Mycat与Mysql跨库JOIN与性能测试</w:t>
      </w:r>
    </w:p>
    <w:p>
      <w:pPr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文档撰写：</w:t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</w:rPr>
        <w:t>彭军林</w:t>
      </w: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完成日期：2017-6-14</w:t>
      </w:r>
    </w:p>
    <w:p>
      <w:pPr>
        <w:jc w:val="center"/>
        <w:rPr>
          <w:rFonts w:hint="eastAsia" w:asciiTheme="minorEastAsia" w:hAnsiTheme="minorEastAsia" w:cstheme="minorEastAsia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更新日期：</w:t>
      </w:r>
      <w:r>
        <w:rPr>
          <w:rFonts w:hint="eastAsia" w:asciiTheme="minorEastAsia" w:hAnsiTheme="minorEastAsia" w:cstheme="minorEastAsia"/>
          <w:lang w:eastAsia="zh-CN"/>
        </w:rPr>
        <w:t>2017-6-16</w:t>
      </w:r>
      <w:bookmarkStart w:id="35" w:name="_GoBack"/>
      <w:bookmarkEnd w:id="35"/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tbl>
      <w:tblPr>
        <w:tblStyle w:val="22"/>
        <w:tblW w:w="77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4"/>
        <w:gridCol w:w="3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4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highlight w:val="lightGray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highlight w:val="lightGray"/>
              </w:rPr>
              <w:t>工作事项</w:t>
            </w:r>
          </w:p>
        </w:tc>
        <w:tc>
          <w:tcPr>
            <w:tcW w:w="3750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highlight w:val="lightGray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highlight w:val="lightGray"/>
              </w:rPr>
              <w:t>执行人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4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服务器数据准备</w:t>
            </w:r>
          </w:p>
        </w:tc>
        <w:tc>
          <w:tcPr>
            <w:tcW w:w="3750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宋旭朋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4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服务器分片搭建及测试</w:t>
            </w:r>
          </w:p>
        </w:tc>
        <w:tc>
          <w:tcPr>
            <w:tcW w:w="3750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崔锦璐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4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JDBC程序测试及跨库测试</w:t>
            </w:r>
          </w:p>
        </w:tc>
        <w:tc>
          <w:tcPr>
            <w:tcW w:w="3750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彭军林</w:t>
            </w:r>
          </w:p>
        </w:tc>
      </w:tr>
    </w:tbl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  <w:color w:val="0070C0"/>
        </w:rPr>
      </w:pPr>
    </w:p>
    <w:p>
      <w:pPr>
        <w:jc w:val="center"/>
        <w:rPr>
          <w:rFonts w:asciiTheme="minorEastAsia" w:hAnsiTheme="minorEastAsia" w:cstheme="minorEastAsia"/>
          <w:color w:val="0070C0"/>
          <w:sz w:val="44"/>
          <w:szCs w:val="44"/>
        </w:rPr>
      </w:pPr>
      <w:r>
        <w:rPr>
          <w:rFonts w:hint="eastAsia" w:asciiTheme="minorEastAsia" w:hAnsiTheme="minorEastAsia" w:cstheme="minorEastAsia"/>
          <w:color w:val="0070C0"/>
          <w:sz w:val="44"/>
          <w:szCs w:val="44"/>
        </w:rPr>
        <w:t>上海势航网络科技有限公司</w:t>
      </w: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pStyle w:val="15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TOC \o "1-9" \h \u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_Toc13388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 w:asciiTheme="minorEastAsia" w:hAnsiTheme="minorEastAsia" w:cstheme="minorEastAsia"/>
        </w:rPr>
        <w:t xml:space="preserve">1. </w:t>
      </w:r>
      <w:r>
        <w:rPr>
          <w:rFonts w:hint="eastAsia" w:asciiTheme="minorEastAsia" w:hAnsiTheme="minorEastAsia" w:cstheme="minorEastAsia"/>
        </w:rPr>
        <w:t>跨库JOIN分库不分片</w:t>
      </w:r>
      <w:r>
        <w:tab/>
      </w:r>
      <w:r>
        <w:fldChar w:fldCharType="begin"/>
      </w:r>
      <w:r>
        <w:instrText xml:space="preserve"> PAGEREF _Toc13388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_Toc21824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 w:asciiTheme="minorEastAsia" w:hAnsiTheme="minorEastAsia" w:eastAsiaTheme="minorEastAsia" w:cstheme="minorEastAsia"/>
        </w:rPr>
        <w:t xml:space="preserve">1.1. </w:t>
      </w:r>
      <w:r>
        <w:rPr>
          <w:rFonts w:hint="eastAsia" w:asciiTheme="minorEastAsia" w:hAnsiTheme="minorEastAsia" w:eastAsiaTheme="minorEastAsia" w:cstheme="minorEastAsia"/>
        </w:rPr>
        <w:t>Mysql分库操作</w:t>
      </w:r>
      <w:r>
        <w:tab/>
      </w:r>
      <w:r>
        <w:fldChar w:fldCharType="begin"/>
      </w:r>
      <w:r>
        <w:instrText xml:space="preserve"> PAGEREF _Toc21824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_Toc13949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 w:asciiTheme="minorEastAsia" w:hAnsiTheme="minorEastAsia" w:eastAsiaTheme="minorEastAsia" w:cstheme="minorEastAsia"/>
        </w:rPr>
        <w:t xml:space="preserve">1.2. </w:t>
      </w:r>
      <w:r>
        <w:rPr>
          <w:rFonts w:hint="eastAsia" w:ascii="宋体" w:hAnsi="宋体" w:eastAsia="宋体" w:cs="宋体"/>
        </w:rPr>
        <w:t>※</w:t>
      </w:r>
      <w:r>
        <w:rPr>
          <w:rFonts w:hint="eastAsia" w:asciiTheme="minorEastAsia" w:hAnsiTheme="minorEastAsia" w:eastAsiaTheme="minorEastAsia" w:cstheme="minorEastAsia"/>
        </w:rPr>
        <w:t>Mycat 跨库JOIN</w:t>
      </w:r>
      <w:r>
        <w:rPr>
          <w:rFonts w:hint="eastAsia" w:ascii="宋体" w:hAnsi="宋体" w:eastAsia="宋体" w:cs="宋体"/>
        </w:rPr>
        <w:t>※</w:t>
      </w:r>
      <w:r>
        <w:tab/>
      </w:r>
      <w:r>
        <w:fldChar w:fldCharType="begin"/>
      </w:r>
      <w:r>
        <w:instrText xml:space="preserve"> PAGEREF _Toc13949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_Toc31274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 w:asciiTheme="minorEastAsia" w:hAnsiTheme="minorEastAsia" w:eastAsiaTheme="minorEastAsia" w:cstheme="minorEastAsia"/>
        </w:rPr>
        <w:t xml:space="preserve">1.3. </w:t>
      </w:r>
      <w:r>
        <w:rPr>
          <w:rFonts w:hint="eastAsia" w:asciiTheme="minorEastAsia" w:hAnsiTheme="minorEastAsia" w:eastAsiaTheme="minorEastAsia" w:cstheme="minorEastAsia"/>
        </w:rPr>
        <w:t>人工智能JOIN测试数据</w:t>
      </w:r>
      <w:r>
        <w:tab/>
      </w:r>
      <w:r>
        <w:fldChar w:fldCharType="begin"/>
      </w:r>
      <w:r>
        <w:instrText xml:space="preserve"> PAGEREF _Toc31274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_Toc7654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 w:asciiTheme="minorEastAsia" w:hAnsiTheme="minorEastAsia" w:cstheme="minorEastAsia"/>
        </w:rPr>
        <w:t xml:space="preserve">1.3.1. </w:t>
      </w:r>
      <w:r>
        <w:rPr>
          <w:rFonts w:hint="eastAsia" w:asciiTheme="minorEastAsia" w:hAnsiTheme="minorEastAsia" w:cstheme="minorEastAsia"/>
        </w:rPr>
        <w:t>非limit查询</w:t>
      </w:r>
      <w:r>
        <w:tab/>
      </w:r>
      <w:r>
        <w:fldChar w:fldCharType="begin"/>
      </w:r>
      <w:r>
        <w:instrText xml:space="preserve"> PAGEREF _Toc7654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_Toc14234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 w:asciiTheme="minorEastAsia" w:hAnsiTheme="minorEastAsia" w:cstheme="minorEastAsia"/>
        </w:rPr>
        <w:t xml:space="preserve">1.3.2. </w:t>
      </w:r>
      <w:r>
        <w:rPr>
          <w:rFonts w:hint="eastAsia" w:asciiTheme="minorEastAsia" w:hAnsiTheme="minorEastAsia" w:cstheme="minorEastAsia"/>
        </w:rPr>
        <w:t>limit查询</w:t>
      </w:r>
      <w:r>
        <w:tab/>
      </w:r>
      <w:r>
        <w:fldChar w:fldCharType="begin"/>
      </w:r>
      <w:r>
        <w:instrText xml:space="preserve"> PAGEREF _Toc14234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_Toc10292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分库-分片JOIN方案</w:t>
      </w:r>
      <w:r>
        <w:tab/>
      </w:r>
      <w:r>
        <w:fldChar w:fldCharType="begin"/>
      </w:r>
      <w:r>
        <w:instrText xml:space="preserve"> PAGEREF _Toc10292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_Toc30705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JOIN概述</w:t>
      </w:r>
      <w:r>
        <w:tab/>
      </w:r>
      <w:r>
        <w:fldChar w:fldCharType="begin"/>
      </w:r>
      <w:r>
        <w:instrText xml:space="preserve"> PAGEREF _Toc30705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_Toc21513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2.1.1. </w:t>
      </w:r>
      <w:r>
        <w:rPr>
          <w:rFonts w:hint="eastAsia"/>
        </w:rPr>
        <w:t>INNER JOIN</w:t>
      </w:r>
      <w:r>
        <w:tab/>
      </w:r>
      <w:r>
        <w:fldChar w:fldCharType="begin"/>
      </w:r>
      <w:r>
        <w:instrText xml:space="preserve"> PAGEREF _Toc21513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_Toc3592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2.1.2. </w:t>
      </w:r>
      <w:r>
        <w:rPr>
          <w:rFonts w:hint="eastAsia"/>
        </w:rPr>
        <w:t>LEFT JOIN</w:t>
      </w:r>
      <w:r>
        <w:tab/>
      </w:r>
      <w:r>
        <w:fldChar w:fldCharType="begin"/>
      </w:r>
      <w:r>
        <w:instrText xml:space="preserve"> PAGEREF _Toc3592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_Toc9386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2.1.3. </w:t>
      </w:r>
      <w:r>
        <w:rPr>
          <w:rFonts w:hint="eastAsia"/>
        </w:rPr>
        <w:t>RIGHT JOIN</w:t>
      </w:r>
      <w:r>
        <w:tab/>
      </w:r>
      <w:r>
        <w:fldChar w:fldCharType="begin"/>
      </w:r>
      <w:r>
        <w:instrText xml:space="preserve"> PAGEREF _Toc9386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_Toc17553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2.1.4. </w:t>
      </w:r>
      <w:r>
        <w:rPr>
          <w:rFonts w:hint="eastAsia"/>
        </w:rPr>
        <w:t>FULL JOIN</w:t>
      </w:r>
      <w:r>
        <w:tab/>
      </w:r>
      <w:r>
        <w:fldChar w:fldCharType="begin"/>
      </w:r>
      <w:r>
        <w:instrText xml:space="preserve"> PAGEREF _Toc17553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_Toc25698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全局表</w:t>
      </w:r>
      <w:r>
        <w:tab/>
      </w:r>
      <w:r>
        <w:fldChar w:fldCharType="begin"/>
      </w:r>
      <w:r>
        <w:instrText xml:space="preserve"> PAGEREF _Toc25698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_Toc17806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2.3. </w:t>
      </w:r>
      <w:r>
        <w:rPr>
          <w:rFonts w:hint="eastAsia"/>
        </w:rPr>
        <w:t>ER Join</w:t>
      </w:r>
      <w:r>
        <w:tab/>
      </w:r>
      <w:r>
        <w:fldChar w:fldCharType="begin"/>
      </w:r>
      <w:r>
        <w:instrText xml:space="preserve"> PAGEREF _Toc17806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_Toc25247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</w:rPr>
        <w:t>Share join</w:t>
      </w:r>
      <w:r>
        <w:tab/>
      </w:r>
      <w:r>
        <w:fldChar w:fldCharType="begin"/>
      </w:r>
      <w:r>
        <w:instrText xml:space="preserve"> PAGEREF _Toc25247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_Toc601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2.5. </w:t>
      </w:r>
      <w:r>
        <w:rPr>
          <w:rFonts w:hint="eastAsia" w:ascii="宋体" w:hAnsi="宋体" w:eastAsia="宋体" w:cs="宋体"/>
        </w:rPr>
        <w:t>※</w:t>
      </w:r>
      <w:r>
        <w:rPr>
          <w:rFonts w:hint="eastAsia"/>
        </w:rPr>
        <w:t>catlet（人工智能）</w:t>
      </w:r>
      <w:r>
        <w:rPr>
          <w:rFonts w:hint="eastAsia" w:ascii="宋体" w:hAnsi="宋体" w:eastAsia="宋体" w:cs="宋体"/>
        </w:rPr>
        <w:t>※</w:t>
      </w:r>
      <w:r>
        <w:tab/>
      </w:r>
      <w:r>
        <w:fldChar w:fldCharType="begin"/>
      </w:r>
      <w:r>
        <w:instrText xml:space="preserve"> PAGEREF _Toc601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_Toc21590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 w:asciiTheme="minorEastAsia" w:hAnsiTheme="minorEastAsia" w:cstheme="minorEastAsia"/>
        </w:rPr>
        <w:t xml:space="preserve">3. </w:t>
      </w:r>
      <w:r>
        <w:rPr>
          <w:rFonts w:hint="eastAsia" w:asciiTheme="minorEastAsia" w:hAnsiTheme="minorEastAsia" w:cstheme="minorEastAsia"/>
        </w:rPr>
        <w:t>Mysql与Mycat插入性能测试</w:t>
      </w:r>
      <w:r>
        <w:tab/>
      </w:r>
      <w:r>
        <w:fldChar w:fldCharType="begin"/>
      </w:r>
      <w:r>
        <w:instrText xml:space="preserve"> PAGEREF _Toc21590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_Toc18707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</w:rPr>
        <w:t>基于JDBC测试数据</w:t>
      </w:r>
      <w:r>
        <w:tab/>
      </w:r>
      <w:r>
        <w:fldChar w:fldCharType="begin"/>
      </w:r>
      <w:r>
        <w:instrText xml:space="preserve"> PAGEREF _Toc18707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_Toc28723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3.1.1. </w:t>
      </w:r>
      <w:r>
        <w:rPr>
          <w:rFonts w:hint="eastAsia"/>
        </w:rPr>
        <w:t>单线程读写性能测试</w:t>
      </w:r>
      <w:r>
        <w:tab/>
      </w:r>
      <w:r>
        <w:fldChar w:fldCharType="begin"/>
      </w:r>
      <w:r>
        <w:instrText xml:space="preserve"> PAGEREF _Toc28723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_Toc23162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3.1.1.1. </w:t>
      </w:r>
      <w:r>
        <w:rPr>
          <w:rFonts w:hint="eastAsia"/>
        </w:rPr>
        <w:t>1W测试数据</w:t>
      </w:r>
      <w:r>
        <w:tab/>
      </w:r>
      <w:r>
        <w:fldChar w:fldCharType="begin"/>
      </w:r>
      <w:r>
        <w:instrText xml:space="preserve"> PAGEREF _Toc23162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_Toc28064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3.1.1.2. </w:t>
      </w:r>
      <w:r>
        <w:rPr>
          <w:rFonts w:hint="eastAsia"/>
        </w:rPr>
        <w:t>10W测试数据</w:t>
      </w:r>
      <w:r>
        <w:tab/>
      </w:r>
      <w:r>
        <w:fldChar w:fldCharType="begin"/>
      </w:r>
      <w:r>
        <w:instrText xml:space="preserve"> PAGEREF _Toc28064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_Toc11119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3.1.2. </w:t>
      </w:r>
      <w:r>
        <w:rPr>
          <w:rFonts w:hint="eastAsia"/>
        </w:rPr>
        <w:t>多线程读写性能测试</w:t>
      </w:r>
      <w:r>
        <w:tab/>
      </w:r>
      <w:r>
        <w:fldChar w:fldCharType="begin"/>
      </w:r>
      <w:r>
        <w:instrText xml:space="preserve"> PAGEREF _Toc11119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_Toc1193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3.1.2.1. </w:t>
      </w:r>
      <w:r>
        <w:rPr>
          <w:rFonts w:hint="eastAsia"/>
        </w:rPr>
        <w:t>1W测试数据</w:t>
      </w:r>
      <w:r>
        <w:tab/>
      </w:r>
      <w:r>
        <w:fldChar w:fldCharType="begin"/>
      </w:r>
      <w:r>
        <w:instrText xml:space="preserve"> PAGEREF _Toc1193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_Toc6074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3.1.2.2. </w:t>
      </w:r>
      <w:r>
        <w:rPr>
          <w:rFonts w:hint="eastAsia"/>
        </w:rPr>
        <w:t>10W测试数据</w:t>
      </w:r>
      <w:r>
        <w:tab/>
      </w:r>
      <w:r>
        <w:fldChar w:fldCharType="begin"/>
      </w:r>
      <w:r>
        <w:instrText xml:space="preserve"> PAGEREF _Toc6074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_Toc15932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</w:rPr>
        <w:t>测试对比和结论</w:t>
      </w:r>
      <w:r>
        <w:tab/>
      </w:r>
      <w:r>
        <w:fldChar w:fldCharType="begin"/>
      </w:r>
      <w:r>
        <w:instrText xml:space="preserve"> PAGEREF _Toc15932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_Toc14277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3.2.1. </w:t>
      </w:r>
      <w:r>
        <w:rPr>
          <w:rFonts w:hint="eastAsia"/>
        </w:rPr>
        <w:t>测试数据对比</w:t>
      </w:r>
      <w:r>
        <w:tab/>
      </w:r>
      <w:r>
        <w:fldChar w:fldCharType="begin"/>
      </w:r>
      <w:r>
        <w:instrText xml:space="preserve"> PAGEREF _Toc14277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_Toc8042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default"/>
        </w:rPr>
        <w:t xml:space="preserve">3.2.2. </w:t>
      </w:r>
      <w:r>
        <w:rPr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_Toc8042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fldChar w:fldCharType="end"/>
      </w: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</w:p>
    <w:p>
      <w:pPr>
        <w:pStyle w:val="2"/>
        <w:rPr>
          <w:rFonts w:asciiTheme="minorEastAsia" w:hAnsiTheme="minorEastAsia" w:cstheme="minorEastAsia"/>
        </w:rPr>
      </w:pPr>
      <w:bookmarkStart w:id="0" w:name="_Toc13388"/>
      <w:r>
        <w:rPr>
          <w:rFonts w:hint="eastAsia" w:asciiTheme="minorEastAsia" w:hAnsiTheme="minorEastAsia" w:cstheme="minorEastAsia"/>
        </w:rPr>
        <w:t>跨库JOIN分库不分片</w:t>
      </w:r>
      <w:bookmarkEnd w:id="0"/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本问题理解存在的跨库JOIN问题可以理解为不同的分片进行JOIN，但JOIN不是基于全局表设置。Mycat提供catlet（人工智能）可对不同分片（数据库实例）的表进行2表JOIN查询。</w:t>
      </w:r>
    </w:p>
    <w:p>
      <w:pPr>
        <w:rPr>
          <w:rFonts w:asciiTheme="minorEastAsia" w:hAnsiTheme="minorEastAsia" w:cstheme="minorEastAsia"/>
        </w:rPr>
      </w:pPr>
    </w:p>
    <w:p>
      <w:pPr>
        <w:pStyle w:val="3"/>
        <w:keepNext w:val="0"/>
        <w:keepLines w:val="0"/>
        <w:widowControl/>
        <w:rPr>
          <w:rFonts w:asciiTheme="minorEastAsia" w:hAnsiTheme="minorEastAsia" w:eastAsiaTheme="minorEastAsia" w:cstheme="minorEastAsia"/>
        </w:rPr>
      </w:pPr>
      <w:bookmarkStart w:id="1" w:name="_Toc21824"/>
      <w:r>
        <w:rPr>
          <w:rFonts w:hint="eastAsia" w:asciiTheme="minorEastAsia" w:hAnsiTheme="minorEastAsia" w:eastAsiaTheme="minorEastAsia" w:cstheme="minorEastAsia"/>
        </w:rPr>
        <w:t>Mysql分库操作</w:t>
      </w:r>
      <w:bookmarkEnd w:id="1"/>
    </w:p>
    <w:p>
      <w:pPr>
        <w:pStyle w:val="19"/>
        <w:widowControl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这里我们将基础和业务分别放在不同的数据库分片上，创建m和n数据库实例名。</w:t>
      </w:r>
    </w:p>
    <w:p>
      <w:pPr>
        <w:pStyle w:val="19"/>
        <w:widowControl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INCLUDEPICTURE \d "http://img.blog.csdn.net/20170614102744504" \* MERGEFORMATINET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cstheme="minorEastAsia"/>
        </w:rPr>
        <w:drawing>
          <wp:inline distT="0" distB="0" distL="114300" distR="114300">
            <wp:extent cx="3552825" cy="20193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19"/>
        <w:widowControl/>
        <w:rPr>
          <w:rFonts w:asciiTheme="minorEastAsia" w:hAnsiTheme="minorEastAsia" w:cstheme="minorEastAsia"/>
          <w:highlight w:val="green"/>
        </w:rPr>
      </w:pPr>
      <w:r>
        <w:rPr>
          <w:rFonts w:hint="eastAsia" w:asciiTheme="minorEastAsia" w:hAnsiTheme="minorEastAsia" w:cstheme="minorEastAsia"/>
          <w:highlight w:val="green"/>
        </w:rPr>
        <w:t>m基础配置数据库：包含t_user</w:t>
      </w:r>
    </w:p>
    <w:p>
      <w:pPr>
        <w:pStyle w:val="19"/>
        <w:widowControl/>
        <w:rPr>
          <w:rFonts w:asciiTheme="minorEastAsia" w:hAnsiTheme="minorEastAsia" w:cstheme="minorEastAsia"/>
          <w:highlight w:val="green"/>
        </w:rPr>
      </w:pPr>
      <w:r>
        <w:rPr>
          <w:rFonts w:hint="eastAsia" w:asciiTheme="minorEastAsia" w:hAnsiTheme="minorEastAsia" w:cstheme="minorEastAsia"/>
          <w:highlight w:val="green"/>
        </w:rPr>
        <w:t>n业务数据数据库：包含t_service</w:t>
      </w:r>
    </w:p>
    <w:p>
      <w:pPr>
        <w:pStyle w:val="3"/>
        <w:keepNext w:val="0"/>
        <w:keepLines w:val="0"/>
        <w:widowControl/>
        <w:rPr>
          <w:rFonts w:asciiTheme="minorEastAsia" w:hAnsiTheme="minorEastAsia" w:eastAsiaTheme="minorEastAsia" w:cstheme="minorEastAsia"/>
        </w:rPr>
      </w:pPr>
      <w:bookmarkStart w:id="2" w:name="_Toc13949"/>
      <w:r>
        <w:rPr>
          <w:rFonts w:hint="eastAsia" w:ascii="宋体" w:hAnsi="宋体" w:eastAsia="宋体" w:cs="宋体"/>
        </w:rPr>
        <w:t>※</w:t>
      </w:r>
      <w:r>
        <w:rPr>
          <w:rFonts w:hint="eastAsia" w:asciiTheme="minorEastAsia" w:hAnsiTheme="minorEastAsia" w:eastAsiaTheme="minorEastAsia" w:cstheme="minorEastAsia"/>
        </w:rPr>
        <w:t>Mycat 跨库JOIN</w:t>
      </w:r>
      <w:r>
        <w:rPr>
          <w:rFonts w:hint="eastAsia" w:ascii="宋体" w:hAnsi="宋体" w:eastAsia="宋体" w:cs="宋体"/>
        </w:rPr>
        <w:t>※</w:t>
      </w:r>
      <w:bookmarkEnd w:id="2"/>
    </w:p>
    <w:p>
      <w:pPr>
        <w:pStyle w:val="19"/>
        <w:widowControl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Mycat基于catlet的分库JOIN为数据库表按类型分库提供了很好的支持，而全局表在每个节点都有DDL实现也可以实现直接JOIN操作。当表设置为全局表后可以与任意一个表进行JOIN操作。</w:t>
      </w:r>
    </w:p>
    <w:p/>
    <w:p>
      <w:pPr>
        <w:widowControl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kern w:val="0"/>
          <w:sz w:val="24"/>
          <w:lang w:bidi="ar"/>
        </w:rPr>
        <w:t>只需要修改${MYCAT_HOME}/conf/schema.xml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&lt;?xml version="1.0"?&gt;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&lt;!DOCTYPE mycat:schema SYSTEM "schema.dtd"&gt;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&lt;mycat:schema xmlns:mycat="http://io.mycat/"&gt;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&lt;schema name="TESTDB" checkSQLschema="false" sqlMaxLimit="100"&gt;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&lt;!-- auto sharding by id (long) --&gt;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&lt;table name="t_user"   primaryKey="u_id" autoIncrement="true"   dataNode="dn1" rule="mod-long" 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   &lt;!--  &lt;childTable name="t_service" primaryKey="s_id" joinKey="s_uid" parentKey="u_id"/&gt; --&gt;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&lt;/table&gt;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&lt;table name="t_service" primaryKey="s_id" autoIncrement="true"   dataNode="dn2"  rule="mod-long" /&gt;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&lt;!-- random sharding using mod sharind rule --&gt;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&lt;!-- &lt;table name="dual" primaryKey="ID" dataNode="dnx,dnoracle2" type="global"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        needAddLimit="false"/&gt; &lt;table name="worker" primaryKey="ID" dataNode="jdbc_dn1,jdbc_dn2,jdbc_dn3"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        rule="mod-long" /&gt; --&gt;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&lt;/schema&gt; 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&lt;!-- &lt;dataNode name="dn1$0-743" dataHost="localhost1" database="db$0-743"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/&gt; --&gt;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&lt;dataNode name="dn1" dataHost="localhost1" database="m" /&gt;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&lt;dataNode name="dn2" dataHost="localhost1" database="n" /&gt;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&lt;!--&lt;dataNode name="dn4" dataHost="sequoiadb1" database="SAMPLE" /&gt;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&lt;dataNode name="jdbc_dn1" dataHost="jdbchost" database="db1" /&gt;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&lt;dataNode       name="jdbc_dn2" dataHost="jdbchost" database="db2" /&gt;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&lt;dataNode name="jdbc_dn3"       dataHost="jdbchost" database="db3" /&gt; --&gt;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&lt;dataHost name="localhost1" maxCon="1000" minCon="10" balance="0"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          writeType="0" dbType="mysql" dbDriver="native" switchType="1"  slaveThreshold="100"&gt;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&lt;heartbeat&gt;select user()&lt;/heartbeat&gt;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&lt;!-- can have multi write hosts --&gt;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&lt;writeHost host="hostM1" url="192.168.178.128:3306" user="root"   password="123456"&gt;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        &lt;!-- can have multi read hosts --&gt;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        &lt;readHost host="hostS2" url="192.168.178.128:3306" user="root" password="123456" /&gt;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&lt;/writeHost&gt;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        &lt;!-- &lt;writeHost host="hostM2" url="localhost:3316" user="root" password="123456"/&gt; --&gt;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 &lt;/dataHost&gt;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 xml:space="preserve">       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&lt;/mycat:schema&gt;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 xml:space="preserve">                                                       </w:t>
      </w:r>
    </w:p>
    <w:p>
      <w:pPr>
        <w:pStyle w:val="19"/>
        <w:widowControl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660000"/>
        </w:rPr>
        <w:t>利用catlets人工智能解析工具JOIN：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  <w:highlight w:val="red"/>
        </w:rPr>
      </w:pPr>
      <w:r>
        <w:rPr>
          <w:rFonts w:asciiTheme="minorEastAsia" w:hAnsiTheme="minorEastAsia" w:eastAsiaTheme="minorEastAsia" w:cstheme="minorEastAsia"/>
          <w:highlight w:val="red"/>
        </w:rPr>
        <w:t>/*!mycat:catlet=io.mycat.catlets.ShareJoin */SELECT * from t_service s,t_user u ON u.u_id=s.s_uid;</w:t>
      </w:r>
    </w:p>
    <w:p>
      <w:pPr>
        <w:widowControl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kern w:val="0"/>
          <w:sz w:val="24"/>
          <w:lang w:bidi="ar"/>
        </w:rPr>
        <w:br w:type="textWrapping"/>
      </w:r>
      <w:r>
        <w:rPr>
          <w:rFonts w:hint="eastAsia" w:asciiTheme="minorEastAsia" w:hAnsiTheme="minorEastAsia" w:cstheme="minorEastAsia"/>
          <w:kern w:val="0"/>
          <w:sz w:val="24"/>
          <w:lang w:bidi="ar"/>
        </w:rPr>
        <w:fldChar w:fldCharType="begin"/>
      </w:r>
      <w:r>
        <w:rPr>
          <w:rFonts w:hint="eastAsia" w:asciiTheme="minorEastAsia" w:hAnsiTheme="minorEastAsia" w:cstheme="minorEastAsia"/>
          <w:kern w:val="0"/>
          <w:sz w:val="24"/>
          <w:lang w:bidi="ar"/>
        </w:rPr>
        <w:instrText xml:space="preserve">INCLUDEPICTURE \d "http://img.blog.csdn.net/20170614103016539" \* MERGEFORMATINET </w:instrText>
      </w:r>
      <w:r>
        <w:rPr>
          <w:rFonts w:hint="eastAsia" w:asciiTheme="minorEastAsia" w:hAnsiTheme="minorEastAsia" w:cstheme="minorEastAsia"/>
          <w:kern w:val="0"/>
          <w:sz w:val="24"/>
          <w:lang w:bidi="ar"/>
        </w:rPr>
        <w:fldChar w:fldCharType="separate"/>
      </w:r>
      <w:r>
        <w:rPr>
          <w:rFonts w:hint="eastAsia" w:asciiTheme="minorEastAsia" w:hAnsiTheme="minorEastAsia" w:cstheme="minorEastAsia"/>
          <w:kern w:val="0"/>
          <w:sz w:val="24"/>
        </w:rPr>
        <w:drawing>
          <wp:inline distT="0" distB="0" distL="114300" distR="114300">
            <wp:extent cx="8286750" cy="37623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kern w:val="0"/>
          <w:sz w:val="24"/>
          <w:lang w:bidi="ar"/>
        </w:rPr>
        <w:fldChar w:fldCharType="end"/>
      </w:r>
    </w:p>
    <w:p>
      <w:pPr>
        <w:pStyle w:val="3"/>
        <w:keepNext w:val="0"/>
        <w:keepLines w:val="0"/>
        <w:widowControl/>
        <w:rPr>
          <w:rFonts w:asciiTheme="minorEastAsia" w:hAnsiTheme="minorEastAsia" w:eastAsiaTheme="minorEastAsia" w:cstheme="minorEastAsia"/>
        </w:rPr>
      </w:pPr>
      <w:bookmarkStart w:id="3" w:name="_Toc31274"/>
      <w:r>
        <w:rPr>
          <w:rFonts w:hint="eastAsia" w:asciiTheme="minorEastAsia" w:hAnsiTheme="minorEastAsia" w:eastAsiaTheme="minorEastAsia" w:cstheme="minorEastAsia"/>
        </w:rPr>
        <w:t>人工智能JOIN测试数据</w:t>
      </w:r>
      <w:bookmarkEnd w:id="3"/>
    </w:p>
    <w:p>
      <w:pPr>
        <w:pStyle w:val="4"/>
        <w:keepNext w:val="0"/>
        <w:keepLines w:val="0"/>
        <w:widowControl/>
        <w:rPr>
          <w:rFonts w:asciiTheme="minorEastAsia" w:hAnsiTheme="minorEastAsia" w:cstheme="minorEastAsia"/>
        </w:rPr>
      </w:pPr>
      <w:bookmarkStart w:id="4" w:name="_Toc7654"/>
      <w:r>
        <w:rPr>
          <w:rFonts w:hint="eastAsia" w:asciiTheme="minorEastAsia" w:hAnsiTheme="minorEastAsia" w:cstheme="minorEastAsia"/>
        </w:rPr>
        <w:t>非limit查询</w:t>
      </w:r>
      <w:bookmarkEnd w:id="4"/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boonya@ubuntu:~$ mysql -h192.168.178.128  -uroot -p123456  -P8666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Warning: Using a password on the command line interface can be insecure.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Welcome to the MySQL monitor.  Commands end with ; or \g.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Your MySQL connection id is 5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Server version: 5.6.29-mycat-1.6-RELEASE-20161028204710 MyCat Server (OpenCloundDB)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Copyright (c) 2000, 2015, Oracle and/or its affiliates. All rights reserved.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Oracle is a registered trademark of Oracle Corporation and/or its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affiliates. Other names may be trademarks of their respective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owners.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Type 'help;' or '\h' for help. Type '\c' to clear the current input statement.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mysql&gt; /*!mycat:catlet=demo.catlets.ShareJoin */SELECT * from t_service s,t_user u ON u.u_id=s.s_uid;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ERROR 1064 (HY000): java.lang.ClassNotFoundException: demo.catlets.ShareJoin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mysql&gt; /*!mycat:catlet=io.mycat.catlets.ShareJoin */SELECT * from t_service s,t_user u ON u.u_id=s.s_uid;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Empty set (0.15 sec)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mysql&gt; show databases;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| DATABASE |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| TESTDB   |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1 row in set (0.00 sec)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mysql&gt; /*!mycat:catlet=io.mycat.catlets.ShareJoin */SELECT * from t_service s,t_user u ON u.u_id=s.s_uid;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+------+--------------+-------+-------+--------+----------------+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| s_id | s_name       | s_uid | s_uid | u_name | u_email        |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+------+--------------+-------+-------+--------+----------------+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|    1 | MYCATSERVICE |     1 |     1 | boonya | boonya@163.com |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+------+--------------+-------+-------+--------+----------------+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1 row in set (0.02 sec)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mysql&gt; /*!mycat:catlet=io.mycat.catlets.ShareJoin */SELECT * from t_service s,t_user u ON u.u_id=s.s_uid;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ERROR 2006 (HY000): MySQL server has gone away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No connection. Trying to reconnect...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Connection id:    15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Current database: *** NONE ***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| s_id | s_name       | s_uid | s_uid | u_name | u_email         |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|    1 | MYCATSERVICE |     1 |     1 | boonya | boonya@163.com  |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|    2 | SHOPPING     |     2 |     2 | niuniu | niuniu@sina.com |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2 rows in set (0.02 sec)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 xml:space="preserve">mysql&gt; </w:t>
      </w:r>
    </w:p>
    <w:p>
      <w:pPr>
        <w:widowControl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kern w:val="0"/>
          <w:sz w:val="24"/>
          <w:lang w:bidi="ar"/>
        </w:rPr>
        <w:br w:type="textWrapping"/>
      </w:r>
      <w:r>
        <w:rPr>
          <w:rFonts w:hint="eastAsia" w:asciiTheme="minorEastAsia" w:hAnsiTheme="minorEastAsia" w:cstheme="minorEastAsia"/>
          <w:kern w:val="0"/>
          <w:sz w:val="24"/>
          <w:lang w:bidi="ar"/>
        </w:rPr>
        <w:t>JOIN查询有效。</w:t>
      </w:r>
    </w:p>
    <w:p>
      <w:pPr>
        <w:pStyle w:val="4"/>
        <w:keepNext w:val="0"/>
        <w:keepLines w:val="0"/>
        <w:widowControl/>
        <w:rPr>
          <w:rFonts w:asciiTheme="minorEastAsia" w:hAnsiTheme="minorEastAsia" w:cstheme="minorEastAsia"/>
        </w:rPr>
      </w:pPr>
      <w:bookmarkStart w:id="5" w:name="_Toc14234"/>
      <w:r>
        <w:rPr>
          <w:rFonts w:hint="eastAsia" w:asciiTheme="minorEastAsia" w:hAnsiTheme="minorEastAsia" w:cstheme="minorEastAsia"/>
        </w:rPr>
        <w:t>limit查询</w:t>
      </w:r>
      <w:bookmarkEnd w:id="5"/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| s_id | s_name       | s_uid | s_uid | u_name | u_email         |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|    1 | MYCATSERVICE |     1 |     1 | boonya | boonya@163.com  |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|    2 | SHOPPING     |     2 |     2 | niuniu | niuniu@sina.com |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2 rows in set (0.37 sec)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mysql&gt; /*!mycat:catlet=io.mycat.catlets.ShareJoin */SELECT * from t_service s,t_user u ON u.u_id=s.s_uid limit 2;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| s_id | s_name       | s_uid | s_uid | u_name | u_email         |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|    1 | MYCATSERVICE |     1 |     1 | boonya | boonya@163.com  |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|    2 | SHOPPING     |     2 |     2 | niuniu | niuniu@sina.com |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+------+--------------+-------+-------+--------+-----------------+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2 rows in set (0.06 sec)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mysql&gt; /*!mycat:catlet=io.mycat.catlets.ShareJoin */SELECT * from t_service s,t_user u ON u.u_id=s.s_uid limit 1;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+------+--------------+-------+-------+--------+----------------+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| s_id | s_name       | s_uid | s_uid | u_name | u_email        |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+------+--------------+-------+-------+--------+----------------+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|    1 | MYCATSERVICE |     1 |     1 | boonya | boonya@163.com |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+------+--------------+-------+-------+--------+----------------+</w:t>
      </w:r>
    </w:p>
    <w:p>
      <w:pPr>
        <w:pStyle w:val="18"/>
        <w:widowControl/>
        <w:rPr>
          <w:rFonts w:hint="default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1 row in set (0.02 sec)</w:t>
      </w:r>
    </w:p>
    <w:p>
      <w:pPr>
        <w:widowControl/>
        <w:jc w:val="left"/>
        <w:rPr>
          <w:rFonts w:asciiTheme="minorEastAsia" w:hAnsiTheme="minorEastAsia" w:cstheme="minorEastAsia"/>
        </w:rPr>
      </w:pPr>
    </w:p>
    <w:p>
      <w:pPr>
        <w:pStyle w:val="19"/>
        <w:widowControl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最终看得到数据表对应关系如下：</w:t>
      </w:r>
    </w:p>
    <w:p>
      <w:pPr>
        <w:pStyle w:val="19"/>
        <w:widowControl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INCLUDEPICTURE \d "http://img.blog.csdn.net/20170614133953875" \* MERGEFORMATINET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cstheme="minorEastAsia"/>
        </w:rPr>
        <w:drawing>
          <wp:inline distT="0" distB="0" distL="114300" distR="114300">
            <wp:extent cx="5553075" cy="5267325"/>
            <wp:effectExtent l="0" t="0" r="9525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"/>
      </w:pPr>
      <w:bookmarkStart w:id="6" w:name="_Toc10292"/>
      <w:r>
        <w:rPr>
          <w:rFonts w:hint="eastAsia"/>
        </w:rPr>
        <w:t>分库-分片JOIN方案</w:t>
      </w:r>
      <w:bookmarkEnd w:id="6"/>
    </w:p>
    <w:p>
      <w:r>
        <w:rPr>
          <w:rFonts w:hint="eastAsia"/>
        </w:rPr>
        <w:t>根据业务表或日志表进行分片处理，主表-字表之间存在ER关系，分在同一个数据库分片上避免跨库JOIN操作。</w:t>
      </w:r>
    </w:p>
    <w:p>
      <w:pPr>
        <w:rPr>
          <w:highlight w:val="green"/>
        </w:rPr>
      </w:pPr>
    </w:p>
    <w:p>
      <w:pPr>
        <w:rPr>
          <w:highlight w:val="green"/>
        </w:rPr>
      </w:pPr>
      <w:r>
        <w:rPr>
          <w:rFonts w:hint="eastAsia"/>
          <w:highlight w:val="green"/>
        </w:rPr>
        <w:t>表的设置可以在任意分片上。</w:t>
      </w:r>
    </w:p>
    <w:p>
      <w:pPr>
        <w:pStyle w:val="3"/>
      </w:pPr>
      <w:bookmarkStart w:id="7" w:name="_Toc30705"/>
      <w:r>
        <w:rPr>
          <w:rFonts w:hint="eastAsia"/>
        </w:rPr>
        <w:t>JOIN概述</w:t>
      </w:r>
      <w:bookmarkEnd w:id="7"/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Join 绝对是关系型数据库中最常用一个特性，然而在分布式环境中,跨分片的 join 确是最复杂的，最难解决一个问题。下面我们简单介绍下各种 Join 操作。</w:t>
      </w:r>
    </w:p>
    <w:p>
      <w:pPr>
        <w:pStyle w:val="4"/>
      </w:pPr>
      <w:bookmarkStart w:id="8" w:name="_Toc21513"/>
      <w:r>
        <w:rPr>
          <w:rFonts w:hint="eastAsia"/>
        </w:rPr>
        <w:t>INNER JOIN</w:t>
      </w:r>
      <w:bookmarkEnd w:id="8"/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内连接，也叫等值连接，inner join 产生同时符合 A 表和 B 表的一组数据。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如图：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drawing>
          <wp:inline distT="0" distB="0" distL="114300" distR="114300">
            <wp:extent cx="4114165" cy="2809240"/>
            <wp:effectExtent l="0" t="0" r="635" b="10160"/>
            <wp:docPr id="7" name="图片 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9" w:name="_Toc3592"/>
      <w:r>
        <w:rPr>
          <w:rFonts w:hint="eastAsia"/>
        </w:rPr>
        <w:t>LEFT JOIN</w:t>
      </w:r>
      <w:bookmarkEnd w:id="9"/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左连接从 A 表(左)产生一套完整的记录,与匹配的 B 表记录(右表) .如果没有匹配,右侧将包含 null,在 Mysql 中等同于 left outer join。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drawing>
          <wp:inline distT="0" distB="0" distL="114300" distR="114300">
            <wp:extent cx="4114165" cy="2809240"/>
            <wp:effectExtent l="0" t="0" r="635" b="10160"/>
            <wp:docPr id="8" name="图片 8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0" w:name="_Toc9386"/>
      <w:r>
        <w:rPr>
          <w:rFonts w:hint="eastAsia"/>
        </w:rPr>
        <w:t>RIGHT JOIN</w:t>
      </w:r>
      <w:bookmarkEnd w:id="10"/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同 Left join,AB 表互换即可。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Cross join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交叉连接，得到的结果是两个表的乘积，即笛卡尔积。笛卡尔（Descartes）乘积又叫直积。假设集合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A={a,b}，集合 B={0,1,2}，则两个集合的笛卡尔积为{(a,0),(a,1),(a,2),(b,0),(b,1), (b,2)}。可以扩展到多个集合的情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况。类似的例子有，如果 A 表示某学校学生的集合，B 表示该学校所有课程的集合，则 A 与 B 的笛卡尔积表示所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有可能的选课情况。</w:t>
      </w:r>
    </w:p>
    <w:p>
      <w:pPr>
        <w:pStyle w:val="4"/>
      </w:pPr>
      <w:bookmarkStart w:id="11" w:name="_Toc17553"/>
      <w:r>
        <w:rPr>
          <w:rFonts w:hint="eastAsia"/>
        </w:rPr>
        <w:t>FULL JOIN</w:t>
      </w:r>
      <w:bookmarkEnd w:id="11"/>
    </w:p>
    <w:p>
      <w:r>
        <w:rPr>
          <w:rFonts w:hint="eastAsia"/>
        </w:rPr>
        <w:drawing>
          <wp:inline distT="0" distB="0" distL="114300" distR="114300">
            <wp:extent cx="4199890" cy="2809240"/>
            <wp:effectExtent l="0" t="0" r="10160" b="10160"/>
            <wp:docPr id="9" name="图片 9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全连接产生的所有记录（双方匹配记录）在表 A 和表 B。如果没有匹配,则对面将包含 null。</w:t>
      </w:r>
    </w:p>
    <w:p>
      <w:pPr>
        <w:rPr>
          <w:rFonts w:asciiTheme="minorEastAsia" w:hAnsiTheme="minorEastAsia" w:cstheme="minor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性能建议</w:t>
      </w:r>
    </w:p>
    <w:p>
      <w:pPr>
        <w:rPr>
          <w:b/>
          <w:bCs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highlight w:val="green"/>
        </w:rPr>
        <w:t>尽量避免使用 Left join 或 Right join,而用 Inner join</w:t>
      </w:r>
      <w:r>
        <w:rPr>
          <w:rFonts w:hint="eastAsia" w:asciiTheme="minorEastAsia" w:hAnsiTheme="minorEastAsia" w:cstheme="minorEastAsia"/>
        </w:rPr>
        <w:t>在使用 Left join 或 Right join 时，ON 会优先执行，where 条件在最后执行，所以在使用过程中，条件尽可能的在 ON 语句中判断，减少 where 的执行少用子查询，而用 join。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Mycat 目前版本支持跨分片的 join,主要实现的方式有四种。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全局表，ER 分片，catletT(人工智能)和 ShareJoin，ShareJoin 在开发版中支持，前面三种方式 1.3.0.1 支持。</w:t>
      </w:r>
    </w:p>
    <w:p>
      <w:pPr>
        <w:pStyle w:val="3"/>
      </w:pPr>
      <w:bookmarkStart w:id="12" w:name="_Toc25698"/>
      <w:r>
        <w:rPr>
          <w:rFonts w:hint="eastAsia"/>
        </w:rPr>
        <w:t>全局表</w:t>
      </w:r>
      <w:bookmarkEnd w:id="12"/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一个真实的业务系统中，往往存在大量的类似字典表的表格，它们与业务表之间可能有关系，这种关系，可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以理解为“标签”，而不应理解为通常的“主从关系”，这些表基本上很少变动，可以根据主键 ID 进行缓存，下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面这张图说明了一个典型的“标签关系”图：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在分片的情况下，当业务表因为规模而进行分片以后，业务表与这些附属的字典表之间的关联，就成了比较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棘手的问题，考虑到字典表具有以下几个特性：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• 变动不频繁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• 数据量总体变化不大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• 数据规模不大，很少有超过数十万条记录。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鉴于此，MyCAT 定义了一种特殊的表，称之为“全局表”，全局表具有以下特性：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• 全局表的插入、更新操作会实时在所有节点上执行，保持各个分片的数据一致性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• 全局表的查询操作，只从一个节点获取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• 全局表可以跟任何一个表进行 JOIN 操作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将字典表或者符合字典表特性的一些表定义为全局表，则从另外一个方面，很好的解决了数据 JOIN 的难题。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通过全局表+基于 E-R 关系的分片策略，MyCAT 可以满足 80%以上的企业应用开发。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配置100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全局表配置比较简单，不用写 Rule 规则，如下配置即可：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&lt;table name="company" primaryKey="ID" type="global" dataNode="dn1,dn2,dn3" /&gt;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需要注意的是，全局表每个分片节点上都要有运行创建表的 DDL 语句。</w:t>
      </w:r>
    </w:p>
    <w:p>
      <w:pPr>
        <w:pStyle w:val="3"/>
      </w:pPr>
      <w:bookmarkStart w:id="13" w:name="_Toc17806"/>
      <w:r>
        <w:rPr>
          <w:rFonts w:hint="eastAsia"/>
        </w:rPr>
        <w:t>ER Join</w:t>
      </w:r>
      <w:bookmarkEnd w:id="13"/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MyCAT 借鉴了 NewSQL 领域的新秀 Foundation DB 的设计思路，Foundation DB 创新性的提出了 TableGroup 的概念，其将子表的存储位置依赖于主表，并且物理上紧邻存放，因此彻底解决了 JION 的效率和性能问题，根据这一思路，提出了基于 E-R 关系的数据分片策略，子表的记录与所关联的父表记录存放在同一个数据分片上。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customer 采用 sharding-by-intfile 这个分片策略，分片在 dn1,dn2 上，orders 依赖父表进行分片，两个表的关联关系为 orders.customer_id=customer.id。于是数据分片和存储的示意图如下：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drawing>
          <wp:inline distT="0" distB="0" distL="114300" distR="114300">
            <wp:extent cx="4742815" cy="2723515"/>
            <wp:effectExtent l="0" t="0" r="635" b="635"/>
            <wp:docPr id="10" name="图片 10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这样一来，分片 Dn1 上的的 customer 与 Dn1 上的 orders 就可以进行局部的 JOIN 联合，Dn2 上也如此，再合并两个节点的数据即可完成整体的 JOIN，试想一下，每个分片上 orders 表有 100 万条，则 10 个分片就有 1 个亿，基于 E-R 映射的数据分片模式，基本上解决了 80%以上的企业应用所面临的问题。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配置</w:t>
      </w:r>
    </w:p>
    <w:p>
      <w:pPr>
        <w:rPr>
          <w:rFonts w:asciiTheme="minorEastAsia" w:hAnsiTheme="minorEastAsia" w:cstheme="minorEastAsia"/>
          <w:b/>
          <w:bCs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以上述例子为例，schema.xml 中定义如下的分片配置：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&lt;table name="customer" dataNode="dn1,dn2" rule="sharding-by-intfile"&gt;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&lt;childTable name="orders" joinKey="customer_id" parentKey="id"/&gt;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&lt;/table&gt;101</w:t>
      </w:r>
    </w:p>
    <w:p>
      <w:pPr>
        <w:pStyle w:val="3"/>
      </w:pPr>
      <w:bookmarkStart w:id="14" w:name="_Toc25247"/>
      <w:r>
        <w:rPr>
          <w:rFonts w:hint="eastAsia"/>
        </w:rPr>
        <w:t>Share join</w:t>
      </w:r>
      <w:bookmarkEnd w:id="14"/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ShareJoin 是一个简单的跨分片 Join,基于 HBT 的方式实现。目前支持 2 个表的 join,原理就是解析 SQL 语句，拆分成单表的 SQL 语句执行，然后把各个节点的数据汇集。</w:t>
      </w:r>
    </w:p>
    <w:p>
      <w:p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配置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支持任意配置的 A,B 表如：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A,B 的 dataNode 相同</w:t>
      </w:r>
    </w:p>
    <w:p>
      <w:pPr>
        <w:rPr>
          <w:rFonts w:asciiTheme="minorEastAsia" w:hAnsiTheme="minorEastAsia" w:cstheme="minorEastAsia"/>
          <w:highlight w:val="green"/>
        </w:rPr>
      </w:pPr>
      <w:r>
        <w:rPr>
          <w:rFonts w:hint="eastAsia" w:asciiTheme="minorEastAsia" w:hAnsiTheme="minorEastAsia" w:cstheme="minorEastAsia"/>
          <w:highlight w:val="green"/>
        </w:rPr>
        <w:t>&lt;table name="A" dataNode="dn1,dn2,dn3" rule="auto-sharding-long" /&gt;</w:t>
      </w:r>
    </w:p>
    <w:p>
      <w:pPr>
        <w:rPr>
          <w:rFonts w:asciiTheme="minorEastAsia" w:hAnsiTheme="minorEastAsia" w:cstheme="minorEastAsia"/>
          <w:highlight w:val="green"/>
        </w:rPr>
      </w:pPr>
      <w:r>
        <w:rPr>
          <w:rFonts w:hint="eastAsia" w:asciiTheme="minorEastAsia" w:hAnsiTheme="minorEastAsia" w:cstheme="minorEastAsia"/>
          <w:highlight w:val="green"/>
        </w:rPr>
        <w:t>&lt;table name="B" dataNode="dn1,dn2,dn3" rule="auto-sharding-long" /&gt;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A,B 的 dataNode 不同</w:t>
      </w:r>
    </w:p>
    <w:p>
      <w:pPr>
        <w:rPr>
          <w:rFonts w:asciiTheme="minorEastAsia" w:hAnsiTheme="minorEastAsia" w:cstheme="minorEastAsia"/>
          <w:highlight w:val="green"/>
        </w:rPr>
      </w:pPr>
      <w:r>
        <w:rPr>
          <w:rFonts w:hint="eastAsia" w:asciiTheme="minorEastAsia" w:hAnsiTheme="minorEastAsia" w:cstheme="minorEastAsia"/>
          <w:highlight w:val="green"/>
        </w:rPr>
        <w:t>&lt;table name="A" dataNode="dn1,dn2 " rule="auto-sharding-long" /&gt;</w:t>
      </w:r>
    </w:p>
    <w:p>
      <w:pPr>
        <w:rPr>
          <w:rFonts w:asciiTheme="minorEastAsia" w:hAnsiTheme="minorEastAsia" w:cstheme="minorEastAsia"/>
          <w:highlight w:val="green"/>
        </w:rPr>
      </w:pPr>
      <w:r>
        <w:rPr>
          <w:rFonts w:hint="eastAsia" w:asciiTheme="minorEastAsia" w:hAnsiTheme="minorEastAsia" w:cstheme="minorEastAsia"/>
          <w:highlight w:val="green"/>
        </w:rPr>
        <w:t>&lt;table name="B" dataNode="dn1,dn2,dn3" rule="auto-sharding-long" /&gt;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或</w:t>
      </w:r>
    </w:p>
    <w:p>
      <w:pPr>
        <w:rPr>
          <w:rFonts w:asciiTheme="minorEastAsia" w:hAnsiTheme="minorEastAsia" w:cstheme="minorEastAsia"/>
          <w:highlight w:val="green"/>
        </w:rPr>
      </w:pPr>
      <w:r>
        <w:rPr>
          <w:rFonts w:hint="eastAsia" w:asciiTheme="minorEastAsia" w:hAnsiTheme="minorEastAsia" w:cstheme="minorEastAsia"/>
          <w:highlight w:val="green"/>
        </w:rPr>
        <w:t>&lt;table name="A" dataNode="dn1 " rule="auto-sharding-long" /&gt;</w:t>
      </w:r>
    </w:p>
    <w:p>
      <w:pPr>
        <w:rPr>
          <w:rFonts w:asciiTheme="minorEastAsia" w:hAnsiTheme="minorEastAsia" w:cstheme="minorEastAsia"/>
          <w:highlight w:val="green"/>
        </w:rPr>
      </w:pPr>
      <w:r>
        <w:rPr>
          <w:rFonts w:hint="eastAsia" w:asciiTheme="minorEastAsia" w:hAnsiTheme="minorEastAsia" w:cstheme="minorEastAsia"/>
          <w:highlight w:val="green"/>
        </w:rPr>
        <w:t>&lt;table name="B" dataNode=" dn2,dn3" rule="auto-sharding-long" /&gt;</w:t>
      </w:r>
    </w:p>
    <w:p>
      <w:p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代码测试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先把表 company 从全局表修改下配置</w:t>
      </w:r>
    </w:p>
    <w:p>
      <w:pPr>
        <w:rPr>
          <w:rFonts w:asciiTheme="minorEastAsia" w:hAnsiTheme="minorEastAsia" w:cstheme="minorEastAsia"/>
          <w:highlight w:val="green"/>
        </w:rPr>
      </w:pPr>
      <w:r>
        <w:rPr>
          <w:rFonts w:hint="eastAsia" w:asciiTheme="minorEastAsia" w:hAnsiTheme="minorEastAsia" w:cstheme="minorEastAsia"/>
          <w:highlight w:val="green"/>
        </w:rPr>
        <w:t>&lt;table name="company" primaryKey="ID" dataNode="dn1,dn2,dn3" rule="mod-long" /&gt;</w:t>
      </w:r>
    </w:p>
    <w:p>
      <w:p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重新插入数据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mysql&gt; delete from company;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Query OK, 9 rows affected (0.19 sec)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mysql&gt; insert company (id,name) values(1,'mycat');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Query OK, 1 row affected (0.08 sec)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mysql&gt; insert company (id,name) values(2,'ibm');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Query OK, 1 row affected (0.03 sec)102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mysql&gt; insert company (id,name) values(3,'hp');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Query OK, 1 row affected (0.03 sec)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下面可以看下普通的 join 和 sharejoin 的区别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mysql&gt; select a.*,b.id, b.name as tit from customer a,company b where a.company_id=b.id;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+----+------+------------+-------------+----+------+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id | name | company_id | sharding_id | id | tit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+----+------+------------+-------------+----+------+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3 | feng | 3 | 10000 | 3 | hp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+----+------+------------+-------------+----+------+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 row in set (0.03 sec)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mysql&gt; /*!mycat:catlet=demo.catlets.ShareJoin */ select a.*,b.id, b.name as tit from customer a,company b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on a.company_id=b.id;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+----+------+------------+-------------+----+-------+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id | name | company_id | sharding_id | id | tit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+----+------+------------+-------------+----+-------+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3 | feng | 3 | 10000 | 3 | hp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1 | wang | 1 | 10000 | 1 | mycat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2 | xue | 2 | 10010 | 2 | ibm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+----+------+------------+-------------+----+-------+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 rows in set (0.05 sec)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其他两种写法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/*!mycat:catlet=demo.catlets.ShareJoin */ select a.*,b.id, b.name as tit from customer a join company b on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a.company_id=b.id;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+----+------+------------+-------------+----+-------+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id | name | company_id | sharding_id | id | tit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+----+------+------------+-------------+----+-------+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3 | feng | 3 | 10000 | 3 | hp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1 | wang | 1 | 10000 | 1 | mycat |103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2 | xue | 2 | 10010 | 2 | ibm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+----+------+------------+-------------+----+-------+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 rows in set (0.01 sec)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/*!mycat:catlet=demo.catlets.ShareJoin */ select a.*,b.id, b.name as tit from customer a join company b where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a.company_id=b.id;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+----+------+------------+-------------+----+-------+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id | name | company_id | sharding_id | id | tit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+----+------+------------+-------------+----+-------+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3 | feng | 3 | 10000 | 3 | hp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1 | wang | 1 | 10000 | 1 | mycat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2 | xue | 2 | 10010 | 2 | ibm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+----+------+------------+-------------+----+-------+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 rows in set (0.01 sec)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对*的支持，还可以这样写 SQL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mysql&gt; /*!mycat:catlet=demo.catlets.ShareJoin */ select a.*,b.* from customer a join company b on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a.company_id=b.id;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id | name | company_id | sharding_id | name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1 | wang | 1 | 10000 | mycat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2 | xue | 2 | 10010 | ibm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3 | feng | 3 | 10000 | hp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 rows in set (0.02 sec)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mysql&gt; /*!mycat:catlet=demo.catlets.ShareJoin */ select * from customer a join company b on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a.company_id=b.id;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+----+------+------------+-------------+-------+104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id | name | company_id | sharding_id | name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1 | wang | 1 | 10000 | mycat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2 | xue | 2 | 10010 | ibm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| 3 | feng | 3 | 10000 | hp |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+----+------+------------+-------------+-------+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 rows in set (0.02 sec)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/*!mycat:catlet=demo.catlets.ShareJoin */ select a.id,a.user_id,a.traveldate,a.fee,a.days,b.id as nnid, b.title as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tit from travelrecord a join hotnews b on b.id=a.days order by a.id ;</w:t>
      </w:r>
    </w:p>
    <w:p>
      <w:pPr>
        <w:pStyle w:val="3"/>
      </w:pPr>
      <w:bookmarkStart w:id="15" w:name="_Toc601"/>
      <w:r>
        <w:rPr>
          <w:rFonts w:hint="eastAsia" w:ascii="宋体" w:hAnsi="宋体" w:eastAsia="宋体" w:cs="宋体"/>
        </w:rPr>
        <w:t>※</w:t>
      </w:r>
      <w:r>
        <w:rPr>
          <w:rFonts w:hint="eastAsia"/>
        </w:rPr>
        <w:t>catlet（人工智能）</w:t>
      </w:r>
      <w:r>
        <w:rPr>
          <w:rFonts w:hint="eastAsia" w:ascii="宋体" w:hAnsi="宋体" w:eastAsia="宋体" w:cs="宋体"/>
        </w:rPr>
        <w:t>※</w:t>
      </w:r>
      <w:bookmarkEnd w:id="15"/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highlight w:val="green"/>
        </w:rPr>
        <w:t>解决跨分片的 SQL JOIN 的问题，远比想象的复杂，而且往往无法实现高效的处理，既然如此，就依靠人工的智力，去编程解决业务系统中特定几个必须跨分片的 SQL 的 JOIN 逻辑，MyCAT 提供特定的 API 供程序员调用，这就是 MyCAT 创新性的思路——人工智能。</w:t>
      </w:r>
      <w:r>
        <w:rPr>
          <w:rFonts w:hint="eastAsia" w:asciiTheme="minorEastAsia" w:hAnsiTheme="minorEastAsia" w:cstheme="minorEastAsia"/>
        </w:rPr>
        <w:t>以一个跨节点的 SQL 为例。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Select a.id,a.name,b.title from a,b where a.id=b.id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其中 a 在分片 1，2，3 上，b 在 4，5，6 上，需要把数据全部拉到本地（MyCAT 服务器）,执行 JOIN 逻辑，具体过程如下（只是一种可能的执行逻辑）：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EngineCtx ctx=new EngineCtx();//包含 MyCat.SQLEngine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String sql=,“select a.id ,a.name from a ” 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//在 a 表所在的所有分片上顺序执行下面的本地 SQL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ctx.executeNativeSQLSequnceJob(allAnodes,new DirectDBJoinHandler());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DirectDBJoinHandler 类是一个回调类，负责处理 SQL 执行过程中返回的数据包，这里的这个类，主要目的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是用 a 表返回的 ID 信息，去 b 表上查询对于的记录，做实时的关联：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DirectDBJoinHandler{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Private HashMap&lt;byte[],byte[]&gt; rows;//Key 为 id,value 为一行记录的 Column 原始 Byte 数组，这里是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a.id,a.name,b.title 这三个要输出的字段105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Public Boolean onHeader(byte[] header)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//保存 Header 信息，用于从 Row 中获取 Field 字段值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Public Boolean onRowData(byte[] rowData)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String id=getColumnAsString(“id” );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//放入结果集,b.title 字段未知，所以先空着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rows.put(getColumnRawBytes(“id” ),rowData);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//满 1000 条，发送一个查询请求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String sql=” select b.id, b.name from b where id in (………….)” 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//此 SQL 在 B 的所有节点上并发执行，返回的结果直接输出到客户端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ctx.executeNativeSQLParallJob(allBNodes,sql ,new MyRowOutPutDataHandler(rows));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Public Boolean onRowFinished()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Public void onJobFinished()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If(ctx.allJobFinished())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{///used total time ….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 }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最后，增加一个 Job 事件监听器，这里是所有 Job 完成后，往客户端发送 RowEnd 包，结束整个流程。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ctx.setJobEventListener(new JobEventHandler(){public void onJobFinished(){ client.writeRowEndPackage()}});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以上提供一个 SQL 执行框架，完全是异步的模式执行，并且以后会提供更多高质量的 API，简化分布式数据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处理，比如内存结合文件的数据 JOIN 算</w:t>
      </w:r>
    </w:p>
    <w:p>
      <w:pPr>
        <w:pStyle w:val="2"/>
        <w:rPr>
          <w:rFonts w:asciiTheme="minorEastAsia" w:hAnsiTheme="minorEastAsia" w:cstheme="minorEastAsia"/>
        </w:rPr>
      </w:pPr>
      <w:bookmarkStart w:id="16" w:name="_Toc21590"/>
      <w:r>
        <w:rPr>
          <w:rFonts w:hint="eastAsia" w:asciiTheme="minorEastAsia" w:hAnsiTheme="minorEastAsia" w:cstheme="minorEastAsia"/>
        </w:rPr>
        <w:t>Mysql与Mycat插入性能测试</w:t>
      </w:r>
      <w:bookmarkEnd w:id="16"/>
    </w:p>
    <w:p>
      <w:pPr>
        <w:pStyle w:val="3"/>
      </w:pPr>
      <w:bookmarkStart w:id="17" w:name="_Toc18707"/>
      <w:r>
        <w:rPr>
          <w:rFonts w:hint="eastAsia"/>
        </w:rPr>
        <w:t>基于JDBC测试数据</w:t>
      </w:r>
      <w:bookmarkEnd w:id="17"/>
    </w:p>
    <w:p>
      <w:pPr>
        <w:pStyle w:val="4"/>
      </w:pPr>
      <w:bookmarkStart w:id="18" w:name="_Toc28723"/>
      <w:r>
        <w:rPr>
          <w:rFonts w:hint="eastAsia"/>
        </w:rPr>
        <w:t>单线程读写性能测试</w:t>
      </w:r>
      <w:bookmarkEnd w:id="18"/>
    </w:p>
    <w:p>
      <w:pPr>
        <w:pStyle w:val="5"/>
      </w:pPr>
      <w:bookmarkStart w:id="19" w:name="_Toc23162"/>
      <w:r>
        <w:rPr>
          <w:rFonts w:hint="eastAsia"/>
        </w:rPr>
        <w:t>1W测试数据</w:t>
      </w:r>
      <w:bookmarkEnd w:id="19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r>
              <w:t>批次数量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数据样本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MySQL(s)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Mycat(s)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10000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0.835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5000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0.954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1.344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3333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1.067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1.619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bookmarkStart w:id="20" w:name="OLE_LINK12"/>
            <w:r>
              <w:rPr>
                <w:rFonts w:hint="eastAsia"/>
              </w:rPr>
              <w:t>2500</w:t>
            </w:r>
            <w:bookmarkEnd w:id="20"/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0.096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0.736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>
            <w:bookmarkStart w:id="21" w:name="OLE_LINK13"/>
            <w:bookmarkStart w:id="22" w:name="OLE_LINK14"/>
            <w:r>
              <w:rPr>
                <w:rFonts w:hint="eastAsia"/>
              </w:rPr>
              <w:t>2000</w:t>
            </w:r>
            <w:bookmarkEnd w:id="21"/>
            <w:bookmarkEnd w:id="22"/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0.829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0.863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>
            <w:bookmarkStart w:id="23" w:name="OLE_LINK15"/>
            <w:bookmarkStart w:id="24" w:name="OLE_LINK16"/>
            <w:r>
              <w:rPr>
                <w:rFonts w:hint="eastAsia"/>
              </w:rPr>
              <w:t>1666</w:t>
            </w:r>
            <w:bookmarkEnd w:id="23"/>
            <w:bookmarkEnd w:id="24"/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0.842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0.771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1428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0.816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1250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0.84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0.785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1111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0.854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0.988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0.816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0.748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666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0.823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1.043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500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0.878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400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0.834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0.753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333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0.814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1.467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0.897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0.772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0.827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0.787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0.985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0.859</w:t>
            </w:r>
          </w:p>
        </w:tc>
      </w:tr>
    </w:tbl>
    <w:p/>
    <w:p>
      <w:pPr>
        <w:pStyle w:val="5"/>
      </w:pPr>
      <w:bookmarkStart w:id="25" w:name="_Toc28064"/>
      <w:r>
        <w:rPr>
          <w:rFonts w:hint="eastAsia"/>
        </w:rPr>
        <w:t>10W测试数据</w:t>
      </w:r>
      <w:bookmarkEnd w:id="25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批次数量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数据样本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MySQL(s)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Mycat(s)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100000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7.856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50000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7.969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7.484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33333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7.953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15.285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25000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8.856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20.125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7.808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8.353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16666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7.508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8.977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14280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7.712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7.129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12500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7.275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7.214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11110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7.328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7.202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10000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7.166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6.993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6666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7.14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7.133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5000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6.984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7.132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4000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7.228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7.101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3333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7.017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7.381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2500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6.556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7.583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7.242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7.579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6.823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8.451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/>
    <w:p>
      <w:pPr>
        <w:pStyle w:val="4"/>
      </w:pPr>
      <w:bookmarkStart w:id="26" w:name="_Toc11119"/>
      <w:r>
        <w:rPr>
          <w:rFonts w:hint="eastAsia"/>
        </w:rPr>
        <w:t>多线程读写性能测试</w:t>
      </w:r>
      <w:bookmarkEnd w:id="26"/>
    </w:p>
    <w:p>
      <w:pPr>
        <w:pStyle w:val="5"/>
      </w:pPr>
      <w:bookmarkStart w:id="27" w:name="_Toc1193"/>
      <w:r>
        <w:rPr>
          <w:rFonts w:hint="eastAsia"/>
        </w:rPr>
        <w:t>1W测试数据</w:t>
      </w:r>
      <w:bookmarkEnd w:id="27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线程数量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数据样本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MySQL(s)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Mycat(s)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10000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1.517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5000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1.637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1.343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3333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1.569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1.797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2500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1.609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1.457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1.551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1.002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1666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1.554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0.859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1428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1.593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0.868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1250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1.563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0.847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1111</w:t>
            </w:r>
          </w:p>
        </w:tc>
        <w:tc>
          <w:tcPr>
            <w:tcW w:w="2131" w:type="dxa"/>
          </w:tcPr>
          <w:p>
            <w:bookmarkStart w:id="28" w:name="OLE_LINK9"/>
            <w:bookmarkStart w:id="29" w:name="OLE_LINK10"/>
            <w:r>
              <w:rPr>
                <w:rFonts w:hint="eastAsia"/>
              </w:rPr>
              <w:t>1.556</w:t>
            </w:r>
            <w:bookmarkEnd w:id="28"/>
            <w:bookmarkEnd w:id="29"/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0.851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1.6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0.882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666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1.633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0.657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500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1.677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1.11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400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1.622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0.877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130" w:type="dxa"/>
          </w:tcPr>
          <w:p>
            <w:bookmarkStart w:id="30" w:name="OLE_LINK11"/>
            <w:r>
              <w:rPr>
                <w:rFonts w:hint="eastAsia"/>
              </w:rPr>
              <w:t>333</w:t>
            </w:r>
            <w:bookmarkEnd w:id="30"/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1.62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1.705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0.915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1.699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0.947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2.109</w:t>
            </w:r>
          </w:p>
        </w:tc>
        <w:tc>
          <w:tcPr>
            <w:tcW w:w="2131" w:type="dxa"/>
          </w:tcPr>
          <w:p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1.094</w:t>
            </w:r>
          </w:p>
        </w:tc>
      </w:tr>
    </w:tbl>
    <w:p/>
    <w:p>
      <w:pPr>
        <w:pStyle w:val="5"/>
      </w:pPr>
      <w:bookmarkStart w:id="31" w:name="_Toc6074"/>
      <w:r>
        <w:rPr>
          <w:rFonts w:hint="eastAsia"/>
        </w:rPr>
        <w:t>10W测试数据</w:t>
      </w:r>
      <w:bookmarkEnd w:id="31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线程数量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数据样本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MySQL(s)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Mycat(s)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100000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8.949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50000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8.969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33333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9.101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25000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8.951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9.094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16666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8.353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14280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8.471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12500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8.8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11111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8.798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10000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8.784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6666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8.828</w:t>
            </w:r>
          </w:p>
        </w:tc>
        <w:tc>
          <w:tcPr>
            <w:tcW w:w="2131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</w:rPr>
              <w:t>7.86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5000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8.636</w:t>
            </w:r>
          </w:p>
        </w:tc>
        <w:tc>
          <w:tcPr>
            <w:tcW w:w="2131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</w:rPr>
              <w:t>7.807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4000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8.928</w:t>
            </w:r>
          </w:p>
        </w:tc>
        <w:tc>
          <w:tcPr>
            <w:tcW w:w="2131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</w:rPr>
              <w:t>14.183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3333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8.558</w:t>
            </w:r>
          </w:p>
        </w:tc>
        <w:tc>
          <w:tcPr>
            <w:tcW w:w="2131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</w:rPr>
              <w:t>15.309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2500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8.375</w:t>
            </w:r>
          </w:p>
        </w:tc>
        <w:tc>
          <w:tcPr>
            <w:tcW w:w="2131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</w:rPr>
              <w:t>7.493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8.995</w:t>
            </w:r>
          </w:p>
        </w:tc>
        <w:tc>
          <w:tcPr>
            <w:tcW w:w="2131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</w:rPr>
              <w:t>8.991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 9.243</w:t>
            </w:r>
          </w:p>
        </w:tc>
        <w:tc>
          <w:tcPr>
            <w:tcW w:w="2131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</w:rPr>
              <w:t>7.376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32" w:name="_Toc15932"/>
      <w:r>
        <w:rPr>
          <w:rFonts w:hint="eastAsia"/>
        </w:rPr>
        <w:t>测试对比和结论</w:t>
      </w:r>
      <w:bookmarkEnd w:id="32"/>
    </w:p>
    <w:p>
      <w:pPr>
        <w:pStyle w:val="4"/>
      </w:pPr>
      <w:bookmarkStart w:id="33" w:name="_Toc14277"/>
      <w:r>
        <w:rPr>
          <w:rFonts w:hint="eastAsia"/>
        </w:rPr>
        <w:t>测试数据对比</w:t>
      </w:r>
      <w:bookmarkEnd w:id="33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测试属性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MySQL-InnoDB(v)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MYCAT(v)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多线程插入1w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6000/s左右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10000/s左右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多线程读写10w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000/s左右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13000/s左右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单线程读取1w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10000/s左右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10000/s左右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单线程读写10w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15000/s左右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13000/s左右</w:t>
            </w:r>
          </w:p>
        </w:tc>
      </w:tr>
    </w:tbl>
    <w:p/>
    <w:p/>
    <w:p>
      <w:pPr>
        <w:pStyle w:val="4"/>
      </w:pPr>
      <w:bookmarkStart w:id="34" w:name="_Toc8042"/>
      <w:r>
        <w:rPr>
          <w:rFonts w:hint="eastAsia"/>
        </w:rPr>
        <w:t>测试结论</w:t>
      </w:r>
      <w:bookmarkEnd w:id="34"/>
    </w:p>
    <w:p>
      <w:pPr>
        <w:numPr>
          <w:ilvl w:val="0"/>
          <w:numId w:val="2"/>
        </w:numPr>
        <w:rPr>
          <w:rFonts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Mysql单线程写入和Mycat</w:t>
      </w:r>
      <w:r>
        <w:rPr>
          <w:rFonts w:hint="eastAsia" w:asciiTheme="minorEastAsia" w:hAnsiTheme="minorEastAsia" w:cs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性能相当</w:t>
      </w:r>
      <w:r>
        <w:rPr>
          <w:rFonts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。Mycat</w:t>
      </w:r>
      <w:r>
        <w:rPr>
          <w:rFonts w:hint="eastAsia"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批量插入数据</w:t>
      </w:r>
      <w:r>
        <w:rPr>
          <w:rFonts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的时候不能一次</w:t>
      </w:r>
      <w:r>
        <w:rPr>
          <w:rFonts w:hint="eastAsia"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超过9500条，需分批次插入。</w:t>
      </w:r>
    </w:p>
    <w:p>
      <w:pPr>
        <w:numPr>
          <w:ilvl w:val="0"/>
          <w:numId w:val="2"/>
        </w:numPr>
        <w:rPr>
          <w:rFonts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多线程读写性能Mycat优于MySQL。</w:t>
      </w:r>
    </w:p>
    <w:p>
      <w:pPr>
        <w:numPr>
          <w:ilvl w:val="0"/>
          <w:numId w:val="2"/>
        </w:numPr>
        <w:rPr>
          <w:rFonts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Mycat批量处理大于10000可能产生插入异常。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4、总体来看Mycat性能与Mysql性能相差无几。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0FD51"/>
    <w:multiLevelType w:val="multilevel"/>
    <w:tmpl w:val="5940FD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9411033"/>
    <w:multiLevelType w:val="singleLevel"/>
    <w:tmpl w:val="59411033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31D"/>
    <w:rsid w:val="000A42EA"/>
    <w:rsid w:val="000A4895"/>
    <w:rsid w:val="000B0464"/>
    <w:rsid w:val="000E51DC"/>
    <w:rsid w:val="00105356"/>
    <w:rsid w:val="0010652F"/>
    <w:rsid w:val="00172A27"/>
    <w:rsid w:val="00183C00"/>
    <w:rsid w:val="001A6487"/>
    <w:rsid w:val="001D27EC"/>
    <w:rsid w:val="001E2D2F"/>
    <w:rsid w:val="00233474"/>
    <w:rsid w:val="00242227"/>
    <w:rsid w:val="0027238D"/>
    <w:rsid w:val="00281B6F"/>
    <w:rsid w:val="00283985"/>
    <w:rsid w:val="002F28D1"/>
    <w:rsid w:val="003A6214"/>
    <w:rsid w:val="003B0DC9"/>
    <w:rsid w:val="003B7D71"/>
    <w:rsid w:val="00460875"/>
    <w:rsid w:val="004A4897"/>
    <w:rsid w:val="004B1907"/>
    <w:rsid w:val="004C6709"/>
    <w:rsid w:val="004D0815"/>
    <w:rsid w:val="004D43A1"/>
    <w:rsid w:val="00500B54"/>
    <w:rsid w:val="005270BD"/>
    <w:rsid w:val="00547FD4"/>
    <w:rsid w:val="0055359E"/>
    <w:rsid w:val="00554196"/>
    <w:rsid w:val="005A0490"/>
    <w:rsid w:val="005F3AE0"/>
    <w:rsid w:val="00686BC2"/>
    <w:rsid w:val="006A48ED"/>
    <w:rsid w:val="0070680F"/>
    <w:rsid w:val="00726384"/>
    <w:rsid w:val="007416A2"/>
    <w:rsid w:val="007626B9"/>
    <w:rsid w:val="00762878"/>
    <w:rsid w:val="007C78CC"/>
    <w:rsid w:val="007F6848"/>
    <w:rsid w:val="00830013"/>
    <w:rsid w:val="008873C1"/>
    <w:rsid w:val="008D0098"/>
    <w:rsid w:val="008D7F8E"/>
    <w:rsid w:val="008E31B9"/>
    <w:rsid w:val="00922C94"/>
    <w:rsid w:val="0093017B"/>
    <w:rsid w:val="00975312"/>
    <w:rsid w:val="00994772"/>
    <w:rsid w:val="009A5A6D"/>
    <w:rsid w:val="009F595B"/>
    <w:rsid w:val="00A14BD9"/>
    <w:rsid w:val="00A3633C"/>
    <w:rsid w:val="00A502C3"/>
    <w:rsid w:val="00A5657A"/>
    <w:rsid w:val="00B22E31"/>
    <w:rsid w:val="00BC0001"/>
    <w:rsid w:val="00BF5781"/>
    <w:rsid w:val="00C60F85"/>
    <w:rsid w:val="00CA218B"/>
    <w:rsid w:val="00CA749B"/>
    <w:rsid w:val="00D41E4F"/>
    <w:rsid w:val="00D62098"/>
    <w:rsid w:val="00D67CB1"/>
    <w:rsid w:val="00D91C8F"/>
    <w:rsid w:val="00DB6E96"/>
    <w:rsid w:val="00DF4279"/>
    <w:rsid w:val="00E318C1"/>
    <w:rsid w:val="00E4662A"/>
    <w:rsid w:val="00EB151D"/>
    <w:rsid w:val="00F125EA"/>
    <w:rsid w:val="00F30D61"/>
    <w:rsid w:val="00F864B8"/>
    <w:rsid w:val="00FB0AA1"/>
    <w:rsid w:val="00FD261B"/>
    <w:rsid w:val="00FD4FC7"/>
    <w:rsid w:val="0101113D"/>
    <w:rsid w:val="01882DF7"/>
    <w:rsid w:val="01EB6327"/>
    <w:rsid w:val="02464298"/>
    <w:rsid w:val="02734A1F"/>
    <w:rsid w:val="03146298"/>
    <w:rsid w:val="031D37FD"/>
    <w:rsid w:val="03492D54"/>
    <w:rsid w:val="03D31B1E"/>
    <w:rsid w:val="03E0793D"/>
    <w:rsid w:val="03FD6612"/>
    <w:rsid w:val="048E2A2B"/>
    <w:rsid w:val="04920E2B"/>
    <w:rsid w:val="04B344F9"/>
    <w:rsid w:val="05543834"/>
    <w:rsid w:val="0592683C"/>
    <w:rsid w:val="05976EF9"/>
    <w:rsid w:val="05A14CFE"/>
    <w:rsid w:val="062D6EC0"/>
    <w:rsid w:val="06502CE9"/>
    <w:rsid w:val="06513948"/>
    <w:rsid w:val="06B53808"/>
    <w:rsid w:val="06D20191"/>
    <w:rsid w:val="072D5A5C"/>
    <w:rsid w:val="07666C70"/>
    <w:rsid w:val="078F6A36"/>
    <w:rsid w:val="07DB267B"/>
    <w:rsid w:val="084F5596"/>
    <w:rsid w:val="085F752D"/>
    <w:rsid w:val="088C7547"/>
    <w:rsid w:val="09604275"/>
    <w:rsid w:val="096077F8"/>
    <w:rsid w:val="096C0DAC"/>
    <w:rsid w:val="09F41723"/>
    <w:rsid w:val="0A0A6686"/>
    <w:rsid w:val="0A29701A"/>
    <w:rsid w:val="0A3641BB"/>
    <w:rsid w:val="0A502571"/>
    <w:rsid w:val="0AE70E37"/>
    <w:rsid w:val="0B2D66B1"/>
    <w:rsid w:val="0B4F06F5"/>
    <w:rsid w:val="0B733834"/>
    <w:rsid w:val="0C2423EA"/>
    <w:rsid w:val="0C8469E7"/>
    <w:rsid w:val="0D287EA4"/>
    <w:rsid w:val="0D3B7E71"/>
    <w:rsid w:val="0D5159FE"/>
    <w:rsid w:val="0D7E34EF"/>
    <w:rsid w:val="0D9E17F0"/>
    <w:rsid w:val="0DC772B3"/>
    <w:rsid w:val="0DDC6376"/>
    <w:rsid w:val="0E0369F3"/>
    <w:rsid w:val="0E3D1E3F"/>
    <w:rsid w:val="0E630C05"/>
    <w:rsid w:val="0E694D6B"/>
    <w:rsid w:val="0E7D70DA"/>
    <w:rsid w:val="0E957326"/>
    <w:rsid w:val="0F1A7BC4"/>
    <w:rsid w:val="0F435590"/>
    <w:rsid w:val="0FEC4E56"/>
    <w:rsid w:val="106A533C"/>
    <w:rsid w:val="10D2022F"/>
    <w:rsid w:val="10ED74E1"/>
    <w:rsid w:val="114E2C4D"/>
    <w:rsid w:val="11917663"/>
    <w:rsid w:val="11C0324D"/>
    <w:rsid w:val="125066CC"/>
    <w:rsid w:val="12A24F6A"/>
    <w:rsid w:val="131759C2"/>
    <w:rsid w:val="132441E6"/>
    <w:rsid w:val="14250FC6"/>
    <w:rsid w:val="144210FD"/>
    <w:rsid w:val="149E1131"/>
    <w:rsid w:val="14CA08DD"/>
    <w:rsid w:val="14D317CF"/>
    <w:rsid w:val="155068B1"/>
    <w:rsid w:val="15833398"/>
    <w:rsid w:val="1586602E"/>
    <w:rsid w:val="158E0204"/>
    <w:rsid w:val="16A67EF8"/>
    <w:rsid w:val="16C54A43"/>
    <w:rsid w:val="16DF4984"/>
    <w:rsid w:val="17630AE7"/>
    <w:rsid w:val="180C3C71"/>
    <w:rsid w:val="187102DC"/>
    <w:rsid w:val="18866A4B"/>
    <w:rsid w:val="18A979D2"/>
    <w:rsid w:val="19A14E1A"/>
    <w:rsid w:val="19CD21A4"/>
    <w:rsid w:val="1A223B09"/>
    <w:rsid w:val="1A2B2FE9"/>
    <w:rsid w:val="1A660FAE"/>
    <w:rsid w:val="1A69698A"/>
    <w:rsid w:val="1A7A7FC8"/>
    <w:rsid w:val="1A950000"/>
    <w:rsid w:val="1AAD292D"/>
    <w:rsid w:val="1BBC4F4C"/>
    <w:rsid w:val="1BD556BA"/>
    <w:rsid w:val="1C0842D2"/>
    <w:rsid w:val="1D840C70"/>
    <w:rsid w:val="1DA0530C"/>
    <w:rsid w:val="1DAD3B65"/>
    <w:rsid w:val="1DE20155"/>
    <w:rsid w:val="1E305F83"/>
    <w:rsid w:val="1E6448C9"/>
    <w:rsid w:val="1EE461E3"/>
    <w:rsid w:val="1F0B5597"/>
    <w:rsid w:val="1F55432B"/>
    <w:rsid w:val="203507A4"/>
    <w:rsid w:val="203C40AF"/>
    <w:rsid w:val="20AD66D3"/>
    <w:rsid w:val="21696230"/>
    <w:rsid w:val="21866F7D"/>
    <w:rsid w:val="218B4556"/>
    <w:rsid w:val="22195AD8"/>
    <w:rsid w:val="223474FA"/>
    <w:rsid w:val="22646756"/>
    <w:rsid w:val="227C3B84"/>
    <w:rsid w:val="227C6DEF"/>
    <w:rsid w:val="22885016"/>
    <w:rsid w:val="22D874D5"/>
    <w:rsid w:val="22F167C5"/>
    <w:rsid w:val="235839CF"/>
    <w:rsid w:val="23801D67"/>
    <w:rsid w:val="24E57D21"/>
    <w:rsid w:val="25206654"/>
    <w:rsid w:val="25E257A6"/>
    <w:rsid w:val="260B689F"/>
    <w:rsid w:val="26BB49FB"/>
    <w:rsid w:val="26EA7C7F"/>
    <w:rsid w:val="27296AB0"/>
    <w:rsid w:val="27A03203"/>
    <w:rsid w:val="27BE1BFE"/>
    <w:rsid w:val="27F65792"/>
    <w:rsid w:val="28782BBB"/>
    <w:rsid w:val="28A5363B"/>
    <w:rsid w:val="28B87C29"/>
    <w:rsid w:val="28C3038B"/>
    <w:rsid w:val="28E74C03"/>
    <w:rsid w:val="29505976"/>
    <w:rsid w:val="29861CD1"/>
    <w:rsid w:val="29977AC2"/>
    <w:rsid w:val="2A0662AA"/>
    <w:rsid w:val="2A790D0E"/>
    <w:rsid w:val="2AE237C7"/>
    <w:rsid w:val="2B6C41C1"/>
    <w:rsid w:val="2BB7019B"/>
    <w:rsid w:val="2C160CC4"/>
    <w:rsid w:val="2C681C1C"/>
    <w:rsid w:val="2C7A6A48"/>
    <w:rsid w:val="2CAE04CD"/>
    <w:rsid w:val="2D0B5582"/>
    <w:rsid w:val="2D545F31"/>
    <w:rsid w:val="2D591255"/>
    <w:rsid w:val="2DBA047A"/>
    <w:rsid w:val="2DD93472"/>
    <w:rsid w:val="2E7B7F93"/>
    <w:rsid w:val="2E8705AE"/>
    <w:rsid w:val="2EAE2725"/>
    <w:rsid w:val="2EB50420"/>
    <w:rsid w:val="2EEA757E"/>
    <w:rsid w:val="2EEC3A78"/>
    <w:rsid w:val="2F1234CA"/>
    <w:rsid w:val="2F621537"/>
    <w:rsid w:val="2FE609FB"/>
    <w:rsid w:val="2FEB3D91"/>
    <w:rsid w:val="3044640C"/>
    <w:rsid w:val="310412DD"/>
    <w:rsid w:val="310725ED"/>
    <w:rsid w:val="31535C70"/>
    <w:rsid w:val="31B076E3"/>
    <w:rsid w:val="31C62AF9"/>
    <w:rsid w:val="326824DA"/>
    <w:rsid w:val="32C109EC"/>
    <w:rsid w:val="33352937"/>
    <w:rsid w:val="338B178F"/>
    <w:rsid w:val="339611E4"/>
    <w:rsid w:val="33A95795"/>
    <w:rsid w:val="33D329D4"/>
    <w:rsid w:val="33F27AB6"/>
    <w:rsid w:val="342053B8"/>
    <w:rsid w:val="34435640"/>
    <w:rsid w:val="34484C2B"/>
    <w:rsid w:val="34B87DCF"/>
    <w:rsid w:val="34C74850"/>
    <w:rsid w:val="34E94F4C"/>
    <w:rsid w:val="35B2267B"/>
    <w:rsid w:val="35B41CF1"/>
    <w:rsid w:val="35D60B62"/>
    <w:rsid w:val="35DB73DF"/>
    <w:rsid w:val="35EC1DC8"/>
    <w:rsid w:val="367C2680"/>
    <w:rsid w:val="36A94222"/>
    <w:rsid w:val="36BF1580"/>
    <w:rsid w:val="36EB76E5"/>
    <w:rsid w:val="37045B98"/>
    <w:rsid w:val="37492311"/>
    <w:rsid w:val="378F7066"/>
    <w:rsid w:val="3791415E"/>
    <w:rsid w:val="37E038D9"/>
    <w:rsid w:val="380714FD"/>
    <w:rsid w:val="38607C0C"/>
    <w:rsid w:val="38922464"/>
    <w:rsid w:val="392F1765"/>
    <w:rsid w:val="39FD272E"/>
    <w:rsid w:val="3AA426DC"/>
    <w:rsid w:val="3AE53CB9"/>
    <w:rsid w:val="3B293A29"/>
    <w:rsid w:val="3B4516DC"/>
    <w:rsid w:val="3B5B5D1B"/>
    <w:rsid w:val="3B7C19A7"/>
    <w:rsid w:val="3B9550EC"/>
    <w:rsid w:val="3C4161E3"/>
    <w:rsid w:val="3D1C18D2"/>
    <w:rsid w:val="3D5E5C7B"/>
    <w:rsid w:val="3DBD3F0B"/>
    <w:rsid w:val="3E0D44A2"/>
    <w:rsid w:val="3E7B38C4"/>
    <w:rsid w:val="3E930661"/>
    <w:rsid w:val="3EB0060E"/>
    <w:rsid w:val="3F3A2322"/>
    <w:rsid w:val="3F611858"/>
    <w:rsid w:val="3F667A35"/>
    <w:rsid w:val="40276853"/>
    <w:rsid w:val="40336EDE"/>
    <w:rsid w:val="404331C2"/>
    <w:rsid w:val="40D4140F"/>
    <w:rsid w:val="40E511DE"/>
    <w:rsid w:val="41D20913"/>
    <w:rsid w:val="41F37F00"/>
    <w:rsid w:val="4216300D"/>
    <w:rsid w:val="423271FF"/>
    <w:rsid w:val="42780ED4"/>
    <w:rsid w:val="42A45FE5"/>
    <w:rsid w:val="42BA4183"/>
    <w:rsid w:val="434207F4"/>
    <w:rsid w:val="437630BF"/>
    <w:rsid w:val="4383719D"/>
    <w:rsid w:val="43B67F32"/>
    <w:rsid w:val="43EE0F89"/>
    <w:rsid w:val="4438238F"/>
    <w:rsid w:val="444F54C1"/>
    <w:rsid w:val="445D3C5E"/>
    <w:rsid w:val="447017C3"/>
    <w:rsid w:val="44783DCE"/>
    <w:rsid w:val="452164AC"/>
    <w:rsid w:val="457C1639"/>
    <w:rsid w:val="4648137D"/>
    <w:rsid w:val="467A745E"/>
    <w:rsid w:val="46D321E3"/>
    <w:rsid w:val="479267B0"/>
    <w:rsid w:val="483D5444"/>
    <w:rsid w:val="48BC4B29"/>
    <w:rsid w:val="493A06C3"/>
    <w:rsid w:val="4965517F"/>
    <w:rsid w:val="49AB68E4"/>
    <w:rsid w:val="49BC4C56"/>
    <w:rsid w:val="49DE6181"/>
    <w:rsid w:val="49EF0F2F"/>
    <w:rsid w:val="4B756142"/>
    <w:rsid w:val="4CA0027A"/>
    <w:rsid w:val="4D3E5C3D"/>
    <w:rsid w:val="4D614096"/>
    <w:rsid w:val="4D7E3FC3"/>
    <w:rsid w:val="4DA378FC"/>
    <w:rsid w:val="4DA67B0F"/>
    <w:rsid w:val="4DB66D8F"/>
    <w:rsid w:val="4DDB36D8"/>
    <w:rsid w:val="4E2E3386"/>
    <w:rsid w:val="4E5C48CD"/>
    <w:rsid w:val="4E7B63F3"/>
    <w:rsid w:val="4EBC4AA6"/>
    <w:rsid w:val="4ECD4E45"/>
    <w:rsid w:val="4F8A6B89"/>
    <w:rsid w:val="4FB9678D"/>
    <w:rsid w:val="505477F1"/>
    <w:rsid w:val="50872892"/>
    <w:rsid w:val="508B55B1"/>
    <w:rsid w:val="50B725E8"/>
    <w:rsid w:val="50C44894"/>
    <w:rsid w:val="513D4042"/>
    <w:rsid w:val="51447563"/>
    <w:rsid w:val="51492054"/>
    <w:rsid w:val="5155360F"/>
    <w:rsid w:val="51B8542F"/>
    <w:rsid w:val="52B219E1"/>
    <w:rsid w:val="52EE35A5"/>
    <w:rsid w:val="52FD17BD"/>
    <w:rsid w:val="534C23BA"/>
    <w:rsid w:val="53CD0BE0"/>
    <w:rsid w:val="53D543E7"/>
    <w:rsid w:val="5412006C"/>
    <w:rsid w:val="54B70FFF"/>
    <w:rsid w:val="54CD617F"/>
    <w:rsid w:val="56323745"/>
    <w:rsid w:val="56422982"/>
    <w:rsid w:val="56B278F2"/>
    <w:rsid w:val="56D308D5"/>
    <w:rsid w:val="56D5204C"/>
    <w:rsid w:val="570316EE"/>
    <w:rsid w:val="5717643A"/>
    <w:rsid w:val="57177195"/>
    <w:rsid w:val="575D679E"/>
    <w:rsid w:val="583F21A6"/>
    <w:rsid w:val="590054F3"/>
    <w:rsid w:val="591C06F0"/>
    <w:rsid w:val="594E6984"/>
    <w:rsid w:val="59942173"/>
    <w:rsid w:val="59C36D63"/>
    <w:rsid w:val="5A855A44"/>
    <w:rsid w:val="5B4C0F74"/>
    <w:rsid w:val="5C036C23"/>
    <w:rsid w:val="5CB415B6"/>
    <w:rsid w:val="5CD20FB3"/>
    <w:rsid w:val="5D0879D1"/>
    <w:rsid w:val="5D130530"/>
    <w:rsid w:val="5D232C60"/>
    <w:rsid w:val="5E3511B7"/>
    <w:rsid w:val="5E8353D4"/>
    <w:rsid w:val="5F0E4168"/>
    <w:rsid w:val="5F506D65"/>
    <w:rsid w:val="5F58788A"/>
    <w:rsid w:val="5F6B4BB9"/>
    <w:rsid w:val="5F952EA9"/>
    <w:rsid w:val="5FCF3268"/>
    <w:rsid w:val="5FD126B2"/>
    <w:rsid w:val="600149DB"/>
    <w:rsid w:val="602A7C04"/>
    <w:rsid w:val="60820280"/>
    <w:rsid w:val="60DD5704"/>
    <w:rsid w:val="60DF5A36"/>
    <w:rsid w:val="60EF51EF"/>
    <w:rsid w:val="613D62C7"/>
    <w:rsid w:val="623173DA"/>
    <w:rsid w:val="62352ECF"/>
    <w:rsid w:val="62D52D02"/>
    <w:rsid w:val="62F60EE0"/>
    <w:rsid w:val="63180DDA"/>
    <w:rsid w:val="638A5685"/>
    <w:rsid w:val="63AF2057"/>
    <w:rsid w:val="63BD7D8F"/>
    <w:rsid w:val="64320948"/>
    <w:rsid w:val="64AE6083"/>
    <w:rsid w:val="64C019F6"/>
    <w:rsid w:val="64D6766A"/>
    <w:rsid w:val="653968C2"/>
    <w:rsid w:val="654820D5"/>
    <w:rsid w:val="6572555A"/>
    <w:rsid w:val="65954854"/>
    <w:rsid w:val="65C41189"/>
    <w:rsid w:val="66293097"/>
    <w:rsid w:val="66426BDB"/>
    <w:rsid w:val="66B41B89"/>
    <w:rsid w:val="66C47871"/>
    <w:rsid w:val="66C90C19"/>
    <w:rsid w:val="66D40060"/>
    <w:rsid w:val="670C7D9B"/>
    <w:rsid w:val="671302BC"/>
    <w:rsid w:val="672649C0"/>
    <w:rsid w:val="67315A05"/>
    <w:rsid w:val="6761153F"/>
    <w:rsid w:val="676A0AC5"/>
    <w:rsid w:val="67826B66"/>
    <w:rsid w:val="67A1274A"/>
    <w:rsid w:val="682E6E47"/>
    <w:rsid w:val="68466A4C"/>
    <w:rsid w:val="68792190"/>
    <w:rsid w:val="68B005EE"/>
    <w:rsid w:val="68B709EF"/>
    <w:rsid w:val="68C00FA6"/>
    <w:rsid w:val="697A1EEE"/>
    <w:rsid w:val="69A753B2"/>
    <w:rsid w:val="6A9651CE"/>
    <w:rsid w:val="6ACE7F5B"/>
    <w:rsid w:val="6B1731D9"/>
    <w:rsid w:val="6B594468"/>
    <w:rsid w:val="6B6C04F0"/>
    <w:rsid w:val="6BDD08A7"/>
    <w:rsid w:val="6C8940D5"/>
    <w:rsid w:val="6D1E3EC7"/>
    <w:rsid w:val="6E1F0A43"/>
    <w:rsid w:val="6E5529F6"/>
    <w:rsid w:val="6E942B32"/>
    <w:rsid w:val="6F0D2B66"/>
    <w:rsid w:val="6F10587D"/>
    <w:rsid w:val="6F163B1A"/>
    <w:rsid w:val="6F381333"/>
    <w:rsid w:val="6F8551DB"/>
    <w:rsid w:val="6FA21B17"/>
    <w:rsid w:val="6FA97DB7"/>
    <w:rsid w:val="6FEA5A1C"/>
    <w:rsid w:val="700267F3"/>
    <w:rsid w:val="70457FA4"/>
    <w:rsid w:val="707128DF"/>
    <w:rsid w:val="7104584F"/>
    <w:rsid w:val="715C6643"/>
    <w:rsid w:val="716A0CE7"/>
    <w:rsid w:val="7216089C"/>
    <w:rsid w:val="722D1169"/>
    <w:rsid w:val="725620E8"/>
    <w:rsid w:val="72661736"/>
    <w:rsid w:val="72F216D5"/>
    <w:rsid w:val="73206968"/>
    <w:rsid w:val="73257767"/>
    <w:rsid w:val="73580398"/>
    <w:rsid w:val="736B6B10"/>
    <w:rsid w:val="7372204A"/>
    <w:rsid w:val="73B524FF"/>
    <w:rsid w:val="73B82901"/>
    <w:rsid w:val="73DA2377"/>
    <w:rsid w:val="74447A17"/>
    <w:rsid w:val="745A6042"/>
    <w:rsid w:val="7482434B"/>
    <w:rsid w:val="749B1A96"/>
    <w:rsid w:val="74C97450"/>
    <w:rsid w:val="75057759"/>
    <w:rsid w:val="75297D29"/>
    <w:rsid w:val="75517723"/>
    <w:rsid w:val="75914A67"/>
    <w:rsid w:val="75A76A24"/>
    <w:rsid w:val="761B4496"/>
    <w:rsid w:val="76294EBA"/>
    <w:rsid w:val="76702A83"/>
    <w:rsid w:val="769C7D27"/>
    <w:rsid w:val="774664BD"/>
    <w:rsid w:val="77606E04"/>
    <w:rsid w:val="77643A62"/>
    <w:rsid w:val="7795633D"/>
    <w:rsid w:val="77AA037E"/>
    <w:rsid w:val="77B51E9A"/>
    <w:rsid w:val="78415F7C"/>
    <w:rsid w:val="784A4508"/>
    <w:rsid w:val="788F0A47"/>
    <w:rsid w:val="78A702E4"/>
    <w:rsid w:val="78AB5E9F"/>
    <w:rsid w:val="78CF08CD"/>
    <w:rsid w:val="790F35C0"/>
    <w:rsid w:val="791659E1"/>
    <w:rsid w:val="79581B86"/>
    <w:rsid w:val="795F35C7"/>
    <w:rsid w:val="79A53356"/>
    <w:rsid w:val="79BB52C4"/>
    <w:rsid w:val="7A1B4FBA"/>
    <w:rsid w:val="7A2276D9"/>
    <w:rsid w:val="7A3E3E1A"/>
    <w:rsid w:val="7A744ED1"/>
    <w:rsid w:val="7A7C4519"/>
    <w:rsid w:val="7B2058B4"/>
    <w:rsid w:val="7BA8206C"/>
    <w:rsid w:val="7BC2264A"/>
    <w:rsid w:val="7BD05603"/>
    <w:rsid w:val="7BD67FE5"/>
    <w:rsid w:val="7BFA28D0"/>
    <w:rsid w:val="7C0563C8"/>
    <w:rsid w:val="7C241358"/>
    <w:rsid w:val="7C55272A"/>
    <w:rsid w:val="7C9B2528"/>
    <w:rsid w:val="7CE80F04"/>
    <w:rsid w:val="7D2B524F"/>
    <w:rsid w:val="7D4D14DC"/>
    <w:rsid w:val="7D7F4142"/>
    <w:rsid w:val="7E626A0F"/>
    <w:rsid w:val="7E6D5EED"/>
    <w:rsid w:val="7F653C74"/>
    <w:rsid w:val="7FD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0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Balloon Text"/>
    <w:basedOn w:val="1"/>
    <w:link w:val="25"/>
    <w:qFormat/>
    <w:uiPriority w:val="0"/>
    <w:rPr>
      <w:sz w:val="18"/>
      <w:szCs w:val="18"/>
    </w:rPr>
  </w:style>
  <w:style w:type="paragraph" w:styleId="13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页眉 Char"/>
    <w:basedOn w:val="20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20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批注框文本 Char"/>
    <w:basedOn w:val="20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2745</Words>
  <Characters>15650</Characters>
  <Lines>130</Lines>
  <Paragraphs>36</Paragraphs>
  <ScaleCrop>false</ScaleCrop>
  <LinksUpToDate>false</LinksUpToDate>
  <CharactersWithSpaces>18359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louyi</dc:creator>
  <cp:lastModifiedBy>louyi</cp:lastModifiedBy>
  <dcterms:modified xsi:type="dcterms:W3CDTF">2017-06-16T08:55:23Z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