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DADE9" w14:textId="26255F41" w:rsidR="00C5527A" w:rsidRPr="004637FD" w:rsidRDefault="00F95C23" w:rsidP="00F95C23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4637FD">
        <w:rPr>
          <w:rFonts w:ascii="Times New Roman" w:hAnsi="Times New Roman" w:cs="Times New Roman"/>
          <w:b/>
          <w:bCs/>
          <w:sz w:val="30"/>
          <w:szCs w:val="30"/>
          <w:lang w:val="en-US"/>
        </w:rPr>
        <w:t>Project Structure</w:t>
      </w:r>
    </w:p>
    <w:p w14:paraId="1DC5B109" w14:textId="77777777" w:rsidR="00F95C23" w:rsidRDefault="00F95C23" w:rsidP="00F95C23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8DF5B53" w14:textId="48F49A32" w:rsidR="00F95C23" w:rsidRPr="001052BC" w:rsidRDefault="00F95C23" w:rsidP="00F95C23">
      <w:pPr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Title: </w:t>
      </w:r>
      <w:r w:rsidRPr="001052BC">
        <w:rPr>
          <w:rFonts w:ascii="Times New Roman" w:hAnsi="Times New Roman" w:cs="Times New Roman"/>
          <w:b/>
          <w:bCs/>
          <w:i/>
          <w:iCs/>
          <w:lang w:val="en-US"/>
        </w:rPr>
        <w:t xml:space="preserve">News Headlines Sentiment Analysis for </w:t>
      </w:r>
      <w:r w:rsidR="00654C94">
        <w:rPr>
          <w:rFonts w:ascii="Times New Roman" w:hAnsi="Times New Roman" w:cs="Times New Roman"/>
          <w:b/>
          <w:bCs/>
          <w:i/>
          <w:iCs/>
          <w:lang w:val="en-US"/>
        </w:rPr>
        <w:t>Cryptocurrency</w:t>
      </w:r>
      <w:r w:rsidRPr="001052BC">
        <w:rPr>
          <w:rFonts w:ascii="Times New Roman" w:hAnsi="Times New Roman" w:cs="Times New Roman"/>
          <w:b/>
          <w:bCs/>
          <w:i/>
          <w:iCs/>
          <w:lang w:val="en-US"/>
        </w:rPr>
        <w:t xml:space="preserve"> Price Forecast: The </w:t>
      </w:r>
      <w:proofErr w:type="spellStart"/>
      <w:r w:rsidRPr="001052BC">
        <w:rPr>
          <w:rFonts w:ascii="Times New Roman" w:hAnsi="Times New Roman" w:cs="Times New Roman"/>
          <w:b/>
          <w:bCs/>
          <w:i/>
          <w:iCs/>
          <w:lang w:val="en-US"/>
        </w:rPr>
        <w:t>ChatGPT</w:t>
      </w:r>
      <w:proofErr w:type="spellEnd"/>
      <w:r w:rsidRPr="001052BC">
        <w:rPr>
          <w:rFonts w:ascii="Times New Roman" w:hAnsi="Times New Roman" w:cs="Times New Roman"/>
          <w:b/>
          <w:bCs/>
          <w:i/>
          <w:iCs/>
          <w:lang w:val="en-US"/>
        </w:rPr>
        <w:t xml:space="preserve"> Approach</w:t>
      </w:r>
    </w:p>
    <w:p w14:paraId="367CF9BB" w14:textId="77777777" w:rsidR="00F95C23" w:rsidRDefault="00F95C23" w:rsidP="00F95C23">
      <w:pPr>
        <w:rPr>
          <w:rFonts w:ascii="Times New Roman" w:hAnsi="Times New Roman" w:cs="Times New Roman"/>
          <w:lang w:val="en-US"/>
        </w:rPr>
      </w:pPr>
    </w:p>
    <w:p w14:paraId="101D3F1C" w14:textId="4AA26633" w:rsidR="00F95C23" w:rsidRDefault="00707A7A" w:rsidP="00F95C2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Objectives</w:t>
      </w:r>
      <w:r w:rsidR="00F95C23">
        <w:rPr>
          <w:rFonts w:ascii="Times New Roman" w:hAnsi="Times New Roman" w:cs="Times New Roman"/>
          <w:lang w:val="en-US"/>
        </w:rPr>
        <w:t xml:space="preserve">: </w:t>
      </w:r>
    </w:p>
    <w:p w14:paraId="34E95B7C" w14:textId="40BE8A94" w:rsidR="00F95C23" w:rsidRPr="00237A93" w:rsidRDefault="00F95C23" w:rsidP="00F95C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Inspired by </w:t>
      </w:r>
      <w:r w:rsidRPr="00F95C23">
        <w:rPr>
          <w:rFonts w:ascii="Times New Roman" w:hAnsi="Times New Roman" w:cs="Times New Roman"/>
          <w:i/>
          <w:iCs/>
          <w:lang w:val="en-US"/>
        </w:rPr>
        <w:t xml:space="preserve">Can </w:t>
      </w:r>
      <w:proofErr w:type="spellStart"/>
      <w:r w:rsidRPr="00F95C23">
        <w:rPr>
          <w:rFonts w:ascii="Times New Roman" w:hAnsi="Times New Roman" w:cs="Times New Roman"/>
          <w:i/>
          <w:iCs/>
          <w:lang w:val="en-US"/>
        </w:rPr>
        <w:t>ChatGPT</w:t>
      </w:r>
      <w:proofErr w:type="spellEnd"/>
      <w:r w:rsidRPr="00F95C23">
        <w:rPr>
          <w:rFonts w:ascii="Times New Roman" w:hAnsi="Times New Roman" w:cs="Times New Roman"/>
          <w:i/>
          <w:iCs/>
          <w:lang w:val="en-US"/>
        </w:rPr>
        <w:t xml:space="preserve"> Forecast Stock Price Movements? Return Predictability and Large Language Models</w:t>
      </w:r>
      <w:r w:rsidRPr="00237A93">
        <w:rPr>
          <w:rFonts w:ascii="Times New Roman" w:hAnsi="Times New Roman" w:cs="Times New Roman"/>
          <w:i/>
          <w:iCs/>
          <w:lang w:val="en-US"/>
        </w:rPr>
        <w:t>, (Lopez-Lira and Tang, 2023).</w:t>
      </w:r>
    </w:p>
    <w:p w14:paraId="781A095E" w14:textId="6E30B7A8" w:rsidR="00F95C23" w:rsidRDefault="00F95C23" w:rsidP="00F95C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95C23">
        <w:rPr>
          <w:rFonts w:ascii="Times New Roman" w:hAnsi="Times New Roman" w:cs="Times New Roman"/>
          <w:lang w:val="en-US"/>
        </w:rPr>
        <w:t xml:space="preserve">Experiment with </w:t>
      </w:r>
      <w:proofErr w:type="spellStart"/>
      <w:r w:rsidRPr="00F95C23">
        <w:rPr>
          <w:rFonts w:ascii="Times New Roman" w:hAnsi="Times New Roman" w:cs="Times New Roman"/>
          <w:lang w:val="en-US"/>
        </w:rPr>
        <w:t>chatgpt</w:t>
      </w:r>
      <w:proofErr w:type="spellEnd"/>
      <w:r w:rsidRPr="00F95C23">
        <w:rPr>
          <w:rFonts w:ascii="Times New Roman" w:hAnsi="Times New Roman" w:cs="Times New Roman"/>
          <w:lang w:val="en-US"/>
        </w:rPr>
        <w:t xml:space="preserve"> for news headlines sentiment analysis </w:t>
      </w:r>
      <w:r>
        <w:rPr>
          <w:rFonts w:ascii="Times New Roman" w:hAnsi="Times New Roman" w:cs="Times New Roman"/>
          <w:lang w:val="en-US"/>
        </w:rPr>
        <w:t>on Altcoin market.</w:t>
      </w:r>
      <w:r w:rsidR="000616C5">
        <w:rPr>
          <w:rFonts w:ascii="Times New Roman" w:hAnsi="Times New Roman" w:cs="Times New Roman"/>
          <w:lang w:val="en-US"/>
        </w:rPr>
        <w:t xml:space="preserve"> (</w:t>
      </w:r>
      <w:r w:rsidR="000616C5">
        <w:rPr>
          <w:rFonts w:ascii="Times New Roman" w:hAnsi="Times New Roman" w:cs="Times New Roman"/>
          <w:b/>
          <w:bCs/>
          <w:lang w:val="en-US"/>
        </w:rPr>
        <w:t xml:space="preserve">May use </w:t>
      </w:r>
      <w:proofErr w:type="spellStart"/>
      <w:r w:rsidR="000616C5">
        <w:rPr>
          <w:rFonts w:ascii="Times New Roman" w:hAnsi="Times New Roman" w:cs="Times New Roman"/>
          <w:b/>
          <w:bCs/>
          <w:lang w:val="en-US"/>
        </w:rPr>
        <w:t>PaLM</w:t>
      </w:r>
      <w:proofErr w:type="spellEnd"/>
      <w:r w:rsidR="000616C5">
        <w:rPr>
          <w:rFonts w:ascii="Times New Roman" w:hAnsi="Times New Roman" w:cs="Times New Roman"/>
          <w:b/>
          <w:bCs/>
          <w:lang w:val="en-US"/>
        </w:rPr>
        <w:t xml:space="preserve"> as alternative due to region block)</w:t>
      </w:r>
    </w:p>
    <w:p w14:paraId="109A3B51" w14:textId="1D83E34E" w:rsidR="00F95C23" w:rsidRDefault="00F95C23" w:rsidP="00F95C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Conduct comparative experiment with </w:t>
      </w:r>
      <w:r w:rsidR="00C82184">
        <w:rPr>
          <w:rFonts w:ascii="Times New Roman" w:hAnsi="Times New Roman" w:cs="Times New Roman"/>
          <w:lang w:val="en-US"/>
        </w:rPr>
        <w:t>other</w:t>
      </w:r>
      <w:r>
        <w:rPr>
          <w:rFonts w:ascii="Times New Roman" w:hAnsi="Times New Roman" w:cs="Times New Roman"/>
          <w:lang w:val="en-US"/>
        </w:rPr>
        <w:t xml:space="preserve"> sentiment analysis approaches.</w:t>
      </w:r>
    </w:p>
    <w:p w14:paraId="1B3ABAC0" w14:textId="28F34FCB" w:rsidR="00C74B3B" w:rsidRDefault="00BA4199" w:rsidP="00C74B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More basic LLMs a</w:t>
      </w:r>
      <w:r w:rsidR="00C74B3B">
        <w:rPr>
          <w:rFonts w:ascii="Times New Roman" w:hAnsi="Times New Roman" w:cs="Times New Roman"/>
          <w:lang w:val="en-US"/>
        </w:rPr>
        <w:t xml:space="preserve">s presented in </w:t>
      </w:r>
      <w:r w:rsidR="00C74B3B" w:rsidRPr="00F95C23">
        <w:rPr>
          <w:rFonts w:ascii="Times New Roman" w:hAnsi="Times New Roman" w:cs="Times New Roman"/>
          <w:i/>
          <w:iCs/>
          <w:lang w:val="en-US"/>
        </w:rPr>
        <w:t xml:space="preserve">Can </w:t>
      </w:r>
      <w:proofErr w:type="spellStart"/>
      <w:r w:rsidR="00C74B3B" w:rsidRPr="00F95C23">
        <w:rPr>
          <w:rFonts w:ascii="Times New Roman" w:hAnsi="Times New Roman" w:cs="Times New Roman"/>
          <w:i/>
          <w:iCs/>
          <w:lang w:val="en-US"/>
        </w:rPr>
        <w:t>ChatGPT</w:t>
      </w:r>
      <w:proofErr w:type="spellEnd"/>
      <w:r w:rsidR="00C74B3B" w:rsidRPr="00F95C23">
        <w:rPr>
          <w:rFonts w:ascii="Times New Roman" w:hAnsi="Times New Roman" w:cs="Times New Roman"/>
          <w:i/>
          <w:iCs/>
          <w:lang w:val="en-US"/>
        </w:rPr>
        <w:t xml:space="preserve"> Forecast Stock Price Movements? Return Predictability and Large Language Models</w:t>
      </w:r>
    </w:p>
    <w:p w14:paraId="09A9833C" w14:textId="29CDFA29" w:rsidR="002F400F" w:rsidRDefault="002F400F" w:rsidP="00C74B3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BRET</w:t>
      </w:r>
    </w:p>
    <w:p w14:paraId="29D2B337" w14:textId="14936BEE" w:rsidR="002F400F" w:rsidRDefault="00C74B3B" w:rsidP="00C74B3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GPT</w:t>
      </w:r>
      <w:r w:rsidR="000C718B">
        <w:rPr>
          <w:rFonts w:ascii="Times New Roman" w:hAnsi="Times New Roman" w:cs="Times New Roman"/>
          <w:lang w:val="en-US"/>
        </w:rPr>
        <w:t xml:space="preserve"> 1 &amp; </w:t>
      </w:r>
      <w:r>
        <w:rPr>
          <w:rFonts w:ascii="Times New Roman" w:hAnsi="Times New Roman" w:cs="Times New Roman"/>
          <w:lang w:val="en-US"/>
        </w:rPr>
        <w:t>2</w:t>
      </w:r>
    </w:p>
    <w:p w14:paraId="47EBF75C" w14:textId="19B59D0D" w:rsidR="00C74B3B" w:rsidRDefault="00C82184" w:rsidP="00C74B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Conventional Approaches (if time permits)</w:t>
      </w:r>
    </w:p>
    <w:p w14:paraId="3C532E7F" w14:textId="380BB14E" w:rsidR="00C82184" w:rsidRDefault="00C82184" w:rsidP="00C821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Sentiment Score</w:t>
      </w:r>
    </w:p>
    <w:p w14:paraId="5A63D8D5" w14:textId="37AF055F" w:rsidR="00C82184" w:rsidRPr="00237A93" w:rsidRDefault="00C82184" w:rsidP="00C82184">
      <w:pPr>
        <w:pStyle w:val="NormalWeb"/>
        <w:numPr>
          <w:ilvl w:val="3"/>
          <w:numId w:val="1"/>
        </w:numPr>
        <w:rPr>
          <w:i/>
          <w:iCs/>
        </w:rPr>
      </w:pPr>
      <w:r w:rsidRPr="00C82184">
        <w:rPr>
          <w:rFonts w:ascii="TimesNewRomanPSMT" w:hAnsi="TimesNewRomanPSMT"/>
          <w:i/>
          <w:iCs/>
        </w:rPr>
        <w:t>Stock Prediction by Integrating Sentiment Scores of Financial News</w:t>
      </w:r>
      <w:r w:rsidRPr="00C82184">
        <w:rPr>
          <w:rFonts w:ascii="Tahoma" w:hAnsi="Tahoma" w:cs="Tahoma"/>
          <w:i/>
          <w:iCs/>
        </w:rPr>
        <w:t xml:space="preserve"> </w:t>
      </w:r>
      <w:r w:rsidRPr="00C82184">
        <w:rPr>
          <w:rFonts w:ascii="TimesNewRomanPSMT" w:hAnsi="TimesNewRomanPSMT"/>
          <w:i/>
          <w:iCs/>
        </w:rPr>
        <w:t>and MLP-Regressor: A Machine Learning Approach</w:t>
      </w:r>
      <w:r w:rsidRPr="00237A93">
        <w:rPr>
          <w:rFonts w:ascii="TimesNewRomanPSMT" w:hAnsi="TimesNewRomanPSMT"/>
          <w:i/>
          <w:iCs/>
        </w:rPr>
        <w:t>, (Maqbool et al., 2023)</w:t>
      </w:r>
    </w:p>
    <w:p w14:paraId="4AC77A56" w14:textId="05767755" w:rsidR="00C82184" w:rsidRDefault="00C82184" w:rsidP="00C8218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Vader</w:t>
      </w:r>
    </w:p>
    <w:p w14:paraId="451E197A" w14:textId="2A8C7CE6" w:rsidR="00C82184" w:rsidRDefault="00C82184" w:rsidP="00C8218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TextBlob</w:t>
      </w:r>
      <w:proofErr w:type="spellEnd"/>
    </w:p>
    <w:p w14:paraId="20B690B5" w14:textId="03A939CB" w:rsidR="00C82184" w:rsidRDefault="00C82184" w:rsidP="00C8218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Flair</w:t>
      </w:r>
    </w:p>
    <w:p w14:paraId="78827462" w14:textId="1E5A46DE" w:rsidR="00C82184" w:rsidRDefault="00C82184" w:rsidP="00C821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Sentiment dictionary mapping</w:t>
      </w:r>
    </w:p>
    <w:p w14:paraId="39D179D0" w14:textId="43F73B75" w:rsidR="00C82184" w:rsidRPr="00237A93" w:rsidRDefault="00C82184" w:rsidP="00C82184">
      <w:pPr>
        <w:pStyle w:val="NormalWeb"/>
        <w:numPr>
          <w:ilvl w:val="3"/>
          <w:numId w:val="1"/>
        </w:numPr>
        <w:rPr>
          <w:i/>
          <w:iCs/>
        </w:rPr>
      </w:pPr>
      <w:r w:rsidRPr="00C82184">
        <w:rPr>
          <w:i/>
          <w:iCs/>
        </w:rPr>
        <w:t xml:space="preserve">News impact on stock price return via sentiment </w:t>
      </w:r>
      <w:r w:rsidRPr="00237A93">
        <w:rPr>
          <w:i/>
          <w:iCs/>
        </w:rPr>
        <w:t>analysis, (Li et al., 2014)</w:t>
      </w:r>
    </w:p>
    <w:p w14:paraId="0AEBD829" w14:textId="77777777" w:rsidR="00C82184" w:rsidRPr="00C82184" w:rsidRDefault="00C82184" w:rsidP="00C82184">
      <w:pPr>
        <w:pStyle w:val="NormalWeb"/>
        <w:numPr>
          <w:ilvl w:val="4"/>
          <w:numId w:val="1"/>
        </w:numPr>
      </w:pPr>
      <w:r w:rsidRPr="00C82184">
        <w:t xml:space="preserve">Harvard IV-4 sentiment dictionary </w:t>
      </w:r>
    </w:p>
    <w:p w14:paraId="5AA3EC3B" w14:textId="77777777" w:rsidR="00C82184" w:rsidRPr="00C82184" w:rsidRDefault="00C82184" w:rsidP="00C82184">
      <w:pPr>
        <w:pStyle w:val="NormalWeb"/>
        <w:numPr>
          <w:ilvl w:val="4"/>
          <w:numId w:val="1"/>
        </w:numPr>
      </w:pPr>
      <w:r w:rsidRPr="00C82184">
        <w:t xml:space="preserve">McDonald financial sentiment dictionary </w:t>
      </w:r>
    </w:p>
    <w:p w14:paraId="0656BAEF" w14:textId="77777777" w:rsidR="00C82184" w:rsidRDefault="00C82184" w:rsidP="00C82184">
      <w:pPr>
        <w:pStyle w:val="ListParagraph"/>
        <w:ind w:left="4320"/>
        <w:rPr>
          <w:rFonts w:ascii="Times New Roman" w:hAnsi="Times New Roman" w:cs="Times New Roman"/>
          <w:lang w:val="en-US"/>
        </w:rPr>
      </w:pPr>
    </w:p>
    <w:p w14:paraId="755D533F" w14:textId="77777777" w:rsidR="00F95C23" w:rsidRDefault="00F95C23" w:rsidP="00F95C23">
      <w:pPr>
        <w:pStyle w:val="ListParagraph"/>
        <w:ind w:left="0"/>
        <w:rPr>
          <w:rFonts w:ascii="Times New Roman" w:hAnsi="Times New Roman" w:cs="Times New Roman"/>
          <w:lang w:val="en-US"/>
        </w:rPr>
      </w:pPr>
    </w:p>
    <w:p w14:paraId="5375046A" w14:textId="3A573DDC" w:rsidR="00F95C23" w:rsidRDefault="00F95C23" w:rsidP="00F95C23">
      <w:pPr>
        <w:pStyle w:val="ListParagraph"/>
        <w:ind w:left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Data:</w:t>
      </w:r>
    </w:p>
    <w:p w14:paraId="2F8FF33F" w14:textId="7738C109" w:rsidR="001F2B52" w:rsidRDefault="0085018F" w:rsidP="00F95C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/>
          <w:lang w:val="en-US"/>
        </w:rPr>
        <w:fldChar w:fldCharType="begin"/>
      </w:r>
      <w:r>
        <w:rPr>
          <w:rFonts w:ascii="Times New Roman" w:hAnsi="Times New Roman" w:cs="Times New Roman"/>
          <w:lang w:val="en-US"/>
        </w:rPr>
        <w:instrText>HYPERLINK "</w:instrText>
      </w:r>
      <w:r w:rsidRPr="001F2B52">
        <w:rPr>
          <w:rFonts w:ascii="Times New Roman" w:hAnsi="Times New Roman" w:cs="Times New Roman"/>
          <w:lang w:val="en-US"/>
        </w:rPr>
        <w:instrText>https://cryptonews-api.com</w:instrText>
      </w:r>
      <w:r>
        <w:rPr>
          <w:rFonts w:ascii="Times New Roman" w:hAnsi="Times New Roman" w:cs="Times New Roman"/>
          <w:lang w:val="en-US"/>
        </w:rPr>
        <w:instrText>"</w:instrText>
      </w:r>
      <w:r>
        <w:rPr>
          <w:rFonts w:ascii="Times New Roman" w:hAnsi="Times New Roman" w:cs="Times New Roman"/>
          <w:lang w:val="en-US"/>
        </w:rPr>
        <w:fldChar w:fldCharType="separate"/>
      </w:r>
      <w:r w:rsidRPr="005118D5">
        <w:rPr>
          <w:rStyle w:val="Hyperlink"/>
          <w:rFonts w:ascii="Times New Roman" w:hAnsi="Times New Roman" w:cs="Times New Roman"/>
          <w:lang w:val="en-US"/>
        </w:rPr>
        <w:t>https://cryptonews-api.com</w:t>
      </w:r>
      <w:r>
        <w:rPr>
          <w:rFonts w:ascii="Times New Roman" w:hAnsi="Times New Roman" w:cs="Times New Roman"/>
          <w:lang w:val="en-US"/>
        </w:rPr>
        <w:fldChar w:fldCharType="end"/>
      </w:r>
      <w:r>
        <w:rPr>
          <w:rFonts w:ascii="Times New Roman" w:hAnsi="Times New Roman" w:cs="Times New Roman"/>
          <w:lang w:val="en-US"/>
        </w:rPr>
        <w:t xml:space="preserve"> should try</w:t>
      </w:r>
    </w:p>
    <w:p w14:paraId="4E4D7BEA" w14:textId="4E3DAFD9" w:rsidR="00F95C23" w:rsidRDefault="00F95C23" w:rsidP="00F95C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&gt;55970 (growing) headlines which are pegged to 327 token assets. (</w:t>
      </w:r>
      <w:proofErr w:type="gramStart"/>
      <w:r w:rsidR="003D50A1"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  <w:lang w:val="en-US"/>
        </w:rPr>
        <w:t>rom</w:t>
      </w:r>
      <w:proofErr w:type="gramEnd"/>
      <w:r>
        <w:rPr>
          <w:rFonts w:ascii="Times New Roman" w:hAnsi="Times New Roman" w:cs="Times New Roman"/>
          <w:lang w:val="en-US"/>
        </w:rPr>
        <w:t xml:space="preserve"> Crypto Panic, a crypto news </w:t>
      </w:r>
      <w:r w:rsidR="003D50A1" w:rsidRPr="003D50A1">
        <w:rPr>
          <w:rFonts w:ascii="Times New Roman" w:hAnsi="Times New Roman" w:cs="Times New Roman"/>
          <w:lang w:val="en-US"/>
        </w:rPr>
        <w:t>aggregation</w:t>
      </w:r>
      <w:r w:rsidR="003D50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D50A1">
        <w:rPr>
          <w:rFonts w:ascii="Times New Roman" w:hAnsi="Times New Roman" w:cs="Times New Roman"/>
          <w:lang w:val="en-US"/>
        </w:rPr>
        <w:t>api</w:t>
      </w:r>
      <w:proofErr w:type="spellEnd"/>
      <w:r w:rsidR="003D50A1">
        <w:rPr>
          <w:rFonts w:ascii="Times New Roman" w:hAnsi="Times New Roman" w:cs="Times New Roman"/>
          <w:lang w:val="en-US"/>
        </w:rPr>
        <w:t>)</w:t>
      </w:r>
    </w:p>
    <w:p w14:paraId="4EEFF01B" w14:textId="1CF4879F" w:rsidR="00F95C23" w:rsidRDefault="00F95C23" w:rsidP="00F95C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Tick level trading data for 327 token assets (from OKX)</w:t>
      </w:r>
    </w:p>
    <w:p w14:paraId="374D6B98" w14:textId="77777777" w:rsidR="00CD31BF" w:rsidRDefault="00CD31BF" w:rsidP="00CD31BF">
      <w:pPr>
        <w:rPr>
          <w:rFonts w:ascii="Times New Roman" w:hAnsi="Times New Roman" w:cs="Times New Roman"/>
          <w:lang w:val="en-US"/>
        </w:rPr>
      </w:pPr>
    </w:p>
    <w:p w14:paraId="34D8967F" w14:textId="48B8C17D" w:rsidR="00CD31BF" w:rsidRDefault="00CD31BF" w:rsidP="00CD31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Metrics:</w:t>
      </w:r>
    </w:p>
    <w:p w14:paraId="19EF8FF0" w14:textId="3BCDCC25" w:rsidR="00044B1A" w:rsidRDefault="00044B1A" w:rsidP="00CD31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Panel VAR</w:t>
      </w:r>
    </w:p>
    <w:p w14:paraId="412C98E7" w14:textId="45B4EE62" w:rsidR="00044B1A" w:rsidRDefault="00044B1A" w:rsidP="00044B1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Impulse analysis </w:t>
      </w:r>
    </w:p>
    <w:p w14:paraId="6CFCAF6B" w14:textId="148C3D58" w:rsidR="00044B1A" w:rsidRDefault="00044B1A" w:rsidP="00044B1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Granger </w:t>
      </w:r>
      <w:r w:rsidR="004803AF">
        <w:rPr>
          <w:rFonts w:ascii="Times New Roman" w:hAnsi="Times New Roman" w:cs="Times New Roman"/>
          <w:lang w:val="en-US"/>
        </w:rPr>
        <w:t>causality</w:t>
      </w:r>
    </w:p>
    <w:p w14:paraId="13E7FB65" w14:textId="77777777" w:rsidR="003D50A1" w:rsidRDefault="003D50A1" w:rsidP="003D50A1">
      <w:pPr>
        <w:pStyle w:val="ListParagraph"/>
        <w:ind w:left="0"/>
        <w:rPr>
          <w:rFonts w:ascii="Times New Roman" w:hAnsi="Times New Roman" w:cs="Times New Roman"/>
          <w:lang w:val="en-US"/>
        </w:rPr>
      </w:pPr>
    </w:p>
    <w:p w14:paraId="19B8AA79" w14:textId="77777777" w:rsidR="00163FBF" w:rsidRDefault="00163F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60B7EC8D" w14:textId="7C3BB5C1" w:rsidR="003D50A1" w:rsidRDefault="000D2319" w:rsidP="003D50A1">
      <w:pPr>
        <w:pStyle w:val="ListParagraph"/>
        <w:ind w:left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Empirical Design</w:t>
      </w:r>
      <w:r w:rsidR="00590DA3">
        <w:rPr>
          <w:rFonts w:ascii="Times New Roman" w:hAnsi="Times New Roman" w:cs="Times New Roman"/>
          <w:lang w:val="en-US"/>
        </w:rPr>
        <w:t xml:space="preserve"> (</w:t>
      </w:r>
      <w:r w:rsidR="00590DA3" w:rsidRPr="00E34D0A">
        <w:rPr>
          <w:rFonts w:ascii="Times New Roman" w:hAnsi="Times New Roman" w:cs="Times New Roman"/>
          <w:lang w:val="en-US"/>
        </w:rPr>
        <w:t>subject to change</w:t>
      </w:r>
      <w:r w:rsidR="00590DA3">
        <w:rPr>
          <w:rFonts w:ascii="Times New Roman" w:hAnsi="Times New Roman" w:cs="Times New Roman"/>
          <w:lang w:val="en-US"/>
        </w:rPr>
        <w:t>)</w:t>
      </w:r>
      <w:r w:rsidR="00E923D3">
        <w:rPr>
          <w:rFonts w:ascii="Times New Roman" w:hAnsi="Times New Roman" w:cs="Times New Roman"/>
          <w:lang w:val="en-US"/>
        </w:rPr>
        <w:t>:</w:t>
      </w:r>
    </w:p>
    <w:p w14:paraId="65C7967F" w14:textId="77777777" w:rsidR="00163FBF" w:rsidRDefault="00163FBF" w:rsidP="003D50A1">
      <w:pPr>
        <w:pStyle w:val="ListParagraph"/>
        <w:ind w:left="0"/>
        <w:rPr>
          <w:rFonts w:ascii="Times New Roman" w:hAnsi="Times New Roman" w:cs="Times New Roman"/>
          <w:lang w:val="en-US"/>
        </w:rPr>
      </w:pPr>
    </w:p>
    <w:p w14:paraId="73525C3A" w14:textId="4C245CD5" w:rsidR="00807315" w:rsidRDefault="00163FBF" w:rsidP="00163FBF">
      <w:pPr>
        <w:pStyle w:val="ListParagraph"/>
        <w:ind w:left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A0A3CAF" wp14:editId="0594BCE0">
            <wp:extent cx="3924300" cy="2349500"/>
            <wp:effectExtent l="0" t="0" r="0" b="0"/>
            <wp:docPr id="72388445" name="Picture 1" descr="A diagram of a block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8445" name="Picture 1" descr="A diagram of a block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BD02" w14:textId="77777777" w:rsidR="00163FBF" w:rsidRDefault="00163FBF" w:rsidP="00163FBF">
      <w:pPr>
        <w:pStyle w:val="ListParagraph"/>
        <w:ind w:left="0"/>
        <w:rPr>
          <w:rFonts w:ascii="Times New Roman" w:hAnsi="Times New Roman" w:cs="Times New Roman"/>
          <w:lang w:val="en-US"/>
        </w:rPr>
      </w:pPr>
    </w:p>
    <w:p w14:paraId="0A980838" w14:textId="77777777" w:rsidR="00820E51" w:rsidRDefault="00820E51" w:rsidP="00163FBF">
      <w:pPr>
        <w:pStyle w:val="ListParagraph"/>
        <w:ind w:left="0"/>
        <w:rPr>
          <w:rFonts w:ascii="Times New Roman" w:hAnsi="Times New Roman" w:cs="Times New Roman"/>
          <w:lang w:val="en-US"/>
        </w:rPr>
      </w:pPr>
    </w:p>
    <w:p w14:paraId="56148231" w14:textId="1773E909" w:rsidR="00163FBF" w:rsidRPr="00163FBF" w:rsidRDefault="00163FBF" w:rsidP="00163FBF">
      <w:pPr>
        <w:pStyle w:val="ListParagraph"/>
        <w:ind w:left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Example prompt:</w:t>
      </w:r>
    </w:p>
    <w:p w14:paraId="1D3B6AF9" w14:textId="52AB38AC" w:rsidR="00B52869" w:rsidRDefault="00E30779" w:rsidP="003D50A1">
      <w:pPr>
        <w:pStyle w:val="ListParagraph"/>
        <w:ind w:left="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="00B52869">
        <w:rPr>
          <w:rFonts w:ascii="Times New Roman" w:hAnsi="Times New Roman" w:cs="Times New Roman"/>
          <w:i/>
          <w:iCs/>
          <w:lang w:val="en-US"/>
        </w:rPr>
        <w:tab/>
      </w:r>
    </w:p>
    <w:p w14:paraId="15BB9956" w14:textId="58F63768" w:rsidR="00B52869" w:rsidRPr="00B52869" w:rsidRDefault="00B52869" w:rsidP="003D50A1">
      <w:pPr>
        <w:pStyle w:val="ListParagraph"/>
        <w:ind w:left="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</w:p>
    <w:p w14:paraId="7ED2B605" w14:textId="7557D49B" w:rsidR="004055EA" w:rsidRDefault="003056F0" w:rsidP="003D50A1">
      <w:pPr>
        <w:pStyle w:val="ListParagraph"/>
        <w:ind w:left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584264F" wp14:editId="13681035">
            <wp:extent cx="5727700" cy="4025265"/>
            <wp:effectExtent l="0" t="0" r="0" b="635"/>
            <wp:docPr id="198331671" name="Picture 2" descr="Screens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1671" name="Picture 2" descr="Screens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D890" w14:textId="7E1CCEFF" w:rsidR="008D3A08" w:rsidRDefault="003056F0" w:rsidP="003D50A1">
      <w:pPr>
        <w:pStyle w:val="ListParagraph"/>
        <w:ind w:left="0"/>
        <w:rPr>
          <w:rFonts w:ascii="Times New Roman" w:hAnsi="Times New Roman" w:cs="Times New Roman"/>
          <w:i/>
          <w:iCs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lang w:val="en-US"/>
        </w:rPr>
        <w:t>PaLM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 2 Bison</w:t>
      </w:r>
    </w:p>
    <w:p w14:paraId="3514A7E0" w14:textId="207EE9A9" w:rsidR="008D3A08" w:rsidRPr="00EE170E" w:rsidRDefault="008D3A08" w:rsidP="00EE170E">
      <w:pPr>
        <w:rPr>
          <w:rFonts w:ascii="Times New Roman" w:hAnsi="Times New Roman" w:cs="Times New Roman"/>
          <w:i/>
          <w:iCs/>
          <w:lang w:val="en-US"/>
        </w:rPr>
      </w:pPr>
    </w:p>
    <w:sectPr w:rsidR="008D3A08" w:rsidRPr="00EE170E" w:rsidSect="005019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66694"/>
    <w:multiLevelType w:val="hybridMultilevel"/>
    <w:tmpl w:val="04AEDC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B343E6"/>
    <w:multiLevelType w:val="hybridMultilevel"/>
    <w:tmpl w:val="16F4DF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9E261A"/>
    <w:multiLevelType w:val="hybridMultilevel"/>
    <w:tmpl w:val="DDFEE8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E301B4"/>
    <w:multiLevelType w:val="hybridMultilevel"/>
    <w:tmpl w:val="2056EC2E"/>
    <w:lvl w:ilvl="0" w:tplc="0809000F">
      <w:start w:val="1"/>
      <w:numFmt w:val="decimal"/>
      <w:lvlText w:val="%1."/>
      <w:lvlJc w:val="left"/>
      <w:pPr>
        <w:ind w:left="1447" w:hanging="360"/>
      </w:pPr>
    </w:lvl>
    <w:lvl w:ilvl="1" w:tplc="08090019" w:tentative="1">
      <w:start w:val="1"/>
      <w:numFmt w:val="lowerLetter"/>
      <w:lvlText w:val="%2."/>
      <w:lvlJc w:val="left"/>
      <w:pPr>
        <w:ind w:left="2167" w:hanging="360"/>
      </w:pPr>
    </w:lvl>
    <w:lvl w:ilvl="2" w:tplc="0809001B" w:tentative="1">
      <w:start w:val="1"/>
      <w:numFmt w:val="lowerRoman"/>
      <w:lvlText w:val="%3."/>
      <w:lvlJc w:val="right"/>
      <w:pPr>
        <w:ind w:left="2887" w:hanging="180"/>
      </w:pPr>
    </w:lvl>
    <w:lvl w:ilvl="3" w:tplc="0809000F" w:tentative="1">
      <w:start w:val="1"/>
      <w:numFmt w:val="decimal"/>
      <w:lvlText w:val="%4."/>
      <w:lvlJc w:val="left"/>
      <w:pPr>
        <w:ind w:left="3607" w:hanging="360"/>
      </w:pPr>
    </w:lvl>
    <w:lvl w:ilvl="4" w:tplc="08090019" w:tentative="1">
      <w:start w:val="1"/>
      <w:numFmt w:val="lowerLetter"/>
      <w:lvlText w:val="%5."/>
      <w:lvlJc w:val="left"/>
      <w:pPr>
        <w:ind w:left="4327" w:hanging="360"/>
      </w:pPr>
    </w:lvl>
    <w:lvl w:ilvl="5" w:tplc="0809001B" w:tentative="1">
      <w:start w:val="1"/>
      <w:numFmt w:val="lowerRoman"/>
      <w:lvlText w:val="%6."/>
      <w:lvlJc w:val="right"/>
      <w:pPr>
        <w:ind w:left="5047" w:hanging="180"/>
      </w:pPr>
    </w:lvl>
    <w:lvl w:ilvl="6" w:tplc="0809000F" w:tentative="1">
      <w:start w:val="1"/>
      <w:numFmt w:val="decimal"/>
      <w:lvlText w:val="%7."/>
      <w:lvlJc w:val="left"/>
      <w:pPr>
        <w:ind w:left="5767" w:hanging="360"/>
      </w:pPr>
    </w:lvl>
    <w:lvl w:ilvl="7" w:tplc="08090019" w:tentative="1">
      <w:start w:val="1"/>
      <w:numFmt w:val="lowerLetter"/>
      <w:lvlText w:val="%8."/>
      <w:lvlJc w:val="left"/>
      <w:pPr>
        <w:ind w:left="6487" w:hanging="360"/>
      </w:pPr>
    </w:lvl>
    <w:lvl w:ilvl="8" w:tplc="0809001B" w:tentative="1">
      <w:start w:val="1"/>
      <w:numFmt w:val="lowerRoman"/>
      <w:lvlText w:val="%9."/>
      <w:lvlJc w:val="right"/>
      <w:pPr>
        <w:ind w:left="7207" w:hanging="180"/>
      </w:pPr>
    </w:lvl>
  </w:abstractNum>
  <w:num w:numId="1" w16cid:durableId="834153428">
    <w:abstractNumId w:val="1"/>
  </w:num>
  <w:num w:numId="2" w16cid:durableId="1815489894">
    <w:abstractNumId w:val="2"/>
  </w:num>
  <w:num w:numId="3" w16cid:durableId="1534423782">
    <w:abstractNumId w:val="0"/>
  </w:num>
  <w:num w:numId="4" w16cid:durableId="19387523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23"/>
    <w:rsid w:val="00044B1A"/>
    <w:rsid w:val="000616C5"/>
    <w:rsid w:val="0008443D"/>
    <w:rsid w:val="000C718B"/>
    <w:rsid w:val="000D2319"/>
    <w:rsid w:val="001052BC"/>
    <w:rsid w:val="00163FBF"/>
    <w:rsid w:val="001F2B52"/>
    <w:rsid w:val="00237A93"/>
    <w:rsid w:val="002F400F"/>
    <w:rsid w:val="003056F0"/>
    <w:rsid w:val="003D50A1"/>
    <w:rsid w:val="004055EA"/>
    <w:rsid w:val="004637FD"/>
    <w:rsid w:val="004803AF"/>
    <w:rsid w:val="005019E1"/>
    <w:rsid w:val="00590DA3"/>
    <w:rsid w:val="005A50BC"/>
    <w:rsid w:val="00654C94"/>
    <w:rsid w:val="00707A7A"/>
    <w:rsid w:val="00807315"/>
    <w:rsid w:val="00820E51"/>
    <w:rsid w:val="0085018F"/>
    <w:rsid w:val="00895DF1"/>
    <w:rsid w:val="008D3A08"/>
    <w:rsid w:val="00AF5E12"/>
    <w:rsid w:val="00B41455"/>
    <w:rsid w:val="00B52869"/>
    <w:rsid w:val="00BA4199"/>
    <w:rsid w:val="00C50C0A"/>
    <w:rsid w:val="00C5527A"/>
    <w:rsid w:val="00C74B3B"/>
    <w:rsid w:val="00C82184"/>
    <w:rsid w:val="00CD31BF"/>
    <w:rsid w:val="00E30779"/>
    <w:rsid w:val="00E34D0A"/>
    <w:rsid w:val="00E923D3"/>
    <w:rsid w:val="00EE170E"/>
    <w:rsid w:val="00F9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FD96C"/>
  <w15:chartTrackingRefBased/>
  <w15:docId w15:val="{FE8A4868-F13C-7446-90E8-9DC55AE5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C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21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501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1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6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3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3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6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5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6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1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4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0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4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7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8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5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48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03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1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1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4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8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89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06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7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3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4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3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7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3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7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6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Ho Yin</dc:creator>
  <cp:keywords/>
  <dc:description/>
  <cp:lastModifiedBy>TANG Ho Yin</cp:lastModifiedBy>
  <cp:revision>28</cp:revision>
  <dcterms:created xsi:type="dcterms:W3CDTF">2023-08-27T11:11:00Z</dcterms:created>
  <dcterms:modified xsi:type="dcterms:W3CDTF">2023-10-01T04:18:00Z</dcterms:modified>
</cp:coreProperties>
</file>