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kaqcd4mvjud" w:id="0"/>
      <w:bookmarkEnd w:id="0"/>
      <w:r w:rsidDel="00000000" w:rsidR="00000000" w:rsidRPr="00000000">
        <w:rPr>
          <w:rtl w:val="0"/>
        </w:rPr>
        <w:t xml:space="preserve">Struct &amp; Function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ji76lke19a3" w:id="1"/>
      <w:bookmarkEnd w:id="1"/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umafn54uj0d" w:id="2"/>
      <w:bookmarkEnd w:id="2"/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2w7ulx6v4j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2uevsaobz1n" w:id="4"/>
      <w:bookmarkEnd w:id="4"/>
      <w:r w:rsidDel="00000000" w:rsidR="00000000" w:rsidRPr="00000000">
        <w:rPr>
          <w:rtl w:val="0"/>
        </w:rPr>
        <w:t xml:space="preserve">System Call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7uzbe3e5e98" w:id="5"/>
      <w:bookmarkEnd w:id="5"/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93457" cy="138454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457" cy="138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714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l3itnmxxsr1" w:id="6"/>
      <w:bookmarkEnd w:id="6"/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876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8xnkr94q6lx" w:id="7"/>
      <w:bookmarkEnd w:id="7"/>
      <w:r w:rsidDel="00000000" w:rsidR="00000000" w:rsidRPr="00000000">
        <w:rPr>
          <w:rtl w:val="0"/>
        </w:rPr>
        <w:t xml:space="preserve">Task 03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78tvhomlisg" w:id="8"/>
      <w:bookmarkEnd w:id="8"/>
      <w:r w:rsidDel="00000000" w:rsidR="00000000" w:rsidRPr="00000000">
        <w:rPr>
          <w:rtl w:val="0"/>
        </w:rPr>
        <w:t xml:space="preserve">Task 04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tsnthf70emh" w:id="9"/>
      <w:bookmarkEnd w:id="9"/>
      <w:r w:rsidDel="00000000" w:rsidR="00000000" w:rsidRPr="00000000">
        <w:rPr>
          <w:rtl w:val="0"/>
        </w:rPr>
        <w:t xml:space="preserve">Task 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99c9shek4tw5" w:id="10"/>
      <w:bookmarkEnd w:id="10"/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ga6tm2jx0hu9" w:id="11"/>
      <w:bookmarkEnd w:id="11"/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bw9bq8yq8dn" w:id="12"/>
      <w:bookmarkEnd w:id="12"/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ppqnb6fxbtz" w:id="13"/>
      <w:bookmarkEnd w:id="13"/>
      <w:r w:rsidDel="00000000" w:rsidR="00000000" w:rsidRPr="00000000">
        <w:rPr>
          <w:rtl w:val="0"/>
        </w:rPr>
        <w:t xml:space="preserve">Task 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