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jc w:val="right"/>
        <w:rPr/>
      </w:pPr>
      <w:r w:rsidDel="00000000" w:rsidR="00000000" w:rsidRPr="00000000">
        <w:rPr/>
        <w:drawing>
          <wp:inline distB="114300" distT="114300" distL="114300" distR="114300">
            <wp:extent cx="1383216" cy="1090613"/>
            <wp:effectExtent b="0" l="0" r="0" t="0"/>
            <wp:docPr id="1" name="image1.jpg"/>
            <a:graphic>
              <a:graphicData uri="http://schemas.openxmlformats.org/drawingml/2006/picture">
                <pic:pic>
                  <pic:nvPicPr>
                    <pic:cNvPr id="0" name="image1.jpg"/>
                    <pic:cNvPicPr preferRelativeResize="0"/>
                  </pic:nvPicPr>
                  <pic:blipFill>
                    <a:blip r:embed="rId6">
                      <a:alphaModFix amt="66000"/>
                    </a:blip>
                    <a:srcRect b="0" l="0" r="0" t="0"/>
                    <a:stretch>
                      <a:fillRect/>
                    </a:stretch>
                  </pic:blipFill>
                  <pic:spPr>
                    <a:xfrm>
                      <a:off x="0" y="0"/>
                      <a:ext cx="1383216" cy="1090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TAGMI</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Security Assessment</w:t>
      </w:r>
    </w:p>
    <w:p w:rsidR="00000000" w:rsidDel="00000000" w:rsidP="00000000" w:rsidRDefault="00000000" w:rsidRPr="00000000" w14:paraId="00000005">
      <w:pPr>
        <w:rPr>
          <w:sz w:val="24"/>
          <w:szCs w:val="24"/>
        </w:rPr>
      </w:pPr>
      <w:r w:rsidDel="00000000" w:rsidR="00000000" w:rsidRPr="00000000">
        <w:rPr>
          <w:sz w:val="24"/>
          <w:szCs w:val="24"/>
          <w:rtl w:val="0"/>
        </w:rPr>
        <w:t xml:space="preserve">31st March 2023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Prepared for:</w:t>
      </w:r>
    </w:p>
    <w:p w:rsidR="00000000" w:rsidDel="00000000" w:rsidP="00000000" w:rsidRDefault="00000000" w:rsidRPr="00000000" w14:paraId="00000008">
      <w:pPr>
        <w:rPr>
          <w:b w:val="1"/>
        </w:rPr>
      </w:pPr>
      <w:r w:rsidDel="00000000" w:rsidR="00000000" w:rsidRPr="00000000">
        <w:rPr>
          <w:b w:val="1"/>
          <w:rtl w:val="0"/>
        </w:rPr>
        <w:t xml:space="preserve">Petros Sideris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Prepared by:</w:t>
      </w:r>
    </w:p>
    <w:p w:rsidR="00000000" w:rsidDel="00000000" w:rsidP="00000000" w:rsidRDefault="00000000" w:rsidRPr="00000000" w14:paraId="0000000B">
      <w:pPr>
        <w:rPr>
          <w:b w:val="1"/>
        </w:rPr>
      </w:pPr>
      <w:r w:rsidDel="00000000" w:rsidR="00000000" w:rsidRPr="00000000">
        <w:rPr>
          <w:b w:val="1"/>
          <w:rtl w:val="0"/>
        </w:rPr>
        <w:t xml:space="preserve">Rome Rogers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Disclaimer</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Overview</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Severity classification</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Security assessment summary</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Findings summary</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Findings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pStyle w:val="Heading3"/>
        <w:numPr>
          <w:ilvl w:val="0"/>
          <w:numId w:val="1"/>
        </w:numPr>
        <w:ind w:left="720" w:hanging="360"/>
        <w:rPr>
          <w:u w:val="none"/>
        </w:rPr>
      </w:pPr>
      <w:bookmarkStart w:colFirst="0" w:colLast="0" w:name="_lo76k7mr47ed" w:id="0"/>
      <w:bookmarkEnd w:id="0"/>
      <w:r w:rsidDel="00000000" w:rsidR="00000000" w:rsidRPr="00000000">
        <w:rPr>
          <w:rtl w:val="0"/>
        </w:rPr>
        <w:t xml:space="preserve">Disclaimer</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smart contract security review can never verify the complete absence of vulnerabilities. This is a time, resource and expertise bound effort where I try to find as many vulnerabilities as possible. I can not guarantee 100% security after the review or even if the review will find any problems with your smart contracts. Subsequent security reviews, bug bounty programs and on-chain monitoring are strongly recommended.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numPr>
          <w:ilvl w:val="0"/>
          <w:numId w:val="1"/>
        </w:numPr>
        <w:ind w:left="720" w:hanging="360"/>
        <w:rPr>
          <w:u w:val="none"/>
        </w:rPr>
      </w:pPr>
      <w:bookmarkStart w:colFirst="0" w:colLast="0" w:name="_89isdn9ttl15" w:id="1"/>
      <w:bookmarkEnd w:id="1"/>
      <w:r w:rsidDel="00000000" w:rsidR="00000000" w:rsidRPr="00000000">
        <w:rPr>
          <w:rtl w:val="0"/>
        </w:rPr>
        <w:t xml:space="preserve">Overview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TAGMI lets users create a wager on the outcome of any event, and tokenize the positions on either side of the bet as tradeable bearer assets. Using TAGMI, any two parties can create a bet on the outcome of any given event and designate an arbitrator that will decide who won the bet. The two parties can bet any ERC-20 tokens, in any amounts, and do not have to bet the same tokens or the same amounts against one another.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TAGMI will then issue NFTs to the two betting parties that represent their stakes in the wager. These NFTs are what we refer to as TAGs (short for Tokenized wAGers). These TAGs can be bought/sold/transferred to any other wallet. When a new party takes ownership of a TAG, they will receive payment in the event their position in the bet wins.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numPr>
          <w:ilvl w:val="0"/>
          <w:numId w:val="1"/>
        </w:numPr>
        <w:ind w:left="720" w:hanging="360"/>
        <w:rPr>
          <w:u w:val="none"/>
        </w:rPr>
      </w:pPr>
      <w:bookmarkStart w:colFirst="0" w:colLast="0" w:name="_n7ridkiu1ug0" w:id="2"/>
      <w:bookmarkEnd w:id="2"/>
      <w:r w:rsidDel="00000000" w:rsidR="00000000" w:rsidRPr="00000000">
        <w:rPr>
          <w:rtl w:val="0"/>
        </w:rPr>
        <w:t xml:space="preserve">Severity classification</w:t>
      </w:r>
    </w:p>
    <w:p w:rsidR="00000000" w:rsidDel="00000000" w:rsidP="00000000" w:rsidRDefault="00000000" w:rsidRPr="00000000" w14:paraId="0000002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Impact: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Impact: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Impact: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Likelihood: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Likelihood: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Likelihood: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Impact - the technical, economic and reputation damage of a successful attack</w:t>
      </w:r>
    </w:p>
    <w:p w:rsidR="00000000" w:rsidDel="00000000" w:rsidP="00000000" w:rsidRDefault="00000000" w:rsidRPr="00000000" w14:paraId="00000033">
      <w:pPr>
        <w:rPr/>
      </w:pPr>
      <w:r w:rsidDel="00000000" w:rsidR="00000000" w:rsidRPr="00000000">
        <w:rPr>
          <w:rtl w:val="0"/>
        </w:rPr>
        <w:t xml:space="preserve">Likelihood - the chance that a particular vulnerability gets discovered and exploited</w:t>
      </w:r>
    </w:p>
    <w:p w:rsidR="00000000" w:rsidDel="00000000" w:rsidP="00000000" w:rsidRDefault="00000000" w:rsidRPr="00000000" w14:paraId="00000034">
      <w:pPr>
        <w:rPr/>
      </w:pPr>
      <w:r w:rsidDel="00000000" w:rsidR="00000000" w:rsidRPr="00000000">
        <w:rPr>
          <w:rtl w:val="0"/>
        </w:rPr>
        <w:t xml:space="preserve">Severity - the overall criticality of the risk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numPr>
          <w:ilvl w:val="0"/>
          <w:numId w:val="1"/>
        </w:numPr>
        <w:ind w:left="720" w:hanging="360"/>
        <w:rPr>
          <w:u w:val="none"/>
        </w:rPr>
      </w:pPr>
      <w:bookmarkStart w:colFirst="0" w:colLast="0" w:name="_2jxk54j43lok" w:id="3"/>
      <w:bookmarkEnd w:id="3"/>
      <w:r w:rsidDel="00000000" w:rsidR="00000000" w:rsidRPr="00000000">
        <w:rPr>
          <w:rtl w:val="0"/>
        </w:rPr>
        <w:t xml:space="preserve">Security assessment summary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review commit hash 1 - </w:t>
      </w:r>
      <w:hyperlink r:id="rId7">
        <w:r w:rsidDel="00000000" w:rsidR="00000000" w:rsidRPr="00000000">
          <w:rPr>
            <w:color w:val="1155cc"/>
            <w:u w:val="single"/>
            <w:rtl w:val="0"/>
          </w:rPr>
          <w:t xml:space="preserve">c3f9b38ddc712ba6d97d974e558c50186ab42d47</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review commit hash 2 - </w:t>
      </w:r>
      <w:hyperlink r:id="rId8">
        <w:r w:rsidDel="00000000" w:rsidR="00000000" w:rsidRPr="00000000">
          <w:rPr>
            <w:color w:val="1155cc"/>
            <w:u w:val="single"/>
            <w:rtl w:val="0"/>
          </w:rPr>
          <w:t xml:space="preserve">36b2aeff5392cb74b8b4449370056d9351df9f38</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following smart contracts were in scope of the audit:</w:t>
      </w:r>
    </w:p>
    <w:p w:rsidR="00000000" w:rsidDel="00000000" w:rsidP="00000000" w:rsidRDefault="00000000" w:rsidRPr="00000000" w14:paraId="0000003C">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a31515"/>
                <w:rtl w:val="0"/>
              </w:rPr>
              <w:t xml:space="preserve">TagEscrow</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a31515"/>
                <w:rtl w:val="0"/>
              </w:rPr>
              <w:t xml:space="preserve">TagNFT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a31515"/>
                <w:rtl w:val="0"/>
              </w:rPr>
              <w:t xml:space="preserve">TagEscrowOtc</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a31515"/>
                <w:rtl w:val="0"/>
              </w:rPr>
              <w:t xml:space="preserve">interfaces</w:t>
            </w:r>
            <w:r w:rsidDel="00000000" w:rsidR="00000000" w:rsidRPr="00000000">
              <w:rPr>
                <w:rFonts w:ascii="Consolas" w:cs="Consolas" w:eastAsia="Consolas" w:hAnsi="Consolas"/>
                <w:color w:val="000000"/>
                <w:rtl w:val="0"/>
              </w:rPr>
              <w:t xml:space="preserve">/**</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Initially, I ran the contracts through MythX, which resulted in 1 low vulnerability being detected, included below. I then pursued a comprehensive deep dive. The following number of issues were found, categorised by their severity: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High: 3 issues</w:t>
      </w:r>
    </w:p>
    <w:p w:rsidR="00000000" w:rsidDel="00000000" w:rsidP="00000000" w:rsidRDefault="00000000" w:rsidRPr="00000000" w14:paraId="00000042">
      <w:pPr>
        <w:rPr/>
      </w:pPr>
      <w:r w:rsidDel="00000000" w:rsidR="00000000" w:rsidRPr="00000000">
        <w:rPr>
          <w:rtl w:val="0"/>
        </w:rPr>
        <w:t xml:space="preserve">Medium: 3 issues</w:t>
      </w:r>
    </w:p>
    <w:p w:rsidR="00000000" w:rsidDel="00000000" w:rsidP="00000000" w:rsidRDefault="00000000" w:rsidRPr="00000000" w14:paraId="00000043">
      <w:pPr>
        <w:rPr/>
      </w:pPr>
      <w:r w:rsidDel="00000000" w:rsidR="00000000" w:rsidRPr="00000000">
        <w:rPr>
          <w:rtl w:val="0"/>
        </w:rPr>
        <w:t xml:space="preserve">Low: 5 issues</w:t>
      </w:r>
    </w:p>
    <w:p w:rsidR="00000000" w:rsidDel="00000000" w:rsidP="00000000" w:rsidRDefault="00000000" w:rsidRPr="00000000" w14:paraId="00000044">
      <w:pPr>
        <w:rPr/>
      </w:pPr>
      <w:r w:rsidDel="00000000" w:rsidR="00000000" w:rsidRPr="00000000">
        <w:rPr>
          <w:rtl w:val="0"/>
        </w:rPr>
        <w:t xml:space="preserve">Informational: 4 issues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numPr>
          <w:ilvl w:val="0"/>
          <w:numId w:val="1"/>
        </w:numPr>
        <w:ind w:left="720" w:hanging="360"/>
        <w:rPr>
          <w:u w:val="none"/>
        </w:rPr>
      </w:pPr>
      <w:bookmarkStart w:colFirst="0" w:colLast="0" w:name="_dq5b6dfh8rbn" w:id="4"/>
      <w:bookmarkEnd w:id="4"/>
      <w:r w:rsidDel="00000000" w:rsidR="00000000" w:rsidRPr="00000000">
        <w:rPr>
          <w:rtl w:val="0"/>
        </w:rPr>
        <w:t xml:space="preserve">Findings summary</w:t>
      </w:r>
    </w:p>
    <w:p w:rsidR="00000000" w:rsidDel="00000000" w:rsidP="00000000" w:rsidRDefault="00000000" w:rsidRPr="00000000" w14:paraId="00000047">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5040"/>
        <w:gridCol w:w="3120"/>
        <w:tblGridChange w:id="0">
          <w:tblGrid>
            <w:gridCol w:w="1200"/>
            <w:gridCol w:w="504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Severity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Funds locked in escrow on </w:t>
            </w:r>
            <w:r w:rsidDel="00000000" w:rsidR="00000000" w:rsidRPr="00000000">
              <w:rPr>
                <w:rFonts w:ascii="Consolas" w:cs="Consolas" w:eastAsia="Consolas" w:hAnsi="Consolas"/>
                <w:color w:val="a31515"/>
                <w:rtl w:val="0"/>
              </w:rPr>
              <w:t xml:space="preserve">changeTagFee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Funds locked in escrow due to unexpected ERC20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Incentive for arbitrator to misbehave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event emission after sensitive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validation when setting </w:t>
            </w:r>
            <w:r w:rsidDel="00000000" w:rsidR="00000000" w:rsidRPr="00000000">
              <w:rPr>
                <w:rFonts w:ascii="Consolas" w:cs="Consolas" w:eastAsia="Consolas" w:hAnsi="Consolas"/>
                <w:color w:val="a31515"/>
                <w:rtl w:val="0"/>
              </w:rPr>
              <w:t xml:space="preserve">determineTime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following checks-effects-interactions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Unused Event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indexed parameters in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[L-03]</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Named return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[L-04]</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Missing error message in </w:t>
            </w:r>
            <w:r w:rsidDel="00000000" w:rsidR="00000000" w:rsidRPr="00000000">
              <w:rPr>
                <w:rFonts w:ascii="Consolas" w:cs="Consolas" w:eastAsia="Consolas" w:hAnsi="Consolas"/>
                <w:color w:val="a31515"/>
                <w:rtl w:val="0"/>
              </w:rPr>
              <w:t xml:space="preserve">require</w:t>
            </w:r>
            <w:r w:rsidDel="00000000" w:rsidR="00000000" w:rsidRPr="00000000">
              <w:rPr>
                <w:rtl w:val="0"/>
              </w:rPr>
              <w:t xml:space="preserve"> statement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[L-05]</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color w:val="a31515"/>
                <w:rtl w:val="0"/>
              </w:rPr>
              <w:t xml:space="preserve">ArbitratorFeeBps</w:t>
            </w:r>
            <w:r w:rsidDel="00000000" w:rsidR="00000000" w:rsidRPr="00000000">
              <w:rPr>
                <w:rFonts w:ascii="Consolas" w:cs="Consolas" w:eastAsia="Consolas" w:hAnsi="Consolas"/>
                <w:color w:val="000000"/>
                <w:rtl w:val="0"/>
              </w:rPr>
              <w:t xml:space="preserve"> = 0</w:t>
            </w:r>
            <w:r w:rsidDel="00000000" w:rsidR="00000000" w:rsidRPr="00000000">
              <w:rPr>
                <w:rtl w:val="0"/>
              </w:rPr>
              <w:t xml:space="preserve"> (unnecessary 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[I-01]</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inline documentation for getter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[I-02]</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Unspecific compiler version </w:t>
            </w:r>
            <w:r w:rsidDel="00000000" w:rsidR="00000000" w:rsidRPr="00000000">
              <w:rPr>
                <w:rFonts w:ascii="Consolas" w:cs="Consolas" w:eastAsia="Consolas" w:hAnsi="Consolas"/>
                <w:color w:val="a31515"/>
                <w:rtl w:val="0"/>
              </w:rPr>
              <w:t xml:space="preserve">pragma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[I-03]</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setting of NFT contract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[I-04]</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of </w:t>
            </w:r>
            <w:r w:rsidDel="00000000" w:rsidR="00000000" w:rsidRPr="00000000">
              <w:rPr>
                <w:rFonts w:ascii="Consolas" w:cs="Consolas" w:eastAsia="Consolas" w:hAnsi="Consolas"/>
                <w:color w:val="a31515"/>
                <w:rtl w:val="0"/>
              </w:rPr>
              <w:t xml:space="preserve">uint</w:t>
            </w:r>
            <w:r w:rsidDel="00000000" w:rsidR="00000000" w:rsidRPr="00000000">
              <w:rPr>
                <w:rtl w:val="0"/>
              </w:rPr>
              <w:t xml:space="preserve"> instead of </w:t>
            </w:r>
            <w:r w:rsidDel="00000000" w:rsidR="00000000" w:rsidRPr="00000000">
              <w:rPr>
                <w:rFonts w:ascii="Consolas" w:cs="Consolas" w:eastAsia="Consolas" w:hAnsi="Consolas"/>
                <w:color w:val="a31515"/>
                <w:rtl w:val="0"/>
              </w:rPr>
              <w:t xml:space="preserve">uint256</w:t>
            </w:r>
            <w:r w:rsidDel="00000000" w:rsidR="00000000" w:rsidRPr="00000000">
              <w:rPr>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Informational</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numPr>
          <w:ilvl w:val="0"/>
          <w:numId w:val="1"/>
        </w:numPr>
        <w:ind w:left="720" w:hanging="360"/>
        <w:rPr/>
      </w:pPr>
      <w:bookmarkStart w:colFirst="0" w:colLast="0" w:name="_kr4viuri2fzd" w:id="5"/>
      <w:bookmarkEnd w:id="5"/>
      <w:r w:rsidDel="00000000" w:rsidR="00000000" w:rsidRPr="00000000">
        <w:rPr>
          <w:rtl w:val="0"/>
        </w:rPr>
        <w:t xml:space="preserve">Findings</w:t>
      </w:r>
    </w:p>
    <w:p w:rsidR="00000000" w:rsidDel="00000000" w:rsidP="00000000" w:rsidRDefault="00000000" w:rsidRPr="00000000" w14:paraId="0000007A">
      <w:pPr>
        <w:pStyle w:val="Heading4"/>
        <w:rPr>
          <w:b w:val="1"/>
        </w:rPr>
      </w:pPr>
      <w:bookmarkStart w:colFirst="0" w:colLast="0" w:name="_f18sbvi5t9ix" w:id="6"/>
      <w:bookmarkEnd w:id="6"/>
      <w:r w:rsidDel="00000000" w:rsidR="00000000" w:rsidRPr="00000000">
        <w:rPr>
          <w:b w:val="1"/>
          <w:color w:val="434343"/>
          <w:sz w:val="26"/>
          <w:szCs w:val="26"/>
          <w:rtl w:val="0"/>
        </w:rPr>
        <w:t xml:space="preserve">[H-01] Funds locked in escrow on </w:t>
      </w:r>
      <w:r w:rsidDel="00000000" w:rsidR="00000000" w:rsidRPr="00000000">
        <w:rPr>
          <w:rFonts w:ascii="Consolas" w:cs="Consolas" w:eastAsia="Consolas" w:hAnsi="Consolas"/>
          <w:b w:val="1"/>
          <w:color w:val="a31515"/>
          <w:sz w:val="26"/>
          <w:szCs w:val="26"/>
          <w:rtl w:val="0"/>
        </w:rPr>
        <w:t xml:space="preserve">changeTagFee</w:t>
      </w:r>
      <w:r w:rsidDel="00000000" w:rsidR="00000000" w:rsidRPr="00000000">
        <w:rPr>
          <w:rtl w:val="0"/>
        </w:rPr>
      </w:r>
    </w:p>
    <w:p w:rsidR="00000000" w:rsidDel="00000000" w:rsidP="00000000" w:rsidRDefault="00000000" w:rsidRPr="00000000" w14:paraId="0000007B">
      <w:pPr>
        <w:pStyle w:val="Heading4"/>
        <w:rPr>
          <w:b w:val="1"/>
        </w:rPr>
      </w:pPr>
      <w:bookmarkStart w:colFirst="0" w:colLast="0" w:name="_qq59xmelfobi" w:id="7"/>
      <w:bookmarkEnd w:id="7"/>
      <w:r w:rsidDel="00000000" w:rsidR="00000000" w:rsidRPr="00000000">
        <w:rPr>
          <w:color w:val="434343"/>
          <w:sz w:val="26"/>
          <w:szCs w:val="26"/>
          <w:rtl w:val="0"/>
        </w:rPr>
        <w:t xml:space="preserve">Severity</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Impact: High, because any escrow that has been created or is currently running could potentially have its funds locked if there isn't enough of the relevant token in </w:t>
      </w:r>
      <w:r w:rsidDel="00000000" w:rsidR="00000000" w:rsidRPr="00000000">
        <w:rPr>
          <w:rFonts w:ascii="Consolas" w:cs="Consolas" w:eastAsia="Consolas" w:hAnsi="Consolas"/>
          <w:color w:val="a31515"/>
          <w:rtl w:val="0"/>
        </w:rPr>
        <w:t xml:space="preserve">TagEscrow</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Likelihood: Medium, because it may happen for created and started escrows anytime </w:t>
      </w:r>
      <w:r w:rsidDel="00000000" w:rsidR="00000000" w:rsidRPr="00000000">
        <w:rPr>
          <w:rFonts w:ascii="Consolas" w:cs="Consolas" w:eastAsia="Consolas" w:hAnsi="Consolas"/>
          <w:color w:val="a31515"/>
          <w:rtl w:val="0"/>
        </w:rPr>
        <w:t xml:space="preserve">changeTagFee</w:t>
      </w:r>
      <w:r w:rsidDel="00000000" w:rsidR="00000000" w:rsidRPr="00000000">
        <w:rPr>
          <w:rtl w:val="0"/>
        </w:rPr>
        <w:t xml:space="preserve"> is reduced.</w:t>
      </w:r>
      <w:r w:rsidDel="00000000" w:rsidR="00000000" w:rsidRPr="00000000">
        <w:rPr>
          <w:rtl w:val="0"/>
        </w:rPr>
      </w:r>
    </w:p>
    <w:p w:rsidR="00000000" w:rsidDel="00000000" w:rsidP="00000000" w:rsidRDefault="00000000" w:rsidRPr="00000000" w14:paraId="0000007F">
      <w:pPr>
        <w:pStyle w:val="Heading4"/>
        <w:rPr>
          <w:sz w:val="24"/>
          <w:szCs w:val="24"/>
        </w:rPr>
      </w:pPr>
      <w:bookmarkStart w:colFirst="0" w:colLast="0" w:name="_eq0dpjkt495v" w:id="8"/>
      <w:bookmarkEnd w:id="8"/>
      <w:r w:rsidDel="00000000" w:rsidR="00000000" w:rsidRPr="00000000">
        <w:rPr>
          <w:color w:val="434343"/>
          <w:sz w:val="26"/>
          <w:szCs w:val="26"/>
          <w:rtl w:val="0"/>
        </w:rPr>
        <w:t xml:space="preserve">Description</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 </w:t>
      </w:r>
      <w:r w:rsidDel="00000000" w:rsidR="00000000" w:rsidRPr="00000000">
        <w:rPr>
          <w:rFonts w:ascii="Consolas" w:cs="Consolas" w:eastAsia="Consolas" w:hAnsi="Consolas"/>
          <w:color w:val="a31515"/>
          <w:rtl w:val="0"/>
        </w:rPr>
        <w:t xml:space="preserve">createEscrow</w:t>
      </w:r>
      <w:r w:rsidDel="00000000" w:rsidR="00000000" w:rsidRPr="00000000">
        <w:rPr>
          <w:rtl w:val="0"/>
        </w:rPr>
        <w:t xml:space="preserve">, the amount of an ERC20 to be transferred from Party A to </w:t>
      </w:r>
      <w:r w:rsidDel="00000000" w:rsidR="00000000" w:rsidRPr="00000000">
        <w:rPr>
          <w:rFonts w:ascii="Consolas" w:cs="Consolas" w:eastAsia="Consolas" w:hAnsi="Consolas"/>
          <w:color w:val="a31515"/>
          <w:rtl w:val="0"/>
        </w:rPr>
        <w:t xml:space="preserve">TagEscrow</w:t>
      </w:r>
      <w:r w:rsidDel="00000000" w:rsidR="00000000" w:rsidRPr="00000000">
        <w:rPr>
          <w:rtl w:val="0"/>
        </w:rPr>
        <w:t xml:space="preserve"> is calculated by the amount minus the </w:t>
      </w:r>
      <w:r w:rsidDel="00000000" w:rsidR="00000000" w:rsidRPr="00000000">
        <w:rPr>
          <w:rFonts w:ascii="Consolas" w:cs="Consolas" w:eastAsia="Consolas" w:hAnsi="Consolas"/>
          <w:color w:val="a31515"/>
          <w:rtl w:val="0"/>
        </w:rPr>
        <w:t xml:space="preserve">tagVaultFee</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onsolas" w:cs="Consolas" w:eastAsia="Consolas" w:hAnsi="Consolas"/>
                <w:color w:val="000000"/>
              </w:rPr>
            </w:pPr>
            <w:r w:rsidDel="00000000" w:rsidR="00000000" w:rsidRPr="00000000">
              <w:rPr>
                <w:rFonts w:ascii="Consolas" w:cs="Consolas" w:eastAsia="Consolas" w:hAnsi="Consolas"/>
                <w:color w:val="a31515"/>
                <w:rtl w:val="0"/>
              </w:rPr>
              <w:t xml:space="preserve">if</w:t>
            </w:r>
            <w:r w:rsidDel="00000000" w:rsidR="00000000" w:rsidRPr="00000000">
              <w:rPr>
                <w:rFonts w:ascii="Consolas" w:cs="Consolas" w:eastAsia="Consolas" w:hAnsi="Consolas"/>
                <w:color w:val="000000"/>
                <w:rtl w:val="0"/>
              </w:rPr>
              <w:t xml:space="preserve"> (address(currencyToDepositA) != address(0)) {</w:t>
              <w:br w:type="textWrapping"/>
              <w:t xml:space="preserve">    </w:t>
            </w:r>
            <w:r w:rsidDel="00000000" w:rsidR="00000000" w:rsidRPr="00000000">
              <w:rPr>
                <w:rFonts w:ascii="Consolas" w:cs="Consolas" w:eastAsia="Consolas" w:hAnsi="Consolas"/>
                <w:color w:val="a31515"/>
                <w:rtl w:val="0"/>
              </w:rPr>
              <w:t xml:space="preserve">currencyToDepositA</w:t>
            </w:r>
            <w:r w:rsidDel="00000000" w:rsidR="00000000" w:rsidRPr="00000000">
              <w:rPr>
                <w:rFonts w:ascii="Consolas" w:cs="Consolas" w:eastAsia="Consolas" w:hAnsi="Consolas"/>
                <w:color w:val="000000"/>
                <w:rtl w:val="0"/>
              </w:rPr>
              <w:t xml:space="preserve">.safeTransferFrom(msg.sender, address(this), amountToDepositA - amountToDepositA * tagFeeBps / maxFeeBps);</w:t>
              <w:br w:type="textWrapping"/>
              <w:t xml:space="preserve">    </w:t>
            </w:r>
            <w:r w:rsidDel="00000000" w:rsidR="00000000" w:rsidRPr="00000000">
              <w:rPr>
                <w:rFonts w:ascii="Consolas" w:cs="Consolas" w:eastAsia="Consolas" w:hAnsi="Consolas"/>
                <w:color w:val="a31515"/>
                <w:rtl w:val="0"/>
              </w:rPr>
              <w:t xml:space="preserve">currencyToDepositA</w:t>
            </w:r>
            <w:r w:rsidDel="00000000" w:rsidR="00000000" w:rsidRPr="00000000">
              <w:rPr>
                <w:rFonts w:ascii="Consolas" w:cs="Consolas" w:eastAsia="Consolas" w:hAnsi="Consolas"/>
                <w:color w:val="000000"/>
                <w:rtl w:val="0"/>
              </w:rPr>
              <w:t xml:space="preserve">.safeTransferFrom(msg.sender, tagFeeVault, amountToDepositA * tagFeeBps / maxFeeBps);</w:t>
              <w:br w:type="textWrapping"/>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t xml:space="preserve">The same logic occurs for Party B when calling </w:t>
      </w:r>
      <w:r w:rsidDel="00000000" w:rsidR="00000000" w:rsidRPr="00000000">
        <w:rPr>
          <w:rFonts w:ascii="Consolas" w:cs="Consolas" w:eastAsia="Consolas" w:hAnsi="Consolas"/>
          <w:color w:val="a31515"/>
          <w:rtl w:val="0"/>
        </w:rPr>
        <w:t xml:space="preserve">depositFunds</w:t>
      </w: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When the escrow is ready for completion and the arbitrator calls </w:t>
      </w:r>
      <w:r w:rsidDel="00000000" w:rsidR="00000000" w:rsidRPr="00000000">
        <w:rPr>
          <w:rFonts w:ascii="Consolas" w:cs="Consolas" w:eastAsia="Consolas" w:hAnsi="Consolas"/>
          <w:color w:val="a31515"/>
          <w:rtl w:val="0"/>
        </w:rPr>
        <w:t xml:space="preserve">determineOutcome</w:t>
      </w:r>
      <w:r w:rsidDel="00000000" w:rsidR="00000000" w:rsidRPr="00000000">
        <w:rPr>
          <w:rtl w:val="0"/>
        </w:rPr>
        <w:t xml:space="preserve">, the amount of an ERC20 to be transferred to the winner from </w:t>
      </w:r>
      <w:r w:rsidDel="00000000" w:rsidR="00000000" w:rsidRPr="00000000">
        <w:rPr>
          <w:rFonts w:ascii="Consolas" w:cs="Consolas" w:eastAsia="Consolas" w:hAnsi="Consolas"/>
          <w:color w:val="a31515"/>
          <w:rtl w:val="0"/>
        </w:rPr>
        <w:t xml:space="preserve">TagEscrow</w:t>
      </w:r>
      <w:r w:rsidDel="00000000" w:rsidR="00000000" w:rsidRPr="00000000">
        <w:rPr>
          <w:rtl w:val="0"/>
        </w:rPr>
        <w:t xml:space="preserve"> is calculated by the amount minus the </w:t>
      </w:r>
      <w:r w:rsidDel="00000000" w:rsidR="00000000" w:rsidRPr="00000000">
        <w:rPr>
          <w:rFonts w:ascii="Consolas" w:cs="Consolas" w:eastAsia="Consolas" w:hAnsi="Consolas"/>
          <w:color w:val="a31515"/>
          <w:rtl w:val="0"/>
        </w:rPr>
        <w:t xml:space="preserve">tagVaultFee</w:t>
      </w: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a31515"/>
                <w:rtl w:val="0"/>
              </w:rPr>
              <w:t xml:space="preserve">uint256</w:t>
            </w:r>
            <w:r w:rsidDel="00000000" w:rsidR="00000000" w:rsidRPr="00000000">
              <w:rPr>
                <w:rFonts w:ascii="Consolas" w:cs="Consolas" w:eastAsia="Consolas" w:hAnsi="Consolas"/>
                <w:color w:val="000000"/>
                <w:rtl w:val="0"/>
              </w:rPr>
              <w:t xml:space="preserve"> arbitratorFeeBps = escrows[escrowId].arbitratorFeeBps;</w:t>
              <w:br w:type="textWrapping"/>
            </w:r>
            <w:r w:rsidDel="00000000" w:rsidR="00000000" w:rsidRPr="00000000">
              <w:rPr>
                <w:rFonts w:ascii="Consolas" w:cs="Consolas" w:eastAsia="Consolas" w:hAnsi="Consolas"/>
                <w:color w:val="a31515"/>
                <w:rtl w:val="0"/>
              </w:rPr>
              <w:t xml:space="preserve">uint256</w:t>
            </w:r>
            <w:r w:rsidDel="00000000" w:rsidR="00000000" w:rsidRPr="00000000">
              <w:rPr>
                <w:rFonts w:ascii="Consolas" w:cs="Consolas" w:eastAsia="Consolas" w:hAnsi="Consolas"/>
                <w:color w:val="000000"/>
                <w:rtl w:val="0"/>
              </w:rPr>
              <w:t xml:space="preserve"> amountMinusFees = asset.amount - asset.amount * arbitratorFeeBps / maxFeeBps - asset.amount * tagFeeBps / maxFeeBps;</w:t>
              <w:br w:type="textWrapping"/>
            </w:r>
            <w:r w:rsidDel="00000000" w:rsidR="00000000" w:rsidRPr="00000000">
              <w:rPr>
                <w:rFonts w:ascii="Consolas" w:cs="Consolas" w:eastAsia="Consolas" w:hAnsi="Consolas"/>
                <w:color w:val="a31515"/>
                <w:rtl w:val="0"/>
              </w:rPr>
              <w:t xml:space="preserve">if</w:t>
            </w:r>
            <w:r w:rsidDel="00000000" w:rsidR="00000000" w:rsidRPr="00000000">
              <w:rPr>
                <w:rFonts w:ascii="Consolas" w:cs="Consolas" w:eastAsia="Consolas" w:hAnsi="Consolas"/>
                <w:color w:val="000000"/>
                <w:rtl w:val="0"/>
              </w:rPr>
              <w:t xml:space="preserve"> (address(asset.currency) != address(0)) {</w:t>
              <w:br w:type="textWrapping"/>
              <w:t xml:space="preserve">    </w:t>
            </w:r>
            <w:r w:rsidDel="00000000" w:rsidR="00000000" w:rsidRPr="00000000">
              <w:rPr>
                <w:rFonts w:ascii="Consolas" w:cs="Consolas" w:eastAsia="Consolas" w:hAnsi="Consolas"/>
                <w:color w:val="a31515"/>
                <w:rtl w:val="0"/>
              </w:rPr>
              <w:t xml:space="preserve">asset</w:t>
            </w:r>
            <w:r w:rsidDel="00000000" w:rsidR="00000000" w:rsidRPr="00000000">
              <w:rPr>
                <w:rFonts w:ascii="Consolas" w:cs="Consolas" w:eastAsia="Consolas" w:hAnsi="Consolas"/>
                <w:color w:val="000000"/>
                <w:rtl w:val="0"/>
              </w:rPr>
              <w:t xml:space="preserve">.currency.safeTransfer(winner, amountMinusFees);</w:t>
              <w:br w:type="textWrapping"/>
              <w:t xml:space="preserve">}</w:t>
            </w: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If the owner of </w:t>
      </w:r>
      <w:r w:rsidDel="00000000" w:rsidR="00000000" w:rsidRPr="00000000">
        <w:rPr>
          <w:rFonts w:ascii="Consolas" w:cs="Consolas" w:eastAsia="Consolas" w:hAnsi="Consolas"/>
          <w:color w:val="a31515"/>
          <w:rtl w:val="0"/>
        </w:rPr>
        <w:t xml:space="preserve">TagEscrow</w:t>
      </w:r>
      <w:r w:rsidDel="00000000" w:rsidR="00000000" w:rsidRPr="00000000">
        <w:rPr>
          <w:rtl w:val="0"/>
        </w:rPr>
        <w:t xml:space="preserve"> was to update </w:t>
      </w:r>
      <w:r w:rsidDel="00000000" w:rsidR="00000000" w:rsidRPr="00000000">
        <w:rPr>
          <w:rFonts w:ascii="Consolas" w:cs="Consolas" w:eastAsia="Consolas" w:hAnsi="Consolas"/>
          <w:color w:val="a31515"/>
          <w:rtl w:val="0"/>
        </w:rPr>
        <w:t xml:space="preserve">changeTagFee</w:t>
      </w:r>
      <w:r w:rsidDel="00000000" w:rsidR="00000000" w:rsidRPr="00000000">
        <w:rPr>
          <w:rtl w:val="0"/>
        </w:rPr>
        <w:t xml:space="preserve"> to a lower amount, any escrow between the states of </w:t>
      </w:r>
      <w:r w:rsidDel="00000000" w:rsidR="00000000" w:rsidRPr="00000000">
        <w:rPr>
          <w:rFonts w:ascii="Consolas" w:cs="Consolas" w:eastAsia="Consolas" w:hAnsi="Consolas"/>
          <w:color w:val="a31515"/>
          <w:rtl w:val="0"/>
        </w:rPr>
        <w:t xml:space="preserve">createEscrow</w:t>
      </w:r>
      <w:r w:rsidDel="00000000" w:rsidR="00000000" w:rsidRPr="00000000">
        <w:rPr>
          <w:rtl w:val="0"/>
        </w:rPr>
        <w:t xml:space="preserve"> and </w:t>
      </w:r>
      <w:r w:rsidDel="00000000" w:rsidR="00000000" w:rsidRPr="00000000">
        <w:rPr>
          <w:rFonts w:ascii="Consolas" w:cs="Consolas" w:eastAsia="Consolas" w:hAnsi="Consolas"/>
          <w:color w:val="a31515"/>
          <w:rtl w:val="0"/>
        </w:rPr>
        <w:t xml:space="preserve">determineOutcome</w:t>
      </w:r>
      <w:r w:rsidDel="00000000" w:rsidR="00000000" w:rsidRPr="00000000">
        <w:rPr>
          <w:rtl w:val="0"/>
        </w:rPr>
        <w:t xml:space="preserve"> may have their funds locked.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To test this vulnerability, I updated the following files:</w:t>
      </w:r>
    </w:p>
    <w:p w:rsidR="00000000" w:rsidDel="00000000" w:rsidP="00000000" w:rsidRDefault="00000000" w:rsidRPr="00000000" w14:paraId="0000008D">
      <w:pPr>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a31515"/>
                <w:rtl w:val="0"/>
              </w:rPr>
              <w:t xml:space="preserve">test</w:t>
            </w:r>
            <w:r w:rsidDel="00000000" w:rsidR="00000000" w:rsidRPr="00000000">
              <w:rPr>
                <w:rFonts w:ascii="Consolas" w:cs="Consolas" w:eastAsia="Consolas" w:hAnsi="Consolas"/>
                <w:color w:val="000000"/>
                <w:rtl w:val="0"/>
              </w:rPr>
              <w:t xml:space="preserve">/functions/TagEscrow.ts</w:t>
              <w:br w:type="textWrapping"/>
            </w:r>
            <w:r w:rsidDel="00000000" w:rsidR="00000000" w:rsidRPr="00000000">
              <w:rPr>
                <w:rFonts w:ascii="Consolas" w:cs="Consolas" w:eastAsia="Consolas" w:hAnsi="Consolas"/>
                <w:color w:val="a31515"/>
                <w:rtl w:val="0"/>
              </w:rPr>
              <w:t xml:space="preserve">test</w:t>
            </w:r>
            <w:r w:rsidDel="00000000" w:rsidR="00000000" w:rsidRPr="00000000">
              <w:rPr>
                <w:rFonts w:ascii="Consolas" w:cs="Consolas" w:eastAsia="Consolas" w:hAnsi="Consolas"/>
                <w:color w:val="000000"/>
                <w:rtl w:val="0"/>
              </w:rPr>
              <w:t xml:space="preserve">/unit/TagEscrow.withdrawFunds.test.ts</w:t>
            </w: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 </w:t>
      </w:r>
      <w:r w:rsidDel="00000000" w:rsidR="00000000" w:rsidRPr="00000000">
        <w:rPr>
          <w:rFonts w:ascii="Consolas" w:cs="Consolas" w:eastAsia="Consolas" w:hAnsi="Consolas"/>
          <w:color w:val="a31515"/>
          <w:rtl w:val="0"/>
        </w:rPr>
        <w:t xml:space="preserve">TagEscrow</w:t>
      </w:r>
      <w:r w:rsidDel="00000000" w:rsidR="00000000" w:rsidRPr="00000000">
        <w:rPr>
          <w:rFonts w:ascii="Consolas" w:cs="Consolas" w:eastAsia="Consolas" w:hAnsi="Consolas"/>
          <w:color w:val="000000"/>
          <w:rtl w:val="0"/>
        </w:rPr>
        <w:t xml:space="preserve">.ts</w:t>
      </w:r>
      <w:r w:rsidDel="00000000" w:rsidR="00000000" w:rsidRPr="00000000">
        <w:rPr>
          <w:rtl w:val="0"/>
        </w:rPr>
        <w:t xml:space="preserve"> I created a </w:t>
      </w:r>
      <w:r w:rsidDel="00000000" w:rsidR="00000000" w:rsidRPr="00000000">
        <w:rPr>
          <w:rFonts w:ascii="Consolas" w:cs="Consolas" w:eastAsia="Consolas" w:hAnsi="Consolas"/>
          <w:color w:val="a31515"/>
          <w:rtl w:val="0"/>
        </w:rPr>
        <w:t xml:space="preserve">changeTagFee</w:t>
      </w:r>
      <w:r w:rsidDel="00000000" w:rsidR="00000000" w:rsidRPr="00000000">
        <w:rPr>
          <w:rtl w:val="0"/>
        </w:rPr>
        <w:t xml:space="preserve"> function that can be imported into our tests:</w:t>
      </w:r>
    </w:p>
    <w:p w:rsidR="00000000" w:rsidDel="00000000" w:rsidP="00000000" w:rsidRDefault="00000000" w:rsidRPr="00000000" w14:paraId="00000091">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000000"/>
              </w:rPr>
            </w:pPr>
            <w:r w:rsidDel="00000000" w:rsidR="00000000" w:rsidRPr="00000000">
              <w:rPr>
                <w:rFonts w:ascii="Consolas" w:cs="Consolas" w:eastAsia="Consolas" w:hAnsi="Consolas"/>
                <w:color w:val="a31515"/>
                <w:rtl w:val="0"/>
              </w:rPr>
              <w:t xml:space="preserve">const</w:t>
            </w:r>
            <w:r w:rsidDel="00000000" w:rsidR="00000000" w:rsidRPr="00000000">
              <w:rPr>
                <w:rFonts w:ascii="Consolas" w:cs="Consolas" w:eastAsia="Consolas" w:hAnsi="Consolas"/>
                <w:color w:val="000000"/>
                <w:rtl w:val="0"/>
              </w:rPr>
              <w:t xml:space="preserve"> changeTagFee = async (</w:t>
              <w:br w:type="textWrapping"/>
              <w:t xml:space="preserve">  </w:t>
            </w:r>
            <w:r w:rsidDel="00000000" w:rsidR="00000000" w:rsidRPr="00000000">
              <w:rPr>
                <w:rFonts w:ascii="Consolas" w:cs="Consolas" w:eastAsia="Consolas" w:hAnsi="Consolas"/>
                <w:color w:val="a31515"/>
                <w:rtl w:val="0"/>
              </w:rPr>
              <w:t xml:space="preserve">contract</w:t>
            </w:r>
            <w:r w:rsidDel="00000000" w:rsidR="00000000" w:rsidRPr="00000000">
              <w:rPr>
                <w:rFonts w:ascii="Consolas" w:cs="Consolas" w:eastAsia="Consolas" w:hAnsi="Consolas"/>
                <w:color w:val="000000"/>
                <w:rtl w:val="0"/>
              </w:rPr>
              <w:t xml:space="preserve">: ethers.Contract,</w:t>
              <w:br w:type="textWrapping"/>
              <w:t xml:space="preserve">  </w:t>
            </w:r>
            <w:r w:rsidDel="00000000" w:rsidR="00000000" w:rsidRPr="00000000">
              <w:rPr>
                <w:rFonts w:ascii="Consolas" w:cs="Consolas" w:eastAsia="Consolas" w:hAnsi="Consolas"/>
                <w:color w:val="a31515"/>
                <w:rtl w:val="0"/>
              </w:rPr>
              <w:t xml:space="preserve">signer</w:t>
            </w:r>
            <w:r w:rsidDel="00000000" w:rsidR="00000000" w:rsidRPr="00000000">
              <w:rPr>
                <w:rFonts w:ascii="Consolas" w:cs="Consolas" w:eastAsia="Consolas" w:hAnsi="Consolas"/>
                <w:color w:val="000000"/>
                <w:rtl w:val="0"/>
              </w:rPr>
              <w:t xml:space="preserve">: ethers.Signer,</w:t>
              <w:br w:type="textWrapping"/>
              <w:t xml:space="preserve">  </w:t>
            </w:r>
            <w:r w:rsidDel="00000000" w:rsidR="00000000" w:rsidRPr="00000000">
              <w:rPr>
                <w:rFonts w:ascii="Consolas" w:cs="Consolas" w:eastAsia="Consolas" w:hAnsi="Consolas"/>
                <w:color w:val="a31515"/>
                <w:rtl w:val="0"/>
              </w:rPr>
              <w:t xml:space="preserve">newFee</w:t>
            </w:r>
            <w:r w:rsidDel="00000000" w:rsidR="00000000" w:rsidRPr="00000000">
              <w:rPr>
                <w:rFonts w:ascii="Consolas" w:cs="Consolas" w:eastAsia="Consolas" w:hAnsi="Consolas"/>
                <w:color w:val="000000"/>
                <w:rtl w:val="0"/>
              </w:rPr>
              <w:t xml:space="preserve">: number,</w:t>
              <w:br w:type="textWrapping"/>
              <w:t xml:space="preserve">) =&gt; {</w:t>
              <w:br w:type="textWrapping"/>
              <w:t xml:space="preserve">  </w:t>
            </w:r>
            <w:r w:rsidDel="00000000" w:rsidR="00000000" w:rsidRPr="00000000">
              <w:rPr>
                <w:rFonts w:ascii="Consolas" w:cs="Consolas" w:eastAsia="Consolas" w:hAnsi="Consolas"/>
                <w:color w:val="a31515"/>
                <w:rtl w:val="0"/>
              </w:rPr>
              <w:t xml:space="preserve">const</w:t>
            </w:r>
            <w:r w:rsidDel="00000000" w:rsidR="00000000" w:rsidRPr="00000000">
              <w:rPr>
                <w:rFonts w:ascii="Consolas" w:cs="Consolas" w:eastAsia="Consolas" w:hAnsi="Consolas"/>
                <w:color w:val="000000"/>
                <w:rtl w:val="0"/>
              </w:rPr>
              <w:t xml:space="preserve"> tx = await contract</w:t>
              <w:br w:type="textWrapping"/>
              <w:t xml:space="preserve">    .</w:t>
            </w:r>
            <w:r w:rsidDel="00000000" w:rsidR="00000000" w:rsidRPr="00000000">
              <w:rPr>
                <w:rFonts w:ascii="Consolas" w:cs="Consolas" w:eastAsia="Consolas" w:hAnsi="Consolas"/>
                <w:color w:val="a31515"/>
                <w:rtl w:val="0"/>
              </w:rPr>
              <w:t xml:space="preserve">connect</w:t>
            </w:r>
            <w:r w:rsidDel="00000000" w:rsidR="00000000" w:rsidRPr="00000000">
              <w:rPr>
                <w:rFonts w:ascii="Consolas" w:cs="Consolas" w:eastAsia="Consolas" w:hAnsi="Consolas"/>
                <w:color w:val="000000"/>
                <w:rtl w:val="0"/>
              </w:rPr>
              <w:t xml:space="preserve">(signer)</w:t>
              <w:br w:type="textWrapping"/>
              <w:t xml:space="preserve">    .</w:t>
            </w:r>
            <w:r w:rsidDel="00000000" w:rsidR="00000000" w:rsidRPr="00000000">
              <w:rPr>
                <w:rFonts w:ascii="Consolas" w:cs="Consolas" w:eastAsia="Consolas" w:hAnsi="Consolas"/>
                <w:color w:val="a31515"/>
                <w:rtl w:val="0"/>
              </w:rPr>
              <w:t xml:space="preserve">changeTagFee</w:t>
            </w:r>
            <w:r w:rsidDel="00000000" w:rsidR="00000000" w:rsidRPr="00000000">
              <w:rPr>
                <w:rFonts w:ascii="Consolas" w:cs="Consolas" w:eastAsia="Consolas" w:hAnsi="Consolas"/>
                <w:color w:val="000000"/>
                <w:rtl w:val="0"/>
              </w:rPr>
              <w:t xml:space="preserve">(newFee);</w:t>
              <w:br w:type="textWrapping"/>
              <w:t xml:space="preserve">  </w:t>
            </w:r>
            <w:r w:rsidDel="00000000" w:rsidR="00000000" w:rsidRPr="00000000">
              <w:rPr>
                <w:rFonts w:ascii="Consolas" w:cs="Consolas" w:eastAsia="Consolas" w:hAnsi="Consolas"/>
                <w:color w:val="a31515"/>
                <w:rtl w:val="0"/>
              </w:rPr>
              <w:t xml:space="preserve">return</w:t>
            </w:r>
            <w:r w:rsidDel="00000000" w:rsidR="00000000" w:rsidRPr="00000000">
              <w:rPr>
                <w:rFonts w:ascii="Consolas" w:cs="Consolas" w:eastAsia="Consolas" w:hAnsi="Consolas"/>
                <w:color w:val="000000"/>
                <w:rtl w:val="0"/>
              </w:rPr>
              <w:t xml:space="preserve"> await tx.wait()</w:t>
              <w:br w:type="textWrapping"/>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t xml:space="preserve">In </w:t>
      </w:r>
      <w:r w:rsidDel="00000000" w:rsidR="00000000" w:rsidRPr="00000000">
        <w:rPr>
          <w:rFonts w:ascii="Consolas" w:cs="Consolas" w:eastAsia="Consolas" w:hAnsi="Consolas"/>
          <w:color w:val="a31515"/>
          <w:rtl w:val="0"/>
        </w:rPr>
        <w:t xml:space="preserve">TagEscrow</w:t>
      </w:r>
      <w:r w:rsidDel="00000000" w:rsidR="00000000" w:rsidRPr="00000000">
        <w:rPr>
          <w:rFonts w:ascii="Consolas" w:cs="Consolas" w:eastAsia="Consolas" w:hAnsi="Consolas"/>
          <w:color w:val="000000"/>
          <w:rtl w:val="0"/>
        </w:rPr>
        <w:t xml:space="preserve">.withdrawFunds.test.ts</w:t>
      </w:r>
      <w:r w:rsidDel="00000000" w:rsidR="00000000" w:rsidRPr="00000000">
        <w:rPr>
          <w:rtl w:val="0"/>
        </w:rPr>
        <w:t xml:space="preserve"> I created two tests: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(1)</w:t>
      </w:r>
    </w:p>
    <w:p w:rsidR="00000000" w:rsidDel="00000000" w:rsidP="00000000" w:rsidRDefault="00000000" w:rsidRPr="00000000" w14:paraId="00000097">
      <w:pPr>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000000"/>
              </w:rPr>
            </w:pPr>
            <w:r w:rsidDel="00000000" w:rsidR="00000000" w:rsidRPr="00000000">
              <w:rPr>
                <w:rFonts w:ascii="Consolas" w:cs="Consolas" w:eastAsia="Consolas" w:hAnsi="Consolas"/>
                <w:color w:val="a31515"/>
                <w:rtl w:val="0"/>
              </w:rPr>
              <w:t xml:space="preserve">it</w:t>
            </w:r>
            <w:r w:rsidDel="00000000" w:rsidR="00000000" w:rsidRPr="00000000">
              <w:rPr>
                <w:rFonts w:ascii="Consolas" w:cs="Consolas" w:eastAsia="Consolas" w:hAnsi="Consolas"/>
                <w:color w:val="000000"/>
                <w:rtl w:val="0"/>
              </w:rPr>
              <w:t xml:space="preserve">('When fee is reduced after the escrow has started', async () =&gt; {</w:t>
              <w:br w:type="textWrapping"/>
              <w:t xml:space="preserve">    </w:t>
            </w:r>
            <w:r w:rsidDel="00000000" w:rsidR="00000000" w:rsidRPr="00000000">
              <w:rPr>
                <w:rFonts w:ascii="Consolas" w:cs="Consolas" w:eastAsia="Consolas" w:hAnsi="Consolas"/>
                <w:color w:val="a31515"/>
                <w:rtl w:val="0"/>
              </w:rPr>
              <w:t xml:space="preserve">await</w:t>
            </w:r>
            <w:r w:rsidDel="00000000" w:rsidR="00000000" w:rsidRPr="00000000">
              <w:rPr>
                <w:rFonts w:ascii="Consolas" w:cs="Consolas" w:eastAsia="Consolas" w:hAnsi="Consolas"/>
                <w:color w:val="000000"/>
                <w:rtl w:val="0"/>
              </w:rPr>
              <w:t xml:space="preserve"> time.increase(3601);</w:t>
              <w:br w:type="textWrapping"/>
              <w:t xml:space="preserve">    </w:t>
            </w:r>
            <w:r w:rsidDel="00000000" w:rsidR="00000000" w:rsidRPr="00000000">
              <w:rPr>
                <w:rFonts w:ascii="Consolas" w:cs="Consolas" w:eastAsia="Consolas" w:hAnsi="Consolas"/>
                <w:color w:val="a31515"/>
                <w:rtl w:val="0"/>
              </w:rPr>
              <w:t xml:space="preserve">await</w:t>
            </w:r>
            <w:r w:rsidDel="00000000" w:rsidR="00000000" w:rsidRPr="00000000">
              <w:rPr>
                <w:rFonts w:ascii="Consolas" w:cs="Consolas" w:eastAsia="Consolas" w:hAnsi="Consolas"/>
                <w:color w:val="000000"/>
                <w:rtl w:val="0"/>
              </w:rPr>
              <w:t xml:space="preserve"> escrowContract.changeTagFee(10);</w:t>
              <w:br w:type="textWrapping"/>
              <w:t xml:space="preserve">    </w:t>
            </w:r>
            <w:r w:rsidDel="00000000" w:rsidR="00000000" w:rsidRPr="00000000">
              <w:rPr>
                <w:rFonts w:ascii="Consolas" w:cs="Consolas" w:eastAsia="Consolas" w:hAnsi="Consolas"/>
                <w:color w:val="a31515"/>
                <w:rtl w:val="0"/>
              </w:rPr>
              <w:t xml:space="preserve">await</w:t>
            </w:r>
            <w:r w:rsidDel="00000000" w:rsidR="00000000" w:rsidRPr="00000000">
              <w:rPr>
                <w:rFonts w:ascii="Consolas" w:cs="Consolas" w:eastAsia="Consolas" w:hAnsi="Consolas"/>
                <w:color w:val="000000"/>
                <w:rtl w:val="0"/>
              </w:rPr>
              <w:t xml:space="preserve"> expect(</w:t>
              <w:br w:type="textWrapping"/>
              <w:t xml:space="preserve">    </w:t>
            </w:r>
            <w:r w:rsidDel="00000000" w:rsidR="00000000" w:rsidRPr="00000000">
              <w:rPr>
                <w:rFonts w:ascii="Consolas" w:cs="Consolas" w:eastAsia="Consolas" w:hAnsi="Consolas"/>
                <w:color w:val="a31515"/>
                <w:rtl w:val="0"/>
              </w:rPr>
              <w:t xml:space="preserve">determineOutcome</w:t>
            </w:r>
            <w:r w:rsidDel="00000000" w:rsidR="00000000" w:rsidRPr="00000000">
              <w:rPr>
                <w:rFonts w:ascii="Consolas" w:cs="Consolas" w:eastAsia="Consolas" w:hAnsi="Consolas"/>
                <w:color w:val="000000"/>
                <w:rtl w:val="0"/>
              </w:rPr>
              <w:t xml:space="preserve">(escrowContract, partyArbitrator, escrowId, false)</w:t>
              <w:br w:type="textWrapping"/>
              <w:t xml:space="preserve">    ).</w:t>
            </w:r>
            <w:r w:rsidDel="00000000" w:rsidR="00000000" w:rsidRPr="00000000">
              <w:rPr>
                <w:rFonts w:ascii="Consolas" w:cs="Consolas" w:eastAsia="Consolas" w:hAnsi="Consolas"/>
                <w:color w:val="a31515"/>
                <w:rtl w:val="0"/>
              </w:rPr>
              <w:t xml:space="preserve">to</w:t>
            </w:r>
            <w:r w:rsidDel="00000000" w:rsidR="00000000" w:rsidRPr="00000000">
              <w:rPr>
                <w:rFonts w:ascii="Consolas" w:cs="Consolas" w:eastAsia="Consolas" w:hAnsi="Consolas"/>
                <w:color w:val="000000"/>
                <w:rtl w:val="0"/>
              </w:rPr>
              <w:t xml:space="preserve">.be.revertedWith('ERC20: transfer amount exceeds balance');</w:t>
              <w:br w:type="textWrapping"/>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t xml:space="preserve">(2) Note: I built a new describe block where I removed the </w:t>
      </w:r>
      <w:r w:rsidDel="00000000" w:rsidR="00000000" w:rsidRPr="00000000">
        <w:rPr>
          <w:rFonts w:ascii="Consolas" w:cs="Consolas" w:eastAsia="Consolas" w:hAnsi="Consolas"/>
          <w:color w:val="a31515"/>
          <w:rtl w:val="0"/>
        </w:rPr>
        <w:t xml:space="preserve">depositFunds</w:t>
      </w:r>
      <w:r w:rsidDel="00000000" w:rsidR="00000000" w:rsidRPr="00000000">
        <w:rPr>
          <w:rtl w:val="0"/>
        </w:rPr>
        <w:t xml:space="preserve"> call in </w:t>
      </w:r>
      <w:r w:rsidDel="00000000" w:rsidR="00000000" w:rsidRPr="00000000">
        <w:rPr>
          <w:rFonts w:ascii="Consolas" w:cs="Consolas" w:eastAsia="Consolas" w:hAnsi="Consolas"/>
          <w:color w:val="a31515"/>
          <w:rtl w:val="0"/>
        </w:rPr>
        <w:t xml:space="preserve">beforeEach</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describe</w:t>
            </w:r>
            <w:r w:rsidDel="00000000" w:rsidR="00000000" w:rsidRPr="00000000">
              <w:rPr>
                <w:rFonts w:ascii="Consolas" w:cs="Consolas" w:eastAsia="Consolas" w:hAnsi="Consolas"/>
                <w:color w:val="000000"/>
                <w:rtl w:val="0"/>
              </w:rPr>
              <w:t xml:space="preserve">('Reverts2', () =&gt; {</w:t>
              <w:br w:type="textWrapping"/>
              <w:t xml:space="preserve">    </w:t>
            </w:r>
            <w:r w:rsidDel="00000000" w:rsidR="00000000" w:rsidRPr="00000000">
              <w:rPr>
                <w:rFonts w:ascii="Consolas" w:cs="Consolas" w:eastAsia="Consolas" w:hAnsi="Consolas"/>
                <w:color w:val="a31515"/>
                <w:rtl w:val="0"/>
              </w:rPr>
              <w:t xml:space="preserve">beforeEach</w:t>
            </w:r>
            <w:r w:rsidDel="00000000" w:rsidR="00000000" w:rsidRPr="00000000">
              <w:rPr>
                <w:rFonts w:ascii="Consolas" w:cs="Consolas" w:eastAsia="Consolas" w:hAnsi="Consolas"/>
                <w:color w:val="000000"/>
                <w:rtl w:val="0"/>
              </w:rPr>
              <w:t xml:space="preserve">(async function () {</w:t>
              <w:br w:type="textWrapping"/>
              <w:t xml:space="preserve">        </w:t>
            </w:r>
            <w:r w:rsidDel="00000000" w:rsidR="00000000" w:rsidRPr="00000000">
              <w:rPr>
                <w:rFonts w:ascii="Consolas" w:cs="Consolas" w:eastAsia="Consolas" w:hAnsi="Consolas"/>
                <w:color w:val="a31515"/>
                <w:rtl w:val="0"/>
              </w:rPr>
              <w:t xml:space="preserve">escrowId</w:t>
            </w:r>
            <w:r w:rsidDel="00000000" w:rsidR="00000000" w:rsidRPr="00000000">
              <w:rPr>
                <w:rFonts w:ascii="Consolas" w:cs="Consolas" w:eastAsia="Consolas" w:hAnsi="Consolas"/>
                <w:color w:val="000000"/>
                <w:rtl w:val="0"/>
              </w:rPr>
              <w:t xml:space="preserve"> = await escrowContract.nextEscrowId();</w:t>
              <w:br w:type="textWrapping"/>
              <w:t xml:space="preserve">        </w:t>
            </w:r>
            <w:r w:rsidDel="00000000" w:rsidR="00000000" w:rsidRPr="00000000">
              <w:rPr>
                <w:rFonts w:ascii="Consolas" w:cs="Consolas" w:eastAsia="Consolas" w:hAnsi="Consolas"/>
                <w:color w:val="a31515"/>
                <w:rtl w:val="0"/>
              </w:rPr>
              <w:t xml:space="preserve">await</w:t>
            </w:r>
            <w:r w:rsidDel="00000000" w:rsidR="00000000" w:rsidRPr="00000000">
              <w:rPr>
                <w:rFonts w:ascii="Consolas" w:cs="Consolas" w:eastAsia="Consolas" w:hAnsi="Consolas"/>
                <w:color w:val="000000"/>
                <w:rtl w:val="0"/>
              </w:rPr>
              <w:t xml:space="preserve"> approveTokenSpend(token, partyA, escrowContract.address, numToEth(amount));</w:t>
              <w:br w:type="textWrapping"/>
              <w:t xml:space="preserve">        </w:t>
            </w:r>
            <w:r w:rsidDel="00000000" w:rsidR="00000000" w:rsidRPr="00000000">
              <w:rPr>
                <w:rFonts w:ascii="Consolas" w:cs="Consolas" w:eastAsia="Consolas" w:hAnsi="Consolas"/>
                <w:color w:val="a31515"/>
                <w:rtl w:val="0"/>
              </w:rPr>
              <w:t xml:space="preserve">await</w:t>
            </w:r>
            <w:r w:rsidDel="00000000" w:rsidR="00000000" w:rsidRPr="00000000">
              <w:rPr>
                <w:rFonts w:ascii="Consolas" w:cs="Consolas" w:eastAsia="Consolas" w:hAnsi="Consolas"/>
                <w:color w:val="000000"/>
                <w:rtl w:val="0"/>
              </w:rPr>
              <w:t xml:space="preserve"> approveTokenSpend(token2, partyB, escrowContract.address, numToEth(amount));</w:t>
              <w:br w:type="textWrapping"/>
              <w:t xml:space="preserve">        </w:t>
            </w:r>
            <w:r w:rsidDel="00000000" w:rsidR="00000000" w:rsidRPr="00000000">
              <w:rPr>
                <w:rFonts w:ascii="Consolas" w:cs="Consolas" w:eastAsia="Consolas" w:hAnsi="Consolas"/>
                <w:color w:val="a31515"/>
                <w:rtl w:val="0"/>
              </w:rPr>
              <w:t xml:space="preserve">await</w:t>
            </w:r>
            <w:r w:rsidDel="00000000" w:rsidR="00000000" w:rsidRPr="00000000">
              <w:rPr>
                <w:rFonts w:ascii="Consolas" w:cs="Consolas" w:eastAsia="Consolas" w:hAnsi="Consolas"/>
                <w:color w:val="000000"/>
                <w:rtl w:val="0"/>
              </w:rPr>
              <w:t xml:space="preserve"> createEscrow(</w:t>
              <w:br w:type="textWrapping"/>
              <w:t xml:space="preserve">            </w:t>
            </w:r>
            <w:r w:rsidDel="00000000" w:rsidR="00000000" w:rsidRPr="00000000">
              <w:rPr>
                <w:rFonts w:ascii="Consolas" w:cs="Consolas" w:eastAsia="Consolas" w:hAnsi="Consolas"/>
                <w:color w:val="a31515"/>
                <w:rtl w:val="0"/>
              </w:rPr>
              <w:t xml:space="preserve">escrowContract</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a31515"/>
                <w:rtl w:val="0"/>
              </w:rPr>
              <w:t xml:space="preserve">partyA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a31515"/>
                <w:rtl w:val="0"/>
              </w:rPr>
              <w:t xml:space="preserve">partyB</w:t>
            </w:r>
            <w:r w:rsidDel="00000000" w:rsidR="00000000" w:rsidRPr="00000000">
              <w:rPr>
                <w:rFonts w:ascii="Consolas" w:cs="Consolas" w:eastAsia="Consolas" w:hAnsi="Consolas"/>
                <w:color w:val="000000"/>
                <w:rtl w:val="0"/>
              </w:rPr>
              <w:t xml:space="preserve">.address,</w:t>
              <w:br w:type="textWrapping"/>
              <w:t xml:space="preserve">            </w:t>
            </w:r>
            <w:r w:rsidDel="00000000" w:rsidR="00000000" w:rsidRPr="00000000">
              <w:rPr>
                <w:rFonts w:ascii="Consolas" w:cs="Consolas" w:eastAsia="Consolas" w:hAnsi="Consolas"/>
                <w:color w:val="a31515"/>
                <w:rtl w:val="0"/>
              </w:rPr>
              <w:t xml:space="preserve">partyArbitrator</w:t>
            </w:r>
            <w:r w:rsidDel="00000000" w:rsidR="00000000" w:rsidRPr="00000000">
              <w:rPr>
                <w:rFonts w:ascii="Consolas" w:cs="Consolas" w:eastAsia="Consolas" w:hAnsi="Consolas"/>
                <w:color w:val="000000"/>
                <w:rtl w:val="0"/>
              </w:rPr>
              <w:t xml:space="preserve">.address,</w:t>
              <w:br w:type="textWrapping"/>
              <w:t xml:space="preserve">            </w:t>
            </w:r>
            <w:r w:rsidDel="00000000" w:rsidR="00000000" w:rsidRPr="00000000">
              <w:rPr>
                <w:rFonts w:ascii="Consolas" w:cs="Consolas" w:eastAsia="Consolas" w:hAnsi="Consolas"/>
                <w:color w:val="a31515"/>
                <w:rtl w:val="0"/>
              </w:rPr>
              <w:t xml:space="preserve">arbitratorFeeBps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a31515"/>
                <w:rtl w:val="0"/>
              </w:rPr>
              <w:t xml:space="preserve">test</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a31515"/>
                <w:rtl w:val="0"/>
              </w:rPr>
              <w:t xml:space="preserve">resolveTime</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a31515"/>
                <w:rtl w:val="0"/>
              </w:rPr>
              <w:t xml:space="preserve">token</w:t>
            </w:r>
            <w:r w:rsidDel="00000000" w:rsidR="00000000" w:rsidRPr="00000000">
              <w:rPr>
                <w:rFonts w:ascii="Consolas" w:cs="Consolas" w:eastAsia="Consolas" w:hAnsi="Consolas"/>
                <w:color w:val="000000"/>
                <w:rtl w:val="0"/>
              </w:rPr>
              <w:t xml:space="preserve">.address,</w:t>
              <w:br w:type="textWrapping"/>
              <w:t xml:space="preserve">            </w:t>
            </w:r>
            <w:r w:rsidDel="00000000" w:rsidR="00000000" w:rsidRPr="00000000">
              <w:rPr>
                <w:rFonts w:ascii="Consolas" w:cs="Consolas" w:eastAsia="Consolas" w:hAnsi="Consolas"/>
                <w:color w:val="a31515"/>
                <w:rtl w:val="0"/>
              </w:rPr>
              <w:t xml:space="preserve">numToEth</w:t>
            </w:r>
            <w:r w:rsidDel="00000000" w:rsidR="00000000" w:rsidRPr="00000000">
              <w:rPr>
                <w:rFonts w:ascii="Consolas" w:cs="Consolas" w:eastAsia="Consolas" w:hAnsi="Consolas"/>
                <w:color w:val="000000"/>
                <w:rtl w:val="0"/>
              </w:rPr>
              <w:t xml:space="preserve">(100),</w:t>
              <w:br w:type="textWrapping"/>
              <w:t xml:space="preserve">            </w:t>
            </w:r>
            <w:r w:rsidDel="00000000" w:rsidR="00000000" w:rsidRPr="00000000">
              <w:rPr>
                <w:rFonts w:ascii="Consolas" w:cs="Consolas" w:eastAsia="Consolas" w:hAnsi="Consolas"/>
                <w:color w:val="a31515"/>
                <w:rtl w:val="0"/>
              </w:rPr>
              <w:t xml:space="preserve">token2</w:t>
            </w:r>
            <w:r w:rsidDel="00000000" w:rsidR="00000000" w:rsidRPr="00000000">
              <w:rPr>
                <w:rFonts w:ascii="Consolas" w:cs="Consolas" w:eastAsia="Consolas" w:hAnsi="Consolas"/>
                <w:color w:val="000000"/>
                <w:rtl w:val="0"/>
              </w:rPr>
              <w:t xml:space="preserve">.address,</w:t>
              <w:br w:type="textWrapping"/>
              <w:t xml:space="preserve">            </w:t>
            </w:r>
            <w:r w:rsidDel="00000000" w:rsidR="00000000" w:rsidRPr="00000000">
              <w:rPr>
                <w:rFonts w:ascii="Consolas" w:cs="Consolas" w:eastAsia="Consolas" w:hAnsi="Consolas"/>
                <w:color w:val="a31515"/>
                <w:rtl w:val="0"/>
              </w:rPr>
              <w:t xml:space="preserve">numToEth</w:t>
            </w:r>
            <w:r w:rsidDel="00000000" w:rsidR="00000000" w:rsidRPr="00000000">
              <w:rPr>
                <w:rFonts w:ascii="Consolas" w:cs="Consolas" w:eastAsia="Consolas" w:hAnsi="Consolas"/>
                <w:color w:val="000000"/>
                <w:rtl w:val="0"/>
              </w:rPr>
              <w:t xml:space="preserve">(100)</w:t>
              <w:br w:type="textWrapping"/>
              <w:t xml:space="preserve">        );</w:t>
              <w:br w:type="textWrapping"/>
              <w:t xml:space="preserve">        </w:t>
            </w:r>
            <w:r w:rsidDel="00000000" w:rsidR="00000000" w:rsidRPr="00000000">
              <w:rPr>
                <w:rFonts w:ascii="Consolas" w:cs="Consolas" w:eastAsia="Consolas" w:hAnsi="Consolas"/>
                <w:color w:val="a31515"/>
                <w:rtl w:val="0"/>
              </w:rPr>
              <w:t xml:space="preserve">if</w:t>
            </w:r>
            <w:r w:rsidDel="00000000" w:rsidR="00000000" w:rsidRPr="00000000">
              <w:rPr>
                <w:rFonts w:ascii="Consolas" w:cs="Consolas" w:eastAsia="Consolas" w:hAnsi="Consolas"/>
                <w:color w:val="000000"/>
                <w:rtl w:val="0"/>
              </w:rPr>
              <w:t xml:space="preserve"> (this.currentTest.title === 'When partyB has not deposited any funds') return;</w:t>
              <w:br w:type="textWrapping"/>
              <w:t xml:space="preserve">    });</w:t>
              <w:br w:type="textWrapping"/>
              <w:br w:type="textWrapping"/>
              <w:t xml:space="preserve">    </w:t>
            </w:r>
            <w:r w:rsidDel="00000000" w:rsidR="00000000" w:rsidRPr="00000000">
              <w:rPr>
                <w:rFonts w:ascii="Consolas" w:cs="Consolas" w:eastAsia="Consolas" w:hAnsi="Consolas"/>
                <w:color w:val="a31515"/>
                <w:rtl w:val="0"/>
              </w:rPr>
              <w:t xml:space="preserve">it</w:t>
            </w:r>
            <w:r w:rsidDel="00000000" w:rsidR="00000000" w:rsidRPr="00000000">
              <w:rPr>
                <w:rFonts w:ascii="Consolas" w:cs="Consolas" w:eastAsia="Consolas" w:hAnsi="Consolas"/>
                <w:color w:val="000000"/>
                <w:rtl w:val="0"/>
              </w:rPr>
              <w:t xml:space="preserve">('When fee is reduced before the escrow has started', async () =&gt; {</w:t>
              <w:br w:type="textWrapping"/>
              <w:t xml:space="preserve">        </w:t>
            </w:r>
            <w:r w:rsidDel="00000000" w:rsidR="00000000" w:rsidRPr="00000000">
              <w:rPr>
                <w:rFonts w:ascii="Consolas" w:cs="Consolas" w:eastAsia="Consolas" w:hAnsi="Consolas"/>
                <w:color w:val="a31515"/>
                <w:rtl w:val="0"/>
              </w:rPr>
              <w:t xml:space="preserve">await</w:t>
            </w:r>
            <w:r w:rsidDel="00000000" w:rsidR="00000000" w:rsidRPr="00000000">
              <w:rPr>
                <w:rFonts w:ascii="Consolas" w:cs="Consolas" w:eastAsia="Consolas" w:hAnsi="Consolas"/>
                <w:color w:val="000000"/>
                <w:rtl w:val="0"/>
              </w:rPr>
              <w:t xml:space="preserve"> escrowContract.changeTagFee(10);</w:t>
              <w:br w:type="textWrapping"/>
              <w:t xml:space="preserve">        </w:t>
            </w:r>
            <w:r w:rsidDel="00000000" w:rsidR="00000000" w:rsidRPr="00000000">
              <w:rPr>
                <w:rFonts w:ascii="Consolas" w:cs="Consolas" w:eastAsia="Consolas" w:hAnsi="Consolas"/>
                <w:color w:val="a31515"/>
                <w:rtl w:val="0"/>
              </w:rPr>
              <w:t xml:space="preserve">await</w:t>
            </w:r>
            <w:r w:rsidDel="00000000" w:rsidR="00000000" w:rsidRPr="00000000">
              <w:rPr>
                <w:rFonts w:ascii="Consolas" w:cs="Consolas" w:eastAsia="Consolas" w:hAnsi="Consolas"/>
                <w:color w:val="000000"/>
                <w:rtl w:val="0"/>
              </w:rPr>
              <w:t xml:space="preserve"> depositFunds(</w:t>
              <w:br w:type="textWrapping"/>
              <w:t xml:space="preserve">            </w:t>
            </w:r>
            <w:r w:rsidDel="00000000" w:rsidR="00000000" w:rsidRPr="00000000">
              <w:rPr>
                <w:rFonts w:ascii="Consolas" w:cs="Consolas" w:eastAsia="Consolas" w:hAnsi="Consolas"/>
                <w:color w:val="a31515"/>
                <w:rtl w:val="0"/>
              </w:rPr>
              <w:t xml:space="preserve">escrowContract</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a31515"/>
                <w:rtl w:val="0"/>
              </w:rPr>
              <w:t xml:space="preserve">partyB</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a31515"/>
                <w:rtl w:val="0"/>
              </w:rPr>
              <w:t xml:space="preserve">escrowId</w:t>
            </w:r>
            <w:r w:rsidDel="00000000" w:rsidR="00000000" w:rsidRPr="00000000">
              <w:rPr>
                <w:rFonts w:ascii="Consolas" w:cs="Consolas" w:eastAsia="Consolas" w:hAnsi="Consolas"/>
                <w:color w:val="000000"/>
                <w:rtl w:val="0"/>
              </w:rPr>
              <w:t xml:space="preserve">,</w:t>
              <w:br w:type="textWrapping"/>
              <w:t xml:space="preserve">        );</w:t>
              <w:br w:type="textWrapping"/>
              <w:t xml:space="preserve">        </w:t>
            </w:r>
            <w:r w:rsidDel="00000000" w:rsidR="00000000" w:rsidRPr="00000000">
              <w:rPr>
                <w:rFonts w:ascii="Consolas" w:cs="Consolas" w:eastAsia="Consolas" w:hAnsi="Consolas"/>
                <w:color w:val="a31515"/>
                <w:rtl w:val="0"/>
              </w:rPr>
              <w:t xml:space="preserve">await</w:t>
            </w:r>
            <w:r w:rsidDel="00000000" w:rsidR="00000000" w:rsidRPr="00000000">
              <w:rPr>
                <w:rFonts w:ascii="Consolas" w:cs="Consolas" w:eastAsia="Consolas" w:hAnsi="Consolas"/>
                <w:color w:val="000000"/>
                <w:rtl w:val="0"/>
              </w:rPr>
              <w:t xml:space="preserve"> time.increase(3601);</w:t>
              <w:br w:type="textWrapping"/>
              <w:t xml:space="preserve">        </w:t>
            </w:r>
            <w:r w:rsidDel="00000000" w:rsidR="00000000" w:rsidRPr="00000000">
              <w:rPr>
                <w:rFonts w:ascii="Consolas" w:cs="Consolas" w:eastAsia="Consolas" w:hAnsi="Consolas"/>
                <w:color w:val="a31515"/>
                <w:rtl w:val="0"/>
              </w:rPr>
              <w:t xml:space="preserve">await</w:t>
            </w:r>
            <w:r w:rsidDel="00000000" w:rsidR="00000000" w:rsidRPr="00000000">
              <w:rPr>
                <w:rFonts w:ascii="Consolas" w:cs="Consolas" w:eastAsia="Consolas" w:hAnsi="Consolas"/>
                <w:color w:val="000000"/>
                <w:rtl w:val="0"/>
              </w:rPr>
              <w:t xml:space="preserve"> expect(</w:t>
              <w:br w:type="textWrapping"/>
              <w:t xml:space="preserve">            </w:t>
            </w:r>
            <w:r w:rsidDel="00000000" w:rsidR="00000000" w:rsidRPr="00000000">
              <w:rPr>
                <w:rFonts w:ascii="Consolas" w:cs="Consolas" w:eastAsia="Consolas" w:hAnsi="Consolas"/>
                <w:color w:val="a31515"/>
                <w:rtl w:val="0"/>
              </w:rPr>
              <w:t xml:space="preserve">determineOutcome</w:t>
            </w:r>
            <w:r w:rsidDel="00000000" w:rsidR="00000000" w:rsidRPr="00000000">
              <w:rPr>
                <w:rFonts w:ascii="Consolas" w:cs="Consolas" w:eastAsia="Consolas" w:hAnsi="Consolas"/>
                <w:color w:val="000000"/>
                <w:rtl w:val="0"/>
              </w:rPr>
              <w:t xml:space="preserve">(escrowContract, partyArbitrator, escrowId, false)</w:t>
              <w:br w:type="textWrapping"/>
              <w:t xml:space="preserve">        ).</w:t>
            </w:r>
            <w:r w:rsidDel="00000000" w:rsidR="00000000" w:rsidRPr="00000000">
              <w:rPr>
                <w:rFonts w:ascii="Consolas" w:cs="Consolas" w:eastAsia="Consolas" w:hAnsi="Consolas"/>
                <w:color w:val="a31515"/>
                <w:rtl w:val="0"/>
              </w:rPr>
              <w:t xml:space="preserve">to</w:t>
            </w:r>
            <w:r w:rsidDel="00000000" w:rsidR="00000000" w:rsidRPr="00000000">
              <w:rPr>
                <w:rFonts w:ascii="Consolas" w:cs="Consolas" w:eastAsia="Consolas" w:hAnsi="Consolas"/>
                <w:color w:val="000000"/>
                <w:rtl w:val="0"/>
              </w:rPr>
              <w:t xml:space="preserve">.be.revertedWith('ERC20: transfer amount exceeds balance');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Running </w:t>
      </w:r>
      <w:r w:rsidDel="00000000" w:rsidR="00000000" w:rsidRPr="00000000">
        <w:rPr>
          <w:rFonts w:ascii="Consolas" w:cs="Consolas" w:eastAsia="Consolas" w:hAnsi="Consolas"/>
          <w:color w:val="a31515"/>
          <w:rtl w:val="0"/>
        </w:rPr>
        <w:t xml:space="preserve">npx</w:t>
      </w:r>
      <w:r w:rsidDel="00000000" w:rsidR="00000000" w:rsidRPr="00000000">
        <w:rPr>
          <w:rFonts w:ascii="Consolas" w:cs="Consolas" w:eastAsia="Consolas" w:hAnsi="Consolas"/>
          <w:color w:val="000000"/>
          <w:rtl w:val="0"/>
        </w:rPr>
        <w:t xml:space="preserve"> hardhat test test/unit/TagEscrow.determineOutcome.test.js</w:t>
      </w:r>
      <w:r w:rsidDel="00000000" w:rsidR="00000000" w:rsidRPr="00000000">
        <w:rPr>
          <w:rtl w:val="0"/>
        </w:rPr>
        <w:t xml:space="preserve"> results in:</w:t>
      </w:r>
    </w:p>
    <w:p w:rsidR="00000000" w:rsidDel="00000000" w:rsidP="00000000" w:rsidRDefault="00000000" w:rsidRPr="00000000" w14:paraId="0000009F">
      <w:pPr>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TagEscrow</w:t>
            </w:r>
            <w:r w:rsidDel="00000000" w:rsidR="00000000" w:rsidRPr="00000000">
              <w:rPr>
                <w:rFonts w:ascii="Consolas" w:cs="Consolas" w:eastAsia="Consolas" w:hAnsi="Consolas"/>
                <w:color w:val="000000"/>
                <w:rtl w:val="0"/>
              </w:rPr>
              <w:t xml:space="preserve">.determineOutcome()</w:t>
              <w:br w:type="textWrapping"/>
              <w:t xml:space="preserve">        ....</w:t>
              <w:br w:type="textWrapping"/>
              <w:t xml:space="preserve">    </w:t>
            </w:r>
            <w:r w:rsidDel="00000000" w:rsidR="00000000" w:rsidRPr="00000000">
              <w:rPr>
                <w:rFonts w:ascii="Consolas" w:cs="Consolas" w:eastAsia="Consolas" w:hAnsi="Consolas"/>
                <w:color w:val="a31515"/>
                <w:rtl w:val="0"/>
              </w:rPr>
              <w:t xml:space="preserve">Reverts</w:t>
            </w:r>
            <w:r w:rsidDel="00000000" w:rsidR="00000000" w:rsidRPr="00000000">
              <w:rPr>
                <w:rFonts w:ascii="Consolas" w:cs="Consolas" w:eastAsia="Consolas" w:hAnsi="Consolas"/>
                <w:color w:val="000000"/>
                <w:rtl w:val="0"/>
              </w:rPr>
              <w:br w:type="textWrapping"/>
              <w:t xml:space="preserve">        ....</w:t>
              <w:br w:type="textWrapping"/>
              <w:t xml:space="preserve">      ✓ </w:t>
            </w:r>
            <w:r w:rsidDel="00000000" w:rsidR="00000000" w:rsidRPr="00000000">
              <w:rPr>
                <w:rFonts w:ascii="Consolas" w:cs="Consolas" w:eastAsia="Consolas" w:hAnsi="Consolas"/>
                <w:color w:val="a31515"/>
                <w:rtl w:val="0"/>
              </w:rPr>
              <w:t xml:space="preserve">When</w:t>
            </w:r>
            <w:r w:rsidDel="00000000" w:rsidR="00000000" w:rsidRPr="00000000">
              <w:rPr>
                <w:rFonts w:ascii="Consolas" w:cs="Consolas" w:eastAsia="Consolas" w:hAnsi="Consolas"/>
                <w:color w:val="000000"/>
                <w:rtl w:val="0"/>
              </w:rPr>
              <w:t xml:space="preserve"> fee is reduced after the escrow has started</w:t>
              <w:br w:type="textWrapping"/>
              <w:t xml:space="preserve">    </w:t>
            </w:r>
            <w:r w:rsidDel="00000000" w:rsidR="00000000" w:rsidRPr="00000000">
              <w:rPr>
                <w:rFonts w:ascii="Consolas" w:cs="Consolas" w:eastAsia="Consolas" w:hAnsi="Consolas"/>
                <w:color w:val="a31515"/>
                <w:rtl w:val="0"/>
              </w:rPr>
              <w:t xml:space="preserve">Reverts2</w:t>
            </w:r>
            <w:r w:rsidDel="00000000" w:rsidR="00000000" w:rsidRPr="00000000">
              <w:rPr>
                <w:rFonts w:ascii="Consolas" w:cs="Consolas" w:eastAsia="Consolas" w:hAnsi="Consolas"/>
                <w:color w:val="000000"/>
                <w:rtl w:val="0"/>
              </w:rPr>
              <w:br w:type="textWrapping"/>
              <w:t xml:space="preserve">      ✓ </w:t>
            </w:r>
            <w:r w:rsidDel="00000000" w:rsidR="00000000" w:rsidRPr="00000000">
              <w:rPr>
                <w:rFonts w:ascii="Consolas" w:cs="Consolas" w:eastAsia="Consolas" w:hAnsi="Consolas"/>
                <w:color w:val="a31515"/>
                <w:rtl w:val="0"/>
              </w:rPr>
              <w:t xml:space="preserve">When</w:t>
            </w:r>
            <w:r w:rsidDel="00000000" w:rsidR="00000000" w:rsidRPr="00000000">
              <w:rPr>
                <w:rFonts w:ascii="Consolas" w:cs="Consolas" w:eastAsia="Consolas" w:hAnsi="Consolas"/>
                <w:color w:val="000000"/>
                <w:rtl w:val="0"/>
              </w:rPr>
              <w:t xml:space="preserve"> fee is reduced before the escrow has started</w:t>
            </w: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This shows that when the fee is reduced, for all created escrows that have not been determined, calling </w:t>
      </w:r>
      <w:r w:rsidDel="00000000" w:rsidR="00000000" w:rsidRPr="00000000">
        <w:rPr>
          <w:rFonts w:ascii="Consolas" w:cs="Consolas" w:eastAsia="Consolas" w:hAnsi="Consolas"/>
          <w:color w:val="a31515"/>
          <w:rtl w:val="0"/>
        </w:rPr>
        <w:t xml:space="preserve">determineFunds</w:t>
      </w:r>
      <w:r w:rsidDel="00000000" w:rsidR="00000000" w:rsidRPr="00000000">
        <w:rPr>
          <w:rtl w:val="0"/>
        </w:rPr>
        <w:t xml:space="preserve"> will result in an ERC20: transfer amount exceeds balance revert. Note that this just tests for </w:t>
      </w:r>
      <w:r w:rsidDel="00000000" w:rsidR="00000000" w:rsidRPr="00000000">
        <w:rPr>
          <w:rFonts w:ascii="Consolas" w:cs="Consolas" w:eastAsia="Consolas" w:hAnsi="Consolas"/>
          <w:color w:val="a31515"/>
          <w:rtl w:val="0"/>
        </w:rPr>
        <w:t xml:space="preserve">determineOutcome</w:t>
      </w:r>
      <w:r w:rsidDel="00000000" w:rsidR="00000000" w:rsidRPr="00000000">
        <w:rPr>
          <w:rtl w:val="0"/>
        </w:rPr>
        <w:t xml:space="preserve">, however it will be a problem in any function that attempts to send funds to a party.</w:t>
      </w:r>
    </w:p>
    <w:p w:rsidR="00000000" w:rsidDel="00000000" w:rsidP="00000000" w:rsidRDefault="00000000" w:rsidRPr="00000000" w14:paraId="000000A3">
      <w:pPr>
        <w:pStyle w:val="Heading4"/>
        <w:rPr>
          <w:sz w:val="24"/>
          <w:szCs w:val="24"/>
        </w:rPr>
      </w:pPr>
      <w:bookmarkStart w:colFirst="0" w:colLast="0" w:name="_7xysdtnk8890" w:id="9"/>
      <w:bookmarkEnd w:id="9"/>
      <w:r w:rsidDel="00000000" w:rsidR="00000000" w:rsidRPr="00000000">
        <w:rPr>
          <w:color w:val="434343"/>
          <w:sz w:val="26"/>
          <w:szCs w:val="26"/>
          <w:rtl w:val="0"/>
        </w:rPr>
        <w:t xml:space="preserve">Recommendations</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Save the value of initial fee in </w:t>
      </w:r>
      <w:r w:rsidDel="00000000" w:rsidR="00000000" w:rsidRPr="00000000">
        <w:rPr>
          <w:rFonts w:ascii="Consolas" w:cs="Consolas" w:eastAsia="Consolas" w:hAnsi="Consolas"/>
          <w:color w:val="a31515"/>
          <w:rtl w:val="0"/>
        </w:rPr>
        <w:t xml:space="preserve">EscrowVault</w:t>
      </w:r>
      <w:r w:rsidDel="00000000" w:rsidR="00000000" w:rsidRPr="00000000">
        <w:rPr>
          <w:rtl w:val="0"/>
        </w:rPr>
        <w:t xml:space="preserve"> and use that value when calculating how much needs to be sent to the winning party, instead of relying on the global variable </w:t>
      </w:r>
      <w:r w:rsidDel="00000000" w:rsidR="00000000" w:rsidRPr="00000000">
        <w:rPr>
          <w:rFonts w:ascii="Consolas" w:cs="Consolas" w:eastAsia="Consolas" w:hAnsi="Consolas"/>
          <w:color w:val="a31515"/>
          <w:rtl w:val="0"/>
        </w:rPr>
        <w:t xml:space="preserve">tagFeeBps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pStyle w:val="Heading4"/>
        <w:rPr>
          <w:b w:val="1"/>
        </w:rPr>
      </w:pPr>
      <w:bookmarkStart w:colFirst="0" w:colLast="0" w:name="_c3nsdxvbgq6v" w:id="10"/>
      <w:bookmarkEnd w:id="10"/>
      <w:r w:rsidDel="00000000" w:rsidR="00000000" w:rsidRPr="00000000">
        <w:rPr>
          <w:b w:val="1"/>
          <w:color w:val="434343"/>
          <w:sz w:val="26"/>
          <w:szCs w:val="26"/>
          <w:rtl w:val="0"/>
        </w:rPr>
        <w:t xml:space="preserve">[H-02] Funds locked in escrow due to unexpected ERC20 functionality</w:t>
      </w:r>
      <w:r w:rsidDel="00000000" w:rsidR="00000000" w:rsidRPr="00000000">
        <w:rPr>
          <w:rtl w:val="0"/>
        </w:rPr>
      </w:r>
    </w:p>
    <w:p w:rsidR="00000000" w:rsidDel="00000000" w:rsidP="00000000" w:rsidRDefault="00000000" w:rsidRPr="00000000" w14:paraId="000000A7">
      <w:pPr>
        <w:pStyle w:val="Heading4"/>
        <w:rPr>
          <w:b w:val="1"/>
        </w:rPr>
      </w:pPr>
      <w:bookmarkStart w:colFirst="0" w:colLast="0" w:name="_mp131t6j9wrq" w:id="11"/>
      <w:bookmarkEnd w:id="11"/>
      <w:r w:rsidDel="00000000" w:rsidR="00000000" w:rsidRPr="00000000">
        <w:rPr>
          <w:color w:val="434343"/>
          <w:sz w:val="26"/>
          <w:szCs w:val="26"/>
          <w:rtl w:val="0"/>
        </w:rPr>
        <w:t xml:space="preserve">Severity</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Impact: High, because any escrow that uses an ERC20 with unexpected functionality could potentially have its funds locked if there isn't enough of the relevant token in </w:t>
      </w:r>
      <w:r w:rsidDel="00000000" w:rsidR="00000000" w:rsidRPr="00000000">
        <w:rPr>
          <w:rFonts w:ascii="Consolas" w:cs="Consolas" w:eastAsia="Consolas" w:hAnsi="Consolas"/>
          <w:color w:val="a31515"/>
          <w:rtl w:val="0"/>
        </w:rPr>
        <w:t xml:space="preserve">TagEscrow</w:t>
      </w: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Likelihood: Medium, because there is no ERC20 compliance whitelist.</w:t>
      </w:r>
      <w:r w:rsidDel="00000000" w:rsidR="00000000" w:rsidRPr="00000000">
        <w:rPr>
          <w:rtl w:val="0"/>
        </w:rPr>
      </w:r>
    </w:p>
    <w:p w:rsidR="00000000" w:rsidDel="00000000" w:rsidP="00000000" w:rsidRDefault="00000000" w:rsidRPr="00000000" w14:paraId="000000AB">
      <w:pPr>
        <w:pStyle w:val="Heading4"/>
        <w:rPr>
          <w:sz w:val="24"/>
          <w:szCs w:val="24"/>
        </w:rPr>
      </w:pPr>
      <w:bookmarkStart w:colFirst="0" w:colLast="0" w:name="_4hzmdkf7uuqx" w:id="12"/>
      <w:bookmarkEnd w:id="12"/>
      <w:r w:rsidDel="00000000" w:rsidR="00000000" w:rsidRPr="00000000">
        <w:rPr>
          <w:color w:val="434343"/>
          <w:sz w:val="26"/>
          <w:szCs w:val="26"/>
          <w:rtl w:val="0"/>
        </w:rPr>
        <w:t xml:space="preserve">Description</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There are many well known ERC20 tokens that have unexpected functionalities that don’t comply with the standard. As TAGMI intends to allow any ERC20 token, I have focused on the instance where a user bets with a token that takes a fee on transfer.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To test this vulnerability, I updated the following files:</w:t>
      </w:r>
    </w:p>
    <w:p w:rsidR="00000000" w:rsidDel="00000000" w:rsidP="00000000" w:rsidRDefault="00000000" w:rsidRPr="00000000" w14:paraId="000000AF">
      <w:pPr>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a31515"/>
              </w:rPr>
            </w:pPr>
            <w:r w:rsidDel="00000000" w:rsidR="00000000" w:rsidRPr="00000000">
              <w:rPr>
                <w:rFonts w:ascii="Consolas" w:cs="Consolas" w:eastAsia="Consolas" w:hAnsi="Consolas"/>
                <w:color w:val="a31515"/>
                <w:rtl w:val="0"/>
              </w:rPr>
              <w:t xml:space="preserve">FakeFeeToken</w:t>
            </w:r>
            <w:r w:rsidDel="00000000" w:rsidR="00000000" w:rsidRPr="00000000">
              <w:rPr>
                <w:rFonts w:ascii="Consolas" w:cs="Consolas" w:eastAsia="Consolas" w:hAnsi="Consolas"/>
                <w:color w:val="000000"/>
                <w:rtl w:val="0"/>
              </w:rPr>
              <w:t xml:space="preserve">.sol</w:t>
              <w:br w:type="textWrapping"/>
            </w:r>
            <w:r w:rsidDel="00000000" w:rsidR="00000000" w:rsidRPr="00000000">
              <w:rPr>
                <w:rFonts w:ascii="Consolas" w:cs="Consolas" w:eastAsia="Consolas" w:hAnsi="Consolas"/>
                <w:color w:val="a31515"/>
                <w:rtl w:val="0"/>
              </w:rPr>
              <w:t xml:space="preserve">TagEscrow</w:t>
            </w:r>
            <w:r w:rsidDel="00000000" w:rsidR="00000000" w:rsidRPr="00000000">
              <w:rPr>
                <w:rFonts w:ascii="Consolas" w:cs="Consolas" w:eastAsia="Consolas" w:hAnsi="Consolas"/>
                <w:color w:val="000000"/>
                <w:rtl w:val="0"/>
              </w:rPr>
              <w:t xml:space="preserve">.determineOutcome.FakeFeeToken.test.js</w:t>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In </w:t>
      </w:r>
      <w:r w:rsidDel="00000000" w:rsidR="00000000" w:rsidRPr="00000000">
        <w:rPr>
          <w:rFonts w:ascii="Consolas" w:cs="Consolas" w:eastAsia="Consolas" w:hAnsi="Consolas"/>
          <w:color w:val="a31515"/>
          <w:rtl w:val="0"/>
        </w:rPr>
        <w:t xml:space="preserve">FakeFeeToken</w:t>
      </w:r>
      <w:r w:rsidDel="00000000" w:rsidR="00000000" w:rsidRPr="00000000">
        <w:rPr>
          <w:rFonts w:ascii="Consolas" w:cs="Consolas" w:eastAsia="Consolas" w:hAnsi="Consolas"/>
          <w:color w:val="000000"/>
          <w:rtl w:val="0"/>
        </w:rPr>
        <w:t xml:space="preserve">.sol</w:t>
      </w:r>
      <w:r w:rsidDel="00000000" w:rsidR="00000000" w:rsidRPr="00000000">
        <w:rPr>
          <w:rtl w:val="0"/>
        </w:rPr>
        <w:t xml:space="preserve"> I created a </w:t>
      </w:r>
      <w:r w:rsidDel="00000000" w:rsidR="00000000" w:rsidRPr="00000000">
        <w:rPr>
          <w:rFonts w:ascii="Consolas" w:cs="Consolas" w:eastAsia="Consolas" w:hAnsi="Consolas"/>
          <w:color w:val="a31515"/>
          <w:rtl w:val="0"/>
        </w:rPr>
        <w:t xml:space="preserve">_transfer</w:t>
      </w:r>
      <w:r w:rsidDel="00000000" w:rsidR="00000000" w:rsidRPr="00000000">
        <w:rPr>
          <w:rtl w:val="0"/>
        </w:rPr>
        <w:t xml:space="preserve"> function that takes a percentage fee on transfer:</w:t>
      </w:r>
    </w:p>
    <w:p w:rsidR="00000000" w:rsidDel="00000000" w:rsidP="00000000" w:rsidRDefault="00000000" w:rsidRPr="00000000" w14:paraId="000000B3">
      <w:pPr>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rPr>
            </w:pPr>
            <w:r w:rsidDel="00000000" w:rsidR="00000000" w:rsidRPr="00000000">
              <w:rPr>
                <w:rFonts w:ascii="Consolas" w:cs="Consolas" w:eastAsia="Consolas" w:hAnsi="Consolas"/>
                <w:color w:val="a31515"/>
                <w:rtl w:val="0"/>
              </w:rPr>
              <w:t xml:space="preserve">function</w:t>
            </w:r>
            <w:r w:rsidDel="00000000" w:rsidR="00000000" w:rsidRPr="00000000">
              <w:rPr>
                <w:rFonts w:ascii="Consolas" w:cs="Consolas" w:eastAsia="Consolas" w:hAnsi="Consolas"/>
                <w:color w:val="000000"/>
                <w:rtl w:val="0"/>
              </w:rPr>
              <w:t xml:space="preserve"> _transfer(</w:t>
              <w:br w:type="textWrapping"/>
              <w:t xml:space="preserve">    </w:t>
            </w:r>
            <w:r w:rsidDel="00000000" w:rsidR="00000000" w:rsidRPr="00000000">
              <w:rPr>
                <w:rFonts w:ascii="Consolas" w:cs="Consolas" w:eastAsia="Consolas" w:hAnsi="Consolas"/>
                <w:color w:val="a31515"/>
                <w:rtl w:val="0"/>
              </w:rPr>
              <w:t xml:space="preserve">address</w:t>
            </w:r>
            <w:r w:rsidDel="00000000" w:rsidR="00000000" w:rsidRPr="00000000">
              <w:rPr>
                <w:rFonts w:ascii="Consolas" w:cs="Consolas" w:eastAsia="Consolas" w:hAnsi="Consolas"/>
                <w:color w:val="000000"/>
                <w:rtl w:val="0"/>
              </w:rPr>
              <w:t xml:space="preserve"> sender,</w:t>
              <w:br w:type="textWrapping"/>
              <w:t xml:space="preserve">    </w:t>
            </w:r>
            <w:r w:rsidDel="00000000" w:rsidR="00000000" w:rsidRPr="00000000">
              <w:rPr>
                <w:rFonts w:ascii="Consolas" w:cs="Consolas" w:eastAsia="Consolas" w:hAnsi="Consolas"/>
                <w:color w:val="a31515"/>
                <w:rtl w:val="0"/>
              </w:rPr>
              <w:t xml:space="preserve">address</w:t>
            </w:r>
            <w:r w:rsidDel="00000000" w:rsidR="00000000" w:rsidRPr="00000000">
              <w:rPr>
                <w:rFonts w:ascii="Consolas" w:cs="Consolas" w:eastAsia="Consolas" w:hAnsi="Consolas"/>
                <w:color w:val="000000"/>
                <w:rtl w:val="0"/>
              </w:rPr>
              <w:t xml:space="preserve"> recipient,</w:t>
              <w:br w:type="textWrapping"/>
              <w:t xml:space="preserve">    </w:t>
            </w:r>
            <w:r w:rsidDel="00000000" w:rsidR="00000000" w:rsidRPr="00000000">
              <w:rPr>
                <w:rFonts w:ascii="Consolas" w:cs="Consolas" w:eastAsia="Consolas" w:hAnsi="Consolas"/>
                <w:color w:val="a31515"/>
                <w:rtl w:val="0"/>
              </w:rPr>
              <w:t xml:space="preserve">uint256</w:t>
            </w:r>
            <w:r w:rsidDel="00000000" w:rsidR="00000000" w:rsidRPr="00000000">
              <w:rPr>
                <w:rFonts w:ascii="Consolas" w:cs="Consolas" w:eastAsia="Consolas" w:hAnsi="Consolas"/>
                <w:color w:val="000000"/>
                <w:rtl w:val="0"/>
              </w:rPr>
              <w:t xml:space="preserve"> amount</w:t>
              <w:br w:type="textWrapping"/>
              <w:t xml:space="preserve">) </w:t>
            </w:r>
            <w:r w:rsidDel="00000000" w:rsidR="00000000" w:rsidRPr="00000000">
              <w:rPr>
                <w:rFonts w:ascii="Consolas" w:cs="Consolas" w:eastAsia="Consolas" w:hAnsi="Consolas"/>
                <w:color w:val="a31515"/>
                <w:rtl w:val="0"/>
              </w:rPr>
              <w:t xml:space="preserve">internal</w:t>
            </w:r>
            <w:r w:rsidDel="00000000" w:rsidR="00000000" w:rsidRPr="00000000">
              <w:rPr>
                <w:rFonts w:ascii="Consolas" w:cs="Consolas" w:eastAsia="Consolas" w:hAnsi="Consolas"/>
                <w:color w:val="000000"/>
                <w:rtl w:val="0"/>
              </w:rPr>
              <w:t xml:space="preserve"> override {</w:t>
              <w:br w:type="textWrapping"/>
              <w:t xml:space="preserve">    </w:t>
            </w:r>
            <w:r w:rsidDel="00000000" w:rsidR="00000000" w:rsidRPr="00000000">
              <w:rPr>
                <w:rFonts w:ascii="Consolas" w:cs="Consolas" w:eastAsia="Consolas" w:hAnsi="Consolas"/>
                <w:color w:val="a31515"/>
                <w:rtl w:val="0"/>
              </w:rPr>
              <w:t xml:space="preserve">uint256</w:t>
            </w:r>
            <w:r w:rsidDel="00000000" w:rsidR="00000000" w:rsidRPr="00000000">
              <w:rPr>
                <w:rFonts w:ascii="Consolas" w:cs="Consolas" w:eastAsia="Consolas" w:hAnsi="Consolas"/>
                <w:color w:val="000000"/>
                <w:rtl w:val="0"/>
              </w:rPr>
              <w:t xml:space="preserve"> fee = amount.mul(transferFeePercentage).div(100);</w:t>
              <w:br w:type="textWrapping"/>
              <w:t xml:space="preserve">    </w:t>
            </w:r>
            <w:r w:rsidDel="00000000" w:rsidR="00000000" w:rsidRPr="00000000">
              <w:rPr>
                <w:rFonts w:ascii="Consolas" w:cs="Consolas" w:eastAsia="Consolas" w:hAnsi="Consolas"/>
                <w:color w:val="a31515"/>
                <w:rtl w:val="0"/>
              </w:rPr>
              <w:t xml:space="preserve">uint256</w:t>
            </w:r>
            <w:r w:rsidDel="00000000" w:rsidR="00000000" w:rsidRPr="00000000">
              <w:rPr>
                <w:rFonts w:ascii="Consolas" w:cs="Consolas" w:eastAsia="Consolas" w:hAnsi="Consolas"/>
                <w:color w:val="000000"/>
                <w:rtl w:val="0"/>
              </w:rPr>
              <w:t xml:space="preserve"> netAmount = amount.sub(fee);</w:t>
              <w:br w:type="textWrapping"/>
              <w:t xml:space="preserve">    </w:t>
            </w:r>
            <w:r w:rsidDel="00000000" w:rsidR="00000000" w:rsidRPr="00000000">
              <w:rPr>
                <w:rFonts w:ascii="Consolas" w:cs="Consolas" w:eastAsia="Consolas" w:hAnsi="Consolas"/>
                <w:color w:val="a31515"/>
                <w:rtl w:val="0"/>
              </w:rPr>
              <w:t xml:space="preserve">super</w:t>
            </w:r>
            <w:r w:rsidDel="00000000" w:rsidR="00000000" w:rsidRPr="00000000">
              <w:rPr>
                <w:rFonts w:ascii="Consolas" w:cs="Consolas" w:eastAsia="Consolas" w:hAnsi="Consolas"/>
                <w:color w:val="000000"/>
                <w:rtl w:val="0"/>
              </w:rPr>
              <w:t xml:space="preserve">._transfer(sender, recipient, netAmount);</w:t>
              <w:br w:type="textWrapping"/>
              <w:t xml:space="preserve">    </w:t>
            </w:r>
            <w:r w:rsidDel="00000000" w:rsidR="00000000" w:rsidRPr="00000000">
              <w:rPr>
                <w:rFonts w:ascii="Consolas" w:cs="Consolas" w:eastAsia="Consolas" w:hAnsi="Consolas"/>
                <w:color w:val="a31515"/>
                <w:rtl w:val="0"/>
              </w:rPr>
              <w:t xml:space="preserve">super</w:t>
            </w:r>
            <w:r w:rsidDel="00000000" w:rsidR="00000000" w:rsidRPr="00000000">
              <w:rPr>
                <w:rFonts w:ascii="Consolas" w:cs="Consolas" w:eastAsia="Consolas" w:hAnsi="Consolas"/>
                <w:color w:val="000000"/>
                <w:rtl w:val="0"/>
              </w:rPr>
              <w:t xml:space="preserve">._transfer(sender, address(this), fee);</w:t>
              <w:br w:type="textWrapping"/>
              <w:t xml:space="preserve">}</w:t>
            </w: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 </w:t>
      </w:r>
      <w:r w:rsidDel="00000000" w:rsidR="00000000" w:rsidRPr="00000000">
        <w:rPr>
          <w:rFonts w:ascii="Consolas" w:cs="Consolas" w:eastAsia="Consolas" w:hAnsi="Consolas"/>
          <w:color w:val="a31515"/>
          <w:rtl w:val="0"/>
        </w:rPr>
        <w:t xml:space="preserve">TagEscrow</w:t>
      </w:r>
      <w:r w:rsidDel="00000000" w:rsidR="00000000" w:rsidRPr="00000000">
        <w:rPr>
          <w:rFonts w:ascii="Consolas" w:cs="Consolas" w:eastAsia="Consolas" w:hAnsi="Consolas"/>
          <w:color w:val="000000"/>
          <w:rtl w:val="0"/>
        </w:rPr>
        <w:t xml:space="preserve">.determineOutcome.FakeFeeToken.test.js</w:t>
      </w:r>
      <w:r w:rsidDel="00000000" w:rsidR="00000000" w:rsidRPr="00000000">
        <w:rPr>
          <w:rtl w:val="0"/>
        </w:rPr>
        <w:t xml:space="preserve"> I copied </w:t>
      </w:r>
      <w:r w:rsidDel="00000000" w:rsidR="00000000" w:rsidRPr="00000000">
        <w:rPr>
          <w:rFonts w:ascii="Consolas" w:cs="Consolas" w:eastAsia="Consolas" w:hAnsi="Consolas"/>
          <w:color w:val="a31515"/>
          <w:rtl w:val="0"/>
        </w:rPr>
        <w:t xml:space="preserve">TagEscrow</w:t>
      </w:r>
      <w:r w:rsidDel="00000000" w:rsidR="00000000" w:rsidRPr="00000000">
        <w:rPr>
          <w:rFonts w:ascii="Consolas" w:cs="Consolas" w:eastAsia="Consolas" w:hAnsi="Consolas"/>
          <w:color w:val="000000"/>
          <w:rtl w:val="0"/>
        </w:rPr>
        <w:t xml:space="preserve">.determineOutcome</w:t>
      </w:r>
      <w:r w:rsidDel="00000000" w:rsidR="00000000" w:rsidRPr="00000000">
        <w:rPr>
          <w:rtl w:val="0"/>
        </w:rPr>
        <w:t xml:space="preserve">, replaced </w:t>
      </w:r>
      <w:r w:rsidDel="00000000" w:rsidR="00000000" w:rsidRPr="00000000">
        <w:rPr>
          <w:rFonts w:ascii="Consolas" w:cs="Consolas" w:eastAsia="Consolas" w:hAnsi="Consolas"/>
          <w:color w:val="a31515"/>
          <w:rtl w:val="0"/>
        </w:rPr>
        <w:t xml:space="preserve">token2</w:t>
      </w:r>
      <w:r w:rsidDel="00000000" w:rsidR="00000000" w:rsidRPr="00000000">
        <w:rPr>
          <w:rtl w:val="0"/>
        </w:rPr>
        <w:t xml:space="preserve"> with </w:t>
      </w:r>
      <w:r w:rsidDel="00000000" w:rsidR="00000000" w:rsidRPr="00000000">
        <w:rPr>
          <w:rFonts w:ascii="Consolas" w:cs="Consolas" w:eastAsia="Consolas" w:hAnsi="Consolas"/>
          <w:color w:val="a31515"/>
          <w:rtl w:val="0"/>
        </w:rPr>
        <w:t xml:space="preserve">feeToken</w:t>
      </w:r>
      <w:r w:rsidDel="00000000" w:rsidR="00000000" w:rsidRPr="00000000">
        <w:rPr>
          <w:rtl w:val="0"/>
        </w:rPr>
        <w:t xml:space="preserve"> and ran a test to check for </w:t>
      </w:r>
      <w:r w:rsidDel="00000000" w:rsidR="00000000" w:rsidRPr="00000000">
        <w:rPr>
          <w:rFonts w:ascii="Consolas" w:cs="Consolas" w:eastAsia="Consolas" w:hAnsi="Consolas"/>
          <w:color w:val="a31515"/>
          <w:rtl w:val="0"/>
        </w:rPr>
        <w:t xml:space="preserve">determineOutcome</w:t>
      </w:r>
      <w:r w:rsidDel="00000000" w:rsidR="00000000" w:rsidRPr="00000000">
        <w:rPr>
          <w:rtl w:val="0"/>
        </w:rPr>
        <w:t xml:space="preserve"> reverting when determining for Party A to win. I repeat this to confirm that no fees are sent to the arbitrator.</w:t>
      </w:r>
    </w:p>
    <w:p w:rsidR="00000000" w:rsidDel="00000000" w:rsidP="00000000" w:rsidRDefault="00000000" w:rsidRPr="00000000" w14:paraId="000000B7">
      <w:pPr>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describe</w:t>
            </w:r>
            <w:r w:rsidDel="00000000" w:rsidR="00000000" w:rsidRPr="00000000">
              <w:rPr>
                <w:rFonts w:ascii="Consolas" w:cs="Consolas" w:eastAsia="Consolas" w:hAnsi="Consolas"/>
                <w:color w:val="000000"/>
                <w:rtl w:val="0"/>
              </w:rPr>
              <w:t xml:space="preserve">('Reverts' , () =&gt; {</w:t>
              <w:br w:type="textWrapping"/>
              <w:t xml:space="preserve">        </w:t>
            </w:r>
            <w:r w:rsidDel="00000000" w:rsidR="00000000" w:rsidRPr="00000000">
              <w:rPr>
                <w:rFonts w:ascii="Consolas" w:cs="Consolas" w:eastAsia="Consolas" w:hAnsi="Consolas"/>
                <w:color w:val="a31515"/>
                <w:rtl w:val="0"/>
              </w:rPr>
              <w:t xml:space="preserve">let</w:t>
            </w:r>
            <w:r w:rsidDel="00000000" w:rsidR="00000000" w:rsidRPr="00000000">
              <w:rPr>
                <w:rFonts w:ascii="Consolas" w:cs="Consolas" w:eastAsia="Consolas" w:hAnsi="Consolas"/>
                <w:color w:val="000000"/>
                <w:rtl w:val="0"/>
              </w:rPr>
              <w:t xml:space="preserve"> partyArbitratorToken1Balance,</w:t>
              <w:br w:type="textWrapping"/>
              <w:t xml:space="preserve">            </w:t>
            </w:r>
            <w:r w:rsidDel="00000000" w:rsidR="00000000" w:rsidRPr="00000000">
              <w:rPr>
                <w:rFonts w:ascii="Consolas" w:cs="Consolas" w:eastAsia="Consolas" w:hAnsi="Consolas"/>
                <w:color w:val="a31515"/>
                <w:rtl w:val="0"/>
              </w:rPr>
              <w:t xml:space="preserve">partyArbitratorToken2Balance</w:t>
            </w:r>
            <w:r w:rsidDel="00000000" w:rsidR="00000000" w:rsidRPr="00000000">
              <w:rPr>
                <w:rFonts w:ascii="Consolas" w:cs="Consolas" w:eastAsia="Consolas" w:hAnsi="Consolas"/>
                <w:color w:val="000000"/>
                <w:rtl w:val="0"/>
              </w:rPr>
              <w:t xml:space="preserve">;</w:t>
              <w:br w:type="textWrapping"/>
              <w:br w:type="textWrapping"/>
              <w:t xml:space="preserve">        </w:t>
            </w:r>
            <w:r w:rsidDel="00000000" w:rsidR="00000000" w:rsidRPr="00000000">
              <w:rPr>
                <w:rFonts w:ascii="Consolas" w:cs="Consolas" w:eastAsia="Consolas" w:hAnsi="Consolas"/>
                <w:color w:val="a31515"/>
                <w:rtl w:val="0"/>
              </w:rPr>
              <w:t xml:space="preserve">beforeEach</w:t>
            </w:r>
            <w:r w:rsidDel="00000000" w:rsidR="00000000" w:rsidRPr="00000000">
              <w:rPr>
                <w:rFonts w:ascii="Consolas" w:cs="Consolas" w:eastAsia="Consolas" w:hAnsi="Consolas"/>
                <w:color w:val="000000"/>
                <w:rtl w:val="0"/>
              </w:rPr>
              <w:t xml:space="preserve">(async () =&gt; {</w:t>
              <w:br w:type="textWrapping"/>
              <w:t xml:space="preserve">            </w:t>
            </w:r>
            <w:r w:rsidDel="00000000" w:rsidR="00000000" w:rsidRPr="00000000">
              <w:rPr>
                <w:rFonts w:ascii="Consolas" w:cs="Consolas" w:eastAsia="Consolas" w:hAnsi="Consolas"/>
                <w:color w:val="a31515"/>
                <w:rtl w:val="0"/>
              </w:rPr>
              <w:t xml:space="preserve">escrowId</w:t>
            </w:r>
            <w:r w:rsidDel="00000000" w:rsidR="00000000" w:rsidRPr="00000000">
              <w:rPr>
                <w:rFonts w:ascii="Consolas" w:cs="Consolas" w:eastAsia="Consolas" w:hAnsi="Consolas"/>
                <w:color w:val="000000"/>
                <w:rtl w:val="0"/>
              </w:rPr>
              <w:t xml:space="preserve"> = await escrowContract.nextEscrowId();</w:t>
              <w:br w:type="textWrapping"/>
              <w:t xml:space="preserve">            </w:t>
            </w:r>
            <w:r w:rsidDel="00000000" w:rsidR="00000000" w:rsidRPr="00000000">
              <w:rPr>
                <w:rFonts w:ascii="Consolas" w:cs="Consolas" w:eastAsia="Consolas" w:hAnsi="Consolas"/>
                <w:color w:val="a31515"/>
                <w:rtl w:val="0"/>
              </w:rPr>
              <w:t xml:space="preserve">await</w:t>
            </w:r>
            <w:r w:rsidDel="00000000" w:rsidR="00000000" w:rsidRPr="00000000">
              <w:rPr>
                <w:rFonts w:ascii="Consolas" w:cs="Consolas" w:eastAsia="Consolas" w:hAnsi="Consolas"/>
                <w:color w:val="000000"/>
                <w:rtl w:val="0"/>
              </w:rPr>
              <w:t xml:space="preserve"> approveTokenSpend(token, partyA, escrowContract.address, numToEth(amount));</w:t>
              <w:br w:type="textWrapping"/>
              <w:t xml:space="preserve">            </w:t>
            </w:r>
            <w:r w:rsidDel="00000000" w:rsidR="00000000" w:rsidRPr="00000000">
              <w:rPr>
                <w:rFonts w:ascii="Consolas" w:cs="Consolas" w:eastAsia="Consolas" w:hAnsi="Consolas"/>
                <w:color w:val="a31515"/>
                <w:rtl w:val="0"/>
              </w:rPr>
              <w:t xml:space="preserve">await</w:t>
            </w:r>
            <w:r w:rsidDel="00000000" w:rsidR="00000000" w:rsidRPr="00000000">
              <w:rPr>
                <w:rFonts w:ascii="Consolas" w:cs="Consolas" w:eastAsia="Consolas" w:hAnsi="Consolas"/>
                <w:color w:val="000000"/>
                <w:rtl w:val="0"/>
              </w:rPr>
              <w:t xml:space="preserve"> approveTokenSpend(feeToken, partyB, escrowContract.address, numToEth(amount));</w:t>
              <w:br w:type="textWrapping"/>
              <w:t xml:space="preserve">        });</w:t>
              <w:br w:type="textWrapping"/>
              <w:br w:type="textWrapping"/>
              <w:t xml:space="preserve">        </w:t>
            </w:r>
            <w:r w:rsidDel="00000000" w:rsidR="00000000" w:rsidRPr="00000000">
              <w:rPr>
                <w:rFonts w:ascii="Consolas" w:cs="Consolas" w:eastAsia="Consolas" w:hAnsi="Consolas"/>
                <w:color w:val="a31515"/>
                <w:rtl w:val="0"/>
              </w:rPr>
              <w:t xml:space="preserve">it</w:t>
            </w:r>
            <w:r w:rsidDel="00000000" w:rsidR="00000000" w:rsidRPr="00000000">
              <w:rPr>
                <w:rFonts w:ascii="Consolas" w:cs="Consolas" w:eastAsia="Consolas" w:hAnsi="Consolas"/>
                <w:color w:val="000000"/>
                <w:rtl w:val="0"/>
              </w:rPr>
              <w:t xml:space="preserve">('When determining for partyA', async () =&gt; {</w:t>
              <w:br w:type="textWrapping"/>
              <w:t xml:space="preserve">            </w:t>
            </w:r>
            <w:r w:rsidDel="00000000" w:rsidR="00000000" w:rsidRPr="00000000">
              <w:rPr>
                <w:rFonts w:ascii="Consolas" w:cs="Consolas" w:eastAsia="Consolas" w:hAnsi="Consolas"/>
                <w:color w:val="a31515"/>
                <w:rtl w:val="0"/>
              </w:rPr>
              <w:t xml:space="preserve">await</w:t>
            </w:r>
            <w:r w:rsidDel="00000000" w:rsidR="00000000" w:rsidRPr="00000000">
              <w:rPr>
                <w:rFonts w:ascii="Consolas" w:cs="Consolas" w:eastAsia="Consolas" w:hAnsi="Consolas"/>
                <w:color w:val="000000"/>
                <w:rtl w:val="0"/>
              </w:rPr>
              <w:t xml:space="preserve"> createEscrow(</w:t>
              <w:br w:type="textWrapping"/>
              <w:t xml:space="preserve">              </w:t>
            </w:r>
            <w:r w:rsidDel="00000000" w:rsidR="00000000" w:rsidRPr="00000000">
              <w:rPr>
                <w:rFonts w:ascii="Consolas" w:cs="Consolas" w:eastAsia="Consolas" w:hAnsi="Consolas"/>
                <w:color w:val="a31515"/>
                <w:rtl w:val="0"/>
              </w:rPr>
              <w:t xml:space="preserve">escrowContract</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a31515"/>
                <w:rtl w:val="0"/>
              </w:rPr>
              <w:t xml:space="preserve">partyA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a31515"/>
                <w:rtl w:val="0"/>
              </w:rPr>
              <w:t xml:space="preserve">partyB</w:t>
            </w:r>
            <w:r w:rsidDel="00000000" w:rsidR="00000000" w:rsidRPr="00000000">
              <w:rPr>
                <w:rFonts w:ascii="Consolas" w:cs="Consolas" w:eastAsia="Consolas" w:hAnsi="Consolas"/>
                <w:color w:val="000000"/>
                <w:rtl w:val="0"/>
              </w:rPr>
              <w:t xml:space="preserve">.address,</w:t>
              <w:br w:type="textWrapping"/>
              <w:t xml:space="preserve">              </w:t>
            </w:r>
            <w:r w:rsidDel="00000000" w:rsidR="00000000" w:rsidRPr="00000000">
              <w:rPr>
                <w:rFonts w:ascii="Consolas" w:cs="Consolas" w:eastAsia="Consolas" w:hAnsi="Consolas"/>
                <w:color w:val="a31515"/>
                <w:rtl w:val="0"/>
              </w:rPr>
              <w:t xml:space="preserve">partyArbitrator</w:t>
            </w:r>
            <w:r w:rsidDel="00000000" w:rsidR="00000000" w:rsidRPr="00000000">
              <w:rPr>
                <w:rFonts w:ascii="Consolas" w:cs="Consolas" w:eastAsia="Consolas" w:hAnsi="Consolas"/>
                <w:color w:val="000000"/>
                <w:rtl w:val="0"/>
              </w:rPr>
              <w:t xml:space="preserve">.address,</w:t>
              <w:br w:type="textWrapping"/>
              <w:t xml:space="preserve">              </w:t>
            </w:r>
            <w:r w:rsidDel="00000000" w:rsidR="00000000" w:rsidRPr="00000000">
              <w:rPr>
                <w:rFonts w:ascii="Consolas" w:cs="Consolas" w:eastAsia="Consolas" w:hAnsi="Consolas"/>
                <w:color w:val="a31515"/>
                <w:rtl w:val="0"/>
              </w:rPr>
              <w:t xml:space="preserve">arbitratorFeeBps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a31515"/>
                <w:rtl w:val="0"/>
              </w:rPr>
              <w:t xml:space="preserve">test</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a31515"/>
                <w:rtl w:val="0"/>
              </w:rPr>
              <w:t xml:space="preserve">resolveTime</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a31515"/>
                <w:rtl w:val="0"/>
              </w:rPr>
              <w:t xml:space="preserve">token</w:t>
            </w:r>
            <w:r w:rsidDel="00000000" w:rsidR="00000000" w:rsidRPr="00000000">
              <w:rPr>
                <w:rFonts w:ascii="Consolas" w:cs="Consolas" w:eastAsia="Consolas" w:hAnsi="Consolas"/>
                <w:color w:val="000000"/>
                <w:rtl w:val="0"/>
              </w:rPr>
              <w:t xml:space="preserve">.address,</w:t>
              <w:br w:type="textWrapping"/>
              <w:t xml:space="preserve">              </w:t>
            </w:r>
            <w:r w:rsidDel="00000000" w:rsidR="00000000" w:rsidRPr="00000000">
              <w:rPr>
                <w:rFonts w:ascii="Consolas" w:cs="Consolas" w:eastAsia="Consolas" w:hAnsi="Consolas"/>
                <w:color w:val="a31515"/>
                <w:rtl w:val="0"/>
              </w:rPr>
              <w:t xml:space="preserve">numToEth</w:t>
            </w:r>
            <w:r w:rsidDel="00000000" w:rsidR="00000000" w:rsidRPr="00000000">
              <w:rPr>
                <w:rFonts w:ascii="Consolas" w:cs="Consolas" w:eastAsia="Consolas" w:hAnsi="Consolas"/>
                <w:color w:val="000000"/>
                <w:rtl w:val="0"/>
              </w:rPr>
              <w:t xml:space="preserve">(amount),</w:t>
              <w:br w:type="textWrapping"/>
              <w:t xml:space="preserve">              </w:t>
            </w:r>
            <w:r w:rsidDel="00000000" w:rsidR="00000000" w:rsidRPr="00000000">
              <w:rPr>
                <w:rFonts w:ascii="Consolas" w:cs="Consolas" w:eastAsia="Consolas" w:hAnsi="Consolas"/>
                <w:color w:val="a31515"/>
                <w:rtl w:val="0"/>
              </w:rPr>
              <w:t xml:space="preserve">feeToken</w:t>
            </w:r>
            <w:r w:rsidDel="00000000" w:rsidR="00000000" w:rsidRPr="00000000">
              <w:rPr>
                <w:rFonts w:ascii="Consolas" w:cs="Consolas" w:eastAsia="Consolas" w:hAnsi="Consolas"/>
                <w:color w:val="000000"/>
                <w:rtl w:val="0"/>
              </w:rPr>
              <w:t xml:space="preserve">.address,</w:t>
              <w:br w:type="textWrapping"/>
              <w:t xml:space="preserve">              </w:t>
            </w:r>
            <w:r w:rsidDel="00000000" w:rsidR="00000000" w:rsidRPr="00000000">
              <w:rPr>
                <w:rFonts w:ascii="Consolas" w:cs="Consolas" w:eastAsia="Consolas" w:hAnsi="Consolas"/>
                <w:color w:val="a31515"/>
                <w:rtl w:val="0"/>
              </w:rPr>
              <w:t xml:space="preserve">numToEth</w:t>
            </w:r>
            <w:r w:rsidDel="00000000" w:rsidR="00000000" w:rsidRPr="00000000">
              <w:rPr>
                <w:rFonts w:ascii="Consolas" w:cs="Consolas" w:eastAsia="Consolas" w:hAnsi="Consolas"/>
                <w:color w:val="000000"/>
                <w:rtl w:val="0"/>
              </w:rPr>
              <w:t xml:space="preserve">(amount)</w:t>
              <w:br w:type="textWrapping"/>
              <w:t xml:space="preserve">            );</w:t>
              <w:br w:type="textWrapping"/>
              <w:t xml:space="preserve">            </w:t>
            </w:r>
            <w:r w:rsidDel="00000000" w:rsidR="00000000" w:rsidRPr="00000000">
              <w:rPr>
                <w:rFonts w:ascii="Consolas" w:cs="Consolas" w:eastAsia="Consolas" w:hAnsi="Consolas"/>
                <w:color w:val="a31515"/>
                <w:rtl w:val="0"/>
              </w:rPr>
              <w:t xml:space="preserve">await</w:t>
            </w:r>
            <w:r w:rsidDel="00000000" w:rsidR="00000000" w:rsidRPr="00000000">
              <w:rPr>
                <w:rFonts w:ascii="Consolas" w:cs="Consolas" w:eastAsia="Consolas" w:hAnsi="Consolas"/>
                <w:color w:val="000000"/>
                <w:rtl w:val="0"/>
              </w:rPr>
              <w:t xml:space="preserve"> depositFunds(escrowContract, partyB, escrowId);</w:t>
              <w:br w:type="textWrapping"/>
              <w:t xml:space="preserve">            </w:t>
            </w:r>
            <w:r w:rsidDel="00000000" w:rsidR="00000000" w:rsidRPr="00000000">
              <w:rPr>
                <w:rFonts w:ascii="Consolas" w:cs="Consolas" w:eastAsia="Consolas" w:hAnsi="Consolas"/>
                <w:color w:val="a31515"/>
                <w:rtl w:val="0"/>
              </w:rPr>
              <w:t xml:space="preserve">await</w:t>
            </w:r>
            <w:r w:rsidDel="00000000" w:rsidR="00000000" w:rsidRPr="00000000">
              <w:rPr>
                <w:rFonts w:ascii="Consolas" w:cs="Consolas" w:eastAsia="Consolas" w:hAnsi="Consolas"/>
                <w:color w:val="000000"/>
                <w:rtl w:val="0"/>
              </w:rPr>
              <w:t xml:space="preserve"> time.increase(3601);</w:t>
              <w:br w:type="textWrapping"/>
              <w:t xml:space="preserve">            </w:t>
            </w:r>
            <w:r w:rsidDel="00000000" w:rsidR="00000000" w:rsidRPr="00000000">
              <w:rPr>
                <w:rFonts w:ascii="Consolas" w:cs="Consolas" w:eastAsia="Consolas" w:hAnsi="Consolas"/>
                <w:color w:val="a31515"/>
                <w:rtl w:val="0"/>
              </w:rPr>
              <w:t xml:space="preserve">await</w:t>
            </w:r>
            <w:r w:rsidDel="00000000" w:rsidR="00000000" w:rsidRPr="00000000">
              <w:rPr>
                <w:rFonts w:ascii="Consolas" w:cs="Consolas" w:eastAsia="Consolas" w:hAnsi="Consolas"/>
                <w:color w:val="000000"/>
                <w:rtl w:val="0"/>
              </w:rPr>
              <w:t xml:space="preserve"> expect(</w:t>
              <w:br w:type="textWrapping"/>
              <w:t xml:space="preserve">                </w:t>
            </w:r>
            <w:r w:rsidDel="00000000" w:rsidR="00000000" w:rsidRPr="00000000">
              <w:rPr>
                <w:rFonts w:ascii="Consolas" w:cs="Consolas" w:eastAsia="Consolas" w:hAnsi="Consolas"/>
                <w:color w:val="a31515"/>
                <w:rtl w:val="0"/>
              </w:rPr>
              <w:t xml:space="preserve">determineOutcome</w:t>
            </w:r>
            <w:r w:rsidDel="00000000" w:rsidR="00000000" w:rsidRPr="00000000">
              <w:rPr>
                <w:rFonts w:ascii="Consolas" w:cs="Consolas" w:eastAsia="Consolas" w:hAnsi="Consolas"/>
                <w:color w:val="000000"/>
                <w:rtl w:val="0"/>
              </w:rPr>
              <w:t xml:space="preserve">(escrowContract, partyArbitrator, escrowId, false)</w:t>
              <w:br w:type="textWrapping"/>
              <w:t xml:space="preserve">            ).</w:t>
            </w:r>
            <w:r w:rsidDel="00000000" w:rsidR="00000000" w:rsidRPr="00000000">
              <w:rPr>
                <w:rFonts w:ascii="Consolas" w:cs="Consolas" w:eastAsia="Consolas" w:hAnsi="Consolas"/>
                <w:color w:val="a31515"/>
                <w:rtl w:val="0"/>
              </w:rPr>
              <w:t xml:space="preserve">to</w:t>
            </w:r>
            <w:r w:rsidDel="00000000" w:rsidR="00000000" w:rsidRPr="00000000">
              <w:rPr>
                <w:rFonts w:ascii="Consolas" w:cs="Consolas" w:eastAsia="Consolas" w:hAnsi="Consolas"/>
                <w:color w:val="000000"/>
                <w:rtl w:val="0"/>
              </w:rPr>
              <w:t xml:space="preserve">.be.revertedWith('ERC20: transfer amount exceeds balance');</w:t>
              <w:br w:type="textWrapping"/>
              <w:t xml:space="preserve">        });</w:t>
              <w:br w:type="textWrapping"/>
              <w:br w:type="textWrapping"/>
              <w:t xml:space="preserve">        </w:t>
            </w:r>
            <w:r w:rsidDel="00000000" w:rsidR="00000000" w:rsidRPr="00000000">
              <w:rPr>
                <w:rFonts w:ascii="Consolas" w:cs="Consolas" w:eastAsia="Consolas" w:hAnsi="Consolas"/>
                <w:color w:val="a31515"/>
                <w:rtl w:val="0"/>
              </w:rPr>
              <w:t xml:space="preserve">it</w:t>
            </w:r>
            <w:r w:rsidDel="00000000" w:rsidR="00000000" w:rsidRPr="00000000">
              <w:rPr>
                <w:rFonts w:ascii="Consolas" w:cs="Consolas" w:eastAsia="Consolas" w:hAnsi="Consolas"/>
                <w:color w:val="000000"/>
                <w:rtl w:val="0"/>
              </w:rPr>
              <w:t xml:space="preserve">('Sending ERC20 fees to arbitrator', async () =&gt; {</w:t>
              <w:br w:type="textWrapping"/>
              <w:t xml:space="preserve">            </w:t>
            </w:r>
            <w:r w:rsidDel="00000000" w:rsidR="00000000" w:rsidRPr="00000000">
              <w:rPr>
                <w:rFonts w:ascii="Consolas" w:cs="Consolas" w:eastAsia="Consolas" w:hAnsi="Consolas"/>
                <w:color w:val="a31515"/>
                <w:rtl w:val="0"/>
              </w:rPr>
              <w:t xml:space="preserve">await</w:t>
            </w:r>
            <w:r w:rsidDel="00000000" w:rsidR="00000000" w:rsidRPr="00000000">
              <w:rPr>
                <w:rFonts w:ascii="Consolas" w:cs="Consolas" w:eastAsia="Consolas" w:hAnsi="Consolas"/>
                <w:color w:val="000000"/>
                <w:rtl w:val="0"/>
              </w:rPr>
              <w:t xml:space="preserve"> createEscrow(</w:t>
              <w:br w:type="textWrapping"/>
              <w:t xml:space="preserve">              </w:t>
            </w:r>
            <w:r w:rsidDel="00000000" w:rsidR="00000000" w:rsidRPr="00000000">
              <w:rPr>
                <w:rFonts w:ascii="Consolas" w:cs="Consolas" w:eastAsia="Consolas" w:hAnsi="Consolas"/>
                <w:color w:val="a31515"/>
                <w:rtl w:val="0"/>
              </w:rPr>
              <w:t xml:space="preserve">escrowContract</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a31515"/>
                <w:rtl w:val="0"/>
              </w:rPr>
              <w:t xml:space="preserve">partyA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a31515"/>
                <w:rtl w:val="0"/>
              </w:rPr>
              <w:t xml:space="preserve">partyB</w:t>
            </w:r>
            <w:r w:rsidDel="00000000" w:rsidR="00000000" w:rsidRPr="00000000">
              <w:rPr>
                <w:rFonts w:ascii="Consolas" w:cs="Consolas" w:eastAsia="Consolas" w:hAnsi="Consolas"/>
                <w:color w:val="000000"/>
                <w:rtl w:val="0"/>
              </w:rPr>
              <w:t xml:space="preserve">.address,</w:t>
              <w:br w:type="textWrapping"/>
              <w:t xml:space="preserve">              </w:t>
            </w:r>
            <w:r w:rsidDel="00000000" w:rsidR="00000000" w:rsidRPr="00000000">
              <w:rPr>
                <w:rFonts w:ascii="Consolas" w:cs="Consolas" w:eastAsia="Consolas" w:hAnsi="Consolas"/>
                <w:color w:val="a31515"/>
                <w:rtl w:val="0"/>
              </w:rPr>
              <w:t xml:space="preserve">partyArbitrator</w:t>
            </w:r>
            <w:r w:rsidDel="00000000" w:rsidR="00000000" w:rsidRPr="00000000">
              <w:rPr>
                <w:rFonts w:ascii="Consolas" w:cs="Consolas" w:eastAsia="Consolas" w:hAnsi="Consolas"/>
                <w:color w:val="000000"/>
                <w:rtl w:val="0"/>
              </w:rPr>
              <w:t xml:space="preserve">.address,</w:t>
              <w:br w:type="textWrapping"/>
              <w:t xml:space="preserve">              </w:t>
            </w:r>
            <w:r w:rsidDel="00000000" w:rsidR="00000000" w:rsidRPr="00000000">
              <w:rPr>
                <w:rFonts w:ascii="Consolas" w:cs="Consolas" w:eastAsia="Consolas" w:hAnsi="Consolas"/>
                <w:color w:val="a31515"/>
                <w:rtl w:val="0"/>
              </w:rPr>
              <w:t xml:space="preserve">arbitratorFeeBps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a31515"/>
                <w:rtl w:val="0"/>
              </w:rPr>
              <w:t xml:space="preserve">test</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a31515"/>
                <w:rtl w:val="0"/>
              </w:rPr>
              <w:t xml:space="preserve">resolveTime</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a31515"/>
                <w:rtl w:val="0"/>
              </w:rPr>
              <w:t xml:space="preserve">token</w:t>
            </w:r>
            <w:r w:rsidDel="00000000" w:rsidR="00000000" w:rsidRPr="00000000">
              <w:rPr>
                <w:rFonts w:ascii="Consolas" w:cs="Consolas" w:eastAsia="Consolas" w:hAnsi="Consolas"/>
                <w:color w:val="000000"/>
                <w:rtl w:val="0"/>
              </w:rPr>
              <w:t xml:space="preserve">.address,</w:t>
              <w:br w:type="textWrapping"/>
              <w:t xml:space="preserve">              </w:t>
            </w:r>
            <w:r w:rsidDel="00000000" w:rsidR="00000000" w:rsidRPr="00000000">
              <w:rPr>
                <w:rFonts w:ascii="Consolas" w:cs="Consolas" w:eastAsia="Consolas" w:hAnsi="Consolas"/>
                <w:color w:val="a31515"/>
                <w:rtl w:val="0"/>
              </w:rPr>
              <w:t xml:space="preserve">numToEth</w:t>
            </w:r>
            <w:r w:rsidDel="00000000" w:rsidR="00000000" w:rsidRPr="00000000">
              <w:rPr>
                <w:rFonts w:ascii="Consolas" w:cs="Consolas" w:eastAsia="Consolas" w:hAnsi="Consolas"/>
                <w:color w:val="000000"/>
                <w:rtl w:val="0"/>
              </w:rPr>
              <w:t xml:space="preserve">(amount),</w:t>
              <w:br w:type="textWrapping"/>
              <w:t xml:space="preserve">              </w:t>
            </w:r>
            <w:r w:rsidDel="00000000" w:rsidR="00000000" w:rsidRPr="00000000">
              <w:rPr>
                <w:rFonts w:ascii="Consolas" w:cs="Consolas" w:eastAsia="Consolas" w:hAnsi="Consolas"/>
                <w:color w:val="a31515"/>
                <w:rtl w:val="0"/>
              </w:rPr>
              <w:t xml:space="preserve">feeToken</w:t>
            </w:r>
            <w:r w:rsidDel="00000000" w:rsidR="00000000" w:rsidRPr="00000000">
              <w:rPr>
                <w:rFonts w:ascii="Consolas" w:cs="Consolas" w:eastAsia="Consolas" w:hAnsi="Consolas"/>
                <w:color w:val="000000"/>
                <w:rtl w:val="0"/>
              </w:rPr>
              <w:t xml:space="preserve">.address,</w:t>
              <w:br w:type="textWrapping"/>
              <w:t xml:space="preserve">              </w:t>
            </w:r>
            <w:r w:rsidDel="00000000" w:rsidR="00000000" w:rsidRPr="00000000">
              <w:rPr>
                <w:rFonts w:ascii="Consolas" w:cs="Consolas" w:eastAsia="Consolas" w:hAnsi="Consolas"/>
                <w:color w:val="a31515"/>
                <w:rtl w:val="0"/>
              </w:rPr>
              <w:t xml:space="preserve">numToEth</w:t>
            </w:r>
            <w:r w:rsidDel="00000000" w:rsidR="00000000" w:rsidRPr="00000000">
              <w:rPr>
                <w:rFonts w:ascii="Consolas" w:cs="Consolas" w:eastAsia="Consolas" w:hAnsi="Consolas"/>
                <w:color w:val="000000"/>
                <w:rtl w:val="0"/>
              </w:rPr>
              <w:t xml:space="preserve">(amount)</w:t>
              <w:br w:type="textWrapping"/>
              <w:t xml:space="preserve">            );</w:t>
              <w:br w:type="textWrapping"/>
              <w:t xml:space="preserve">            </w:t>
            </w:r>
            <w:r w:rsidDel="00000000" w:rsidR="00000000" w:rsidRPr="00000000">
              <w:rPr>
                <w:rFonts w:ascii="Consolas" w:cs="Consolas" w:eastAsia="Consolas" w:hAnsi="Consolas"/>
                <w:color w:val="a31515"/>
                <w:rtl w:val="0"/>
              </w:rPr>
              <w:t xml:space="preserve">await</w:t>
            </w:r>
            <w:r w:rsidDel="00000000" w:rsidR="00000000" w:rsidRPr="00000000">
              <w:rPr>
                <w:rFonts w:ascii="Consolas" w:cs="Consolas" w:eastAsia="Consolas" w:hAnsi="Consolas"/>
                <w:color w:val="000000"/>
                <w:rtl w:val="0"/>
              </w:rPr>
              <w:t xml:space="preserve"> depositFunds(escrowContract, partyB, escrowId);</w:t>
              <w:br w:type="textWrapping"/>
              <w:t xml:space="preserve">            </w:t>
            </w:r>
            <w:r w:rsidDel="00000000" w:rsidR="00000000" w:rsidRPr="00000000">
              <w:rPr>
                <w:rFonts w:ascii="Consolas" w:cs="Consolas" w:eastAsia="Consolas" w:hAnsi="Consolas"/>
                <w:color w:val="a31515"/>
                <w:rtl w:val="0"/>
              </w:rPr>
              <w:t xml:space="preserve">await</w:t>
            </w:r>
            <w:r w:rsidDel="00000000" w:rsidR="00000000" w:rsidRPr="00000000">
              <w:rPr>
                <w:rFonts w:ascii="Consolas" w:cs="Consolas" w:eastAsia="Consolas" w:hAnsi="Consolas"/>
                <w:color w:val="000000"/>
                <w:rtl w:val="0"/>
              </w:rPr>
              <w:t xml:space="preserve"> time.increase(3601);</w:t>
              <w:br w:type="textWrapping"/>
              <w:t xml:space="preserve">            </w:t>
            </w:r>
            <w:r w:rsidDel="00000000" w:rsidR="00000000" w:rsidRPr="00000000">
              <w:rPr>
                <w:rFonts w:ascii="Consolas" w:cs="Consolas" w:eastAsia="Consolas" w:hAnsi="Consolas"/>
                <w:color w:val="a31515"/>
                <w:rtl w:val="0"/>
              </w:rPr>
              <w:t xml:space="preserve">await</w:t>
            </w:r>
            <w:r w:rsidDel="00000000" w:rsidR="00000000" w:rsidRPr="00000000">
              <w:rPr>
                <w:rFonts w:ascii="Consolas" w:cs="Consolas" w:eastAsia="Consolas" w:hAnsi="Consolas"/>
                <w:color w:val="000000"/>
                <w:rtl w:val="0"/>
              </w:rPr>
              <w:t xml:space="preserve"> expect(</w:t>
              <w:br w:type="textWrapping"/>
              <w:t xml:space="preserve">                </w:t>
            </w:r>
            <w:r w:rsidDel="00000000" w:rsidR="00000000" w:rsidRPr="00000000">
              <w:rPr>
                <w:rFonts w:ascii="Consolas" w:cs="Consolas" w:eastAsia="Consolas" w:hAnsi="Consolas"/>
                <w:color w:val="a31515"/>
                <w:rtl w:val="0"/>
              </w:rPr>
              <w:t xml:space="preserve">determineOutcome</w:t>
            </w:r>
            <w:r w:rsidDel="00000000" w:rsidR="00000000" w:rsidRPr="00000000">
              <w:rPr>
                <w:rFonts w:ascii="Consolas" w:cs="Consolas" w:eastAsia="Consolas" w:hAnsi="Consolas"/>
                <w:color w:val="000000"/>
                <w:rtl w:val="0"/>
              </w:rPr>
              <w:t xml:space="preserve">(escrowContract, partyArbitrator, escrowId, false)</w:t>
              <w:br w:type="textWrapping"/>
              <w:t xml:space="preserve">            ).</w:t>
            </w:r>
            <w:r w:rsidDel="00000000" w:rsidR="00000000" w:rsidRPr="00000000">
              <w:rPr>
                <w:rFonts w:ascii="Consolas" w:cs="Consolas" w:eastAsia="Consolas" w:hAnsi="Consolas"/>
                <w:color w:val="a31515"/>
                <w:rtl w:val="0"/>
              </w:rPr>
              <w:t xml:space="preserve">to</w:t>
            </w:r>
            <w:r w:rsidDel="00000000" w:rsidR="00000000" w:rsidRPr="00000000">
              <w:rPr>
                <w:rFonts w:ascii="Consolas" w:cs="Consolas" w:eastAsia="Consolas" w:hAnsi="Consolas"/>
                <w:color w:val="000000"/>
                <w:rtl w:val="0"/>
              </w:rPr>
              <w:t xml:space="preserve">.be.revertedWith('ERC20: transfer amount exceeds balance');</w:t>
              <w:br w:type="textWrapping"/>
              <w:t xml:space="preserve">            </w:t>
            </w:r>
            <w:r w:rsidDel="00000000" w:rsidR="00000000" w:rsidRPr="00000000">
              <w:rPr>
                <w:rFonts w:ascii="Consolas" w:cs="Consolas" w:eastAsia="Consolas" w:hAnsi="Consolas"/>
                <w:color w:val="a31515"/>
                <w:rtl w:val="0"/>
              </w:rPr>
              <w:t xml:space="preserve">partyArbitratorToken1Balance</w:t>
            </w:r>
            <w:r w:rsidDel="00000000" w:rsidR="00000000" w:rsidRPr="00000000">
              <w:rPr>
                <w:rFonts w:ascii="Consolas" w:cs="Consolas" w:eastAsia="Consolas" w:hAnsi="Consolas"/>
                <w:color w:val="000000"/>
                <w:rtl w:val="0"/>
              </w:rPr>
              <w:t xml:space="preserve"> = await getTokenBalance(token, partyArbitrator.address);</w:t>
              <w:br w:type="textWrapping"/>
              <w:t xml:space="preserve">            </w:t>
            </w:r>
            <w:r w:rsidDel="00000000" w:rsidR="00000000" w:rsidRPr="00000000">
              <w:rPr>
                <w:rFonts w:ascii="Consolas" w:cs="Consolas" w:eastAsia="Consolas" w:hAnsi="Consolas"/>
                <w:color w:val="a31515"/>
                <w:rtl w:val="0"/>
              </w:rPr>
              <w:t xml:space="preserve">partyArbitratorToken2Balance</w:t>
            </w:r>
            <w:r w:rsidDel="00000000" w:rsidR="00000000" w:rsidRPr="00000000">
              <w:rPr>
                <w:rFonts w:ascii="Consolas" w:cs="Consolas" w:eastAsia="Consolas" w:hAnsi="Consolas"/>
                <w:color w:val="000000"/>
                <w:rtl w:val="0"/>
              </w:rPr>
              <w:t xml:space="preserve"> = await getTokenBalance(feeToken, partyArbitrator.address);</w:t>
              <w:br w:type="textWrapping"/>
              <w:t xml:space="preserve">            </w:t>
            </w:r>
            <w:r w:rsidDel="00000000" w:rsidR="00000000" w:rsidRPr="00000000">
              <w:rPr>
                <w:rFonts w:ascii="Consolas" w:cs="Consolas" w:eastAsia="Consolas" w:hAnsi="Consolas"/>
                <w:color w:val="a31515"/>
                <w:rtl w:val="0"/>
              </w:rPr>
              <w:t xml:space="preserve">expect</w:t>
            </w:r>
            <w:r w:rsidDel="00000000" w:rsidR="00000000" w:rsidRPr="00000000">
              <w:rPr>
                <w:rFonts w:ascii="Consolas" w:cs="Consolas" w:eastAsia="Consolas" w:hAnsi="Consolas"/>
                <w:color w:val="000000"/>
                <w:rtl w:val="0"/>
              </w:rPr>
              <w:t xml:space="preserve">(ethToNum(partyArbitratorToken1Balance)).to.equal(0);</w:t>
              <w:br w:type="textWrapping"/>
              <w:t xml:space="preserve">            </w:t>
            </w:r>
            <w:r w:rsidDel="00000000" w:rsidR="00000000" w:rsidRPr="00000000">
              <w:rPr>
                <w:rFonts w:ascii="Consolas" w:cs="Consolas" w:eastAsia="Consolas" w:hAnsi="Consolas"/>
                <w:color w:val="a31515"/>
                <w:rtl w:val="0"/>
              </w:rPr>
              <w:t xml:space="preserve">expect</w:t>
            </w:r>
            <w:r w:rsidDel="00000000" w:rsidR="00000000" w:rsidRPr="00000000">
              <w:rPr>
                <w:rFonts w:ascii="Consolas" w:cs="Consolas" w:eastAsia="Consolas" w:hAnsi="Consolas"/>
                <w:color w:val="000000"/>
                <w:rtl w:val="0"/>
              </w:rPr>
              <w:t xml:space="preserve">(ethToNum(partyArbitratorToken2Balance)).to.equal(0);</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Running </w:t>
      </w:r>
      <w:r w:rsidDel="00000000" w:rsidR="00000000" w:rsidRPr="00000000">
        <w:rPr>
          <w:rFonts w:ascii="Consolas" w:cs="Consolas" w:eastAsia="Consolas" w:hAnsi="Consolas"/>
          <w:color w:val="a31515"/>
          <w:rtl w:val="0"/>
        </w:rPr>
        <w:t xml:space="preserve">npx</w:t>
      </w:r>
      <w:r w:rsidDel="00000000" w:rsidR="00000000" w:rsidRPr="00000000">
        <w:rPr>
          <w:rFonts w:ascii="Consolas" w:cs="Consolas" w:eastAsia="Consolas" w:hAnsi="Consolas"/>
          <w:color w:val="000000"/>
          <w:rtl w:val="0"/>
        </w:rPr>
        <w:t xml:space="preserve"> hardhat test test/unit/TagEscrow.determineOutcome.FakeFeeToken.test.js</w:t>
      </w:r>
      <w:r w:rsidDel="00000000" w:rsidR="00000000" w:rsidRPr="00000000">
        <w:rPr>
          <w:rtl w:val="0"/>
        </w:rPr>
        <w:t xml:space="preserve"> results in:</w:t>
      </w:r>
    </w:p>
    <w:p w:rsidR="00000000" w:rsidDel="00000000" w:rsidP="00000000" w:rsidRDefault="00000000" w:rsidRPr="00000000" w14:paraId="000000BB">
      <w:pPr>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TagEscrow</w:t>
            </w:r>
            <w:r w:rsidDel="00000000" w:rsidR="00000000" w:rsidRPr="00000000">
              <w:rPr>
                <w:rFonts w:ascii="Consolas" w:cs="Consolas" w:eastAsia="Consolas" w:hAnsi="Consolas"/>
                <w:color w:val="000000"/>
                <w:rtl w:val="0"/>
              </w:rPr>
              <w:t xml:space="preserve">.determineOutcome()</w:t>
              <w:br w:type="textWrapping"/>
              <w:t xml:space="preserve">    </w:t>
            </w:r>
            <w:r w:rsidDel="00000000" w:rsidR="00000000" w:rsidRPr="00000000">
              <w:rPr>
                <w:rFonts w:ascii="Consolas" w:cs="Consolas" w:eastAsia="Consolas" w:hAnsi="Consolas"/>
                <w:color w:val="a31515"/>
                <w:rtl w:val="0"/>
              </w:rPr>
              <w:t xml:space="preserve">Reverts</w:t>
            </w:r>
            <w:r w:rsidDel="00000000" w:rsidR="00000000" w:rsidRPr="00000000">
              <w:rPr>
                <w:rFonts w:ascii="Consolas" w:cs="Consolas" w:eastAsia="Consolas" w:hAnsi="Consolas"/>
                <w:color w:val="000000"/>
                <w:rtl w:val="0"/>
              </w:rPr>
              <w:br w:type="textWrapping"/>
              <w:t xml:space="preserve">      ✓ </w:t>
            </w:r>
            <w:r w:rsidDel="00000000" w:rsidR="00000000" w:rsidRPr="00000000">
              <w:rPr>
                <w:rFonts w:ascii="Consolas" w:cs="Consolas" w:eastAsia="Consolas" w:hAnsi="Consolas"/>
                <w:color w:val="a31515"/>
                <w:rtl w:val="0"/>
              </w:rPr>
              <w:t xml:space="preserve">When</w:t>
            </w:r>
            <w:r w:rsidDel="00000000" w:rsidR="00000000" w:rsidRPr="00000000">
              <w:rPr>
                <w:rFonts w:ascii="Consolas" w:cs="Consolas" w:eastAsia="Consolas" w:hAnsi="Consolas"/>
                <w:color w:val="000000"/>
                <w:rtl w:val="0"/>
              </w:rPr>
              <w:t xml:space="preserve"> determining for partyA</w:t>
              <w:br w:type="textWrapping"/>
              <w:t xml:space="preserve">      ✓ </w:t>
            </w:r>
            <w:r w:rsidDel="00000000" w:rsidR="00000000" w:rsidRPr="00000000">
              <w:rPr>
                <w:rFonts w:ascii="Consolas" w:cs="Consolas" w:eastAsia="Consolas" w:hAnsi="Consolas"/>
                <w:color w:val="a31515"/>
                <w:rtl w:val="0"/>
              </w:rPr>
              <w:t xml:space="preserve">Sending</w:t>
            </w:r>
            <w:r w:rsidDel="00000000" w:rsidR="00000000" w:rsidRPr="00000000">
              <w:rPr>
                <w:rFonts w:ascii="Consolas" w:cs="Consolas" w:eastAsia="Consolas" w:hAnsi="Consolas"/>
                <w:color w:val="000000"/>
                <w:rtl w:val="0"/>
              </w:rPr>
              <w:t xml:space="preserve"> ERC20 fees to arbitrator</w:t>
            </w: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This shows that if at least one of the ERC20s used to fund the escrow have a fee on transfer, calling </w:t>
      </w:r>
      <w:r w:rsidDel="00000000" w:rsidR="00000000" w:rsidRPr="00000000">
        <w:rPr>
          <w:rFonts w:ascii="Consolas" w:cs="Consolas" w:eastAsia="Consolas" w:hAnsi="Consolas"/>
          <w:color w:val="a31515"/>
          <w:rtl w:val="0"/>
        </w:rPr>
        <w:t xml:space="preserve">determineOutcome</w:t>
      </w:r>
      <w:r w:rsidDel="00000000" w:rsidR="00000000" w:rsidRPr="00000000">
        <w:rPr>
          <w:rtl w:val="0"/>
        </w:rPr>
        <w:t xml:space="preserve"> will result in an </w:t>
      </w:r>
      <w:r w:rsidDel="00000000" w:rsidR="00000000" w:rsidRPr="00000000">
        <w:rPr>
          <w:rFonts w:ascii="Consolas" w:cs="Consolas" w:eastAsia="Consolas" w:hAnsi="Consolas"/>
          <w:color w:val="a31515"/>
          <w:rtl w:val="0"/>
        </w:rPr>
        <w:t xml:space="preserve">ERC20</w:t>
      </w:r>
      <w:r w:rsidDel="00000000" w:rsidR="00000000" w:rsidRPr="00000000">
        <w:rPr>
          <w:rFonts w:ascii="Consolas" w:cs="Consolas" w:eastAsia="Consolas" w:hAnsi="Consolas"/>
          <w:color w:val="000000"/>
          <w:rtl w:val="0"/>
        </w:rPr>
        <w:t xml:space="preserve">: transfer amount exceeds balance</w:t>
      </w:r>
      <w:r w:rsidDel="00000000" w:rsidR="00000000" w:rsidRPr="00000000">
        <w:rPr>
          <w:rtl w:val="0"/>
        </w:rPr>
        <w:t xml:space="preserve"> revert. Note that this just tests for </w:t>
      </w:r>
      <w:r w:rsidDel="00000000" w:rsidR="00000000" w:rsidRPr="00000000">
        <w:rPr>
          <w:rFonts w:ascii="Consolas" w:cs="Consolas" w:eastAsia="Consolas" w:hAnsi="Consolas"/>
          <w:color w:val="a31515"/>
          <w:rtl w:val="0"/>
        </w:rPr>
        <w:t xml:space="preserve">determineOutcome</w:t>
      </w:r>
      <w:r w:rsidDel="00000000" w:rsidR="00000000" w:rsidRPr="00000000">
        <w:rPr>
          <w:rtl w:val="0"/>
        </w:rPr>
        <w:t xml:space="preserve">, however it will be a problem in any function that attempts to send funds to a party.</w:t>
      </w:r>
    </w:p>
    <w:p w:rsidR="00000000" w:rsidDel="00000000" w:rsidP="00000000" w:rsidRDefault="00000000" w:rsidRPr="00000000" w14:paraId="000000BF">
      <w:pPr>
        <w:pStyle w:val="Heading4"/>
        <w:rPr>
          <w:sz w:val="24"/>
          <w:szCs w:val="24"/>
        </w:rPr>
      </w:pPr>
      <w:bookmarkStart w:colFirst="0" w:colLast="0" w:name="_s5jztvy9ncwr" w:id="13"/>
      <w:bookmarkEnd w:id="13"/>
      <w:r w:rsidDel="00000000" w:rsidR="00000000" w:rsidRPr="00000000">
        <w:rPr>
          <w:color w:val="434343"/>
          <w:sz w:val="26"/>
          <w:szCs w:val="26"/>
          <w:rtl w:val="0"/>
        </w:rPr>
        <w:t xml:space="preserve">Recommendations</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Using </w:t>
      </w:r>
      <w:r w:rsidDel="00000000" w:rsidR="00000000" w:rsidRPr="00000000">
        <w:rPr>
          <w:rFonts w:ascii="Consolas" w:cs="Consolas" w:eastAsia="Consolas" w:hAnsi="Consolas"/>
          <w:color w:val="a31515"/>
          <w:rtl w:val="0"/>
        </w:rPr>
        <w:t xml:space="preserve">SafeERC20</w:t>
      </w:r>
      <w:r w:rsidDel="00000000" w:rsidR="00000000" w:rsidRPr="00000000">
        <w:rPr>
          <w:rtl w:val="0"/>
        </w:rPr>
        <w:t xml:space="preserve"> provides an additional layer of safety when interacting with ERC20 tokens, but it does not guarantee complete compliance with the ERC20 standard. Consider maintaining a whitelist of compliant ERC20 tokens to interact with the protocol. This can help ensure that only well-vetted and ERC20-compliant tokens are used. A resource like tokenlists.org can be used as a starting point (</w:t>
      </w:r>
      <w:hyperlink r:id="rId9">
        <w:r w:rsidDel="00000000" w:rsidR="00000000" w:rsidRPr="00000000">
          <w:rPr>
            <w:color w:val="1155cc"/>
            <w:u w:val="single"/>
            <w:rtl w:val="0"/>
          </w:rPr>
          <w:t xml:space="preserve">https://tokenlists.org/</w:t>
        </w:r>
      </w:hyperlink>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Otherwise, consider checking the contract's balance before and after a transfer to calculate the actual amount received.</w:t>
      </w:r>
    </w:p>
    <w:p w:rsidR="00000000" w:rsidDel="00000000" w:rsidP="00000000" w:rsidRDefault="00000000" w:rsidRPr="00000000" w14:paraId="000000C3">
      <w:pPr>
        <w:pStyle w:val="Heading4"/>
        <w:rPr>
          <w:color w:val="434343"/>
          <w:sz w:val="26"/>
          <w:szCs w:val="26"/>
        </w:rPr>
      </w:pPr>
      <w:bookmarkStart w:colFirst="0" w:colLast="0" w:name="_ugxuvt8y3ddx" w:id="14"/>
      <w:bookmarkEnd w:id="14"/>
      <w:r w:rsidDel="00000000" w:rsidR="00000000" w:rsidRPr="00000000">
        <w:rPr>
          <w:color w:val="434343"/>
          <w:sz w:val="26"/>
          <w:szCs w:val="26"/>
          <w:rtl w:val="0"/>
        </w:rPr>
        <w:t xml:space="preserve">Team response</w:t>
      </w:r>
    </w:p>
    <w:p w:rsidR="00000000" w:rsidDel="00000000" w:rsidP="00000000" w:rsidRDefault="00000000" w:rsidRPr="00000000" w14:paraId="000000C4">
      <w:pPr>
        <w:rPr/>
      </w:pPr>
      <w:r w:rsidDel="00000000" w:rsidR="00000000" w:rsidRPr="00000000">
        <w:rPr>
          <w:rtl w:val="0"/>
        </w:rPr>
        <w:t xml:space="preserve">“It's up to the users to select correctly functioning tokens and we offer a preselected list through our UI.”</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pStyle w:val="Heading4"/>
        <w:rPr>
          <w:b w:val="1"/>
        </w:rPr>
      </w:pPr>
      <w:bookmarkStart w:colFirst="0" w:colLast="0" w:name="_w908svdzxw10" w:id="15"/>
      <w:bookmarkEnd w:id="15"/>
      <w:r w:rsidDel="00000000" w:rsidR="00000000" w:rsidRPr="00000000">
        <w:rPr>
          <w:b w:val="1"/>
          <w:color w:val="434343"/>
          <w:sz w:val="26"/>
          <w:szCs w:val="26"/>
          <w:rtl w:val="0"/>
        </w:rPr>
        <w:t xml:space="preserve">[H-03] Incentive for arbitrator to misbehave</w:t>
      </w:r>
      <w:r w:rsidDel="00000000" w:rsidR="00000000" w:rsidRPr="00000000">
        <w:rPr>
          <w:rtl w:val="0"/>
        </w:rPr>
      </w:r>
    </w:p>
    <w:p w:rsidR="00000000" w:rsidDel="00000000" w:rsidP="00000000" w:rsidRDefault="00000000" w:rsidRPr="00000000" w14:paraId="000000C7">
      <w:pPr>
        <w:pStyle w:val="Heading4"/>
        <w:rPr>
          <w:b w:val="1"/>
        </w:rPr>
      </w:pPr>
      <w:bookmarkStart w:colFirst="0" w:colLast="0" w:name="_oagay8e7mb9d" w:id="16"/>
      <w:bookmarkEnd w:id="16"/>
      <w:r w:rsidDel="00000000" w:rsidR="00000000" w:rsidRPr="00000000">
        <w:rPr>
          <w:color w:val="434343"/>
          <w:sz w:val="26"/>
          <w:szCs w:val="26"/>
          <w:rtl w:val="0"/>
        </w:rPr>
        <w:t xml:space="preserve">Severity</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Impact: High, because a winner can be falsely named as a loser and have their original funds and winnings stolen.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Likelihood: High, because there is currently limited incentive for arbitrators to behave.</w:t>
      </w:r>
      <w:r w:rsidDel="00000000" w:rsidR="00000000" w:rsidRPr="00000000">
        <w:rPr>
          <w:rtl w:val="0"/>
        </w:rPr>
      </w:r>
    </w:p>
    <w:p w:rsidR="00000000" w:rsidDel="00000000" w:rsidP="00000000" w:rsidRDefault="00000000" w:rsidRPr="00000000" w14:paraId="000000CB">
      <w:pPr>
        <w:pStyle w:val="Heading4"/>
        <w:rPr>
          <w:sz w:val="24"/>
          <w:szCs w:val="24"/>
        </w:rPr>
      </w:pPr>
      <w:bookmarkStart w:colFirst="0" w:colLast="0" w:name="_f7ohzs3a610s" w:id="17"/>
      <w:bookmarkEnd w:id="17"/>
      <w:r w:rsidDel="00000000" w:rsidR="00000000" w:rsidRPr="00000000">
        <w:rPr>
          <w:color w:val="434343"/>
          <w:sz w:val="26"/>
          <w:szCs w:val="26"/>
          <w:rtl w:val="0"/>
        </w:rPr>
        <w:t xml:space="preserve">Description</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If the arbitrator doesn’t make a decision, users are returned their amounts. Therefore, there is a strong incentive for the “losing” party to communicate with the arbitrator externally and pay them to not finalise the arbitration.</w:t>
      </w:r>
      <w:r w:rsidDel="00000000" w:rsidR="00000000" w:rsidRPr="00000000">
        <w:rPr>
          <w:rtl w:val="0"/>
        </w:rPr>
      </w:r>
    </w:p>
    <w:p w:rsidR="00000000" w:rsidDel="00000000" w:rsidP="00000000" w:rsidRDefault="00000000" w:rsidRPr="00000000" w14:paraId="000000CD">
      <w:pPr>
        <w:pStyle w:val="Heading4"/>
        <w:rPr>
          <w:sz w:val="24"/>
          <w:szCs w:val="24"/>
        </w:rPr>
      </w:pPr>
      <w:bookmarkStart w:colFirst="0" w:colLast="0" w:name="_4s9a9gvtumgt" w:id="18"/>
      <w:bookmarkEnd w:id="18"/>
      <w:r w:rsidDel="00000000" w:rsidR="00000000" w:rsidRPr="00000000">
        <w:rPr>
          <w:color w:val="434343"/>
          <w:sz w:val="26"/>
          <w:szCs w:val="26"/>
          <w:rtl w:val="0"/>
        </w:rPr>
        <w:t xml:space="preserve">Recommendations</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(1) Arbitrator stake</w:t>
      </w:r>
    </w:p>
    <w:p w:rsidR="00000000" w:rsidDel="00000000" w:rsidP="00000000" w:rsidRDefault="00000000" w:rsidRPr="00000000" w14:paraId="000000CF">
      <w:pPr>
        <w:rPr/>
      </w:pPr>
      <w:r w:rsidDel="00000000" w:rsidR="00000000" w:rsidRPr="00000000">
        <w:rPr>
          <w:rtl w:val="0"/>
        </w:rPr>
        <w:t xml:space="preserve">The arbitrator should provide collateral that is a % of party A + party Bs total tokens in the escrow. If they do not arbitrate then this is slashed. This gives an opportunity for another 3rd party arbitrator to provide a result and gain the slashed stake, if both parties agree.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(2) Arbitrator reputation system</w:t>
      </w:r>
    </w:p>
    <w:p w:rsidR="00000000" w:rsidDel="00000000" w:rsidP="00000000" w:rsidRDefault="00000000" w:rsidRPr="00000000" w14:paraId="000000D2">
      <w:pPr>
        <w:rPr/>
      </w:pPr>
      <w:r w:rsidDel="00000000" w:rsidR="00000000" w:rsidRPr="00000000">
        <w:rPr>
          <w:rtl w:val="0"/>
        </w:rPr>
        <w:t xml:space="preserve">Consider building a reputation system based on a history of results of all arbitrators so parties can view arbitrator history before agreeing to work with them.</w:t>
      </w:r>
    </w:p>
    <w:p w:rsidR="00000000" w:rsidDel="00000000" w:rsidP="00000000" w:rsidRDefault="00000000" w:rsidRPr="00000000" w14:paraId="000000D3">
      <w:pPr>
        <w:pStyle w:val="Heading4"/>
        <w:rPr>
          <w:color w:val="434343"/>
          <w:sz w:val="26"/>
          <w:szCs w:val="26"/>
        </w:rPr>
      </w:pPr>
      <w:bookmarkStart w:colFirst="0" w:colLast="0" w:name="_5ush8g8scpyz" w:id="19"/>
      <w:bookmarkEnd w:id="19"/>
      <w:r w:rsidDel="00000000" w:rsidR="00000000" w:rsidRPr="00000000">
        <w:rPr>
          <w:color w:val="434343"/>
          <w:sz w:val="26"/>
          <w:szCs w:val="26"/>
          <w:rtl w:val="0"/>
        </w:rPr>
        <w:t xml:space="preserve">Team response</w:t>
      </w:r>
    </w:p>
    <w:p w:rsidR="00000000" w:rsidDel="00000000" w:rsidP="00000000" w:rsidRDefault="00000000" w:rsidRPr="00000000" w14:paraId="000000D4">
      <w:pPr>
        <w:rPr/>
      </w:pPr>
      <w:r w:rsidDel="00000000" w:rsidR="00000000" w:rsidRPr="00000000">
        <w:rPr>
          <w:rtl w:val="0"/>
        </w:rPr>
        <w:t xml:space="preserve">“We are aware of this and currently in the process of building a reputation system. We believe that this should be informational vulnerability as it is behavioural and can be mitigated by social aspects.”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4"/>
        <w:rPr>
          <w:b w:val="1"/>
        </w:rPr>
      </w:pPr>
      <w:bookmarkStart w:colFirst="0" w:colLast="0" w:name="_dqgff71za618" w:id="20"/>
      <w:bookmarkEnd w:id="20"/>
      <w:r w:rsidDel="00000000" w:rsidR="00000000" w:rsidRPr="00000000">
        <w:rPr>
          <w:b w:val="1"/>
          <w:color w:val="434343"/>
          <w:sz w:val="26"/>
          <w:szCs w:val="26"/>
          <w:rtl w:val="0"/>
        </w:rPr>
        <w:t xml:space="preserve">[M-01] Lack of event emission after sensitive actions</w:t>
      </w:r>
      <w:r w:rsidDel="00000000" w:rsidR="00000000" w:rsidRPr="00000000">
        <w:rPr>
          <w:rtl w:val="0"/>
        </w:rPr>
      </w:r>
    </w:p>
    <w:p w:rsidR="00000000" w:rsidDel="00000000" w:rsidP="00000000" w:rsidRDefault="00000000" w:rsidRPr="00000000" w14:paraId="000000D8">
      <w:pPr>
        <w:pStyle w:val="Heading4"/>
        <w:rPr/>
      </w:pPr>
      <w:bookmarkStart w:colFirst="0" w:colLast="0" w:name="_cy5klwp4n8fm" w:id="21"/>
      <w:bookmarkEnd w:id="21"/>
      <w:r w:rsidDel="00000000" w:rsidR="00000000" w:rsidRPr="00000000">
        <w:rPr>
          <w:color w:val="434343"/>
          <w:sz w:val="26"/>
          <w:szCs w:val="26"/>
          <w:rtl w:val="0"/>
        </w:rPr>
        <w:t xml:space="preserve">Description</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w:t>
      </w:r>
      <w:r w:rsidDel="00000000" w:rsidR="00000000" w:rsidRPr="00000000">
        <w:rPr>
          <w:rFonts w:ascii="Consolas" w:cs="Consolas" w:eastAsia="Consolas" w:hAnsi="Consolas"/>
          <w:color w:val="a31515"/>
          <w:rtl w:val="0"/>
        </w:rPr>
        <w:t xml:space="preserve">updateNftContractAddress</w:t>
      </w:r>
      <w:r w:rsidDel="00000000" w:rsidR="00000000" w:rsidRPr="00000000">
        <w:rPr>
          <w:rtl w:val="0"/>
        </w:rPr>
        <w:t xml:space="preserve"> and </w:t>
      </w:r>
      <w:r w:rsidDel="00000000" w:rsidR="00000000" w:rsidRPr="00000000">
        <w:rPr>
          <w:rFonts w:ascii="Consolas" w:cs="Consolas" w:eastAsia="Consolas" w:hAnsi="Consolas"/>
          <w:color w:val="a31515"/>
          <w:rtl w:val="0"/>
        </w:rPr>
        <w:t xml:space="preserve">updateTreasuryAddress</w:t>
      </w:r>
      <w:r w:rsidDel="00000000" w:rsidR="00000000" w:rsidRPr="00000000">
        <w:rPr>
          <w:rtl w:val="0"/>
        </w:rPr>
        <w:t xml:space="preserve"> functions of the </w:t>
      </w:r>
      <w:r w:rsidDel="00000000" w:rsidR="00000000" w:rsidRPr="00000000">
        <w:rPr>
          <w:rFonts w:ascii="Consolas" w:cs="Consolas" w:eastAsia="Consolas" w:hAnsi="Consolas"/>
          <w:color w:val="a31515"/>
          <w:rtl w:val="0"/>
        </w:rPr>
        <w:t xml:space="preserve">TagEscrow</w:t>
      </w:r>
      <w:r w:rsidDel="00000000" w:rsidR="00000000" w:rsidRPr="00000000">
        <w:rPr>
          <w:rtl w:val="0"/>
        </w:rPr>
        <w:t xml:space="preserve"> contract do not emit relevant events after executing sensitive actions of updating addresses.</w:t>
      </w:r>
    </w:p>
    <w:p w:rsidR="00000000" w:rsidDel="00000000" w:rsidP="00000000" w:rsidRDefault="00000000" w:rsidRPr="00000000" w14:paraId="000000DA">
      <w:pPr>
        <w:pStyle w:val="Heading4"/>
        <w:rPr/>
      </w:pPr>
      <w:bookmarkStart w:colFirst="0" w:colLast="0" w:name="_b9bqqlw09ity" w:id="22"/>
      <w:bookmarkEnd w:id="22"/>
      <w:r w:rsidDel="00000000" w:rsidR="00000000" w:rsidRPr="00000000">
        <w:rPr>
          <w:color w:val="434343"/>
          <w:sz w:val="26"/>
          <w:szCs w:val="26"/>
          <w:rtl w:val="0"/>
        </w:rPr>
        <w:t xml:space="preserve">Recommendations</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Consider emitting events, and potentially a timelock, after sensitive changes take place, to facilitate tracking and notify off-chain clients following the contract’s activity.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4"/>
        <w:rPr>
          <w:b w:val="1"/>
        </w:rPr>
      </w:pPr>
      <w:bookmarkStart w:colFirst="0" w:colLast="0" w:name="_3tytdrq4f4w5" w:id="23"/>
      <w:bookmarkEnd w:id="23"/>
      <w:r w:rsidDel="00000000" w:rsidR="00000000" w:rsidRPr="00000000">
        <w:rPr>
          <w:b w:val="1"/>
          <w:color w:val="434343"/>
          <w:sz w:val="26"/>
          <w:szCs w:val="26"/>
          <w:rtl w:val="0"/>
        </w:rPr>
        <w:t xml:space="preserve">[M-02] Lack of validation when setting </w:t>
      </w:r>
      <w:r w:rsidDel="00000000" w:rsidR="00000000" w:rsidRPr="00000000">
        <w:rPr>
          <w:rFonts w:ascii="Consolas" w:cs="Consolas" w:eastAsia="Consolas" w:hAnsi="Consolas"/>
          <w:b w:val="1"/>
          <w:color w:val="a31515"/>
          <w:sz w:val="26"/>
          <w:szCs w:val="26"/>
          <w:rtl w:val="0"/>
        </w:rPr>
        <w:t xml:space="preserve">determineTime</w:t>
      </w:r>
      <w:r w:rsidDel="00000000" w:rsidR="00000000" w:rsidRPr="00000000">
        <w:rPr>
          <w:b w:val="1"/>
          <w:color w:val="434343"/>
          <w:sz w:val="26"/>
          <w:szCs w:val="26"/>
          <w:rtl w:val="0"/>
        </w:rPr>
        <w:t xml:space="preserve"> and respective escape hatch</w:t>
      </w:r>
      <w:r w:rsidDel="00000000" w:rsidR="00000000" w:rsidRPr="00000000">
        <w:rPr>
          <w:rtl w:val="0"/>
        </w:rPr>
      </w:r>
    </w:p>
    <w:p w:rsidR="00000000" w:rsidDel="00000000" w:rsidP="00000000" w:rsidRDefault="00000000" w:rsidRPr="00000000" w14:paraId="000000DE">
      <w:pPr>
        <w:pStyle w:val="Heading4"/>
        <w:rPr/>
      </w:pPr>
      <w:bookmarkStart w:colFirst="0" w:colLast="0" w:name="_n3x915kgp3i4" w:id="24"/>
      <w:bookmarkEnd w:id="24"/>
      <w:r w:rsidDel="00000000" w:rsidR="00000000" w:rsidRPr="00000000">
        <w:rPr>
          <w:color w:val="434343"/>
          <w:sz w:val="26"/>
          <w:szCs w:val="26"/>
          <w:rtl w:val="0"/>
        </w:rPr>
        <w:t xml:space="preserve">Description</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It checks that the bet should be after the current time. However, due to the fact that </w:t>
      </w:r>
      <w:r w:rsidDel="00000000" w:rsidR="00000000" w:rsidRPr="00000000">
        <w:rPr>
          <w:rFonts w:ascii="Consolas" w:cs="Consolas" w:eastAsia="Consolas" w:hAnsi="Consolas"/>
          <w:color w:val="a31515"/>
          <w:rtl w:val="0"/>
        </w:rPr>
        <w:t xml:space="preserve">reclaimFunds</w:t>
      </w:r>
      <w:r w:rsidDel="00000000" w:rsidR="00000000" w:rsidRPr="00000000">
        <w:rPr>
          <w:rtl w:val="0"/>
        </w:rPr>
        <w:t xml:space="preserve"> is the only escape hatch for an unresponsive arbitrator, there should be either some limit on the </w:t>
      </w:r>
      <w:r w:rsidDel="00000000" w:rsidR="00000000" w:rsidRPr="00000000">
        <w:rPr>
          <w:rFonts w:ascii="Consolas" w:cs="Consolas" w:eastAsia="Consolas" w:hAnsi="Consolas"/>
          <w:color w:val="a31515"/>
          <w:rtl w:val="0"/>
        </w:rPr>
        <w:t xml:space="preserve">determineTime</w:t>
      </w:r>
      <w:r w:rsidDel="00000000" w:rsidR="00000000" w:rsidRPr="00000000">
        <w:rPr>
          <w:rtl w:val="0"/>
        </w:rPr>
        <w:t xml:space="preserve"> or another way of releasing the funds.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 problematic scenario is when Party A intentionally or mistakenly sets a </w:t>
      </w:r>
      <w:r w:rsidDel="00000000" w:rsidR="00000000" w:rsidRPr="00000000">
        <w:rPr>
          <w:rFonts w:ascii="Consolas" w:cs="Consolas" w:eastAsia="Consolas" w:hAnsi="Consolas"/>
          <w:color w:val="a31515"/>
          <w:rtl w:val="0"/>
        </w:rPr>
        <w:t xml:space="preserve">determineTime</w:t>
      </w:r>
      <w:r w:rsidDel="00000000" w:rsidR="00000000" w:rsidRPr="00000000">
        <w:rPr>
          <w:rtl w:val="0"/>
        </w:rPr>
        <w:t xml:space="preserve"> years away and the arbitrator isn’t responsive. If so, both parties will have to wait years to recover funds.</w:t>
      </w:r>
    </w:p>
    <w:p w:rsidR="00000000" w:rsidDel="00000000" w:rsidP="00000000" w:rsidRDefault="00000000" w:rsidRPr="00000000" w14:paraId="000000E2">
      <w:pPr>
        <w:pStyle w:val="Heading4"/>
        <w:rPr/>
      </w:pPr>
      <w:bookmarkStart w:colFirst="0" w:colLast="0" w:name="_bzsq87qqbe0d" w:id="25"/>
      <w:bookmarkEnd w:id="25"/>
      <w:r w:rsidDel="00000000" w:rsidR="00000000" w:rsidRPr="00000000">
        <w:rPr>
          <w:color w:val="434343"/>
          <w:sz w:val="26"/>
          <w:szCs w:val="26"/>
          <w:rtl w:val="0"/>
        </w:rPr>
        <w:t xml:space="preserve">Recommendations</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Consider requiring a maximum </w:t>
      </w:r>
      <w:r w:rsidDel="00000000" w:rsidR="00000000" w:rsidRPr="00000000">
        <w:rPr>
          <w:rFonts w:ascii="Consolas" w:cs="Consolas" w:eastAsia="Consolas" w:hAnsi="Consolas"/>
          <w:color w:val="a31515"/>
          <w:rtl w:val="0"/>
        </w:rPr>
        <w:t xml:space="preserve">determineTime</w:t>
      </w:r>
      <w:r w:rsidDel="00000000" w:rsidR="00000000" w:rsidRPr="00000000">
        <w:rPr>
          <w:rtl w:val="0"/>
        </w:rPr>
        <w:t xml:space="preserve"> and consider implementing another function that, if called by both parties, allows </w:t>
      </w:r>
      <w:r w:rsidDel="00000000" w:rsidR="00000000" w:rsidRPr="00000000">
        <w:rPr>
          <w:rFonts w:ascii="Consolas" w:cs="Consolas" w:eastAsia="Consolas" w:hAnsi="Consolas"/>
          <w:color w:val="a31515"/>
          <w:rtl w:val="0"/>
        </w:rPr>
        <w:t xml:space="preserve">reclaimFunds</w:t>
      </w:r>
      <w:r w:rsidDel="00000000" w:rsidR="00000000" w:rsidRPr="00000000">
        <w:rPr>
          <w:rtl w:val="0"/>
        </w:rPr>
        <w:t xml:space="preserve"> to be called.</w:t>
      </w:r>
    </w:p>
    <w:p w:rsidR="00000000" w:rsidDel="00000000" w:rsidP="00000000" w:rsidRDefault="00000000" w:rsidRPr="00000000" w14:paraId="000000E4">
      <w:pPr>
        <w:pStyle w:val="Heading4"/>
        <w:rPr>
          <w:color w:val="434343"/>
          <w:sz w:val="26"/>
          <w:szCs w:val="26"/>
        </w:rPr>
      </w:pPr>
      <w:bookmarkStart w:colFirst="0" w:colLast="0" w:name="_loobuuvbtob1" w:id="26"/>
      <w:bookmarkEnd w:id="26"/>
      <w:r w:rsidDel="00000000" w:rsidR="00000000" w:rsidRPr="00000000">
        <w:rPr>
          <w:color w:val="434343"/>
          <w:sz w:val="26"/>
          <w:szCs w:val="26"/>
          <w:rtl w:val="0"/>
        </w:rPr>
        <w:t xml:space="preserve">Team response</w:t>
      </w:r>
    </w:p>
    <w:p w:rsidR="00000000" w:rsidDel="00000000" w:rsidP="00000000" w:rsidRDefault="00000000" w:rsidRPr="00000000" w14:paraId="000000E5">
      <w:pPr>
        <w:rPr/>
      </w:pPr>
      <w:r w:rsidDel="00000000" w:rsidR="00000000" w:rsidRPr="00000000">
        <w:rPr>
          <w:rtl w:val="0"/>
        </w:rPr>
        <w:t xml:space="preserve">“This is by design and is clear for users. Some events might be years away and we purposefully want to allow users the flexibility to decide.”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4"/>
        <w:rPr>
          <w:b w:val="1"/>
        </w:rPr>
      </w:pPr>
      <w:bookmarkStart w:colFirst="0" w:colLast="0" w:name="_amjfd0ug1f2o" w:id="27"/>
      <w:bookmarkEnd w:id="27"/>
      <w:r w:rsidDel="00000000" w:rsidR="00000000" w:rsidRPr="00000000">
        <w:rPr>
          <w:b w:val="1"/>
          <w:color w:val="434343"/>
          <w:sz w:val="26"/>
          <w:szCs w:val="26"/>
          <w:rtl w:val="0"/>
        </w:rPr>
        <w:t xml:space="preserve">[M-03] Not following checks-effects-interactions pattern</w:t>
      </w:r>
      <w:r w:rsidDel="00000000" w:rsidR="00000000" w:rsidRPr="00000000">
        <w:rPr>
          <w:rtl w:val="0"/>
        </w:rPr>
      </w:r>
    </w:p>
    <w:p w:rsidR="00000000" w:rsidDel="00000000" w:rsidP="00000000" w:rsidRDefault="00000000" w:rsidRPr="00000000" w14:paraId="000000E8">
      <w:pPr>
        <w:pStyle w:val="Heading4"/>
        <w:rPr/>
      </w:pPr>
      <w:bookmarkStart w:colFirst="0" w:colLast="0" w:name="_fwhuht7v45lt" w:id="28"/>
      <w:bookmarkEnd w:id="28"/>
      <w:r w:rsidDel="00000000" w:rsidR="00000000" w:rsidRPr="00000000">
        <w:rPr>
          <w:color w:val="434343"/>
          <w:sz w:val="26"/>
          <w:szCs w:val="26"/>
          <w:rtl w:val="0"/>
        </w:rPr>
        <w:t xml:space="preserve">Description</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This finding highlights a dangerous pattern used throughout the codebase that may eventually lead to exploitable scenarios if it continues to be followed.</w:t>
      </w:r>
    </w:p>
    <w:p w:rsidR="00000000" w:rsidDel="00000000" w:rsidP="00000000" w:rsidRDefault="00000000" w:rsidRPr="00000000" w14:paraId="000000EA">
      <w:pPr>
        <w:pStyle w:val="Heading4"/>
        <w:rPr/>
      </w:pPr>
      <w:bookmarkStart w:colFirst="0" w:colLast="0" w:name="_tgrfp6n1khsu" w:id="29"/>
      <w:bookmarkEnd w:id="29"/>
      <w:r w:rsidDel="00000000" w:rsidR="00000000" w:rsidRPr="00000000">
        <w:rPr>
          <w:color w:val="434343"/>
          <w:sz w:val="26"/>
          <w:szCs w:val="26"/>
          <w:rtl w:val="0"/>
        </w:rPr>
        <w:t xml:space="preserve">Recommendations</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Consider following the checks-effects-interactions pattern, using a mutex like the OpenZeppelin </w:t>
      </w:r>
      <w:r w:rsidDel="00000000" w:rsidR="00000000" w:rsidRPr="00000000">
        <w:rPr>
          <w:rFonts w:ascii="Consolas" w:cs="Consolas" w:eastAsia="Consolas" w:hAnsi="Consolas"/>
          <w:color w:val="a31515"/>
          <w:rtl w:val="0"/>
        </w:rPr>
        <w:t xml:space="preserve">nonReentrant</w:t>
      </w:r>
      <w:r w:rsidDel="00000000" w:rsidR="00000000" w:rsidRPr="00000000">
        <w:rPr>
          <w:rtl w:val="0"/>
        </w:rPr>
        <w:t xml:space="preserve"> modifier may not offer enough protection from potential cross-function or cross-contract reentrancy attacks from logic introduced at a later stage.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4"/>
        <w:rPr>
          <w:b w:val="1"/>
        </w:rPr>
      </w:pPr>
      <w:bookmarkStart w:colFirst="0" w:colLast="0" w:name="_lj96ch395ywl" w:id="30"/>
      <w:bookmarkEnd w:id="30"/>
      <w:r w:rsidDel="00000000" w:rsidR="00000000" w:rsidRPr="00000000">
        <w:rPr>
          <w:b w:val="1"/>
          <w:color w:val="434343"/>
          <w:sz w:val="26"/>
          <w:szCs w:val="26"/>
          <w:rtl w:val="0"/>
        </w:rPr>
        <w:t xml:space="preserve">[L-01] Unused Event Log</w:t>
      </w:r>
      <w:r w:rsidDel="00000000" w:rsidR="00000000" w:rsidRPr="00000000">
        <w:rPr>
          <w:rtl w:val="0"/>
        </w:rPr>
      </w:r>
    </w:p>
    <w:p w:rsidR="00000000" w:rsidDel="00000000" w:rsidP="00000000" w:rsidRDefault="00000000" w:rsidRPr="00000000" w14:paraId="000000EE">
      <w:pPr>
        <w:pStyle w:val="Heading4"/>
        <w:rPr/>
      </w:pPr>
      <w:bookmarkStart w:colFirst="0" w:colLast="0" w:name="_2ynuz5zd1w4v" w:id="31"/>
      <w:bookmarkEnd w:id="31"/>
      <w:r w:rsidDel="00000000" w:rsidR="00000000" w:rsidRPr="00000000">
        <w:rPr>
          <w:color w:val="434343"/>
          <w:sz w:val="26"/>
          <w:szCs w:val="26"/>
          <w:rtl w:val="0"/>
        </w:rPr>
        <w:t xml:space="preserve">Description</w:t>
      </w:r>
      <w:r w:rsidDel="00000000" w:rsidR="00000000" w:rsidRPr="00000000">
        <w:rPr>
          <w:rtl w:val="0"/>
        </w:rPr>
      </w:r>
    </w:p>
    <w:p w:rsidR="00000000" w:rsidDel="00000000" w:rsidP="00000000" w:rsidRDefault="00000000" w:rsidRPr="00000000" w14:paraId="000000EF">
      <w:pPr>
        <w:rPr/>
      </w:pPr>
      <w:r w:rsidDel="00000000" w:rsidR="00000000" w:rsidRPr="00000000">
        <w:rPr>
          <w:rFonts w:ascii="Consolas" w:cs="Consolas" w:eastAsia="Consolas" w:hAnsi="Consolas"/>
          <w:color w:val="a31515"/>
          <w:rtl w:val="0"/>
        </w:rPr>
        <w:t xml:space="preserve">EscrowStarted</w:t>
      </w:r>
      <w:r w:rsidDel="00000000" w:rsidR="00000000" w:rsidRPr="00000000">
        <w:rPr>
          <w:rtl w:val="0"/>
        </w:rPr>
        <w:t xml:space="preserve"> log event is declared but never emitted.</w:t>
      </w:r>
    </w:p>
    <w:p w:rsidR="00000000" w:rsidDel="00000000" w:rsidP="00000000" w:rsidRDefault="00000000" w:rsidRPr="00000000" w14:paraId="000000F0">
      <w:pPr>
        <w:pStyle w:val="Heading4"/>
        <w:rPr/>
      </w:pPr>
      <w:bookmarkStart w:colFirst="0" w:colLast="0" w:name="_58wzmyh7n0l4" w:id="32"/>
      <w:bookmarkEnd w:id="32"/>
      <w:r w:rsidDel="00000000" w:rsidR="00000000" w:rsidRPr="00000000">
        <w:rPr>
          <w:color w:val="434343"/>
          <w:sz w:val="26"/>
          <w:szCs w:val="26"/>
          <w:rtl w:val="0"/>
        </w:rPr>
        <w:t xml:space="preserve">Recommendations</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Ensure that the event is emitted at the appropriate point to provide visibility into contract activity.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4"/>
        <w:rPr>
          <w:b w:val="1"/>
        </w:rPr>
      </w:pPr>
      <w:bookmarkStart w:colFirst="0" w:colLast="0" w:name="_k4w9n9krq76u" w:id="33"/>
      <w:bookmarkEnd w:id="33"/>
      <w:r w:rsidDel="00000000" w:rsidR="00000000" w:rsidRPr="00000000">
        <w:rPr>
          <w:b w:val="1"/>
          <w:color w:val="434343"/>
          <w:sz w:val="26"/>
          <w:szCs w:val="26"/>
          <w:rtl w:val="0"/>
        </w:rPr>
        <w:t xml:space="preserve">[L-02] Lack of indexed parameters in events</w:t>
      </w:r>
      <w:r w:rsidDel="00000000" w:rsidR="00000000" w:rsidRPr="00000000">
        <w:rPr>
          <w:rtl w:val="0"/>
        </w:rPr>
      </w:r>
    </w:p>
    <w:p w:rsidR="00000000" w:rsidDel="00000000" w:rsidP="00000000" w:rsidRDefault="00000000" w:rsidRPr="00000000" w14:paraId="000000F4">
      <w:pPr>
        <w:pStyle w:val="Heading4"/>
        <w:rPr/>
      </w:pPr>
      <w:bookmarkStart w:colFirst="0" w:colLast="0" w:name="_6lf8le38d34h" w:id="34"/>
      <w:bookmarkEnd w:id="34"/>
      <w:r w:rsidDel="00000000" w:rsidR="00000000" w:rsidRPr="00000000">
        <w:rPr>
          <w:color w:val="434343"/>
          <w:sz w:val="26"/>
          <w:szCs w:val="26"/>
          <w:rtl w:val="0"/>
        </w:rPr>
        <w:t xml:space="preserve">Description</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None of the parameters in the events defined in the contract are indexed.</w:t>
      </w:r>
    </w:p>
    <w:p w:rsidR="00000000" w:rsidDel="00000000" w:rsidP="00000000" w:rsidRDefault="00000000" w:rsidRPr="00000000" w14:paraId="000000F6">
      <w:pPr>
        <w:pStyle w:val="Heading4"/>
        <w:rPr/>
      </w:pPr>
      <w:bookmarkStart w:colFirst="0" w:colLast="0" w:name="_nlhv7a6ldake" w:id="35"/>
      <w:bookmarkEnd w:id="35"/>
      <w:r w:rsidDel="00000000" w:rsidR="00000000" w:rsidRPr="00000000">
        <w:rPr>
          <w:color w:val="434343"/>
          <w:sz w:val="26"/>
          <w:szCs w:val="26"/>
          <w:rtl w:val="0"/>
        </w:rPr>
        <w:t xml:space="preserve">Recommendations</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Consider indexing event parameters to avoid hindering the task of off-chain services searching and filtering for specific events. This is especially relevant if you intend to leverage off-chain services to build reputation systems.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4"/>
        <w:rPr>
          <w:b w:val="1"/>
        </w:rPr>
      </w:pPr>
      <w:bookmarkStart w:colFirst="0" w:colLast="0" w:name="_ynusgymfi2g3" w:id="36"/>
      <w:bookmarkEnd w:id="36"/>
      <w:r w:rsidDel="00000000" w:rsidR="00000000" w:rsidRPr="00000000">
        <w:rPr>
          <w:b w:val="1"/>
          <w:color w:val="434343"/>
          <w:sz w:val="26"/>
          <w:szCs w:val="26"/>
          <w:rtl w:val="0"/>
        </w:rPr>
        <w:t xml:space="preserve">[L-03] Named return variables</w:t>
      </w:r>
      <w:r w:rsidDel="00000000" w:rsidR="00000000" w:rsidRPr="00000000">
        <w:rPr>
          <w:rtl w:val="0"/>
        </w:rPr>
      </w:r>
    </w:p>
    <w:p w:rsidR="00000000" w:rsidDel="00000000" w:rsidP="00000000" w:rsidRDefault="00000000" w:rsidRPr="00000000" w14:paraId="000000FA">
      <w:pPr>
        <w:pStyle w:val="Heading4"/>
        <w:rPr/>
      </w:pPr>
      <w:bookmarkStart w:colFirst="0" w:colLast="0" w:name="_qce5ao3o69n5" w:id="37"/>
      <w:bookmarkEnd w:id="37"/>
      <w:r w:rsidDel="00000000" w:rsidR="00000000" w:rsidRPr="00000000">
        <w:rPr>
          <w:color w:val="434343"/>
          <w:sz w:val="26"/>
          <w:szCs w:val="26"/>
          <w:rtl w:val="0"/>
        </w:rPr>
        <w:t xml:space="preserve">Description</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There is an inconsistent use of named return variables across the codebase.</w:t>
      </w:r>
    </w:p>
    <w:p w:rsidR="00000000" w:rsidDel="00000000" w:rsidP="00000000" w:rsidRDefault="00000000" w:rsidRPr="00000000" w14:paraId="000000FC">
      <w:pPr>
        <w:pStyle w:val="Heading4"/>
        <w:rPr/>
      </w:pPr>
      <w:bookmarkStart w:colFirst="0" w:colLast="0" w:name="_kkwnfbu7abxe" w:id="38"/>
      <w:bookmarkEnd w:id="38"/>
      <w:r w:rsidDel="00000000" w:rsidR="00000000" w:rsidRPr="00000000">
        <w:rPr>
          <w:color w:val="434343"/>
          <w:sz w:val="26"/>
          <w:szCs w:val="26"/>
          <w:rtl w:val="0"/>
        </w:rPr>
        <w:t xml:space="preserve">Recommendations</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For readability, either add a return statement of </w:t>
      </w:r>
      <w:r w:rsidDel="00000000" w:rsidR="00000000" w:rsidRPr="00000000">
        <w:rPr>
          <w:rFonts w:ascii="Consolas" w:cs="Consolas" w:eastAsia="Consolas" w:hAnsi="Consolas"/>
          <w:color w:val="a31515"/>
          <w:rtl w:val="0"/>
        </w:rPr>
        <w:t xml:space="preserve">escrowsParticipated</w:t>
      </w:r>
      <w:r w:rsidDel="00000000" w:rsidR="00000000" w:rsidRPr="00000000">
        <w:rPr>
          <w:rtl w:val="0"/>
        </w:rPr>
        <w:t xml:space="preserve"> in </w:t>
      </w:r>
      <w:r w:rsidDel="00000000" w:rsidR="00000000" w:rsidRPr="00000000">
        <w:rPr>
          <w:rFonts w:ascii="Consolas" w:cs="Consolas" w:eastAsia="Consolas" w:hAnsi="Consolas"/>
          <w:color w:val="a31515"/>
          <w:rtl w:val="0"/>
        </w:rPr>
        <w:t xml:space="preserve">getEscrowsForAddress</w:t>
      </w:r>
      <w:r w:rsidDel="00000000" w:rsidR="00000000" w:rsidRPr="00000000">
        <w:rPr>
          <w:rtl w:val="0"/>
        </w:rPr>
        <w:t xml:space="preserve"> or remove named return variables from all getters to maintain consistency.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4"/>
        <w:rPr>
          <w:b w:val="1"/>
        </w:rPr>
      </w:pPr>
      <w:bookmarkStart w:colFirst="0" w:colLast="0" w:name="_4yt2uekk0809" w:id="39"/>
      <w:bookmarkEnd w:id="39"/>
      <w:r w:rsidDel="00000000" w:rsidR="00000000" w:rsidRPr="00000000">
        <w:rPr>
          <w:b w:val="1"/>
          <w:color w:val="434343"/>
          <w:sz w:val="26"/>
          <w:szCs w:val="26"/>
          <w:rtl w:val="0"/>
        </w:rPr>
        <w:t xml:space="preserve">[L-04] Missing error message in </w:t>
      </w:r>
      <w:r w:rsidDel="00000000" w:rsidR="00000000" w:rsidRPr="00000000">
        <w:rPr>
          <w:rFonts w:ascii="Consolas" w:cs="Consolas" w:eastAsia="Consolas" w:hAnsi="Consolas"/>
          <w:b w:val="1"/>
          <w:color w:val="a31515"/>
          <w:sz w:val="26"/>
          <w:szCs w:val="26"/>
          <w:rtl w:val="0"/>
        </w:rPr>
        <w:t xml:space="preserve">require</w:t>
      </w:r>
      <w:r w:rsidDel="00000000" w:rsidR="00000000" w:rsidRPr="00000000">
        <w:rPr>
          <w:b w:val="1"/>
          <w:color w:val="434343"/>
          <w:sz w:val="26"/>
          <w:szCs w:val="26"/>
          <w:rtl w:val="0"/>
        </w:rPr>
        <w:t xml:space="preserve"> statement</w:t>
      </w:r>
      <w:r w:rsidDel="00000000" w:rsidR="00000000" w:rsidRPr="00000000">
        <w:rPr>
          <w:rtl w:val="0"/>
        </w:rPr>
      </w:r>
    </w:p>
    <w:p w:rsidR="00000000" w:rsidDel="00000000" w:rsidP="00000000" w:rsidRDefault="00000000" w:rsidRPr="00000000" w14:paraId="00000100">
      <w:pPr>
        <w:pStyle w:val="Heading4"/>
        <w:rPr/>
      </w:pPr>
      <w:bookmarkStart w:colFirst="0" w:colLast="0" w:name="_i36gvcrkpgp" w:id="40"/>
      <w:bookmarkEnd w:id="40"/>
      <w:r w:rsidDel="00000000" w:rsidR="00000000" w:rsidRPr="00000000">
        <w:rPr>
          <w:color w:val="434343"/>
          <w:sz w:val="26"/>
          <w:szCs w:val="26"/>
          <w:rtl w:val="0"/>
        </w:rPr>
        <w:t xml:space="preserve">Description</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 </w:t>
      </w:r>
      <w:r w:rsidDel="00000000" w:rsidR="00000000" w:rsidRPr="00000000">
        <w:rPr>
          <w:rFonts w:ascii="Consolas" w:cs="Consolas" w:eastAsia="Consolas" w:hAnsi="Consolas"/>
          <w:color w:val="a31515"/>
          <w:rtl w:val="0"/>
        </w:rPr>
        <w:t xml:space="preserve">require</w:t>
      </w:r>
      <w:r w:rsidDel="00000000" w:rsidR="00000000" w:rsidRPr="00000000">
        <w:rPr>
          <w:rtl w:val="0"/>
        </w:rPr>
        <w:t xml:space="preserve"> statement in the </w:t>
      </w:r>
      <w:r w:rsidDel="00000000" w:rsidR="00000000" w:rsidRPr="00000000">
        <w:rPr>
          <w:rFonts w:ascii="Consolas" w:cs="Consolas" w:eastAsia="Consolas" w:hAnsi="Consolas"/>
          <w:color w:val="a31515"/>
          <w:rtl w:val="0"/>
        </w:rPr>
        <w:t xml:space="preserve">updateNftContractAddress</w:t>
      </w:r>
      <w:r w:rsidDel="00000000" w:rsidR="00000000" w:rsidRPr="00000000">
        <w:rPr>
          <w:rtl w:val="0"/>
        </w:rPr>
        <w:t xml:space="preserve"> function is missing an error message.</w:t>
      </w:r>
    </w:p>
    <w:p w:rsidR="00000000" w:rsidDel="00000000" w:rsidP="00000000" w:rsidRDefault="00000000" w:rsidRPr="00000000" w14:paraId="00000102">
      <w:pPr>
        <w:pStyle w:val="Heading4"/>
        <w:rPr/>
      </w:pPr>
      <w:bookmarkStart w:colFirst="0" w:colLast="0" w:name="_qd8zetigjk6y" w:id="41"/>
      <w:bookmarkEnd w:id="41"/>
      <w:r w:rsidDel="00000000" w:rsidR="00000000" w:rsidRPr="00000000">
        <w:rPr>
          <w:color w:val="434343"/>
          <w:sz w:val="26"/>
          <w:szCs w:val="26"/>
          <w:rtl w:val="0"/>
        </w:rPr>
        <w:t xml:space="preserve">Recommendations</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Consider including a specific and informative error message in the </w:t>
      </w:r>
      <w:r w:rsidDel="00000000" w:rsidR="00000000" w:rsidRPr="00000000">
        <w:rPr>
          <w:rFonts w:ascii="Consolas" w:cs="Consolas" w:eastAsia="Consolas" w:hAnsi="Consolas"/>
          <w:color w:val="a31515"/>
          <w:rtl w:val="0"/>
        </w:rPr>
        <w:t xml:space="preserve">require</w:t>
      </w:r>
      <w:r w:rsidDel="00000000" w:rsidR="00000000" w:rsidRPr="00000000">
        <w:rPr>
          <w:rtl w:val="0"/>
        </w:rPr>
        <w:t xml:space="preserve"> statement to provide better feedback on the cause of failure if the condition is not met.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4"/>
        <w:rPr>
          <w:b w:val="1"/>
        </w:rPr>
      </w:pPr>
      <w:bookmarkStart w:colFirst="0" w:colLast="0" w:name="_nvmev7bnui15" w:id="42"/>
      <w:bookmarkEnd w:id="42"/>
      <w:r w:rsidDel="00000000" w:rsidR="00000000" w:rsidRPr="00000000">
        <w:rPr>
          <w:b w:val="1"/>
          <w:color w:val="434343"/>
          <w:sz w:val="26"/>
          <w:szCs w:val="26"/>
          <w:rtl w:val="0"/>
        </w:rPr>
        <w:t xml:space="preserve">[L-05] </w:t>
      </w:r>
      <w:r w:rsidDel="00000000" w:rsidR="00000000" w:rsidRPr="00000000">
        <w:rPr>
          <w:rFonts w:ascii="Consolas" w:cs="Consolas" w:eastAsia="Consolas" w:hAnsi="Consolas"/>
          <w:b w:val="1"/>
          <w:color w:val="a31515"/>
          <w:sz w:val="26"/>
          <w:szCs w:val="26"/>
          <w:rtl w:val="0"/>
        </w:rPr>
        <w:t xml:space="preserve">ArbitratorFeeBps</w:t>
      </w:r>
      <w:r w:rsidDel="00000000" w:rsidR="00000000" w:rsidRPr="00000000">
        <w:rPr>
          <w:rFonts w:ascii="Consolas" w:cs="Consolas" w:eastAsia="Consolas" w:hAnsi="Consolas"/>
          <w:b w:val="1"/>
          <w:color w:val="000000"/>
          <w:sz w:val="26"/>
          <w:szCs w:val="26"/>
          <w:rtl w:val="0"/>
        </w:rPr>
        <w:t xml:space="preserve"> = 0</w:t>
      </w:r>
      <w:r w:rsidDel="00000000" w:rsidR="00000000" w:rsidRPr="00000000">
        <w:rPr>
          <w:b w:val="1"/>
          <w:color w:val="434343"/>
          <w:sz w:val="26"/>
          <w:szCs w:val="26"/>
          <w:rtl w:val="0"/>
        </w:rPr>
        <w:t xml:space="preserve"> (unnecessary gas)</w:t>
      </w:r>
      <w:r w:rsidDel="00000000" w:rsidR="00000000" w:rsidRPr="00000000">
        <w:rPr>
          <w:rtl w:val="0"/>
        </w:rPr>
      </w:r>
    </w:p>
    <w:p w:rsidR="00000000" w:rsidDel="00000000" w:rsidP="00000000" w:rsidRDefault="00000000" w:rsidRPr="00000000" w14:paraId="00000106">
      <w:pPr>
        <w:pStyle w:val="Heading4"/>
        <w:rPr/>
      </w:pPr>
      <w:bookmarkStart w:colFirst="0" w:colLast="0" w:name="_22lrnjuxq7lv" w:id="43"/>
      <w:bookmarkEnd w:id="43"/>
      <w:r w:rsidDel="00000000" w:rsidR="00000000" w:rsidRPr="00000000">
        <w:rPr>
          <w:color w:val="434343"/>
          <w:sz w:val="26"/>
          <w:szCs w:val="26"/>
          <w:rtl w:val="0"/>
        </w:rPr>
        <w:t xml:space="preserve">Description</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Is there a time when you want to set this fee to zero? If not, require a minimum greater than 0 to save on gas.</w:t>
      </w:r>
    </w:p>
    <w:p w:rsidR="00000000" w:rsidDel="00000000" w:rsidP="00000000" w:rsidRDefault="00000000" w:rsidRPr="00000000" w14:paraId="00000108">
      <w:pPr>
        <w:pStyle w:val="Heading4"/>
        <w:rPr/>
      </w:pPr>
      <w:bookmarkStart w:colFirst="0" w:colLast="0" w:name="_icva4084j7ud" w:id="44"/>
      <w:bookmarkEnd w:id="44"/>
      <w:r w:rsidDel="00000000" w:rsidR="00000000" w:rsidRPr="00000000">
        <w:rPr>
          <w:color w:val="434343"/>
          <w:sz w:val="26"/>
          <w:szCs w:val="26"/>
          <w:rtl w:val="0"/>
        </w:rPr>
        <w:t xml:space="preserve">Recommendations</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Evaluate whether it is necessary to allow the </w:t>
      </w:r>
      <w:r w:rsidDel="00000000" w:rsidR="00000000" w:rsidRPr="00000000">
        <w:rPr>
          <w:rFonts w:ascii="Consolas" w:cs="Consolas" w:eastAsia="Consolas" w:hAnsi="Consolas"/>
          <w:color w:val="a31515"/>
          <w:rtl w:val="0"/>
        </w:rPr>
        <w:t xml:space="preserve">ArbitratorFeeBps</w:t>
      </w:r>
      <w:r w:rsidDel="00000000" w:rsidR="00000000" w:rsidRPr="00000000">
        <w:rPr>
          <w:rtl w:val="0"/>
        </w:rPr>
        <w:t xml:space="preserve"> to be set to zero. If not, require a minimum greater than 0. If the fee can be set to zero and the deposited currency is ether, optimise the code to avoid unnecessary gas costs by not making a call to </w:t>
      </w:r>
      <w:r w:rsidDel="00000000" w:rsidR="00000000" w:rsidRPr="00000000">
        <w:rPr>
          <w:rFonts w:ascii="Consolas" w:cs="Consolas" w:eastAsia="Consolas" w:hAnsi="Consolas"/>
          <w:color w:val="a31515"/>
          <w:rtl w:val="0"/>
        </w:rPr>
        <w:t xml:space="preserve">tagFeeVault</w:t>
      </w:r>
      <w:r w:rsidDel="00000000" w:rsidR="00000000" w:rsidRPr="00000000">
        <w:rPr>
          <w:rtl w:val="0"/>
        </w:rPr>
        <w:t xml:space="preserve"> when the fee is zero.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4"/>
        <w:rPr>
          <w:b w:val="1"/>
        </w:rPr>
      </w:pPr>
      <w:bookmarkStart w:colFirst="0" w:colLast="0" w:name="_iwfwnx2ex9vu" w:id="45"/>
      <w:bookmarkEnd w:id="45"/>
      <w:r w:rsidDel="00000000" w:rsidR="00000000" w:rsidRPr="00000000">
        <w:rPr>
          <w:b w:val="1"/>
          <w:color w:val="434343"/>
          <w:sz w:val="26"/>
          <w:szCs w:val="26"/>
          <w:rtl w:val="0"/>
        </w:rPr>
        <w:t xml:space="preserve">[I-01] Improve inline documentation for getter functions</w:t>
      </w:r>
      <w:r w:rsidDel="00000000" w:rsidR="00000000" w:rsidRPr="00000000">
        <w:rPr>
          <w:rtl w:val="0"/>
        </w:rPr>
      </w:r>
    </w:p>
    <w:p w:rsidR="00000000" w:rsidDel="00000000" w:rsidP="00000000" w:rsidRDefault="00000000" w:rsidRPr="00000000" w14:paraId="0000010C">
      <w:pPr>
        <w:pStyle w:val="Heading4"/>
        <w:rPr>
          <w:sz w:val="24"/>
          <w:szCs w:val="24"/>
        </w:rPr>
      </w:pPr>
      <w:bookmarkStart w:colFirst="0" w:colLast="0" w:name="_6fqwkut0uyh6" w:id="46"/>
      <w:bookmarkEnd w:id="46"/>
      <w:r w:rsidDel="00000000" w:rsidR="00000000" w:rsidRPr="00000000">
        <w:rPr>
          <w:color w:val="434343"/>
          <w:sz w:val="26"/>
          <w:szCs w:val="26"/>
          <w:rtl w:val="0"/>
        </w:rPr>
        <w:t xml:space="preserve">Description</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Without comments, it is harder to reason about the getter methods and how they are supposed to be used.</w:t>
      </w:r>
    </w:p>
    <w:p w:rsidR="00000000" w:rsidDel="00000000" w:rsidP="00000000" w:rsidRDefault="00000000" w:rsidRPr="00000000" w14:paraId="0000010E">
      <w:pPr>
        <w:pStyle w:val="Heading4"/>
        <w:rPr>
          <w:sz w:val="24"/>
          <w:szCs w:val="24"/>
        </w:rPr>
      </w:pPr>
      <w:bookmarkStart w:colFirst="0" w:colLast="0" w:name="_poinky7d5vba" w:id="47"/>
      <w:bookmarkEnd w:id="47"/>
      <w:r w:rsidDel="00000000" w:rsidR="00000000" w:rsidRPr="00000000">
        <w:rPr>
          <w:color w:val="434343"/>
          <w:sz w:val="26"/>
          <w:szCs w:val="26"/>
          <w:rtl w:val="0"/>
        </w:rPr>
        <w:t xml:space="preserve">Recommendations</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Consider improving the inline documentation for getter functions to provide better context on their intended use and behaviour. This will make it easier for other developers to understand the code and contribute to the project.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4"/>
        <w:rPr>
          <w:b w:val="1"/>
        </w:rPr>
      </w:pPr>
      <w:bookmarkStart w:colFirst="0" w:colLast="0" w:name="_szsdr24ooo7j" w:id="48"/>
      <w:bookmarkEnd w:id="48"/>
      <w:r w:rsidDel="00000000" w:rsidR="00000000" w:rsidRPr="00000000">
        <w:rPr>
          <w:b w:val="1"/>
          <w:color w:val="434343"/>
          <w:sz w:val="26"/>
          <w:szCs w:val="26"/>
          <w:rtl w:val="0"/>
        </w:rPr>
        <w:t xml:space="preserve">[I-02] Unspecific compiler version pragma</w:t>
      </w:r>
      <w:r w:rsidDel="00000000" w:rsidR="00000000" w:rsidRPr="00000000">
        <w:rPr>
          <w:rtl w:val="0"/>
        </w:rPr>
      </w:r>
    </w:p>
    <w:p w:rsidR="00000000" w:rsidDel="00000000" w:rsidP="00000000" w:rsidRDefault="00000000" w:rsidRPr="00000000" w14:paraId="00000112">
      <w:pPr>
        <w:pStyle w:val="Heading4"/>
        <w:rPr>
          <w:sz w:val="24"/>
          <w:szCs w:val="24"/>
        </w:rPr>
      </w:pPr>
      <w:bookmarkStart w:colFirst="0" w:colLast="0" w:name="_wfa409g9f233" w:id="49"/>
      <w:bookmarkEnd w:id="49"/>
      <w:r w:rsidDel="00000000" w:rsidR="00000000" w:rsidRPr="00000000">
        <w:rPr>
          <w:color w:val="434343"/>
          <w:sz w:val="26"/>
          <w:szCs w:val="26"/>
          <w:rtl w:val="0"/>
        </w:rPr>
        <w:t xml:space="preserve">Description</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The contract uses an unspecific compiler version pragma, which may lead to unintended behaviour due to compiler differences.</w:t>
      </w:r>
    </w:p>
    <w:p w:rsidR="00000000" w:rsidDel="00000000" w:rsidP="00000000" w:rsidRDefault="00000000" w:rsidRPr="00000000" w14:paraId="00000114">
      <w:pPr>
        <w:pStyle w:val="Heading4"/>
        <w:rPr>
          <w:sz w:val="24"/>
          <w:szCs w:val="24"/>
        </w:rPr>
      </w:pPr>
      <w:bookmarkStart w:colFirst="0" w:colLast="0" w:name="_vczx7e5jtck9" w:id="50"/>
      <w:bookmarkEnd w:id="50"/>
      <w:r w:rsidDel="00000000" w:rsidR="00000000" w:rsidRPr="00000000">
        <w:rPr>
          <w:color w:val="434343"/>
          <w:sz w:val="26"/>
          <w:szCs w:val="26"/>
          <w:rtl w:val="0"/>
        </w:rPr>
        <w:t xml:space="preserve">Recommendations</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Avoid floating pragmas and instead use a specific compiler version pragma to ensure consistent behaviour across different compiler versions.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4"/>
        <w:rPr>
          <w:b w:val="1"/>
        </w:rPr>
      </w:pPr>
      <w:bookmarkStart w:colFirst="0" w:colLast="0" w:name="_xz4r3k8d2q2" w:id="51"/>
      <w:bookmarkEnd w:id="51"/>
      <w:r w:rsidDel="00000000" w:rsidR="00000000" w:rsidRPr="00000000">
        <w:rPr>
          <w:b w:val="1"/>
          <w:color w:val="434343"/>
          <w:sz w:val="26"/>
          <w:szCs w:val="26"/>
          <w:rtl w:val="0"/>
        </w:rPr>
        <w:t xml:space="preserve">[I-03] Manual setting of NFT contract address</w:t>
      </w:r>
      <w:r w:rsidDel="00000000" w:rsidR="00000000" w:rsidRPr="00000000">
        <w:rPr>
          <w:rtl w:val="0"/>
        </w:rPr>
      </w:r>
    </w:p>
    <w:p w:rsidR="00000000" w:rsidDel="00000000" w:rsidP="00000000" w:rsidRDefault="00000000" w:rsidRPr="00000000" w14:paraId="00000118">
      <w:pPr>
        <w:pStyle w:val="Heading4"/>
        <w:rPr>
          <w:sz w:val="24"/>
          <w:szCs w:val="24"/>
        </w:rPr>
      </w:pPr>
      <w:bookmarkStart w:colFirst="0" w:colLast="0" w:name="_xa5zamarfpbf" w:id="52"/>
      <w:bookmarkEnd w:id="52"/>
      <w:r w:rsidDel="00000000" w:rsidR="00000000" w:rsidRPr="00000000">
        <w:rPr>
          <w:color w:val="434343"/>
          <w:sz w:val="26"/>
          <w:szCs w:val="26"/>
          <w:rtl w:val="0"/>
        </w:rPr>
        <w:t xml:space="preserve">Description</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The NFT contract address must be manually set, increasing the risk of misconfiguration.</w:t>
      </w:r>
    </w:p>
    <w:p w:rsidR="00000000" w:rsidDel="00000000" w:rsidP="00000000" w:rsidRDefault="00000000" w:rsidRPr="00000000" w14:paraId="0000011A">
      <w:pPr>
        <w:pStyle w:val="Heading4"/>
        <w:rPr>
          <w:sz w:val="24"/>
          <w:szCs w:val="24"/>
        </w:rPr>
      </w:pPr>
      <w:bookmarkStart w:colFirst="0" w:colLast="0" w:name="_j7yb9o33l1ao" w:id="53"/>
      <w:bookmarkEnd w:id="53"/>
      <w:r w:rsidDel="00000000" w:rsidR="00000000" w:rsidRPr="00000000">
        <w:rPr>
          <w:color w:val="434343"/>
          <w:sz w:val="26"/>
          <w:szCs w:val="26"/>
          <w:rtl w:val="0"/>
        </w:rPr>
        <w:t xml:space="preserve">Recommendations</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Consider automating the process of setting the NFT contract address in the deploy script or implementing checks to ensure that the address is set correctly before the contract is used.</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4"/>
        <w:rPr>
          <w:b w:val="1"/>
        </w:rPr>
      </w:pPr>
      <w:bookmarkStart w:colFirst="0" w:colLast="0" w:name="_r2tbnitjivzj" w:id="54"/>
      <w:bookmarkEnd w:id="54"/>
      <w:r w:rsidDel="00000000" w:rsidR="00000000" w:rsidRPr="00000000">
        <w:rPr>
          <w:b w:val="1"/>
          <w:color w:val="434343"/>
          <w:sz w:val="26"/>
          <w:szCs w:val="26"/>
          <w:rtl w:val="0"/>
        </w:rPr>
        <w:t xml:space="preserve">[I-04] Use of uint instead of uint256</w:t>
      </w:r>
      <w:r w:rsidDel="00000000" w:rsidR="00000000" w:rsidRPr="00000000">
        <w:rPr>
          <w:rtl w:val="0"/>
        </w:rPr>
      </w:r>
    </w:p>
    <w:p w:rsidR="00000000" w:rsidDel="00000000" w:rsidP="00000000" w:rsidRDefault="00000000" w:rsidRPr="00000000" w14:paraId="0000011E">
      <w:pPr>
        <w:pStyle w:val="Heading4"/>
        <w:rPr>
          <w:sz w:val="24"/>
          <w:szCs w:val="24"/>
        </w:rPr>
      </w:pPr>
      <w:bookmarkStart w:colFirst="0" w:colLast="0" w:name="_n2lfcw7w5dcw" w:id="55"/>
      <w:bookmarkEnd w:id="55"/>
      <w:r w:rsidDel="00000000" w:rsidR="00000000" w:rsidRPr="00000000">
        <w:rPr>
          <w:color w:val="434343"/>
          <w:sz w:val="26"/>
          <w:szCs w:val="26"/>
          <w:rtl w:val="0"/>
        </w:rPr>
        <w:t xml:space="preserve">Description</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There are some instances of </w:t>
      </w:r>
      <w:r w:rsidDel="00000000" w:rsidR="00000000" w:rsidRPr="00000000">
        <w:rPr>
          <w:rFonts w:ascii="Consolas" w:cs="Consolas" w:eastAsia="Consolas" w:hAnsi="Consolas"/>
          <w:color w:val="a31515"/>
          <w:rtl w:val="0"/>
        </w:rPr>
        <w:t xml:space="preserve">uint</w:t>
      </w:r>
      <w:r w:rsidDel="00000000" w:rsidR="00000000" w:rsidRPr="00000000">
        <w:rPr>
          <w:rtl w:val="0"/>
        </w:rPr>
        <w:t xml:space="preserve">, as opposed to </w:t>
      </w:r>
      <w:r w:rsidDel="00000000" w:rsidR="00000000" w:rsidRPr="00000000">
        <w:rPr>
          <w:rFonts w:ascii="Consolas" w:cs="Consolas" w:eastAsia="Consolas" w:hAnsi="Consolas"/>
          <w:color w:val="a31515"/>
          <w:rtl w:val="0"/>
        </w:rPr>
        <w:t xml:space="preserve">uint256</w:t>
      </w:r>
      <w:r w:rsidDel="00000000" w:rsidR="00000000" w:rsidRPr="00000000">
        <w:rPr>
          <w:rtl w:val="0"/>
        </w:rPr>
        <w:t xml:space="preserve">, in the code.</w:t>
      </w:r>
    </w:p>
    <w:p w:rsidR="00000000" w:rsidDel="00000000" w:rsidP="00000000" w:rsidRDefault="00000000" w:rsidRPr="00000000" w14:paraId="00000120">
      <w:pPr>
        <w:pStyle w:val="Heading4"/>
        <w:rPr>
          <w:sz w:val="24"/>
          <w:szCs w:val="24"/>
        </w:rPr>
      </w:pPr>
      <w:bookmarkStart w:colFirst="0" w:colLast="0" w:name="_b4a7hmen60av" w:id="56"/>
      <w:bookmarkEnd w:id="56"/>
      <w:r w:rsidDel="00000000" w:rsidR="00000000" w:rsidRPr="00000000">
        <w:rPr>
          <w:color w:val="434343"/>
          <w:sz w:val="26"/>
          <w:szCs w:val="26"/>
          <w:rtl w:val="0"/>
        </w:rPr>
        <w:t xml:space="preserve">Recommendations</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In favour of explicitness, consider replacing instances of </w:t>
      </w:r>
      <w:r w:rsidDel="00000000" w:rsidR="00000000" w:rsidRPr="00000000">
        <w:rPr>
          <w:rFonts w:ascii="Consolas" w:cs="Consolas" w:eastAsia="Consolas" w:hAnsi="Consolas"/>
          <w:color w:val="a31515"/>
          <w:rtl w:val="0"/>
        </w:rPr>
        <w:t xml:space="preserve">uint</w:t>
      </w:r>
      <w:r w:rsidDel="00000000" w:rsidR="00000000" w:rsidRPr="00000000">
        <w:rPr>
          <w:rtl w:val="0"/>
        </w:rPr>
        <w:t xml:space="preserve"> with </w:t>
      </w:r>
      <w:r w:rsidDel="00000000" w:rsidR="00000000" w:rsidRPr="00000000">
        <w:rPr>
          <w:rFonts w:ascii="Consolas" w:cs="Consolas" w:eastAsia="Consolas" w:hAnsi="Consolas"/>
          <w:color w:val="a31515"/>
          <w:rtl w:val="0"/>
        </w:rPr>
        <w:t xml:space="preserve">uint256</w:t>
      </w:r>
      <w:r w:rsidDel="00000000" w:rsidR="00000000" w:rsidRPr="00000000">
        <w:rPr>
          <w:rtl w:val="0"/>
        </w:rPr>
        <w:t xml:space="preserve"> to ensure consistent usage of variable types and reduce potential confusion.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kenlists.or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Lease-Labs/TAG-escrow/commit/c3f9b38ddc712ba6d97d974" TargetMode="External"/><Relationship Id="rId8" Type="http://schemas.openxmlformats.org/officeDocument/2006/relationships/hyperlink" Target="https://github.com/Lease-Labs/TAG-escrow/commit/36b2aeff5392cb74b8b4449370056d9351df9f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