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A06EC1" w:rsidP="0039147B">
      <w:pPr>
        <w:tabs>
          <w:tab w:val="left" w:pos="4305"/>
          <w:tab w:val="left" w:pos="4410"/>
        </w:tabs>
        <w:spacing w:before="156" w:after="156"/>
        <w:ind w:leftChars="-50" w:left="-19" w:right="120" w:hangingChars="14" w:hanging="101"/>
        <w:jc w:val="center"/>
        <w:rPr>
          <w:rFonts w:eastAsia="华文新魏"/>
          <w:b/>
          <w:sz w:val="72"/>
          <w:szCs w:val="72"/>
        </w:rPr>
      </w:pPr>
      <w:r>
        <w:rPr>
          <w:rFonts w:eastAsia="华文新魏" w:hint="eastAsia"/>
          <w:b/>
          <w:sz w:val="72"/>
          <w:szCs w:val="72"/>
        </w:rPr>
        <w:t>用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户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手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册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242060" cy="1242060"/>
            <wp:effectExtent l="0" t="0" r="0" b="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Y="433"/>
        <w:tblW w:w="9114" w:type="dxa"/>
        <w:tblLayout w:type="fixed"/>
        <w:tblLook w:val="04A0" w:firstRow="1" w:lastRow="0" w:firstColumn="1" w:lastColumn="0" w:noHBand="0" w:noVBand="1"/>
      </w:tblPr>
      <w:tblGrid>
        <w:gridCol w:w="1039"/>
        <w:gridCol w:w="1508"/>
        <w:gridCol w:w="4866"/>
        <w:gridCol w:w="1701"/>
      </w:tblGrid>
      <w:tr w:rsidR="00A06EC1" w:rsidRPr="000B3795" w:rsidTr="00A06EC1">
        <w:tc>
          <w:tcPr>
            <w:tcW w:w="1039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508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</w:t>
            </w:r>
          </w:p>
        </w:tc>
        <w:tc>
          <w:tcPr>
            <w:tcW w:w="4866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A06EC1" w:rsidRPr="000B3795" w:rsidTr="00A06EC1">
        <w:trPr>
          <w:trHeight w:val="199"/>
        </w:trPr>
        <w:tc>
          <w:tcPr>
            <w:tcW w:w="1039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508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V0.1.0</w:t>
            </w:r>
          </w:p>
        </w:tc>
        <w:tc>
          <w:tcPr>
            <w:tcW w:w="4866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编写</w:t>
            </w:r>
            <w:r w:rsidRPr="00603B94">
              <w:rPr>
                <w:rStyle w:val="titleblk1"/>
                <w:rFonts w:hint="eastAsia"/>
                <w:color w:val="FF0000"/>
              </w:rPr>
              <w:t xml:space="preserve"> </w:t>
            </w:r>
            <w:r>
              <w:rPr>
                <w:rStyle w:val="titleblk1"/>
                <w:rFonts w:hint="eastAsia"/>
                <w:color w:val="FF0000"/>
              </w:rPr>
              <w:t>用户手册</w:t>
            </w:r>
          </w:p>
        </w:tc>
        <w:tc>
          <w:tcPr>
            <w:tcW w:w="1701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603B94">
              <w:rPr>
                <w:rStyle w:val="titleblk1"/>
                <w:rFonts w:hint="eastAsia"/>
                <w:color w:val="FF0000"/>
              </w:rPr>
              <w:t>2019.5.2</w:t>
            </w:r>
            <w:r>
              <w:rPr>
                <w:rStyle w:val="titleblk1"/>
                <w:rFonts w:hint="eastAsia"/>
                <w:color w:val="FF0000"/>
              </w:rPr>
              <w:t>7</w:t>
            </w:r>
          </w:p>
        </w:tc>
      </w:tr>
      <w:tr w:rsidR="00A06EC1" w:rsidRPr="000B3795" w:rsidTr="00A06EC1">
        <w:tc>
          <w:tcPr>
            <w:tcW w:w="1039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508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4866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A06EC1" w:rsidRPr="000B3795" w:rsidTr="00A06EC1">
        <w:tc>
          <w:tcPr>
            <w:tcW w:w="1039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508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4866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A06EC1" w:rsidRPr="000B3795" w:rsidTr="00A06EC1">
        <w:tc>
          <w:tcPr>
            <w:tcW w:w="1039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508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4866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A06EC1" w:rsidRPr="000B3795" w:rsidTr="00A06EC1">
        <w:tc>
          <w:tcPr>
            <w:tcW w:w="1039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508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4866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A06EC1" w:rsidRPr="000B3795" w:rsidTr="00A06EC1">
        <w:tc>
          <w:tcPr>
            <w:tcW w:w="1039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508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4866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A06EC1" w:rsidRPr="000B3795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A06EC1" w:rsidRPr="000B3795" w:rsidTr="00A06EC1">
        <w:tc>
          <w:tcPr>
            <w:tcW w:w="1039" w:type="dxa"/>
          </w:tcPr>
          <w:p w:rsidR="00A06EC1" w:rsidRPr="00114542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508" w:type="dxa"/>
          </w:tcPr>
          <w:p w:rsidR="00A06EC1" w:rsidRPr="00114542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4866" w:type="dxa"/>
          </w:tcPr>
          <w:p w:rsidR="00A06EC1" w:rsidRPr="00114542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A06EC1" w:rsidRPr="00114542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A06EC1" w:rsidRPr="000B3795" w:rsidTr="00A06EC1">
        <w:tc>
          <w:tcPr>
            <w:tcW w:w="1039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508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4866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A06EC1" w:rsidRPr="00603B94" w:rsidRDefault="00A06EC1" w:rsidP="00A06EC1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</w:tr>
    </w:tbl>
    <w:p w:rsidR="00603B94" w:rsidRPr="00603B94" w:rsidRDefault="00603B94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</w:pPr>
      <w:r w:rsidRPr="00603B94">
        <w:rPr>
          <w:rStyle w:val="ae"/>
        </w:rPr>
        <w:t>注：红色为当前版本</w:t>
      </w:r>
    </w:p>
    <w:p w:rsidR="000B3795" w:rsidRDefault="000B3795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p w:rsidR="000B3795" w:rsidRDefault="000B3795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bookmarkStart w:id="1" w:name="_GoBack"/>
      <w:bookmarkEnd w:id="1"/>
    </w:p>
    <w:p w:rsidR="00E505EB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</w:p>
    <w:p w:rsidR="0039147B" w:rsidRDefault="00383139" w:rsidP="0039147B">
      <w:pPr>
        <w:spacing w:before="156" w:after="156"/>
        <w:ind w:firstLine="643"/>
        <w:jc w:val="center"/>
        <w:rPr>
          <w:rStyle w:val="titleblk1"/>
        </w:rPr>
      </w:pPr>
      <w:r>
        <w:rPr>
          <w:rStyle w:val="titleblk1"/>
          <w:rFonts w:hint="eastAsia"/>
        </w:rPr>
        <w:t>用户手册</w:t>
      </w:r>
    </w:p>
    <w:p w:rsidR="0039147B" w:rsidRDefault="0039147B" w:rsidP="00044117">
      <w:pPr>
        <w:spacing w:before="156" w:after="156"/>
        <w:ind w:firstLine="400"/>
        <w:rPr>
          <w:color w:val="000000"/>
          <w:sz w:val="20"/>
          <w:szCs w:val="2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5370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147B" w:rsidRDefault="0039147B" w:rsidP="0039147B">
          <w:pPr>
            <w:pStyle w:val="TOC"/>
            <w:spacing w:before="156" w:after="156"/>
            <w:ind w:firstLine="480"/>
            <w:jc w:val="center"/>
          </w:pPr>
          <w:r>
            <w:rPr>
              <w:lang w:val="zh-CN"/>
            </w:rPr>
            <w:t>目录</w:t>
          </w:r>
        </w:p>
        <w:p w:rsidR="006F1197" w:rsidRDefault="0039147B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8508" w:history="1">
            <w:r w:rsidR="006F1197" w:rsidRPr="005C2B68">
              <w:rPr>
                <w:rStyle w:val="a5"/>
                <w:noProof/>
              </w:rPr>
              <w:t>1</w:t>
            </w:r>
            <w:r w:rsidR="006F119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1197" w:rsidRPr="005C2B68">
              <w:rPr>
                <w:rStyle w:val="a5"/>
                <w:noProof/>
              </w:rPr>
              <w:t>引言</w:t>
            </w:r>
            <w:r w:rsidR="006F1197">
              <w:rPr>
                <w:noProof/>
                <w:webHidden/>
              </w:rPr>
              <w:tab/>
            </w:r>
            <w:r w:rsidR="006F1197">
              <w:rPr>
                <w:noProof/>
                <w:webHidden/>
              </w:rPr>
              <w:fldChar w:fldCharType="begin"/>
            </w:r>
            <w:r w:rsidR="006F1197">
              <w:rPr>
                <w:noProof/>
                <w:webHidden/>
              </w:rPr>
              <w:instrText xml:space="preserve"> PAGEREF _Toc9928508 \h </w:instrText>
            </w:r>
            <w:r w:rsidR="006F1197">
              <w:rPr>
                <w:noProof/>
                <w:webHidden/>
              </w:rPr>
            </w:r>
            <w:r w:rsidR="006F1197">
              <w:rPr>
                <w:noProof/>
                <w:webHidden/>
              </w:rPr>
              <w:fldChar w:fldCharType="separate"/>
            </w:r>
            <w:r w:rsidR="006F1197">
              <w:rPr>
                <w:noProof/>
                <w:webHidden/>
              </w:rPr>
              <w:t>1</w:t>
            </w:r>
            <w:r w:rsidR="006F1197"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09" w:history="1">
            <w:r w:rsidRPr="005C2B68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0" w:history="1">
            <w:r w:rsidRPr="005C2B68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1" w:history="1">
            <w:r w:rsidRPr="005C2B68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2" w:history="1">
            <w:r w:rsidRPr="005C2B68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3" w:history="1">
            <w:r w:rsidRPr="005C2B68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4" w:history="1">
            <w:r w:rsidRPr="005C2B68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5" w:history="1">
            <w:r w:rsidRPr="005C2B68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6" w:history="1">
            <w:r w:rsidRPr="005C2B68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7" w:history="1">
            <w:r w:rsidRPr="005C2B68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8" w:history="1">
            <w:r w:rsidRPr="005C2B68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19" w:history="1">
            <w:r w:rsidRPr="005C2B68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0" w:history="1">
            <w:r w:rsidRPr="005C2B68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1" w:history="1">
            <w:r w:rsidRPr="005C2B68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安装和初始化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2" w:history="1">
            <w:r w:rsidRPr="005C2B68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3" w:history="1">
            <w:r w:rsidRPr="005C2B68">
              <w:rPr>
                <w:rStyle w:val="a5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4" w:history="1">
            <w:r w:rsidRPr="005C2B68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运行说明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5" w:history="1">
            <w:r w:rsidRPr="005C2B68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运行表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6" w:history="1">
            <w:r w:rsidRPr="005C2B68">
              <w:rPr>
                <w:rStyle w:val="a5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运行步骤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7" w:history="1">
            <w:r w:rsidRPr="005C2B68">
              <w:rPr>
                <w:rStyle w:val="a5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非常规过程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8" w:history="1">
            <w:r w:rsidRPr="005C2B68">
              <w:rPr>
                <w:rStyle w:val="a5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操作命令一览表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29" w:history="1">
            <w:r w:rsidRPr="005C2B68">
              <w:rPr>
                <w:rStyle w:val="a5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程序文件和数据文件一览表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197" w:rsidRDefault="006F119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928530" w:history="1">
            <w:r w:rsidRPr="005C2B68">
              <w:rPr>
                <w:rStyle w:val="a5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5C2B68">
              <w:rPr>
                <w:rStyle w:val="a5"/>
                <w:noProof/>
              </w:rPr>
              <w:t>用户操作举例说明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47B" w:rsidRPr="00E505EB" w:rsidRDefault="0039147B" w:rsidP="00BC7866">
          <w:pPr>
            <w:spacing w:beforeLines="0" w:before="0" w:afterLines="0" w:after="0" w:line="240" w:lineRule="auto"/>
            <w:ind w:firstLineChars="0" w:firstLine="0"/>
            <w:sectPr w:rsidR="0039147B" w:rsidRPr="00E505EB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4117" w:rsidRPr="006E75E0" w:rsidRDefault="00044117" w:rsidP="006E75E0">
      <w:pPr>
        <w:pStyle w:val="1"/>
        <w:spacing w:before="156" w:after="156"/>
      </w:pPr>
      <w:bookmarkStart w:id="2" w:name="_Toc9928508"/>
      <w:r w:rsidRPr="006E75E0">
        <w:lastRenderedPageBreak/>
        <w:t>引言</w:t>
      </w:r>
      <w:bookmarkEnd w:id="2"/>
    </w:p>
    <w:p w:rsidR="00044117" w:rsidRDefault="00044117" w:rsidP="006E75E0">
      <w:pPr>
        <w:pStyle w:val="2"/>
        <w:spacing w:before="156" w:after="156"/>
      </w:pPr>
      <w:bookmarkStart w:id="3" w:name="_Toc9928509"/>
      <w:r w:rsidRPr="006E75E0">
        <w:t>编写目的</w:t>
      </w:r>
      <w:bookmarkEnd w:id="3"/>
    </w:p>
    <w:p w:rsidR="00586CEB" w:rsidRDefault="00586CEB" w:rsidP="00586CEB">
      <w:pPr>
        <w:pStyle w:val="2"/>
        <w:spacing w:before="156" w:after="156"/>
      </w:pPr>
      <w:bookmarkStart w:id="4" w:name="_Toc9928510"/>
      <w:r>
        <w:rPr>
          <w:rFonts w:hint="eastAsia"/>
        </w:rPr>
        <w:t>项目背景</w:t>
      </w:r>
      <w:bookmarkEnd w:id="4"/>
    </w:p>
    <w:p w:rsidR="00586CEB" w:rsidRDefault="00586CEB" w:rsidP="00586CEB">
      <w:pPr>
        <w:pStyle w:val="2"/>
        <w:spacing w:before="156" w:after="156"/>
      </w:pPr>
      <w:bookmarkStart w:id="5" w:name="_Toc9928511"/>
      <w:r>
        <w:rPr>
          <w:rFonts w:hint="eastAsia"/>
        </w:rPr>
        <w:t>定义</w:t>
      </w:r>
      <w:bookmarkEnd w:id="5"/>
    </w:p>
    <w:p w:rsidR="00586CEB" w:rsidRDefault="00586CEB" w:rsidP="00586CEB">
      <w:pPr>
        <w:pStyle w:val="2"/>
        <w:spacing w:before="156" w:after="156"/>
      </w:pPr>
      <w:bookmarkStart w:id="6" w:name="_Toc9928512"/>
      <w:r>
        <w:rPr>
          <w:rFonts w:hint="eastAsia"/>
        </w:rPr>
        <w:t>参考资料</w:t>
      </w:r>
      <w:bookmarkEnd w:id="6"/>
    </w:p>
    <w:p w:rsidR="00586CEB" w:rsidRDefault="00586CEB" w:rsidP="00586CEB">
      <w:pPr>
        <w:pStyle w:val="1"/>
        <w:spacing w:before="156" w:after="156"/>
      </w:pPr>
      <w:bookmarkStart w:id="7" w:name="_Toc9928513"/>
      <w:r>
        <w:rPr>
          <w:rFonts w:hint="eastAsia"/>
        </w:rPr>
        <w:t>软件概述</w:t>
      </w:r>
      <w:bookmarkEnd w:id="7"/>
    </w:p>
    <w:p w:rsidR="00586CEB" w:rsidRDefault="00586CEB" w:rsidP="00586CEB">
      <w:pPr>
        <w:pStyle w:val="2"/>
        <w:spacing w:before="156" w:after="156"/>
      </w:pPr>
      <w:bookmarkStart w:id="8" w:name="_Toc9928514"/>
      <w:r>
        <w:rPr>
          <w:rFonts w:hint="eastAsia"/>
        </w:rPr>
        <w:t>目标</w:t>
      </w:r>
      <w:bookmarkEnd w:id="8"/>
    </w:p>
    <w:p w:rsidR="00586CEB" w:rsidRDefault="00586CEB" w:rsidP="00586CEB">
      <w:pPr>
        <w:pStyle w:val="2"/>
        <w:spacing w:before="156" w:after="156"/>
      </w:pPr>
      <w:bookmarkStart w:id="9" w:name="_Toc9928515"/>
      <w:r>
        <w:rPr>
          <w:rFonts w:hint="eastAsia"/>
        </w:rPr>
        <w:t>功能</w:t>
      </w:r>
      <w:bookmarkEnd w:id="9"/>
    </w:p>
    <w:p w:rsidR="00586CEB" w:rsidRPr="00586CEB" w:rsidRDefault="00586CEB" w:rsidP="00586CEB">
      <w:pPr>
        <w:pStyle w:val="2"/>
        <w:spacing w:before="156" w:after="156"/>
        <w:rPr>
          <w:rFonts w:hint="eastAsia"/>
        </w:rPr>
      </w:pPr>
      <w:bookmarkStart w:id="10" w:name="_Toc9928516"/>
      <w:r>
        <w:rPr>
          <w:rFonts w:hint="eastAsia"/>
        </w:rPr>
        <w:t>性能</w:t>
      </w:r>
      <w:bookmarkEnd w:id="10"/>
    </w:p>
    <w:p w:rsidR="00DA5285" w:rsidRDefault="00586CEB" w:rsidP="00586CEB">
      <w:pPr>
        <w:pStyle w:val="1"/>
        <w:spacing w:before="156" w:after="156"/>
      </w:pPr>
      <w:bookmarkStart w:id="11" w:name="_Toc9928517"/>
      <w:r>
        <w:rPr>
          <w:rFonts w:hint="eastAsia"/>
        </w:rPr>
        <w:t>运行环境</w:t>
      </w:r>
      <w:bookmarkEnd w:id="11"/>
    </w:p>
    <w:p w:rsidR="00586CEB" w:rsidRDefault="00586CEB" w:rsidP="00586CEB">
      <w:pPr>
        <w:pStyle w:val="2"/>
        <w:spacing w:before="156" w:after="156"/>
      </w:pPr>
      <w:bookmarkStart w:id="12" w:name="_Toc9928518"/>
      <w:r>
        <w:rPr>
          <w:rFonts w:hint="eastAsia"/>
        </w:rPr>
        <w:t>硬件</w:t>
      </w:r>
      <w:bookmarkEnd w:id="12"/>
    </w:p>
    <w:p w:rsidR="00586CEB" w:rsidRDefault="00586CEB" w:rsidP="00586CEB">
      <w:pPr>
        <w:pStyle w:val="2"/>
        <w:spacing w:before="156" w:after="156"/>
      </w:pPr>
      <w:bookmarkStart w:id="13" w:name="_Toc9928519"/>
      <w:r>
        <w:rPr>
          <w:rFonts w:hint="eastAsia"/>
        </w:rPr>
        <w:t>软件</w:t>
      </w:r>
      <w:bookmarkEnd w:id="13"/>
    </w:p>
    <w:p w:rsidR="00586CEB" w:rsidRDefault="00586CEB" w:rsidP="00586CEB">
      <w:pPr>
        <w:pStyle w:val="1"/>
        <w:spacing w:before="156" w:after="156"/>
      </w:pPr>
      <w:bookmarkStart w:id="14" w:name="_Toc9928520"/>
      <w:r>
        <w:rPr>
          <w:rFonts w:hint="eastAsia"/>
        </w:rPr>
        <w:t>使用说明</w:t>
      </w:r>
      <w:bookmarkEnd w:id="14"/>
    </w:p>
    <w:p w:rsidR="00586CEB" w:rsidRDefault="00586CEB" w:rsidP="00586CEB">
      <w:pPr>
        <w:pStyle w:val="2"/>
        <w:spacing w:before="156" w:after="156"/>
      </w:pPr>
      <w:bookmarkStart w:id="15" w:name="_Toc9928521"/>
      <w:r>
        <w:rPr>
          <w:rFonts w:hint="eastAsia"/>
        </w:rPr>
        <w:t>安装和初始化</w:t>
      </w:r>
      <w:bookmarkEnd w:id="15"/>
    </w:p>
    <w:p w:rsidR="00586CEB" w:rsidRDefault="00586CEB" w:rsidP="00586CEB">
      <w:pPr>
        <w:pStyle w:val="2"/>
        <w:spacing w:before="156" w:after="156"/>
      </w:pPr>
      <w:bookmarkStart w:id="16" w:name="_Toc9928522"/>
      <w:r>
        <w:rPr>
          <w:rFonts w:hint="eastAsia"/>
        </w:rPr>
        <w:t>输入</w:t>
      </w:r>
      <w:bookmarkEnd w:id="16"/>
    </w:p>
    <w:p w:rsidR="00586CEB" w:rsidRDefault="00586CEB" w:rsidP="00586CEB">
      <w:pPr>
        <w:pStyle w:val="2"/>
        <w:spacing w:before="156" w:after="156"/>
      </w:pPr>
      <w:bookmarkStart w:id="17" w:name="_Toc9928523"/>
      <w:r>
        <w:rPr>
          <w:rFonts w:hint="eastAsia"/>
        </w:rPr>
        <w:t>输出</w:t>
      </w:r>
      <w:bookmarkEnd w:id="17"/>
    </w:p>
    <w:p w:rsidR="00586CEB" w:rsidRDefault="00586CEB" w:rsidP="00586CEB">
      <w:pPr>
        <w:pStyle w:val="1"/>
        <w:spacing w:before="156" w:after="156"/>
      </w:pPr>
      <w:bookmarkStart w:id="18" w:name="_Toc9928524"/>
      <w:r>
        <w:rPr>
          <w:rFonts w:hint="eastAsia"/>
        </w:rPr>
        <w:t>运行说明</w:t>
      </w:r>
      <w:bookmarkEnd w:id="18"/>
    </w:p>
    <w:p w:rsidR="00586CEB" w:rsidRDefault="00586CEB" w:rsidP="00586CEB">
      <w:pPr>
        <w:pStyle w:val="2"/>
        <w:spacing w:before="156" w:after="156"/>
      </w:pPr>
      <w:bookmarkStart w:id="19" w:name="_Toc9928525"/>
      <w:r>
        <w:rPr>
          <w:rFonts w:hint="eastAsia"/>
        </w:rPr>
        <w:lastRenderedPageBreak/>
        <w:t>运行表</w:t>
      </w:r>
      <w:bookmarkEnd w:id="19"/>
    </w:p>
    <w:p w:rsidR="00586CEB" w:rsidRDefault="00586CEB" w:rsidP="00586CEB">
      <w:pPr>
        <w:pStyle w:val="2"/>
        <w:spacing w:before="156" w:after="156"/>
      </w:pPr>
      <w:bookmarkStart w:id="20" w:name="_Toc9928526"/>
      <w:r>
        <w:rPr>
          <w:rFonts w:hint="eastAsia"/>
        </w:rPr>
        <w:t>运行步骤</w:t>
      </w:r>
      <w:bookmarkEnd w:id="20"/>
    </w:p>
    <w:p w:rsidR="00586CEB" w:rsidRDefault="00586CEB" w:rsidP="00586CEB">
      <w:pPr>
        <w:pStyle w:val="1"/>
        <w:spacing w:before="156" w:after="156"/>
      </w:pPr>
      <w:bookmarkStart w:id="21" w:name="_Toc9928527"/>
      <w:r>
        <w:rPr>
          <w:rFonts w:hint="eastAsia"/>
        </w:rPr>
        <w:t>非常规过程</w:t>
      </w:r>
      <w:bookmarkEnd w:id="21"/>
    </w:p>
    <w:p w:rsidR="00586CEB" w:rsidRDefault="00586CEB" w:rsidP="00586CEB">
      <w:pPr>
        <w:pStyle w:val="1"/>
        <w:spacing w:before="156" w:after="156"/>
      </w:pPr>
      <w:bookmarkStart w:id="22" w:name="_Toc9928528"/>
      <w:r>
        <w:rPr>
          <w:rFonts w:hint="eastAsia"/>
        </w:rPr>
        <w:t>操作命令一览表</w:t>
      </w:r>
      <w:bookmarkEnd w:id="22"/>
    </w:p>
    <w:p w:rsidR="00586CEB" w:rsidRDefault="00586CEB" w:rsidP="00586CEB">
      <w:pPr>
        <w:pStyle w:val="1"/>
        <w:spacing w:before="156" w:after="156"/>
      </w:pPr>
      <w:bookmarkStart w:id="23" w:name="_Toc9928529"/>
      <w:r>
        <w:rPr>
          <w:rFonts w:hint="eastAsia"/>
        </w:rPr>
        <w:t>程序文件和数据文件一览表</w:t>
      </w:r>
      <w:bookmarkEnd w:id="23"/>
    </w:p>
    <w:p w:rsidR="00586CEB" w:rsidRPr="00586CEB" w:rsidRDefault="00586CEB" w:rsidP="00586CEB">
      <w:pPr>
        <w:pStyle w:val="1"/>
        <w:spacing w:before="156" w:after="156"/>
        <w:rPr>
          <w:rFonts w:hint="eastAsia"/>
        </w:rPr>
      </w:pPr>
      <w:bookmarkStart w:id="24" w:name="_Toc9928530"/>
      <w:r>
        <w:rPr>
          <w:rFonts w:hint="eastAsia"/>
        </w:rPr>
        <w:t>用户操作举例说明</w:t>
      </w:r>
      <w:bookmarkEnd w:id="24"/>
    </w:p>
    <w:sectPr w:rsidR="00586CEB" w:rsidRPr="00586CEB" w:rsidSect="0039147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F3D" w:rsidRDefault="006F4F3D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6F4F3D" w:rsidRDefault="006F4F3D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F3D" w:rsidRDefault="006F4F3D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6F4F3D" w:rsidRDefault="006F4F3D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6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14542"/>
    <w:rsid w:val="0011454D"/>
    <w:rsid w:val="00123CEC"/>
    <w:rsid w:val="001300BC"/>
    <w:rsid w:val="00130347"/>
    <w:rsid w:val="00137CDB"/>
    <w:rsid w:val="0014127C"/>
    <w:rsid w:val="00152655"/>
    <w:rsid w:val="001E7FAD"/>
    <w:rsid w:val="0020206C"/>
    <w:rsid w:val="00252F9E"/>
    <w:rsid w:val="00291523"/>
    <w:rsid w:val="002C17AF"/>
    <w:rsid w:val="00302B8D"/>
    <w:rsid w:val="003119EF"/>
    <w:rsid w:val="00313FE7"/>
    <w:rsid w:val="00383139"/>
    <w:rsid w:val="0039147B"/>
    <w:rsid w:val="003B45E0"/>
    <w:rsid w:val="003B5C3C"/>
    <w:rsid w:val="003D204A"/>
    <w:rsid w:val="00401A71"/>
    <w:rsid w:val="00412E4E"/>
    <w:rsid w:val="00440110"/>
    <w:rsid w:val="00461542"/>
    <w:rsid w:val="00494FF7"/>
    <w:rsid w:val="004B4C77"/>
    <w:rsid w:val="004B782C"/>
    <w:rsid w:val="004D3FC9"/>
    <w:rsid w:val="004E2F07"/>
    <w:rsid w:val="005162CC"/>
    <w:rsid w:val="00586CEB"/>
    <w:rsid w:val="005F656D"/>
    <w:rsid w:val="00603B94"/>
    <w:rsid w:val="00667547"/>
    <w:rsid w:val="006E75E0"/>
    <w:rsid w:val="006F1197"/>
    <w:rsid w:val="006F4F3D"/>
    <w:rsid w:val="006F626E"/>
    <w:rsid w:val="007A2742"/>
    <w:rsid w:val="007B24D1"/>
    <w:rsid w:val="007D527A"/>
    <w:rsid w:val="007D714B"/>
    <w:rsid w:val="007E3F63"/>
    <w:rsid w:val="00820ECE"/>
    <w:rsid w:val="00821588"/>
    <w:rsid w:val="00823F40"/>
    <w:rsid w:val="0092466D"/>
    <w:rsid w:val="00976107"/>
    <w:rsid w:val="009C66BE"/>
    <w:rsid w:val="009F0542"/>
    <w:rsid w:val="00A06EC1"/>
    <w:rsid w:val="00A35533"/>
    <w:rsid w:val="00A57162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77154"/>
    <w:rsid w:val="00D80163"/>
    <w:rsid w:val="00DA5285"/>
    <w:rsid w:val="00E0335C"/>
    <w:rsid w:val="00E03959"/>
    <w:rsid w:val="00E37058"/>
    <w:rsid w:val="00E505EB"/>
    <w:rsid w:val="00E51726"/>
    <w:rsid w:val="00E95776"/>
    <w:rsid w:val="00F741FB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1D389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603B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48EE-BF29-403D-8B87-10EAFA86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7</cp:revision>
  <dcterms:created xsi:type="dcterms:W3CDTF">2019-05-28T01:28:00Z</dcterms:created>
  <dcterms:modified xsi:type="dcterms:W3CDTF">2019-05-28T01:35:00Z</dcterms:modified>
</cp:coreProperties>
</file>