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25CC" w:rsidP="00F025CC">
      <w:pPr>
        <w:pStyle w:val="Heading2"/>
      </w:pPr>
      <w:r w:rsidRPr="00F025CC">
        <w:t>Listeners and Stagers</w:t>
      </w:r>
    </w:p>
    <w:p w:rsidR="00F025CC" w:rsidRDefault="00F025CC" w:rsidP="00F025CC">
      <w:pPr>
        <w:pStyle w:val="ListParagraph"/>
        <w:numPr>
          <w:ilvl w:val="0"/>
          <w:numId w:val="1"/>
        </w:numPr>
      </w:pPr>
      <w:proofErr w:type="spellStart"/>
      <w:r w:rsidRPr="00F025CC">
        <w:rPr>
          <w:i/>
        </w:rPr>
        <w:t>Uselistener</w:t>
      </w:r>
      <w:proofErr w:type="spellEnd"/>
      <w:r w:rsidRPr="00F025CC">
        <w:rPr>
          <w:i/>
        </w:rPr>
        <w:t xml:space="preserve"> </w:t>
      </w:r>
      <w:proofErr w:type="gramStart"/>
      <w:r w:rsidRPr="00F025CC">
        <w:rPr>
          <w:i/>
        </w:rPr>
        <w:t xml:space="preserve">http </w:t>
      </w:r>
      <w:r>
        <w:t>:</w:t>
      </w:r>
      <w:proofErr w:type="gramEnd"/>
      <w:r>
        <w:t xml:space="preserve"> to select a basic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reverse_http</w:t>
      </w:r>
      <w:proofErr w:type="spellEnd"/>
      <w:r>
        <w:t xml:space="preserve"> type payload listener.</w:t>
      </w:r>
    </w:p>
    <w:p w:rsidR="00F025CC" w:rsidRDefault="00F025CC" w:rsidP="00F025CC">
      <w:pPr>
        <w:pStyle w:val="ListParagraph"/>
        <w:numPr>
          <w:ilvl w:val="0"/>
          <w:numId w:val="1"/>
        </w:numPr>
      </w:pPr>
      <w:proofErr w:type="spellStart"/>
      <w:r w:rsidRPr="00F025CC">
        <w:rPr>
          <w:i/>
        </w:rPr>
        <w:t>DefaultDelay</w:t>
      </w:r>
      <w:proofErr w:type="spellEnd"/>
      <w:r>
        <w:t xml:space="preserve"> </w:t>
      </w:r>
      <w:r w:rsidRPr="00F025CC">
        <w:t>attempts to simulate more legitimate HTTP traffic by setting the wait interval callback time from the compromised host to the listene</w:t>
      </w:r>
      <w:r>
        <w:t>r.</w:t>
      </w:r>
    </w:p>
    <w:p w:rsidR="00F025CC" w:rsidRDefault="00F025CC" w:rsidP="00F025CC">
      <w:pPr>
        <w:pStyle w:val="ListParagraph"/>
        <w:numPr>
          <w:ilvl w:val="0"/>
          <w:numId w:val="1"/>
        </w:numPr>
      </w:pPr>
      <w:proofErr w:type="spellStart"/>
      <w:r w:rsidRPr="00F025CC">
        <w:rPr>
          <w:i/>
        </w:rPr>
        <w:t>DefaultJitter</w:t>
      </w:r>
      <w:proofErr w:type="spellEnd"/>
      <w:r w:rsidRPr="00F025CC">
        <w:t xml:space="preserve"> makes the traffic seem less programmatically generated by setting </w:t>
      </w:r>
      <w:proofErr w:type="spellStart"/>
      <w:r w:rsidRPr="00F025CC">
        <w:t>DefaultDelay</w:t>
      </w:r>
      <w:proofErr w:type="spellEnd"/>
      <w:r w:rsidRPr="00F025CC">
        <w:t xml:space="preserve"> to a random offset. </w:t>
      </w:r>
    </w:p>
    <w:p w:rsidR="00F025CC" w:rsidRDefault="00F025CC" w:rsidP="00F025CC">
      <w:pPr>
        <w:pStyle w:val="ListParagraph"/>
        <w:numPr>
          <w:ilvl w:val="0"/>
          <w:numId w:val="1"/>
        </w:numPr>
      </w:pPr>
      <w:proofErr w:type="spellStart"/>
      <w:r w:rsidRPr="00F025CC">
        <w:rPr>
          <w:i/>
        </w:rPr>
        <w:t>KillDate</w:t>
      </w:r>
      <w:proofErr w:type="spellEnd"/>
      <w:r w:rsidRPr="00F025CC">
        <w:t xml:space="preserve"> will self-terminate the listeners on all compromised hosts on the specified date. This is especially useful when performing cleanup after a penetration test.</w:t>
      </w:r>
    </w:p>
    <w:p w:rsidR="00F025CC" w:rsidRDefault="00F025CC" w:rsidP="00F025CC">
      <w:pPr>
        <w:pStyle w:val="ListParagraph"/>
        <w:numPr>
          <w:ilvl w:val="0"/>
          <w:numId w:val="1"/>
        </w:numPr>
      </w:pPr>
      <w:r w:rsidRPr="00F025CC">
        <w:t>Once the options are set, we can start the listener with the execute command</w:t>
      </w:r>
    </w:p>
    <w:p w:rsidR="00F025CC" w:rsidRDefault="00F025CC" w:rsidP="00F025CC">
      <w:pPr>
        <w:pStyle w:val="ListParagraph"/>
        <w:numPr>
          <w:ilvl w:val="0"/>
          <w:numId w:val="1"/>
        </w:numPr>
      </w:pPr>
      <w:r w:rsidRPr="00F025CC">
        <w:t>return to the main listener menu with back</w:t>
      </w:r>
    </w:p>
    <w:p w:rsidR="00F025CC" w:rsidRDefault="00F025CC" w:rsidP="00F025CC">
      <w:pPr>
        <w:pStyle w:val="ListParagraph"/>
        <w:numPr>
          <w:ilvl w:val="0"/>
          <w:numId w:val="1"/>
        </w:numPr>
      </w:pPr>
      <w:proofErr w:type="gramStart"/>
      <w:r>
        <w:t>we</w:t>
      </w:r>
      <w:proofErr w:type="gramEnd"/>
      <w:r>
        <w:t xml:space="preserve"> can list all available stagers with </w:t>
      </w:r>
      <w:proofErr w:type="spellStart"/>
      <w:r>
        <w:t>usestager</w:t>
      </w:r>
      <w:proofErr w:type="spellEnd"/>
      <w:r>
        <w:t xml:space="preserve"> followed by Space and double Tab.</w:t>
      </w:r>
    </w:p>
    <w:p w:rsidR="00F025CC" w:rsidRDefault="00F025CC" w:rsidP="00F025CC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 w:rsidRPr="00F025CC">
        <w:t>usestager</w:t>
      </w:r>
      <w:proofErr w:type="spellEnd"/>
      <w:proofErr w:type="gramEnd"/>
      <w:r w:rsidRPr="00F025CC">
        <w:t xml:space="preserve"> windows/</w:t>
      </w:r>
      <w:proofErr w:type="spellStart"/>
      <w:r w:rsidRPr="00F025CC">
        <w:t>launcher_bat</w:t>
      </w:r>
      <w:proofErr w:type="spellEnd"/>
      <w:r>
        <w:t xml:space="preserve"> can be used to set a stager.</w:t>
      </w:r>
    </w:p>
    <w:p w:rsidR="00F025CC" w:rsidRDefault="00F025CC" w:rsidP="00F025CC">
      <w:pPr>
        <w:pStyle w:val="ListParagraph"/>
        <w:numPr>
          <w:ilvl w:val="0"/>
          <w:numId w:val="1"/>
        </w:numPr>
      </w:pPr>
      <w:r>
        <w:t>Then set the listener to which you want the stager to connect to by “</w:t>
      </w:r>
      <w:r w:rsidRPr="00F025CC">
        <w:t>set Listener http</w:t>
      </w:r>
      <w:r>
        <w:t>”</w:t>
      </w:r>
    </w:p>
    <w:p w:rsidR="00F025CC" w:rsidRDefault="00F025CC" w:rsidP="00F025CC">
      <w:pPr>
        <w:pStyle w:val="ListParagraph"/>
        <w:numPr>
          <w:ilvl w:val="0"/>
          <w:numId w:val="1"/>
        </w:numPr>
      </w:pPr>
      <w:proofErr w:type="spellStart"/>
      <w:r>
        <w:t>Excute</w:t>
      </w:r>
      <w:proofErr w:type="spellEnd"/>
      <w:r>
        <w:t>. Payload will be generated.</w:t>
      </w:r>
    </w:p>
    <w:p w:rsidR="00F025CC" w:rsidRDefault="00F025CC" w:rsidP="00F025CC">
      <w:pPr>
        <w:pStyle w:val="Heading2"/>
      </w:pPr>
      <w:r w:rsidRPr="00F025CC">
        <w:t>The Empire Agent</w:t>
      </w:r>
    </w:p>
    <w:p w:rsidR="00FE4930" w:rsidRDefault="00FE4930" w:rsidP="00FE4930">
      <w:pPr>
        <w:pStyle w:val="ListParagraph"/>
        <w:numPr>
          <w:ilvl w:val="0"/>
          <w:numId w:val="2"/>
        </w:numPr>
      </w:pPr>
      <w:proofErr w:type="gramStart"/>
      <w:r>
        <w:t>a</w:t>
      </w:r>
      <w:r w:rsidRPr="00FE4930">
        <w:t>gents</w:t>
      </w:r>
      <w:proofErr w:type="gramEnd"/>
      <w:r>
        <w:t xml:space="preserve"> command can be used to list all agents.</w:t>
      </w:r>
    </w:p>
    <w:p w:rsidR="00FE4930" w:rsidRDefault="00FE4930" w:rsidP="00FE4930">
      <w:pPr>
        <w:pStyle w:val="ListParagraph"/>
        <w:numPr>
          <w:ilvl w:val="0"/>
          <w:numId w:val="2"/>
        </w:numPr>
      </w:pPr>
      <w:r w:rsidRPr="00FE4930">
        <w:t>Interac</w:t>
      </w:r>
      <w:r>
        <w:t>t &lt;agent-name&gt; communicate to the agent.</w:t>
      </w:r>
    </w:p>
    <w:p w:rsidR="00FE4930" w:rsidRDefault="00FE4930" w:rsidP="00FE4930">
      <w:pPr>
        <w:pStyle w:val="ListParagraph"/>
        <w:numPr>
          <w:ilvl w:val="0"/>
          <w:numId w:val="2"/>
        </w:numPr>
      </w:pPr>
      <w:r w:rsidRPr="00FE4930">
        <w:t xml:space="preserve">Note that the command does not return immediately. This delay is caused by the </w:t>
      </w:r>
      <w:proofErr w:type="spellStart"/>
      <w:r w:rsidRPr="00FE4930">
        <w:t>DefaultDelay</w:t>
      </w:r>
      <w:proofErr w:type="spellEnd"/>
      <w:r w:rsidRPr="00FE4930">
        <w:t xml:space="preserve"> parameter, which is currently set to the default value of five seconds</w:t>
      </w:r>
    </w:p>
    <w:p w:rsidR="00FE4930" w:rsidRDefault="00FE4930" w:rsidP="00FE4930">
      <w:pPr>
        <w:pStyle w:val="ListParagraph"/>
        <w:numPr>
          <w:ilvl w:val="0"/>
          <w:numId w:val="2"/>
        </w:numPr>
      </w:pPr>
      <w:r w:rsidRPr="00FE4930">
        <w:t>The help command (Listing 832) shows all available commands, such as upload, download, and screenshot, which are self-explanatory. In addition, we can use shell to execute a command and spawn to create an additional agent on the same host</w:t>
      </w:r>
      <w:r>
        <w:t>.</w:t>
      </w:r>
    </w:p>
    <w:p w:rsidR="00FE4930" w:rsidRDefault="00FE4930" w:rsidP="00FE4930">
      <w:pPr>
        <w:pStyle w:val="Heading2"/>
      </w:pPr>
      <w:proofErr w:type="spellStart"/>
      <w:r w:rsidRPr="00FE4930">
        <w:t>PowerShell</w:t>
      </w:r>
      <w:proofErr w:type="spellEnd"/>
      <w:r w:rsidRPr="00FE4930">
        <w:t xml:space="preserve"> Modules</w:t>
      </w:r>
    </w:p>
    <w:p w:rsidR="00FE4930" w:rsidRDefault="00FE4930" w:rsidP="00FE4930">
      <w:pPr>
        <w:pStyle w:val="ListParagraph"/>
        <w:numPr>
          <w:ilvl w:val="0"/>
          <w:numId w:val="3"/>
        </w:numPr>
      </w:pPr>
      <w:r w:rsidRPr="00FE4930">
        <w:t xml:space="preserve">The power of Empire agents lies in the various modules offered by the framework. We can list all available modules by running </w:t>
      </w:r>
      <w:proofErr w:type="spellStart"/>
      <w:r w:rsidRPr="00FE4930">
        <w:t>usemod</w:t>
      </w:r>
      <w:r>
        <w:t>ule</w:t>
      </w:r>
      <w:proofErr w:type="spellEnd"/>
      <w:r>
        <w:t xml:space="preserve"> followed by a Space and double </w:t>
      </w:r>
      <w:proofErr w:type="gramStart"/>
      <w:r>
        <w:t>Tab</w:t>
      </w:r>
      <w:proofErr w:type="gramEnd"/>
      <w:r w:rsidRPr="00FE4930">
        <w:t>.</w:t>
      </w:r>
    </w:p>
    <w:p w:rsidR="00FE4930" w:rsidRDefault="00FE4930" w:rsidP="00FE4930">
      <w:pPr>
        <w:pStyle w:val="Heading3"/>
      </w:pPr>
      <w:r w:rsidRPr="00FE4930">
        <w:t>Situational Awareness</w:t>
      </w:r>
    </w:p>
    <w:p w:rsidR="00FE4930" w:rsidRDefault="00FE4930" w:rsidP="00FE4930">
      <w:pPr>
        <w:pStyle w:val="ListParagraph"/>
        <w:numPr>
          <w:ilvl w:val="0"/>
          <w:numId w:val="3"/>
        </w:numPr>
      </w:pPr>
      <w:r w:rsidRPr="00FE4930">
        <w:t>While there are many methods and commands for performing network enumeration, the primary focus of this category is on local client and Active Directory enumeration.</w:t>
      </w:r>
    </w:p>
    <w:p w:rsidR="007D2F52" w:rsidRDefault="007D2F52" w:rsidP="00462D0F">
      <w:pPr>
        <w:pStyle w:val="ListParagraph"/>
        <w:numPr>
          <w:ilvl w:val="0"/>
          <w:numId w:val="3"/>
        </w:numPr>
      </w:pPr>
      <w:r w:rsidRPr="007D2F52">
        <w:t xml:space="preserve">The Active Directory enumeration modules are found in the network subcategory with a prefix of </w:t>
      </w:r>
      <w:proofErr w:type="spellStart"/>
      <w:r w:rsidRPr="007D2F52">
        <w:t>PowerView</w:t>
      </w:r>
      <w:proofErr w:type="spellEnd"/>
      <w:r w:rsidRPr="007D2F52">
        <w:t>. This is a reference to @harmj0y’s original Veil-PowerView724 project</w:t>
      </w:r>
      <w:r>
        <w:t>.</w:t>
      </w:r>
    </w:p>
    <w:p w:rsidR="001F36B9" w:rsidRDefault="001F36B9" w:rsidP="00462D0F">
      <w:pPr>
        <w:pStyle w:val="ListParagraph"/>
        <w:numPr>
          <w:ilvl w:val="0"/>
          <w:numId w:val="3"/>
        </w:numPr>
      </w:pPr>
      <w:r w:rsidRPr="001F36B9">
        <w:t xml:space="preserve">If the </w:t>
      </w:r>
      <w:proofErr w:type="spellStart"/>
      <w:r w:rsidRPr="001F36B9">
        <w:t>NeedsAdmin</w:t>
      </w:r>
      <w:proofErr w:type="spellEnd"/>
      <w:r w:rsidRPr="001F36B9">
        <w:t xml:space="preserve"> field is set to “True”, the script requires local Administrator permissions. </w:t>
      </w:r>
    </w:p>
    <w:p w:rsidR="001F36B9" w:rsidRDefault="001F36B9" w:rsidP="00462D0F">
      <w:pPr>
        <w:pStyle w:val="ListParagraph"/>
        <w:numPr>
          <w:ilvl w:val="0"/>
          <w:numId w:val="3"/>
        </w:numPr>
      </w:pPr>
      <w:r w:rsidRPr="001F36B9">
        <w:t xml:space="preserve">If the </w:t>
      </w:r>
      <w:proofErr w:type="spellStart"/>
      <w:r w:rsidRPr="001F36B9">
        <w:t>OpsecSafe</w:t>
      </w:r>
      <w:proofErr w:type="spellEnd"/>
      <w:r w:rsidRPr="001F36B9">
        <w:t xml:space="preserve"> field is set to “True”, the script will avoid leaving behind indicators of compromise, such as temporary disk files or new user accounts.</w:t>
      </w:r>
    </w:p>
    <w:p w:rsidR="001F36B9" w:rsidRDefault="001F36B9" w:rsidP="00462D0F">
      <w:pPr>
        <w:pStyle w:val="ListParagraph"/>
        <w:numPr>
          <w:ilvl w:val="0"/>
          <w:numId w:val="3"/>
        </w:numPr>
      </w:pPr>
      <w:r w:rsidRPr="001F36B9">
        <w:t xml:space="preserve">This stealth-driven approach has a greater likelihood of evading endpoint protection mechanisms. </w:t>
      </w:r>
    </w:p>
    <w:p w:rsidR="001F36B9" w:rsidRDefault="001F36B9" w:rsidP="00462D0F">
      <w:pPr>
        <w:pStyle w:val="ListParagraph"/>
        <w:numPr>
          <w:ilvl w:val="0"/>
          <w:numId w:val="3"/>
        </w:numPr>
      </w:pPr>
      <w:r w:rsidRPr="001F36B9">
        <w:t xml:space="preserve">The </w:t>
      </w:r>
      <w:proofErr w:type="spellStart"/>
      <w:r w:rsidRPr="001F36B9">
        <w:t>MinLanguageVersion</w:t>
      </w:r>
      <w:proofErr w:type="spellEnd"/>
      <w:r w:rsidRPr="001F36B9">
        <w:t xml:space="preserve"> field describes the minimum version of </w:t>
      </w:r>
      <w:proofErr w:type="spellStart"/>
      <w:r w:rsidRPr="001F36B9">
        <w:t>PowerShell</w:t>
      </w:r>
      <w:proofErr w:type="spellEnd"/>
      <w:r w:rsidRPr="001F36B9">
        <w:t xml:space="preserve"> required to execute the script. </w:t>
      </w:r>
    </w:p>
    <w:p w:rsidR="001F36B9" w:rsidRDefault="001F36B9" w:rsidP="00462D0F">
      <w:pPr>
        <w:pStyle w:val="ListParagraph"/>
        <w:numPr>
          <w:ilvl w:val="0"/>
          <w:numId w:val="3"/>
        </w:numPr>
      </w:pPr>
      <w:r w:rsidRPr="001F36B9">
        <w:lastRenderedPageBreak/>
        <w:t xml:space="preserve">This is especially relevant when working with Windows 7 or Windows Server 2008 R2 targets as they ship with </w:t>
      </w:r>
      <w:proofErr w:type="spellStart"/>
      <w:r w:rsidRPr="001F36B9">
        <w:t>PowerShell</w:t>
      </w:r>
      <w:proofErr w:type="spellEnd"/>
      <w:r w:rsidRPr="001F36B9">
        <w:t xml:space="preserve"> version 2. </w:t>
      </w:r>
    </w:p>
    <w:p w:rsidR="001F36B9" w:rsidRDefault="001F36B9" w:rsidP="00462D0F">
      <w:pPr>
        <w:pStyle w:val="ListParagraph"/>
        <w:numPr>
          <w:ilvl w:val="0"/>
          <w:numId w:val="3"/>
        </w:numPr>
      </w:pPr>
      <w:r w:rsidRPr="001F36B9">
        <w:t xml:space="preserve">Background tells us if the module executes in the background without visibility for the victim, while </w:t>
      </w:r>
      <w:proofErr w:type="spellStart"/>
      <w:r w:rsidRPr="001F36B9">
        <w:t>OutputExtension</w:t>
      </w:r>
      <w:proofErr w:type="spellEnd"/>
      <w:r w:rsidRPr="001F36B9">
        <w:t xml:space="preserve"> tells us the output format if the module returns output to a file.</w:t>
      </w:r>
    </w:p>
    <w:p w:rsidR="00B00375" w:rsidRDefault="00B00375" w:rsidP="00462D0F">
      <w:pPr>
        <w:pStyle w:val="ListParagraph"/>
        <w:numPr>
          <w:ilvl w:val="0"/>
          <w:numId w:val="3"/>
        </w:numPr>
      </w:pPr>
      <w:r w:rsidRPr="00B00375">
        <w:t xml:space="preserve">The Bloodhound module is especially noteworthy. It automates much of </w:t>
      </w:r>
      <w:proofErr w:type="spellStart"/>
      <w:r w:rsidRPr="00B00375">
        <w:t>PowerView’s</w:t>
      </w:r>
      <w:proofErr w:type="spellEnd"/>
      <w:r w:rsidRPr="00B00375">
        <w:t xml:space="preserve"> functionality, collecting all computers, users, and groups in the domain as well as all currently logged-in users. </w:t>
      </w:r>
    </w:p>
    <w:p w:rsidR="00B00375" w:rsidRDefault="00B00375" w:rsidP="00462D0F">
      <w:pPr>
        <w:pStyle w:val="ListParagraph"/>
        <w:numPr>
          <w:ilvl w:val="0"/>
          <w:numId w:val="3"/>
        </w:numPr>
      </w:pPr>
      <w:r w:rsidRPr="00B00375">
        <w:t xml:space="preserve">The output is stored in CSV files suitable for use with the backend </w:t>
      </w:r>
      <w:proofErr w:type="spellStart"/>
      <w:r w:rsidRPr="00B00375">
        <w:t>BloodHound</w:t>
      </w:r>
      <w:proofErr w:type="spellEnd"/>
      <w:r w:rsidRPr="00B00375">
        <w:t xml:space="preserve"> application</w:t>
      </w:r>
      <w:proofErr w:type="gramStart"/>
      <w:r w:rsidRPr="00B00375">
        <w:t>,725</w:t>
      </w:r>
      <w:proofErr w:type="gramEnd"/>
      <w:r w:rsidRPr="00B00375">
        <w:t xml:space="preserve"> which uses graph theory726 to highlight often-overlooked and highly complex attack paths in an Active Directory environment.</w:t>
      </w:r>
    </w:p>
    <w:p w:rsidR="00B00375" w:rsidRDefault="00B00375" w:rsidP="00B00375">
      <w:pPr>
        <w:pStyle w:val="Heading4"/>
        <w:rPr>
          <w:i w:val="0"/>
        </w:rPr>
      </w:pPr>
      <w:r w:rsidRPr="00B00375">
        <w:t>Credentials and Privilege Escalation</w:t>
      </w:r>
    </w:p>
    <w:p w:rsidR="00B00375" w:rsidRDefault="00B00375" w:rsidP="00B00375">
      <w:pPr>
        <w:pStyle w:val="ListParagraph"/>
        <w:numPr>
          <w:ilvl w:val="0"/>
          <w:numId w:val="4"/>
        </w:numPr>
      </w:pPr>
      <w:r w:rsidRPr="00B00375">
        <w:t xml:space="preserve">The </w:t>
      </w:r>
      <w:proofErr w:type="spellStart"/>
      <w:r w:rsidRPr="00B00375">
        <w:t>privesc</w:t>
      </w:r>
      <w:proofErr w:type="spellEnd"/>
      <w:r w:rsidRPr="00B00375">
        <w:t xml:space="preserve"> category contains privilege escalation modules. One of the more interesting modules in this group is </w:t>
      </w:r>
      <w:proofErr w:type="spellStart"/>
      <w:r w:rsidRPr="00B00375">
        <w:t>powerup</w:t>
      </w:r>
      <w:proofErr w:type="spellEnd"/>
      <w:r w:rsidRPr="00B00375">
        <w:t xml:space="preserve">/allchecks.727 It uses several techniques based on </w:t>
      </w:r>
      <w:proofErr w:type="spellStart"/>
      <w:r w:rsidRPr="00B00375">
        <w:t>misconfigurations</w:t>
      </w:r>
      <w:proofErr w:type="spellEnd"/>
      <w:r w:rsidRPr="00B00375">
        <w:t xml:space="preserve"> such as unquoted service paths, improper permissions on service executables, and much more</w:t>
      </w:r>
    </w:p>
    <w:p w:rsidR="00B00375" w:rsidRDefault="00B00375" w:rsidP="00B00375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usemodule</w:t>
      </w:r>
      <w:proofErr w:type="spellEnd"/>
      <w:r>
        <w:t xml:space="preserve"> </w:t>
      </w:r>
      <w:proofErr w:type="spellStart"/>
      <w:r>
        <w:t>powe</w:t>
      </w:r>
      <w:r w:rsidRPr="00B00375">
        <w:t>rshell</w:t>
      </w:r>
      <w:proofErr w:type="spellEnd"/>
      <w:r w:rsidRPr="00B00375">
        <w:t>/</w:t>
      </w:r>
      <w:proofErr w:type="spellStart"/>
      <w:r w:rsidRPr="00B00375">
        <w:t>privesc</w:t>
      </w:r>
      <w:proofErr w:type="spellEnd"/>
      <w:r w:rsidRPr="00B00375">
        <w:t>/</w:t>
      </w:r>
      <w:proofErr w:type="spellStart"/>
      <w:r w:rsidRPr="00B00375">
        <w:t>powerup</w:t>
      </w:r>
      <w:proofErr w:type="spellEnd"/>
      <w:r w:rsidRPr="00B00375">
        <w:t>/</w:t>
      </w:r>
      <w:proofErr w:type="spellStart"/>
      <w:r w:rsidRPr="00B00375">
        <w:t>allchecks</w:t>
      </w:r>
      <w:proofErr w:type="spellEnd"/>
      <w:r>
        <w:t>”</w:t>
      </w:r>
    </w:p>
    <w:p w:rsidR="00B00375" w:rsidRDefault="00B00375" w:rsidP="00B00375">
      <w:pPr>
        <w:pStyle w:val="ListParagraph"/>
        <w:numPr>
          <w:ilvl w:val="0"/>
          <w:numId w:val="4"/>
        </w:numPr>
      </w:pPr>
      <w:r w:rsidRPr="00B00375">
        <w:t xml:space="preserve">The </w:t>
      </w:r>
      <w:proofErr w:type="spellStart"/>
      <w:r w:rsidRPr="00B00375">
        <w:t>bypassuac_fodhelper</w:t>
      </w:r>
      <w:proofErr w:type="spellEnd"/>
      <w:r w:rsidRPr="00B00375">
        <w:t xml:space="preserve"> module is quite useful if we have access to a local administrator account. Depending on the local Windows version, this module can bypass UAC and launch a high-in</w:t>
      </w:r>
      <w:r>
        <w:t xml:space="preserve">tegrity </w:t>
      </w:r>
      <w:proofErr w:type="spellStart"/>
      <w:r>
        <w:t>PowerShell</w:t>
      </w:r>
      <w:proofErr w:type="spellEnd"/>
      <w:r>
        <w:t xml:space="preserve"> Empire agent.</w:t>
      </w:r>
    </w:p>
    <w:p w:rsidR="00B00375" w:rsidRDefault="00B00375" w:rsidP="00B00375">
      <w:pPr>
        <w:pStyle w:val="ListParagraph"/>
        <w:numPr>
          <w:ilvl w:val="0"/>
          <w:numId w:val="4"/>
        </w:numPr>
      </w:pPr>
      <w:r w:rsidRPr="00B00375">
        <w:t xml:space="preserve">Once we have a high-integrity session, we can perform actions that require local administrator or SYSTEM rights, such as executing </w:t>
      </w:r>
      <w:proofErr w:type="spellStart"/>
      <w:r w:rsidRPr="00B00375">
        <w:t>mimikatz</w:t>
      </w:r>
      <w:proofErr w:type="spellEnd"/>
      <w:r w:rsidRPr="00B00375">
        <w:t xml:space="preserve"> to dump cached credentials.</w:t>
      </w:r>
    </w:p>
    <w:p w:rsidR="00B00375" w:rsidRDefault="00B00375" w:rsidP="00B00375">
      <w:pPr>
        <w:pStyle w:val="Heading3"/>
      </w:pPr>
      <w:r w:rsidRPr="00B00375">
        <w:t>Lateral Movement</w:t>
      </w:r>
    </w:p>
    <w:p w:rsidR="00B00375" w:rsidRPr="00B00375" w:rsidRDefault="00B00375" w:rsidP="00B00375">
      <w:pPr>
        <w:pStyle w:val="ListParagraph"/>
        <w:numPr>
          <w:ilvl w:val="0"/>
          <w:numId w:val="5"/>
        </w:numPr>
      </w:pPr>
    </w:p>
    <w:p w:rsidR="00F025CC" w:rsidRPr="00F025CC" w:rsidRDefault="00F025CC" w:rsidP="00F025CC">
      <w:pPr>
        <w:ind w:left="360"/>
      </w:pPr>
    </w:p>
    <w:sectPr w:rsidR="00F025CC" w:rsidRPr="00F025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A2F6A"/>
    <w:multiLevelType w:val="hybridMultilevel"/>
    <w:tmpl w:val="3E20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81F7A"/>
    <w:multiLevelType w:val="hybridMultilevel"/>
    <w:tmpl w:val="6B78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252614"/>
    <w:multiLevelType w:val="hybridMultilevel"/>
    <w:tmpl w:val="E95A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02657"/>
    <w:multiLevelType w:val="hybridMultilevel"/>
    <w:tmpl w:val="0B42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82F65"/>
    <w:multiLevelType w:val="hybridMultilevel"/>
    <w:tmpl w:val="D8EA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25CC"/>
    <w:rsid w:val="001F36B9"/>
    <w:rsid w:val="00462D0F"/>
    <w:rsid w:val="00796555"/>
    <w:rsid w:val="007D2F52"/>
    <w:rsid w:val="00B00375"/>
    <w:rsid w:val="00B74571"/>
    <w:rsid w:val="00CA4767"/>
    <w:rsid w:val="00F025CC"/>
    <w:rsid w:val="00FE4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5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03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25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25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49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0037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2020-05-05T01:13:00Z</dcterms:created>
  <dcterms:modified xsi:type="dcterms:W3CDTF">2020-05-05T02:59:00Z</dcterms:modified>
</cp:coreProperties>
</file>