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w:t>
      </w:r>
      <w:r w:rsidRPr="00B65872">
        <w:rPr>
          <w:rFonts w:ascii="Arial" w:hAnsi="Arial" w:cs="Arial"/>
        </w:rPr>
        <w:lastRenderedPageBreak/>
        <w:t>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target values. The loss function quantifies the difference between the two, </w:t>
      </w:r>
      <w:r w:rsidRPr="0053131D">
        <w:rPr>
          <w:rFonts w:ascii="Arial" w:hAnsi="Arial" w:cs="Arial"/>
          <w:color w:val="000000" w:themeColor="text1"/>
        </w:rPr>
        <w:lastRenderedPageBreak/>
        <w:t>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the sum of all the exponentials. This ensures that the output values are in the </w:t>
      </w:r>
      <w:r w:rsidRPr="00A573A0">
        <w:rPr>
          <w:rFonts w:ascii="Arial" w:hAnsi="Arial" w:cs="Arial"/>
          <w:color w:val="000000" w:themeColor="text1"/>
        </w:rPr>
        <w:lastRenderedPageBreak/>
        <w:t>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lastRenderedPageBreak/>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t>Convolution Operation:</w:t>
      </w:r>
      <w:r w:rsidRPr="009C7DED">
        <w:t xml:space="preserve"> As the kernel slides (or convolves) across the input data, it performs element-wise multiplication with the part of the input it covers, and the </w:t>
      </w:r>
      <w:r w:rsidRPr="009C7DED">
        <w:lastRenderedPageBreak/>
        <w:t>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t>Segmentation:</w:t>
      </w:r>
      <w:r w:rsidRPr="006C76B8">
        <w:t xml:space="preserve"> In segmentation tasks, especially with architectures like U-Net, the encoder part of the network captures the context of the input image. It works by </w:t>
      </w:r>
      <w:r w:rsidRPr="006C76B8">
        <w:lastRenderedPageBreak/>
        <w:t>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Some generative models, like Variational Autoencoders (VAEs), use an encoder to map input data to a distribution in latent space. The decoder then samples from this distribution to generate new data points. The encoder in such 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18F159B6" w:rsidR="00290409" w:rsidRDefault="00B53BFC" w:rsidP="00290409">
      <w:pPr>
        <w:pStyle w:val="ListParagraph"/>
        <w:numPr>
          <w:ilvl w:val="0"/>
          <w:numId w:val="1"/>
        </w:numPr>
      </w:pPr>
      <w:r>
        <w:t>Avoid re-evaluations, only evaluate children and mutants.</w:t>
      </w:r>
    </w:p>
    <w:p w14:paraId="15B2CDC9" w14:textId="235C32AA" w:rsidR="00B53BFC" w:rsidRDefault="00930295" w:rsidP="00930295">
      <w:pPr>
        <w:ind w:left="360"/>
      </w:pPr>
      <w:r>
        <w:t>Bayes’ Rule</w:t>
      </w:r>
    </w:p>
    <w:p w14:paraId="49FA1067" w14:textId="11DC2D87" w:rsidR="00930295" w:rsidRPr="00930295" w:rsidRDefault="00930295" w:rsidP="00930295">
      <w:pPr>
        <w:pStyle w:val="ListParagraph"/>
        <w:numPr>
          <w:ilvl w:val="0"/>
          <w:numId w:val="1"/>
        </w:numPr>
        <w:rPr>
          <w:rStyle w:val="codegreen"/>
        </w:rPr>
      </w:pPr>
      <w:r>
        <w:rPr>
          <w:rFonts w:ascii="Verdana" w:hAnsi="Verdana"/>
          <w:color w:val="000000"/>
          <w:u w:val="single"/>
        </w:rPr>
        <w:t>p(C|</w:t>
      </w:r>
      <w:proofErr w:type="gramStart"/>
      <w:r>
        <w:rPr>
          <w:rFonts w:ascii="Verdana" w:hAnsi="Verdana"/>
          <w:color w:val="000000"/>
          <w:u w:val="single"/>
        </w:rPr>
        <w:t>X)</w:t>
      </w:r>
      <w:r>
        <w:rPr>
          <w:rFonts w:ascii="Verdana" w:hAnsi="Verdana"/>
          <w:color w:val="000000"/>
          <w:shd w:val="clear" w:color="auto" w:fill="FDFDFD"/>
        </w:rPr>
        <w:t>=</w:t>
      </w:r>
      <w:proofErr w:type="gramEnd"/>
      <w:r>
        <w:rPr>
          <w:rStyle w:val="codegreen"/>
          <w:rFonts w:ascii="Verdana" w:hAnsi="Verdana"/>
          <w:color w:val="006600"/>
        </w:rPr>
        <w:t>p(C)p(X|C)</w:t>
      </w:r>
      <w:r>
        <w:rPr>
          <w:rFonts w:ascii="Verdana" w:hAnsi="Verdana"/>
          <w:color w:val="000000"/>
          <w:shd w:val="clear" w:color="auto" w:fill="FDFDFD"/>
        </w:rPr>
        <w:t>/</w:t>
      </w:r>
      <w:r>
        <w:rPr>
          <w:rStyle w:val="codegreen"/>
          <w:rFonts w:ascii="Verdana" w:hAnsi="Verdana"/>
          <w:color w:val="006600"/>
        </w:rPr>
        <w:t>p(X)</w:t>
      </w:r>
    </w:p>
    <w:p w14:paraId="15C70CEC" w14:textId="1EDA1DE7" w:rsidR="00930295" w:rsidRPr="00930295" w:rsidRDefault="00930295" w:rsidP="00930295">
      <w:pPr>
        <w:pStyle w:val="ListParagraph"/>
        <w:numPr>
          <w:ilvl w:val="0"/>
          <w:numId w:val="1"/>
        </w:numPr>
      </w:pPr>
      <w:r w:rsidRPr="00930295">
        <w:rPr>
          <w:rFonts w:ascii="Verdana" w:hAnsi="Verdana"/>
          <w:color w:val="000000"/>
        </w:rPr>
        <w:t>Probability of C given X.</w:t>
      </w:r>
    </w:p>
    <w:p w14:paraId="666C15CF" w14:textId="532218B7" w:rsidR="00930295" w:rsidRDefault="00675761" w:rsidP="00930295">
      <w:pPr>
        <w:pStyle w:val="ListParagraph"/>
        <w:numPr>
          <w:ilvl w:val="0"/>
          <w:numId w:val="1"/>
        </w:numPr>
      </w:pPr>
      <w:r>
        <w:t>Naïve Bayes assumes independence of factors</w:t>
      </w:r>
    </w:p>
    <w:p w14:paraId="6B1EF8E0" w14:textId="12164EB8" w:rsidR="0014015B" w:rsidRDefault="0014015B" w:rsidP="00930295">
      <w:pPr>
        <w:pStyle w:val="ListParagraph"/>
        <w:numPr>
          <w:ilvl w:val="0"/>
          <w:numId w:val="1"/>
        </w:numPr>
      </w:pPr>
      <w:r>
        <w:rPr>
          <w:noProof/>
        </w:rPr>
        <w:lastRenderedPageBreak/>
        <w:drawing>
          <wp:inline distT="0" distB="0" distL="0" distR="0" wp14:anchorId="7CD6A3A9" wp14:editId="634B0D12">
            <wp:extent cx="5880100" cy="2336800"/>
            <wp:effectExtent l="0" t="0" r="0" b="0"/>
            <wp:docPr id="842294771"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4771" name="Picture 1" descr="A black text with a white backgroun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0100" cy="2336800"/>
                    </a:xfrm>
                    <a:prstGeom prst="rect">
                      <a:avLst/>
                    </a:prstGeom>
                  </pic:spPr>
                </pic:pic>
              </a:graphicData>
            </a:graphic>
          </wp:inline>
        </w:drawing>
      </w:r>
    </w:p>
    <w:p w14:paraId="50589665" w14:textId="77777777" w:rsidR="00675761" w:rsidRDefault="00675761" w:rsidP="009415C1">
      <w:pPr>
        <w:ind w:left="360"/>
      </w:pPr>
    </w:p>
    <w:p w14:paraId="2E018752" w14:textId="09CE231D" w:rsidR="009415C1" w:rsidRDefault="009415C1" w:rsidP="009415C1">
      <w:pPr>
        <w:ind w:left="360"/>
      </w:pPr>
      <w:r>
        <w:t>Attention</w:t>
      </w:r>
    </w:p>
    <w:p w14:paraId="78581484" w14:textId="7C07E286" w:rsidR="009415C1" w:rsidRDefault="009415C1" w:rsidP="009415C1">
      <w:pPr>
        <w:pStyle w:val="ListParagraph"/>
        <w:numPr>
          <w:ilvl w:val="0"/>
          <w:numId w:val="1"/>
        </w:numPr>
      </w:pPr>
      <w:r>
        <w:t>P. 604. Important to translation</w:t>
      </w:r>
    </w:p>
    <w:p w14:paraId="2FDF552A" w14:textId="6547DAB9" w:rsidR="009415C1" w:rsidRDefault="002E42A8" w:rsidP="009415C1">
      <w:pPr>
        <w:pStyle w:val="ListParagraph"/>
        <w:numPr>
          <w:ilvl w:val="0"/>
          <w:numId w:val="1"/>
        </w:numPr>
      </w:pPr>
      <w:r>
        <w:t>Transformer p. 609</w:t>
      </w:r>
    </w:p>
    <w:p w14:paraId="0083BBF1" w14:textId="537289E0" w:rsidR="00805CC1" w:rsidRDefault="00805CC1" w:rsidP="009415C1">
      <w:pPr>
        <w:pStyle w:val="ListParagraph"/>
        <w:numPr>
          <w:ilvl w:val="0"/>
          <w:numId w:val="1"/>
        </w:numPr>
      </w:pPr>
      <w:r>
        <w:t>Attention positive is explainability 626</w:t>
      </w:r>
    </w:p>
    <w:p w14:paraId="43FC4A5B" w14:textId="77777777" w:rsidR="00246FB3" w:rsidRPr="00246FB3" w:rsidRDefault="00246FB3" w:rsidP="00246FB3">
      <w:pPr>
        <w:pStyle w:val="ListParagraph"/>
        <w:numPr>
          <w:ilvl w:val="0"/>
          <w:numId w:val="1"/>
        </w:numPr>
      </w:pPr>
      <w:r w:rsidRPr="00246FB3">
        <w:t>In machine learning, encoders, decoders, autoencoders, and transformers are concepts and architectures that serve different purposes but are interconnected in how they process and represent data.</w:t>
      </w:r>
    </w:p>
    <w:p w14:paraId="40BD4F63" w14:textId="77777777" w:rsidR="00246FB3" w:rsidRPr="00246FB3" w:rsidRDefault="00246FB3" w:rsidP="00246FB3">
      <w:pPr>
        <w:pStyle w:val="ListParagraph"/>
        <w:numPr>
          <w:ilvl w:val="0"/>
          <w:numId w:val="1"/>
        </w:numPr>
      </w:pPr>
      <w:r w:rsidRPr="00246FB3">
        <w:rPr>
          <w:b/>
          <w:bCs/>
        </w:rPr>
        <w:t>Encoders and Decoders:</w:t>
      </w:r>
    </w:p>
    <w:p w14:paraId="399B69FF" w14:textId="77777777" w:rsidR="00246FB3" w:rsidRPr="00246FB3" w:rsidRDefault="00246FB3" w:rsidP="00246FB3">
      <w:pPr>
        <w:pStyle w:val="ListParagraph"/>
        <w:numPr>
          <w:ilvl w:val="0"/>
          <w:numId w:val="1"/>
        </w:numPr>
      </w:pPr>
      <w:r w:rsidRPr="00246FB3">
        <w:rPr>
          <w:b/>
          <w:bCs/>
        </w:rPr>
        <w:t>Encoders</w:t>
      </w:r>
      <w:r w:rsidRPr="00246FB3">
        <w:t> are components that transform input data into a different, often more compact representation. In the context of neural networks, an encoder might take an image and compress it into a lower-dimensional vector that captures its essential features.</w:t>
      </w:r>
    </w:p>
    <w:p w14:paraId="1A3E3E18" w14:textId="77777777" w:rsidR="00246FB3" w:rsidRPr="00246FB3" w:rsidRDefault="00246FB3" w:rsidP="00246FB3">
      <w:pPr>
        <w:pStyle w:val="ListParagraph"/>
        <w:numPr>
          <w:ilvl w:val="0"/>
          <w:numId w:val="1"/>
        </w:numPr>
      </w:pPr>
      <w:r w:rsidRPr="00246FB3">
        <w:rPr>
          <w:b/>
          <w:bCs/>
        </w:rPr>
        <w:t>Decoders</w:t>
      </w:r>
      <w:r w:rsidRPr="00246FB3">
        <w:t> perform the inverse operation. They take the encoded data and reconstruct the original input or transform it into a new output format. For example, a decoder might take a compressed image representation and reconstruct the original image or generate a textual description of the image.</w:t>
      </w:r>
    </w:p>
    <w:p w14:paraId="60E0EC1E" w14:textId="77777777" w:rsidR="00246FB3" w:rsidRPr="00246FB3" w:rsidRDefault="00246FB3" w:rsidP="00246FB3">
      <w:pPr>
        <w:pStyle w:val="ListParagraph"/>
        <w:numPr>
          <w:ilvl w:val="0"/>
          <w:numId w:val="1"/>
        </w:numPr>
      </w:pPr>
      <w:r w:rsidRPr="00246FB3">
        <w:rPr>
          <w:b/>
          <w:bCs/>
        </w:rPr>
        <w:t>Autoencoders:</w:t>
      </w:r>
    </w:p>
    <w:p w14:paraId="2FCF2D17" w14:textId="77777777" w:rsidR="00246FB3" w:rsidRPr="00246FB3" w:rsidRDefault="00246FB3" w:rsidP="00246FB3">
      <w:pPr>
        <w:pStyle w:val="ListParagraph"/>
        <w:numPr>
          <w:ilvl w:val="0"/>
          <w:numId w:val="1"/>
        </w:numPr>
      </w:pPr>
      <w:r w:rsidRPr="00246FB3">
        <w:rPr>
          <w:b/>
          <w:bCs/>
        </w:rPr>
        <w:t>Autoencoders</w:t>
      </w:r>
      <w:r w:rsidRPr="00246FB3">
        <w:t xml:space="preserve"> are neural networks that use encoder-decoder architectures for unsupervised learning. They aim to learn a compressed, efficient representation of the input data. An autoencoder first encodes the input into a latent-space representation (using an encoder) and then decodes this representation back into the original input format (using a decoder). The goal is often dimensionality reduction or feature learning. Autoencoders are trained by minimizing the difference </w:t>
      </w:r>
      <w:r w:rsidRPr="00246FB3">
        <w:lastRenderedPageBreak/>
        <w:t>between the input and its reconstruction, encouraging the network to capture the most important features in the latent space.</w:t>
      </w:r>
    </w:p>
    <w:p w14:paraId="3A019E4D" w14:textId="77777777" w:rsidR="00246FB3" w:rsidRPr="00246FB3" w:rsidRDefault="00246FB3" w:rsidP="00246FB3">
      <w:pPr>
        <w:pStyle w:val="ListParagraph"/>
        <w:numPr>
          <w:ilvl w:val="0"/>
          <w:numId w:val="1"/>
        </w:numPr>
      </w:pPr>
      <w:r w:rsidRPr="00246FB3">
        <w:rPr>
          <w:b/>
          <w:bCs/>
        </w:rPr>
        <w:t>Transformers:</w:t>
      </w:r>
    </w:p>
    <w:p w14:paraId="6B22CCBB" w14:textId="77777777" w:rsidR="00246FB3" w:rsidRPr="00246FB3" w:rsidRDefault="00246FB3" w:rsidP="00246FB3">
      <w:pPr>
        <w:pStyle w:val="ListParagraph"/>
        <w:numPr>
          <w:ilvl w:val="0"/>
          <w:numId w:val="1"/>
        </w:numPr>
      </w:pPr>
      <w:r w:rsidRPr="00246FB3">
        <w:rPr>
          <w:b/>
          <w:bCs/>
        </w:rPr>
        <w:t>Transformers</w:t>
      </w:r>
      <w:r w:rsidRPr="00246FB3">
        <w:t> are a type of neural network architecture that has become prominent for handling sequential data, particularly in natural language processing (NLP). Unlike traditional sequence models like RNNs and LSTMs, transformers use self-attention mechanisms to weigh the importance of different parts of the input data. Transformers consist of encoder and decoder blocks, but they operate differently from the encoders and decoders in autoencoders:</w:t>
      </w:r>
    </w:p>
    <w:p w14:paraId="31151D31" w14:textId="77777777" w:rsidR="00246FB3" w:rsidRPr="00246FB3" w:rsidRDefault="00246FB3" w:rsidP="00246FB3">
      <w:pPr>
        <w:pStyle w:val="ListParagraph"/>
        <w:numPr>
          <w:ilvl w:val="0"/>
          <w:numId w:val="1"/>
        </w:numPr>
      </w:pPr>
      <w:r w:rsidRPr="00246FB3">
        <w:t>In </w:t>
      </w:r>
      <w:r w:rsidRPr="00246FB3">
        <w:rPr>
          <w:b/>
          <w:bCs/>
        </w:rPr>
        <w:t>transformer encoders</w:t>
      </w:r>
      <w:r w:rsidRPr="00246FB3">
        <w:t>, the input data (e.g., a sentence) is processed as a whole, with self-attention mechanisms allowing each part of the input to interact with every other part, capturing complex relationships.</w:t>
      </w:r>
    </w:p>
    <w:p w14:paraId="120DB300" w14:textId="77777777" w:rsidR="00246FB3" w:rsidRPr="00246FB3" w:rsidRDefault="00246FB3" w:rsidP="00246FB3">
      <w:pPr>
        <w:pStyle w:val="ListParagraph"/>
        <w:numPr>
          <w:ilvl w:val="0"/>
          <w:numId w:val="1"/>
        </w:numPr>
      </w:pPr>
      <w:r w:rsidRPr="00246FB3">
        <w:rPr>
          <w:b/>
          <w:bCs/>
        </w:rPr>
        <w:t>Transformer decoders</w:t>
      </w:r>
      <w:r w:rsidRPr="00246FB3">
        <w:t> are used in tasks that generate output sequences (e.g., translation). They process the encoded input in combination with previous outputs to generate the next item in the sequence.</w:t>
      </w:r>
    </w:p>
    <w:p w14:paraId="3298C471" w14:textId="77777777" w:rsidR="00246FB3" w:rsidRPr="00246FB3" w:rsidRDefault="00246FB3" w:rsidP="00246FB3">
      <w:pPr>
        <w:pStyle w:val="ListParagraph"/>
        <w:numPr>
          <w:ilvl w:val="0"/>
          <w:numId w:val="1"/>
        </w:numPr>
      </w:pPr>
      <w:r w:rsidRPr="00246FB3">
        <w:rPr>
          <w:b/>
          <w:bCs/>
        </w:rPr>
        <w:t>Relationship:</w:t>
      </w:r>
    </w:p>
    <w:p w14:paraId="29B4FACB" w14:textId="77777777" w:rsidR="00246FB3" w:rsidRPr="00246FB3" w:rsidRDefault="00246FB3" w:rsidP="00246FB3">
      <w:pPr>
        <w:pStyle w:val="ListParagraph"/>
        <w:numPr>
          <w:ilvl w:val="0"/>
          <w:numId w:val="1"/>
        </w:numPr>
      </w:pPr>
      <w:r w:rsidRPr="00246FB3">
        <w:t>The concepts of encoders and decoders form the basis of both autoencoders and transformers, focusing on transforming data into different representations and back. However, their applications and mechanisms differ.</w:t>
      </w:r>
    </w:p>
    <w:p w14:paraId="1F060C20" w14:textId="77777777" w:rsidR="00246FB3" w:rsidRPr="00246FB3" w:rsidRDefault="00246FB3" w:rsidP="00246FB3">
      <w:pPr>
        <w:pStyle w:val="ListParagraph"/>
        <w:numPr>
          <w:ilvl w:val="0"/>
          <w:numId w:val="1"/>
        </w:numPr>
      </w:pPr>
      <w:r w:rsidRPr="00246FB3">
        <w:rPr>
          <w:b/>
          <w:bCs/>
        </w:rPr>
        <w:t>Autoencoders</w:t>
      </w:r>
      <w:r w:rsidRPr="00246FB3">
        <w:t> are primarily used for unsupervised learning tasks like dimensionality reduction and feature learning, focusing on reconstructing the original input as closely as possible.</w:t>
      </w:r>
    </w:p>
    <w:p w14:paraId="398D0155" w14:textId="11E88F61" w:rsidR="00246FB3" w:rsidRDefault="00246FB3" w:rsidP="00533E08">
      <w:pPr>
        <w:pStyle w:val="ListParagraph"/>
        <w:numPr>
          <w:ilvl w:val="0"/>
          <w:numId w:val="1"/>
        </w:numPr>
      </w:pPr>
      <w:r w:rsidRPr="00246FB3">
        <w:rPr>
          <w:b/>
          <w:bCs/>
        </w:rPr>
        <w:t>Transformers</w:t>
      </w:r>
      <w:r w:rsidRPr="00246FB3">
        <w:t>, leveraging encoder and decoder blocks, excel in handling sequential data, enabling state-of-the-art performance in tasks like translation, text generation, and more, through their ability to capture long-range dependencies and parallel processing capabilities.</w:t>
      </w:r>
    </w:p>
    <w:p w14:paraId="219FF9D1" w14:textId="28F530AF" w:rsidR="007C225A" w:rsidRDefault="007C225A" w:rsidP="007C225A">
      <w:pPr>
        <w:ind w:left="360"/>
      </w:pPr>
      <w:r>
        <w:t>Loss functions:</w:t>
      </w:r>
    </w:p>
    <w:p w14:paraId="11008C05" w14:textId="77777777" w:rsidR="007C225A" w:rsidRPr="007C225A" w:rsidRDefault="007C225A" w:rsidP="007C225A">
      <w:pPr>
        <w:ind w:left="360"/>
      </w:pPr>
      <w:r w:rsidRPr="007C225A">
        <w:rPr>
          <w:b/>
          <w:bCs/>
        </w:rPr>
        <w:t>For Regression tasks</w:t>
      </w:r>
      <w:r w:rsidRPr="007C225A">
        <w:t>, the goal is to predict continuous values. Common loss functions used include:</w:t>
      </w:r>
    </w:p>
    <w:p w14:paraId="5D085A74" w14:textId="77777777" w:rsidR="007C225A" w:rsidRPr="007C225A" w:rsidRDefault="007C225A" w:rsidP="007C225A">
      <w:pPr>
        <w:numPr>
          <w:ilvl w:val="0"/>
          <w:numId w:val="12"/>
        </w:numPr>
      </w:pPr>
      <w:r w:rsidRPr="007C225A">
        <w:rPr>
          <w:b/>
          <w:bCs/>
        </w:rPr>
        <w:t>Mean Squared Error (MSE):</w:t>
      </w:r>
      <w:r w:rsidRPr="007C225A">
        <w:t> Calculates the average of the squares of the errors between the predicted and actual values. It's sensitive to outliers because it squares the errors.</w:t>
      </w:r>
    </w:p>
    <w:p w14:paraId="24830EA6" w14:textId="77777777" w:rsidR="007C225A" w:rsidRPr="007C225A" w:rsidRDefault="007C225A" w:rsidP="007C225A">
      <w:pPr>
        <w:numPr>
          <w:ilvl w:val="0"/>
          <w:numId w:val="12"/>
        </w:numPr>
      </w:pPr>
      <w:r w:rsidRPr="007C225A">
        <w:rPr>
          <w:b/>
          <w:bCs/>
        </w:rPr>
        <w:t>Mean Absolute Error (MAE):</w:t>
      </w:r>
      <w:r w:rsidRPr="007C225A">
        <w:t> Calculates the average of the absolute differences between the predicted and actual values. It's less sensitive to outliers compared to MSE.</w:t>
      </w:r>
    </w:p>
    <w:p w14:paraId="52D5CF78" w14:textId="77777777" w:rsidR="007C225A" w:rsidRPr="007C225A" w:rsidRDefault="007C225A" w:rsidP="007C225A">
      <w:pPr>
        <w:numPr>
          <w:ilvl w:val="0"/>
          <w:numId w:val="12"/>
        </w:numPr>
      </w:pPr>
      <w:r w:rsidRPr="007C225A">
        <w:rPr>
          <w:b/>
          <w:bCs/>
        </w:rPr>
        <w:lastRenderedPageBreak/>
        <w:t>Huber Loss:</w:t>
      </w:r>
      <w:r w:rsidRPr="007C225A">
        <w:t> Combines the properties of MSE and MAE. It behaves like MSE for small errors and like MAE for large errors, making it robust to outliers.</w:t>
      </w:r>
    </w:p>
    <w:p w14:paraId="6F850E46" w14:textId="77777777" w:rsidR="007C225A" w:rsidRPr="007C225A" w:rsidRDefault="007C225A" w:rsidP="007C225A">
      <w:pPr>
        <w:ind w:left="360"/>
      </w:pPr>
      <w:r w:rsidRPr="007C225A">
        <w:rPr>
          <w:b/>
          <w:bCs/>
        </w:rPr>
        <w:t>For Classification tasks</w:t>
      </w:r>
      <w:r w:rsidRPr="007C225A">
        <w:t>, the goal is to predict discrete labels. Common loss functions used include:</w:t>
      </w:r>
    </w:p>
    <w:p w14:paraId="5E8191E8" w14:textId="77777777" w:rsidR="007C225A" w:rsidRPr="007C225A" w:rsidRDefault="007C225A" w:rsidP="007C225A">
      <w:pPr>
        <w:numPr>
          <w:ilvl w:val="0"/>
          <w:numId w:val="13"/>
        </w:numPr>
      </w:pPr>
      <w:r w:rsidRPr="007C225A">
        <w:rPr>
          <w:b/>
          <w:bCs/>
        </w:rPr>
        <w:t>Binary Cross-Entropy (Log Loss):</w:t>
      </w:r>
      <w:r w:rsidRPr="007C225A">
        <w:t> Used in binary classification tasks. It measures the distance between the probability distribution of the predicted values and the actual binary labels.</w:t>
      </w:r>
    </w:p>
    <w:p w14:paraId="2BC76280" w14:textId="77777777" w:rsidR="007C225A" w:rsidRPr="007C225A" w:rsidRDefault="007C225A" w:rsidP="007C225A">
      <w:pPr>
        <w:numPr>
          <w:ilvl w:val="0"/>
          <w:numId w:val="13"/>
        </w:numPr>
      </w:pPr>
      <w:r w:rsidRPr="007C225A">
        <w:rPr>
          <w:b/>
          <w:bCs/>
        </w:rPr>
        <w:t>Categorical Cross-Entropy:</w:t>
      </w:r>
      <w:r w:rsidRPr="007C225A">
        <w:t> Used in multi-class classification tasks. It's a generalization of binary cross-entropy to multiple classes.</w:t>
      </w:r>
    </w:p>
    <w:p w14:paraId="1B1A8D96" w14:textId="77777777" w:rsidR="007C225A" w:rsidRPr="007C225A" w:rsidRDefault="007C225A" w:rsidP="007C225A">
      <w:pPr>
        <w:numPr>
          <w:ilvl w:val="0"/>
          <w:numId w:val="13"/>
        </w:numPr>
      </w:pPr>
      <w:r w:rsidRPr="007C225A">
        <w:rPr>
          <w:b/>
          <w:bCs/>
        </w:rPr>
        <w:t>Hinge Loss:</w:t>
      </w:r>
      <w:r w:rsidRPr="007C225A">
        <w:t> Often used for Support Vector Machines (SVMs) and some types of neural networks for binary classification tasks. It is designed to create a margin between the classes.</w:t>
      </w:r>
    </w:p>
    <w:p w14:paraId="64B67919" w14:textId="77777777" w:rsidR="007C225A" w:rsidRPr="007C225A" w:rsidRDefault="007C225A" w:rsidP="007C225A">
      <w:pPr>
        <w:ind w:left="360"/>
      </w:pPr>
      <w:r w:rsidRPr="007C225A">
        <w:rPr>
          <w:b/>
          <w:bCs/>
        </w:rPr>
        <w:t>Key Points:</w:t>
      </w:r>
    </w:p>
    <w:p w14:paraId="4750AA78" w14:textId="77777777" w:rsidR="007C225A" w:rsidRPr="007C225A" w:rsidRDefault="007C225A" w:rsidP="007C225A">
      <w:pPr>
        <w:numPr>
          <w:ilvl w:val="0"/>
          <w:numId w:val="14"/>
        </w:numPr>
      </w:pPr>
      <w:r w:rsidRPr="007C225A">
        <w:t>The choice of loss function directly impacts the performance of the model and how it learns during training.</w:t>
      </w:r>
    </w:p>
    <w:p w14:paraId="7CA89721" w14:textId="77777777" w:rsidR="007C225A" w:rsidRPr="007C225A" w:rsidRDefault="007C225A" w:rsidP="007C225A">
      <w:pPr>
        <w:numPr>
          <w:ilvl w:val="0"/>
          <w:numId w:val="14"/>
        </w:numPr>
      </w:pPr>
      <w:r w:rsidRPr="007C225A">
        <w:t>Loss functions for regression generally focus on minimizing the error in the predicted continuous values, while loss functions for classification focus on minimizing the error in the predicted class probabilities or margins.</w:t>
      </w:r>
    </w:p>
    <w:p w14:paraId="6ABACF83" w14:textId="77777777" w:rsidR="007C225A" w:rsidRDefault="007C225A" w:rsidP="007C225A">
      <w:pPr>
        <w:numPr>
          <w:ilvl w:val="0"/>
          <w:numId w:val="14"/>
        </w:numPr>
      </w:pPr>
      <w:r w:rsidRPr="007C225A">
        <w:t>Some models and tasks might employ custom loss functions tailored to specific requirements or constraints of the problem at hand.</w:t>
      </w:r>
    </w:p>
    <w:p w14:paraId="18882779" w14:textId="31D50B6E" w:rsidR="00213593" w:rsidRDefault="00213593" w:rsidP="00213593">
      <w:pPr>
        <w:ind w:left="720"/>
      </w:pPr>
      <w:r>
        <w:t>Training Models</w:t>
      </w:r>
    </w:p>
    <w:p w14:paraId="6ECA6326" w14:textId="2DD49638" w:rsidR="00213593" w:rsidRDefault="00213593" w:rsidP="00213593">
      <w:pPr>
        <w:pStyle w:val="ListParagraph"/>
        <w:numPr>
          <w:ilvl w:val="0"/>
          <w:numId w:val="1"/>
        </w:numPr>
      </w:pPr>
      <w:r>
        <w:t>Regression overview p. 132</w:t>
      </w:r>
    </w:p>
    <w:p w14:paraId="6EE4088F" w14:textId="00BE471A" w:rsidR="00213593" w:rsidRDefault="00213593" w:rsidP="00213593">
      <w:pPr>
        <w:pStyle w:val="ListParagraph"/>
        <w:numPr>
          <w:ilvl w:val="0"/>
          <w:numId w:val="1"/>
        </w:numPr>
      </w:pPr>
      <w:r>
        <w:t>MSE formula p 134</w:t>
      </w:r>
    </w:p>
    <w:p w14:paraId="716CB153" w14:textId="6AD10F7E" w:rsidR="00213593" w:rsidRDefault="00213593" w:rsidP="00213593">
      <w:pPr>
        <w:pStyle w:val="ListParagraph"/>
        <w:numPr>
          <w:ilvl w:val="0"/>
          <w:numId w:val="1"/>
        </w:numPr>
      </w:pPr>
      <w:r>
        <w:t>Gradient Descent: tweak parameters iteratively to minimize cost function 138</w:t>
      </w:r>
    </w:p>
    <w:p w14:paraId="15A48C2E" w14:textId="7811BED8" w:rsidR="00213593" w:rsidRDefault="00213593" w:rsidP="00213593">
      <w:pPr>
        <w:pStyle w:val="ListParagraph"/>
        <w:numPr>
          <w:ilvl w:val="0"/>
          <w:numId w:val="1"/>
        </w:numPr>
      </w:pPr>
      <w:r>
        <w:t xml:space="preserve">MSE cost function is </w:t>
      </w:r>
      <w:proofErr w:type="spellStart"/>
      <w:r>
        <w:t>voncex</w:t>
      </w:r>
      <w:proofErr w:type="spellEnd"/>
      <w:r>
        <w:t>, so no local minimum.</w:t>
      </w:r>
    </w:p>
    <w:p w14:paraId="55E14237" w14:textId="3B79172C" w:rsidR="00213593" w:rsidRDefault="00213593" w:rsidP="00213593">
      <w:pPr>
        <w:pStyle w:val="ListParagraph"/>
        <w:numPr>
          <w:ilvl w:val="0"/>
          <w:numId w:val="1"/>
        </w:numPr>
      </w:pPr>
      <w:r>
        <w:t>Batch gradient descent uses whole training set to compute gradient at every step, stochastic gradient descent instead picks a random instance at every step. 145</w:t>
      </w:r>
    </w:p>
    <w:p w14:paraId="169A5A9C" w14:textId="5989398D" w:rsidR="00213593" w:rsidRDefault="00DD1CBA" w:rsidP="00213593">
      <w:pPr>
        <w:pStyle w:val="ListParagraph"/>
        <w:numPr>
          <w:ilvl w:val="0"/>
          <w:numId w:val="1"/>
        </w:numPr>
      </w:pPr>
      <w:r>
        <w:t>Polynomial regressions = when data is not straight line 151</w:t>
      </w:r>
    </w:p>
    <w:p w14:paraId="26E62BAE" w14:textId="2418D9AB" w:rsidR="00DD1CBA" w:rsidRDefault="00683FB4" w:rsidP="00213593">
      <w:pPr>
        <w:pStyle w:val="ListParagraph"/>
        <w:numPr>
          <w:ilvl w:val="0"/>
          <w:numId w:val="1"/>
        </w:numPr>
      </w:pPr>
      <w:r>
        <w:t>Regularize iterative algos = constrain it so it doesn’t overfit 163. Early stopping is example.</w:t>
      </w:r>
    </w:p>
    <w:p w14:paraId="43AB329E" w14:textId="6CD7B3C7" w:rsidR="00683FB4" w:rsidRDefault="003A53EA" w:rsidP="00213593">
      <w:pPr>
        <w:pStyle w:val="ListParagraph"/>
        <w:numPr>
          <w:ilvl w:val="0"/>
          <w:numId w:val="1"/>
        </w:numPr>
      </w:pPr>
      <w:r>
        <w:t>Logistic regression calculates the probability that instance belongs to class.</w:t>
      </w:r>
    </w:p>
    <w:p w14:paraId="137FAFCA" w14:textId="41AC52A4" w:rsidR="003A53EA" w:rsidRDefault="003A53EA" w:rsidP="00213593">
      <w:pPr>
        <w:pStyle w:val="ListParagraph"/>
        <w:numPr>
          <w:ilvl w:val="0"/>
          <w:numId w:val="1"/>
        </w:numPr>
      </w:pPr>
      <w:proofErr w:type="spellStart"/>
      <w:r>
        <w:t>Softmax</w:t>
      </w:r>
      <w:proofErr w:type="spellEnd"/>
      <w:r>
        <w:t xml:space="preserve"> is logistic regression for more than 2 classes. 170</w:t>
      </w:r>
    </w:p>
    <w:p w14:paraId="7F185A40" w14:textId="2976C02C" w:rsidR="003A53EA" w:rsidRDefault="00A64F62" w:rsidP="00213593">
      <w:pPr>
        <w:pStyle w:val="ListParagraph"/>
        <w:numPr>
          <w:ilvl w:val="0"/>
          <w:numId w:val="1"/>
        </w:numPr>
      </w:pPr>
      <w:r>
        <w:lastRenderedPageBreak/>
        <w:t>Cross entropy is used to measure how well estimated probabilities match the target classes 171</w:t>
      </w:r>
    </w:p>
    <w:p w14:paraId="4DBA406D" w14:textId="690E4BF3" w:rsidR="00A64F62" w:rsidRDefault="00100EAA" w:rsidP="00100EAA">
      <w:pPr>
        <w:ind w:left="360"/>
      </w:pPr>
      <w:r>
        <w:t>Cost Function versus Optimizer</w:t>
      </w:r>
    </w:p>
    <w:p w14:paraId="0F71193F" w14:textId="77777777" w:rsidR="00100EAA" w:rsidRPr="00100EAA" w:rsidRDefault="00100EAA" w:rsidP="00100EAA">
      <w:pPr>
        <w:numPr>
          <w:ilvl w:val="0"/>
          <w:numId w:val="15"/>
        </w:numPr>
      </w:pPr>
      <w:r w:rsidRPr="00100EAA">
        <w:rPr>
          <w:b/>
          <w:bCs/>
        </w:rPr>
        <w:t>Cost Functions (Loss Functions):</w:t>
      </w:r>
      <w:r w:rsidRPr="00100EAA">
        <w:t> A cost function quantifies the difference between the predicted outputs of the model and the actual target values. Its purpose is to measure how well the model is performing. The goal of training a model is to minimize this function. Examples include Mean Squared Error (MSE) for regression tasks and Cross-Entropy for classification tasks.</w:t>
      </w:r>
    </w:p>
    <w:p w14:paraId="00E24FFF" w14:textId="77777777" w:rsidR="00100EAA" w:rsidRPr="00100EAA" w:rsidRDefault="00100EAA" w:rsidP="00100EAA">
      <w:pPr>
        <w:numPr>
          <w:ilvl w:val="0"/>
          <w:numId w:val="15"/>
        </w:numPr>
      </w:pPr>
      <w:r w:rsidRPr="00100EAA">
        <w:rPr>
          <w:b/>
          <w:bCs/>
        </w:rPr>
        <w:t>Optimizers:</w:t>
      </w:r>
      <w:r w:rsidRPr="00100EAA">
        <w:t> An optimizer is an algorithm or method used to change the attributes of the neural network, such as weights and learning rate, to reduce the losses. Optimizers guide the training process in the direction of the minimum of the cost function. Common optimizers include Gradient Descent, Adam, RMSprop, and SGD (Stochastic Gradient Descent).</w:t>
      </w:r>
    </w:p>
    <w:p w14:paraId="05239AE8" w14:textId="77777777" w:rsidR="00100EAA" w:rsidRPr="00100EAA" w:rsidRDefault="00100EAA" w:rsidP="00100EAA">
      <w:pPr>
        <w:ind w:left="360"/>
      </w:pPr>
      <w:r w:rsidRPr="00100EAA">
        <w:rPr>
          <w:b/>
          <w:bCs/>
        </w:rPr>
        <w:t>Relationship:</w:t>
      </w:r>
    </w:p>
    <w:p w14:paraId="41FA6706" w14:textId="77777777" w:rsidR="00100EAA" w:rsidRPr="00100EAA" w:rsidRDefault="00100EAA" w:rsidP="00100EAA">
      <w:pPr>
        <w:numPr>
          <w:ilvl w:val="0"/>
          <w:numId w:val="16"/>
        </w:numPr>
      </w:pPr>
      <w:r w:rsidRPr="00100EAA">
        <w:t>The cost function provides a measure of how good a set of predictions are, allowing the optimizer to adjust the model parameters (e.g., weights) to improve the model's performance.</w:t>
      </w:r>
    </w:p>
    <w:p w14:paraId="4F725059" w14:textId="77777777" w:rsidR="00100EAA" w:rsidRPr="007C225A" w:rsidRDefault="00100EAA" w:rsidP="00100EAA">
      <w:pPr>
        <w:ind w:left="360"/>
      </w:pPr>
    </w:p>
    <w:p w14:paraId="3CD7C772" w14:textId="77777777" w:rsidR="007C225A" w:rsidRDefault="007C225A" w:rsidP="007C225A">
      <w:pPr>
        <w:ind w:left="360"/>
      </w:pPr>
    </w:p>
    <w:sectPr w:rsidR="007C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A9A"/>
    <w:multiLevelType w:val="multilevel"/>
    <w:tmpl w:val="82C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301"/>
    <w:multiLevelType w:val="multilevel"/>
    <w:tmpl w:val="69B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350BB"/>
    <w:multiLevelType w:val="multilevel"/>
    <w:tmpl w:val="B8E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97E88"/>
    <w:multiLevelType w:val="multilevel"/>
    <w:tmpl w:val="13B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836A6"/>
    <w:multiLevelType w:val="multilevel"/>
    <w:tmpl w:val="7CD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2206F"/>
    <w:multiLevelType w:val="multilevel"/>
    <w:tmpl w:val="F2E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D6086"/>
    <w:multiLevelType w:val="multilevel"/>
    <w:tmpl w:val="A11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812EC"/>
    <w:multiLevelType w:val="multilevel"/>
    <w:tmpl w:val="55C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228D4"/>
    <w:multiLevelType w:val="multilevel"/>
    <w:tmpl w:val="28A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1"/>
  </w:num>
  <w:num w:numId="2" w16cid:durableId="2016226860">
    <w:abstractNumId w:val="3"/>
  </w:num>
  <w:num w:numId="3" w16cid:durableId="409742834">
    <w:abstractNumId w:val="13"/>
  </w:num>
  <w:num w:numId="4" w16cid:durableId="673726923">
    <w:abstractNumId w:val="7"/>
  </w:num>
  <w:num w:numId="5" w16cid:durableId="1905798890">
    <w:abstractNumId w:val="8"/>
  </w:num>
  <w:num w:numId="6" w16cid:durableId="678849854">
    <w:abstractNumId w:val="6"/>
  </w:num>
  <w:num w:numId="7" w16cid:durableId="1611157229">
    <w:abstractNumId w:val="10"/>
  </w:num>
  <w:num w:numId="8" w16cid:durableId="1875461646">
    <w:abstractNumId w:val="4"/>
  </w:num>
  <w:num w:numId="9" w16cid:durableId="1041709766">
    <w:abstractNumId w:val="5"/>
  </w:num>
  <w:num w:numId="10" w16cid:durableId="1283807774">
    <w:abstractNumId w:val="15"/>
  </w:num>
  <w:num w:numId="11" w16cid:durableId="1346520192">
    <w:abstractNumId w:val="11"/>
  </w:num>
  <w:num w:numId="12" w16cid:durableId="43531901">
    <w:abstractNumId w:val="0"/>
  </w:num>
  <w:num w:numId="13" w16cid:durableId="1221985235">
    <w:abstractNumId w:val="2"/>
  </w:num>
  <w:num w:numId="14" w16cid:durableId="2108621101">
    <w:abstractNumId w:val="14"/>
  </w:num>
  <w:num w:numId="15" w16cid:durableId="1864128480">
    <w:abstractNumId w:val="9"/>
  </w:num>
  <w:num w:numId="16" w16cid:durableId="70984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0EAA"/>
    <w:rsid w:val="001036DE"/>
    <w:rsid w:val="0010595F"/>
    <w:rsid w:val="00107C21"/>
    <w:rsid w:val="0014015B"/>
    <w:rsid w:val="0015336D"/>
    <w:rsid w:val="00166133"/>
    <w:rsid w:val="002064D9"/>
    <w:rsid w:val="00213593"/>
    <w:rsid w:val="00246FB3"/>
    <w:rsid w:val="00252DBE"/>
    <w:rsid w:val="00265A52"/>
    <w:rsid w:val="00290409"/>
    <w:rsid w:val="002D7D74"/>
    <w:rsid w:val="002E42A8"/>
    <w:rsid w:val="002F6172"/>
    <w:rsid w:val="003545F0"/>
    <w:rsid w:val="003A53EA"/>
    <w:rsid w:val="003F3B2E"/>
    <w:rsid w:val="00421704"/>
    <w:rsid w:val="004703D4"/>
    <w:rsid w:val="004A5877"/>
    <w:rsid w:val="004C0FEB"/>
    <w:rsid w:val="004C3700"/>
    <w:rsid w:val="004F3595"/>
    <w:rsid w:val="0053131D"/>
    <w:rsid w:val="00533E08"/>
    <w:rsid w:val="005B7833"/>
    <w:rsid w:val="00675761"/>
    <w:rsid w:val="00683FB4"/>
    <w:rsid w:val="006C76B8"/>
    <w:rsid w:val="006C780F"/>
    <w:rsid w:val="006E63D3"/>
    <w:rsid w:val="00744070"/>
    <w:rsid w:val="007A078B"/>
    <w:rsid w:val="007C225A"/>
    <w:rsid w:val="00805CC1"/>
    <w:rsid w:val="008254C0"/>
    <w:rsid w:val="00842342"/>
    <w:rsid w:val="00846133"/>
    <w:rsid w:val="00851CDD"/>
    <w:rsid w:val="00930295"/>
    <w:rsid w:val="0093338C"/>
    <w:rsid w:val="009415C1"/>
    <w:rsid w:val="009B08AC"/>
    <w:rsid w:val="009C7DED"/>
    <w:rsid w:val="00A137F5"/>
    <w:rsid w:val="00A573A0"/>
    <w:rsid w:val="00A64F62"/>
    <w:rsid w:val="00A9713D"/>
    <w:rsid w:val="00B263E1"/>
    <w:rsid w:val="00B53BFC"/>
    <w:rsid w:val="00B65872"/>
    <w:rsid w:val="00BD67FB"/>
    <w:rsid w:val="00C059D5"/>
    <w:rsid w:val="00C10D3A"/>
    <w:rsid w:val="00C33882"/>
    <w:rsid w:val="00C374A6"/>
    <w:rsid w:val="00C4076E"/>
    <w:rsid w:val="00C61CFF"/>
    <w:rsid w:val="00C67195"/>
    <w:rsid w:val="00D50491"/>
    <w:rsid w:val="00D718CD"/>
    <w:rsid w:val="00D72F61"/>
    <w:rsid w:val="00D83B73"/>
    <w:rsid w:val="00D8440E"/>
    <w:rsid w:val="00D945FA"/>
    <w:rsid w:val="00DC5601"/>
    <w:rsid w:val="00DD1CBA"/>
    <w:rsid w:val="00E0714E"/>
    <w:rsid w:val="00E66AA1"/>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 w:type="character" w:customStyle="1" w:styleId="codegreen">
    <w:name w:val="code_green"/>
    <w:basedOn w:val="DefaultParagraphFont"/>
    <w:rsid w:val="0093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421">
      <w:bodyDiv w:val="1"/>
      <w:marLeft w:val="0"/>
      <w:marRight w:val="0"/>
      <w:marTop w:val="0"/>
      <w:marBottom w:val="0"/>
      <w:divBdr>
        <w:top w:val="none" w:sz="0" w:space="0" w:color="auto"/>
        <w:left w:val="none" w:sz="0" w:space="0" w:color="auto"/>
        <w:bottom w:val="none" w:sz="0" w:space="0" w:color="auto"/>
        <w:right w:val="none" w:sz="0" w:space="0" w:color="auto"/>
      </w:divBdr>
    </w:div>
    <w:div w:id="106702734">
      <w:bodyDiv w:val="1"/>
      <w:marLeft w:val="0"/>
      <w:marRight w:val="0"/>
      <w:marTop w:val="0"/>
      <w:marBottom w:val="0"/>
      <w:divBdr>
        <w:top w:val="none" w:sz="0" w:space="0" w:color="auto"/>
        <w:left w:val="none" w:sz="0" w:space="0" w:color="auto"/>
        <w:bottom w:val="none" w:sz="0" w:space="0" w:color="auto"/>
        <w:right w:val="none" w:sz="0" w:space="0" w:color="auto"/>
      </w:divBdr>
    </w:div>
    <w:div w:id="262734955">
      <w:bodyDiv w:val="1"/>
      <w:marLeft w:val="0"/>
      <w:marRight w:val="0"/>
      <w:marTop w:val="0"/>
      <w:marBottom w:val="0"/>
      <w:divBdr>
        <w:top w:val="none" w:sz="0" w:space="0" w:color="auto"/>
        <w:left w:val="none" w:sz="0" w:space="0" w:color="auto"/>
        <w:bottom w:val="none" w:sz="0" w:space="0" w:color="auto"/>
        <w:right w:val="none" w:sz="0" w:space="0" w:color="auto"/>
      </w:divBdr>
    </w:div>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377778901">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944263425">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28365563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84</cp:revision>
  <dcterms:created xsi:type="dcterms:W3CDTF">2024-06-17T18:58:00Z</dcterms:created>
  <dcterms:modified xsi:type="dcterms:W3CDTF">2024-06-21T20:08:00Z</dcterms:modified>
</cp:coreProperties>
</file>