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05045">
      <w:pPr>
        <w:spacing w:after="0"/>
        <w:jc w:val="center"/>
        <w:rPr>
          <w:b/>
          <w:sz w:val="24"/>
          <w:szCs w:val="24"/>
        </w:rPr>
      </w:pPr>
      <w:r>
        <w:rPr>
          <w:b/>
          <w:sz w:val="24"/>
          <w:szCs w:val="24"/>
        </w:rPr>
        <w:t>Project Design Phase</w:t>
      </w:r>
    </w:p>
    <w:p w14:paraId="2594CB9D" w14:textId="77777777" w:rsidR="004360B1" w:rsidRDefault="00405045">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05045">
            <w:r>
              <w:t>Date</w:t>
            </w:r>
          </w:p>
        </w:tc>
        <w:tc>
          <w:tcPr>
            <w:tcW w:w="4508" w:type="dxa"/>
          </w:tcPr>
          <w:p w14:paraId="6C6AD7EB" w14:textId="36301F4D" w:rsidR="004360B1" w:rsidRDefault="00405045">
            <w:r>
              <w:t>5/July/2026</w:t>
            </w:r>
          </w:p>
        </w:tc>
      </w:tr>
      <w:tr w:rsidR="004360B1" w14:paraId="7890E6B7" w14:textId="77777777">
        <w:tc>
          <w:tcPr>
            <w:tcW w:w="4508" w:type="dxa"/>
          </w:tcPr>
          <w:p w14:paraId="0C019381" w14:textId="77777777" w:rsidR="004360B1" w:rsidRDefault="00405045">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405045">
            <w:r>
              <w:t>Project Name</w:t>
            </w:r>
          </w:p>
        </w:tc>
        <w:tc>
          <w:tcPr>
            <w:tcW w:w="4508" w:type="dxa"/>
          </w:tcPr>
          <w:p w14:paraId="381D29FA" w14:textId="37D7BD81" w:rsidR="004360B1" w:rsidRDefault="00405045">
            <w:r>
              <w:t>Book A Doctor</w:t>
            </w:r>
          </w:p>
        </w:tc>
      </w:tr>
      <w:tr w:rsidR="004360B1" w14:paraId="22167E14" w14:textId="77777777">
        <w:tc>
          <w:tcPr>
            <w:tcW w:w="4508" w:type="dxa"/>
          </w:tcPr>
          <w:p w14:paraId="215D873C" w14:textId="77777777" w:rsidR="004360B1" w:rsidRDefault="00405045">
            <w:r>
              <w:t>Maximum Marks</w:t>
            </w:r>
          </w:p>
        </w:tc>
        <w:tc>
          <w:tcPr>
            <w:tcW w:w="4508" w:type="dxa"/>
          </w:tcPr>
          <w:p w14:paraId="1C19BA8D" w14:textId="77777777" w:rsidR="004360B1" w:rsidRDefault="00405045">
            <w:r>
              <w:t>2 Marks</w:t>
            </w:r>
          </w:p>
        </w:tc>
      </w:tr>
    </w:tbl>
    <w:p w14:paraId="53EF8A59" w14:textId="77777777" w:rsidR="004360B1" w:rsidRDefault="004360B1">
      <w:pPr>
        <w:rPr>
          <w:b/>
        </w:rPr>
      </w:pPr>
    </w:p>
    <w:p w14:paraId="398E0AE9" w14:textId="77777777" w:rsidR="00405045" w:rsidRDefault="00405045" w:rsidP="00405045">
      <w:pPr>
        <w:rPr>
          <w:bCs/>
        </w:rPr>
      </w:pPr>
      <w:r w:rsidRPr="00405045">
        <w:rPr>
          <w:b/>
          <w:sz w:val="28"/>
          <w:szCs w:val="28"/>
        </w:rPr>
        <w:t>Problem</w:t>
      </w:r>
      <w:r w:rsidRPr="00405045">
        <w:rPr>
          <w:bCs/>
        </w:rPr>
        <w:t xml:space="preserve">: </w:t>
      </w:r>
    </w:p>
    <w:p w14:paraId="644B39D0" w14:textId="5A09805B" w:rsidR="00405045" w:rsidRPr="00405045" w:rsidRDefault="00405045" w:rsidP="00405045">
      <w:pPr>
        <w:rPr>
          <w:bCs/>
        </w:rPr>
      </w:pPr>
      <w:r w:rsidRPr="00405045">
        <w:rPr>
          <w:bCs/>
        </w:rPr>
        <w:t>Patients often experience long waiting times, difficulty finding the right doctor, and inconvenience in booking appointments through phone calls or hospital visits. Doctors and hospitals also face challenges such as manual appointment management, scheduling conflicts, and maintaining patient records efficiently.</w:t>
      </w:r>
    </w:p>
    <w:p w14:paraId="740066EF" w14:textId="77777777" w:rsidR="00405045" w:rsidRDefault="00405045" w:rsidP="00405045">
      <w:pPr>
        <w:rPr>
          <w:bCs/>
        </w:rPr>
      </w:pPr>
      <w:r w:rsidRPr="00405045">
        <w:rPr>
          <w:b/>
          <w:sz w:val="28"/>
          <w:szCs w:val="28"/>
        </w:rPr>
        <w:t>Solution</w:t>
      </w:r>
      <w:r w:rsidRPr="00405045">
        <w:rPr>
          <w:bCs/>
          <w:sz w:val="28"/>
          <w:szCs w:val="28"/>
        </w:rPr>
        <w:t>:</w:t>
      </w:r>
      <w:r w:rsidRPr="00405045">
        <w:rPr>
          <w:bCs/>
        </w:rPr>
        <w:t xml:space="preserve"> </w:t>
      </w:r>
    </w:p>
    <w:p w14:paraId="34F5DC58" w14:textId="088BBDE3" w:rsidR="00405045" w:rsidRPr="00405045" w:rsidRDefault="00405045" w:rsidP="00405045">
      <w:pPr>
        <w:rPr>
          <w:b/>
        </w:rPr>
      </w:pPr>
      <w:r w:rsidRPr="00405045">
        <w:rPr>
          <w:bCs/>
        </w:rPr>
        <w:t>The Book A Doctor web application provides an online platform where patients can register, search for doctors by specialization, view available time slots, and book appointments instantly. Doctors can manage their schedules, view appointments, and update their availability, while the admin manages doctors, patients, and appointment records. This reduces waiting time, prevents double bookings, and improves the overall healthcare experience</w:t>
      </w:r>
      <w:r w:rsidRPr="00405045">
        <w:rPr>
          <w:b/>
        </w:rPr>
        <w:t>.</w:t>
      </w:r>
    </w:p>
    <w:p w14:paraId="5712F881" w14:textId="77777777" w:rsidR="00405045" w:rsidRPr="00405045" w:rsidRDefault="00405045" w:rsidP="00405045">
      <w:pPr>
        <w:rPr>
          <w:b/>
          <w:sz w:val="28"/>
          <w:szCs w:val="28"/>
        </w:rPr>
      </w:pPr>
      <w:r w:rsidRPr="00405045">
        <w:rPr>
          <w:b/>
          <w:sz w:val="28"/>
          <w:szCs w:val="28"/>
        </w:rPr>
        <w:t>Purpose</w:t>
      </w:r>
    </w:p>
    <w:p w14:paraId="0DD45338" w14:textId="77777777" w:rsidR="00405045" w:rsidRPr="00405045" w:rsidRDefault="00405045" w:rsidP="00405045">
      <w:pPr>
        <w:rPr>
          <w:bCs/>
        </w:rPr>
      </w:pPr>
      <w:r w:rsidRPr="00405045">
        <w:rPr>
          <w:bCs/>
        </w:rPr>
        <w:t>To provide a simple and convenient online appointment booking system for patients.</w:t>
      </w:r>
    </w:p>
    <w:p w14:paraId="25894378" w14:textId="77777777" w:rsidR="00405045" w:rsidRPr="00405045" w:rsidRDefault="00405045" w:rsidP="00405045">
      <w:pPr>
        <w:rPr>
          <w:bCs/>
        </w:rPr>
      </w:pPr>
      <w:r w:rsidRPr="00405045">
        <w:rPr>
          <w:bCs/>
        </w:rPr>
        <w:t>To reduce waiting time and eliminate the need for manual appointment booking.</w:t>
      </w:r>
    </w:p>
    <w:p w14:paraId="1DEE07F2" w14:textId="77777777" w:rsidR="00405045" w:rsidRPr="00405045" w:rsidRDefault="00405045" w:rsidP="00405045">
      <w:pPr>
        <w:rPr>
          <w:bCs/>
        </w:rPr>
      </w:pPr>
      <w:r w:rsidRPr="00405045">
        <w:rPr>
          <w:bCs/>
        </w:rPr>
        <w:t>To help doctors efficiently manage their schedules and appointments.</w:t>
      </w:r>
    </w:p>
    <w:p w14:paraId="4FB38EFA" w14:textId="77777777" w:rsidR="00405045" w:rsidRPr="00405045" w:rsidRDefault="00405045" w:rsidP="00405045">
      <w:pPr>
        <w:rPr>
          <w:bCs/>
        </w:rPr>
      </w:pPr>
      <w:r w:rsidRPr="00405045">
        <w:rPr>
          <w:bCs/>
        </w:rPr>
        <w:t>To improve communication between patients and doctors through a centralized platform.</w:t>
      </w:r>
    </w:p>
    <w:p w14:paraId="3680F246" w14:textId="77777777" w:rsidR="00405045" w:rsidRPr="00405045" w:rsidRDefault="00405045" w:rsidP="00405045">
      <w:pPr>
        <w:rPr>
          <w:bCs/>
        </w:rPr>
      </w:pPr>
      <w:r w:rsidRPr="00405045">
        <w:rPr>
          <w:bCs/>
        </w:rPr>
        <w:t>To reduce paperwork by maintaining digital records of appointments.</w:t>
      </w:r>
    </w:p>
    <w:p w14:paraId="0BDB3F06" w14:textId="77777777" w:rsidR="00405045" w:rsidRPr="00405045" w:rsidRDefault="00405045" w:rsidP="00405045">
      <w:pPr>
        <w:rPr>
          <w:bCs/>
        </w:rPr>
      </w:pPr>
      <w:r w:rsidRPr="00405045">
        <w:rPr>
          <w:bCs/>
        </w:rPr>
        <w:t>To enhance hospital efficiency and increase patient satisfaction.</w:t>
      </w:r>
    </w:p>
    <w:p w14:paraId="512BCD2C" w14:textId="750D899D" w:rsidR="004360B1" w:rsidRPr="00405045" w:rsidRDefault="00405045" w:rsidP="00405045">
      <w:pPr>
        <w:rPr>
          <w:bCs/>
        </w:rPr>
      </w:pPr>
      <w:r w:rsidRPr="00405045">
        <w:rPr>
          <w:bCs/>
        </w:rPr>
        <w:t>To provide secure, fast, and user-friendly healthcare services that can be accessed anytime and anywhere.</w:t>
      </w:r>
    </w:p>
    <w:p w14:paraId="186ADF36" w14:textId="77777777" w:rsidR="004360B1" w:rsidRDefault="00405045">
      <w:pPr>
        <w:rPr>
          <w:b/>
          <w:sz w:val="28"/>
          <w:szCs w:val="28"/>
        </w:rPr>
      </w:pPr>
      <w:r w:rsidRPr="00A67C70">
        <w:rPr>
          <w:b/>
          <w:sz w:val="28"/>
          <w:szCs w:val="28"/>
        </w:rPr>
        <w:t>Template:</w:t>
      </w:r>
    </w:p>
    <w:p w14:paraId="3DAC8EE8" w14:textId="2FA1BB69" w:rsidR="00AE66E3" w:rsidRPr="00A67C70" w:rsidRDefault="001F046B">
      <w:pPr>
        <w:rPr>
          <w:b/>
          <w:sz w:val="28"/>
          <w:szCs w:val="28"/>
        </w:rPr>
      </w:pPr>
      <w:r>
        <w:rPr>
          <w:b/>
          <w:noProof/>
          <w:sz w:val="28"/>
          <w:szCs w:val="28"/>
        </w:rPr>
        <w:lastRenderedPageBreak/>
        <w:drawing>
          <wp:inline distT="0" distB="0" distL="0" distR="0" wp14:anchorId="6A9F88A7" wp14:editId="5D5A7D83">
            <wp:extent cx="5731510" cy="3910965"/>
            <wp:effectExtent l="0" t="0" r="2540" b="0"/>
            <wp:docPr id="165085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58985" name="Picture 1650858985"/>
                    <pic:cNvPicPr/>
                  </pic:nvPicPr>
                  <pic:blipFill>
                    <a:blip r:embed="rId6">
                      <a:extLst>
                        <a:ext uri="{28A0092B-C50C-407E-A947-70E740481C1C}">
                          <a14:useLocalDpi xmlns:a14="http://schemas.microsoft.com/office/drawing/2010/main" val="0"/>
                        </a:ext>
                      </a:extLst>
                    </a:blip>
                    <a:stretch>
                      <a:fillRect/>
                    </a:stretch>
                  </pic:blipFill>
                  <pic:spPr>
                    <a:xfrm>
                      <a:off x="0" y="0"/>
                      <a:ext cx="5731510" cy="3910965"/>
                    </a:xfrm>
                    <a:prstGeom prst="rect">
                      <a:avLst/>
                    </a:prstGeom>
                  </pic:spPr>
                </pic:pic>
              </a:graphicData>
            </a:graphic>
          </wp:inline>
        </w:drawing>
      </w:r>
    </w:p>
    <w:p w14:paraId="5701E65E" w14:textId="7C2F73F9" w:rsidR="004360B1" w:rsidRDefault="004360B1"/>
    <w:p w14:paraId="1C9683D8" w14:textId="3425669D" w:rsidR="004360B1" w:rsidRDefault="00405045" w:rsidP="00405045">
      <w:r>
        <w:t>References:</w:t>
      </w:r>
    </w:p>
    <w:p w14:paraId="5C2F5444" w14:textId="771D45AE" w:rsidR="00405045" w:rsidRDefault="00405045" w:rsidP="00405045">
      <w:pPr>
        <w:pStyle w:val="ListParagraph"/>
        <w:numPr>
          <w:ilvl w:val="0"/>
          <w:numId w:val="3"/>
        </w:numPr>
      </w:pPr>
      <w:r w:rsidRPr="00405045">
        <w:t>https://pmc.ncbi.nlm.nih.gov/articles/PMC5425771/</w:t>
      </w:r>
      <w:r w:rsidRPr="00405045">
        <w:rPr>
          <w:rFonts w:ascii="Segoe UI Symbol" w:hAnsi="Segoe UI Symbol" w:cs="Segoe UI Symbol"/>
        </w:rPr>
        <w:t>⁠</w:t>
      </w:r>
      <w:r w:rsidRPr="00405045">
        <w:t>� �</w:t>
      </w:r>
    </w:p>
    <w:p w14:paraId="3CE9F9B4" w14:textId="4D73C992" w:rsidR="00405045" w:rsidRPr="00405045" w:rsidRDefault="00405045" w:rsidP="00405045">
      <w:pPr>
        <w:pStyle w:val="ListParagraph"/>
        <w:numPr>
          <w:ilvl w:val="0"/>
          <w:numId w:val="3"/>
        </w:numPr>
      </w:pPr>
      <w:r w:rsidRPr="00405045">
        <w:t>https://pubmed.ncbi.nlm.nih.gov/28446422/</w:t>
      </w:r>
      <w:r w:rsidRPr="00405045">
        <w:rPr>
          <w:rFonts w:ascii="Segoe UI Symbol" w:hAnsi="Segoe UI Symbol" w:cs="Segoe UI Symbol"/>
        </w:rPr>
        <w:t>⁠</w:t>
      </w:r>
      <w:r w:rsidRPr="00405045">
        <w:t>� �</w:t>
      </w:r>
    </w:p>
    <w:sectPr w:rsidR="00405045" w:rsidRPr="004050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FB75600-1F0B-4CD2-8BAB-84F29F54972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43CE32-E68B-4783-AF6D-56C414B44444}"/>
    <w:embedBold r:id="rId3" w:fontKey="{451A5BBA-4BDB-41F4-B366-BA99ABDB8240}"/>
  </w:font>
  <w:font w:name="Georgia">
    <w:panose1 w:val="02040502050405020303"/>
    <w:charset w:val="00"/>
    <w:family w:val="roman"/>
    <w:pitch w:val="variable"/>
    <w:sig w:usb0="00000287" w:usb1="00000000" w:usb2="00000000" w:usb3="00000000" w:csb0="0000009F" w:csb1="00000000"/>
    <w:embedRegular r:id="rId4" w:fontKey="{AD9A3F1C-CA8D-4342-8052-6BD6ADB60DA2}"/>
    <w:embedItalic r:id="rId5" w:fontKey="{FA5CBAE1-5326-4D95-890E-DFB02E589D86}"/>
  </w:font>
  <w:font w:name="Segoe UI Symbol">
    <w:panose1 w:val="020B0502040204020203"/>
    <w:charset w:val="00"/>
    <w:family w:val="swiss"/>
    <w:pitch w:val="variable"/>
    <w:sig w:usb0="800001E3" w:usb1="1200FFEF" w:usb2="00040000" w:usb3="00000000" w:csb0="00000001" w:csb1="00000000"/>
    <w:embedRegular r:id="rId6" w:fontKey="{2B671109-EFDA-41D1-BC13-D0DBEE814791}"/>
  </w:font>
  <w:font w:name="Calibri Light">
    <w:panose1 w:val="020F0302020204030204"/>
    <w:charset w:val="00"/>
    <w:family w:val="swiss"/>
    <w:pitch w:val="variable"/>
    <w:sig w:usb0="E4002EFF" w:usb1="C200247B" w:usb2="00000009" w:usb3="00000000" w:csb0="000001FF" w:csb1="00000000"/>
    <w:embedRegular r:id="rId7" w:fontKey="{CCE486F6-4086-452A-8BB6-F764A3E12C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084A43"/>
    <w:multiLevelType w:val="hybridMultilevel"/>
    <w:tmpl w:val="E84C6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625579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3A64"/>
    <w:rsid w:val="001F046B"/>
    <w:rsid w:val="0035613D"/>
    <w:rsid w:val="00405045"/>
    <w:rsid w:val="004360B1"/>
    <w:rsid w:val="005902FC"/>
    <w:rsid w:val="0071527D"/>
    <w:rsid w:val="00A33440"/>
    <w:rsid w:val="00A67C70"/>
    <w:rsid w:val="00AE66E3"/>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madhavimanju2004@gmail.com</cp:lastModifiedBy>
  <cp:revision>6</cp:revision>
  <cp:lastPrinted>2025-02-15T04:32:00Z</cp:lastPrinted>
  <dcterms:created xsi:type="dcterms:W3CDTF">2026-07-06T01:48:00Z</dcterms:created>
  <dcterms:modified xsi:type="dcterms:W3CDTF">2026-07-06T03:31:00Z</dcterms:modified>
</cp:coreProperties>
</file>