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5EEE8C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32F25C4F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16CC0876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2C6D4E77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7867FC86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484FA3F4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3251AA79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0205ADD7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2EEAC854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00141357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1D36AC67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55809CF2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4211D9DD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41DFC6FB" w14:textId="77777777" w:rsidR="00000000" w:rsidRDefault="00000000">
      <w:pPr>
        <w:pStyle w:val="a3"/>
        <w:kinsoku w:val="0"/>
        <w:overflowPunct w:val="0"/>
        <w:rPr>
          <w:rFonts w:ascii="Times New Roman" w:eastAsiaTheme="minorEastAsia" w:cs="Times New Roman"/>
          <w:sz w:val="20"/>
          <w:szCs w:val="20"/>
        </w:rPr>
      </w:pPr>
    </w:p>
    <w:p w14:paraId="40E160E7" w14:textId="77777777" w:rsidR="00000000" w:rsidRDefault="00000000">
      <w:pPr>
        <w:pStyle w:val="a3"/>
        <w:kinsoku w:val="0"/>
        <w:overflowPunct w:val="0"/>
        <w:spacing w:before="3"/>
        <w:rPr>
          <w:rFonts w:ascii="Times New Roman" w:eastAsiaTheme="minorEastAsia" w:cs="Times New Roman"/>
          <w:sz w:val="25"/>
          <w:szCs w:val="25"/>
        </w:rPr>
      </w:pPr>
    </w:p>
    <w:p w14:paraId="4120A4A3" w14:textId="77777777" w:rsidR="00B97483" w:rsidRPr="007E2E5C" w:rsidRDefault="00B97483" w:rsidP="00B97483">
      <w:pPr>
        <w:pStyle w:val="3"/>
        <w:shd w:val="clear" w:color="auto" w:fill="FFFFFF"/>
        <w:spacing w:before="240" w:after="240"/>
        <w:jc w:val="center"/>
        <w:rPr>
          <w:rFonts w:ascii="Helvetica" w:hAnsi="Helvetica" w:cs="Helvetica"/>
          <w:bCs w:val="0"/>
          <w:color w:val="000000"/>
          <w:sz w:val="36"/>
          <w:szCs w:val="36"/>
        </w:rPr>
      </w:pPr>
      <w:bookmarkStart w:id="0" w:name="智能测绘机器人数据采集软件"/>
      <w:bookmarkEnd w:id="0"/>
      <w:r w:rsidRPr="007E2E5C">
        <w:rPr>
          <w:bCs w:val="0"/>
          <w:w w:val="95"/>
          <w:sz w:val="44"/>
          <w:szCs w:val="44"/>
        </w:rPr>
        <w:t>精准营销管理软件</w:t>
      </w:r>
    </w:p>
    <w:p w14:paraId="214F4FF7" w14:textId="633452F3" w:rsidR="00000000" w:rsidRPr="007E2E5C" w:rsidRDefault="00000000" w:rsidP="00B97483">
      <w:pPr>
        <w:pStyle w:val="1"/>
        <w:kinsoku w:val="0"/>
        <w:overflowPunct w:val="0"/>
        <w:spacing w:before="38" w:line="434" w:lineRule="auto"/>
        <w:ind w:left="4051" w:right="1521" w:hanging="2650"/>
        <w:jc w:val="center"/>
        <w:rPr>
          <w:bCs w:val="0"/>
        </w:rPr>
      </w:pPr>
      <w:r w:rsidRPr="007E2E5C">
        <w:rPr>
          <w:rFonts w:hint="eastAsia"/>
          <w:bCs w:val="0"/>
        </w:rPr>
        <w:t>用</w:t>
      </w:r>
    </w:p>
    <w:p w14:paraId="7ABB8C98" w14:textId="77777777" w:rsidR="00000000" w:rsidRPr="007E2E5C" w:rsidRDefault="00000000">
      <w:pPr>
        <w:pStyle w:val="a3"/>
        <w:kinsoku w:val="0"/>
        <w:overflowPunct w:val="0"/>
        <w:spacing w:before="227" w:line="530" w:lineRule="auto"/>
        <w:ind w:left="4051" w:right="4173"/>
        <w:jc w:val="both"/>
        <w:rPr>
          <w:b/>
          <w:sz w:val="44"/>
          <w:szCs w:val="44"/>
        </w:rPr>
      </w:pPr>
      <w:r w:rsidRPr="007E2E5C">
        <w:rPr>
          <w:rFonts w:hint="eastAsia"/>
          <w:b/>
          <w:sz w:val="44"/>
          <w:szCs w:val="44"/>
        </w:rPr>
        <w:t>户手册</w:t>
      </w:r>
    </w:p>
    <w:p w14:paraId="080DA992" w14:textId="77777777" w:rsidR="00000000" w:rsidRPr="007E2E5C" w:rsidRDefault="00000000">
      <w:pPr>
        <w:pStyle w:val="a3"/>
        <w:kinsoku w:val="0"/>
        <w:overflowPunct w:val="0"/>
        <w:spacing w:before="227" w:line="530" w:lineRule="auto"/>
        <w:ind w:left="4051" w:right="4173"/>
        <w:jc w:val="both"/>
        <w:rPr>
          <w:bCs/>
          <w:sz w:val="44"/>
          <w:szCs w:val="44"/>
        </w:rPr>
        <w:sectPr w:rsidR="00000000" w:rsidRPr="007E2E5C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10" w:h="16840"/>
          <w:pgMar w:top="1120" w:right="1560" w:bottom="280" w:left="1680" w:header="878" w:footer="0" w:gutter="0"/>
          <w:pgNumType w:start="1"/>
          <w:cols w:space="720"/>
          <w:noEndnote/>
        </w:sectPr>
      </w:pPr>
    </w:p>
    <w:p w14:paraId="1A852F3F" w14:textId="27277559" w:rsidR="00B97483" w:rsidRPr="007E2E5C" w:rsidRDefault="00B97483" w:rsidP="00B97483">
      <w:pPr>
        <w:pStyle w:val="1"/>
        <w:kinsoku w:val="0"/>
        <w:overflowPunct w:val="0"/>
        <w:jc w:val="both"/>
        <w:rPr>
          <w:bCs w:val="0"/>
          <w:spacing w:val="14"/>
        </w:rPr>
      </w:pPr>
      <w:bookmarkStart w:id="1" w:name="第一章系统描述"/>
      <w:bookmarkEnd w:id="1"/>
      <w:r w:rsidRPr="007E2E5C">
        <w:rPr>
          <w:rFonts w:hint="eastAsia"/>
          <w:bCs w:val="0"/>
          <w:spacing w:val="14"/>
        </w:rPr>
        <w:lastRenderedPageBreak/>
        <w:t>第一章</w:t>
      </w:r>
      <w:r w:rsidRPr="007E2E5C">
        <w:rPr>
          <w:bCs w:val="0"/>
          <w:spacing w:val="14"/>
        </w:rPr>
        <w:t xml:space="preserve"> </w:t>
      </w:r>
      <w:r w:rsidRPr="007E2E5C">
        <w:rPr>
          <w:rFonts w:hint="eastAsia"/>
          <w:bCs w:val="0"/>
          <w:spacing w:val="14"/>
        </w:rPr>
        <w:t>系统描述</w:t>
      </w:r>
    </w:p>
    <w:p w14:paraId="02723A10" w14:textId="5915CC45" w:rsidR="00B97483" w:rsidRPr="007E2E5C" w:rsidRDefault="00B97483" w:rsidP="00B97483">
      <w:pPr>
        <w:pStyle w:val="5"/>
        <w:shd w:val="clear" w:color="auto" w:fill="FFFFFF"/>
        <w:spacing w:before="240" w:after="240"/>
        <w:rPr>
          <w:rFonts w:ascii="Helvetica" w:hAnsi="Helvetica" w:cs="Helvetica"/>
          <w:b w:val="0"/>
          <w:color w:val="000000"/>
          <w:sz w:val="24"/>
          <w:szCs w:val="24"/>
        </w:rPr>
      </w:pPr>
      <w:r w:rsidRPr="007E2E5C">
        <w:rPr>
          <w:rFonts w:ascii="Helvetica" w:hAnsi="Helvetica" w:cs="Helvetica"/>
          <w:b w:val="0"/>
          <w:color w:val="000000"/>
          <w:sz w:val="24"/>
          <w:szCs w:val="24"/>
        </w:rPr>
        <w:t>系统价值</w:t>
      </w:r>
    </w:p>
    <w:p w14:paraId="732A37CC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精准营销管理软件</w:t>
      </w:r>
      <w:r>
        <w:rPr>
          <w:rFonts w:ascii="Helvetica" w:hAnsi="Helvetica" w:cs="Helvetica"/>
          <w:color w:val="333333"/>
        </w:rPr>
        <w:t>V1.0</w:t>
      </w:r>
      <w:r>
        <w:rPr>
          <w:rFonts w:ascii="Helvetica" w:hAnsi="Helvetica" w:cs="Helvetica"/>
          <w:color w:val="333333"/>
        </w:rPr>
        <w:t>致力于帮助企业实现</w:t>
      </w:r>
      <w:r w:rsidRPr="007E2E5C">
        <w:rPr>
          <w:rStyle w:val="ab"/>
          <w:rFonts w:ascii="Helvetica" w:hAnsi="Helvetica" w:cs="Helvetica"/>
          <w:b w:val="0"/>
          <w:color w:val="000000"/>
        </w:rPr>
        <w:t>精准对接资源、高效管理客户与营销活动</w:t>
      </w:r>
      <w:r>
        <w:rPr>
          <w:rFonts w:ascii="Helvetica" w:hAnsi="Helvetica" w:cs="Helvetica"/>
          <w:color w:val="333333"/>
        </w:rPr>
        <w:t>，从而全面提升服务与运营效率。本系统通过数据驱动的精细化营销管理，使企业能够更好地理解客户需求，优化营销策略，并最终实现业务增长。系统覆盖了资源对接、客户管理、营销管理、业务服务、评价、管理员管理、业务数据统计及系统设置等核心功能，并通过标准化的表单、友好的交互以及响应式布局，确保用户体验流畅高效。每个模块的交互逻辑都严格遵循简洁性、一致性、即时反馈的原则。</w:t>
      </w:r>
    </w:p>
    <w:p w14:paraId="513FFF7B" w14:textId="0C123B03" w:rsidR="00B97483" w:rsidRPr="007E2E5C" w:rsidRDefault="007E2E5C" w:rsidP="007E2E5C">
      <w:pPr>
        <w:pStyle w:val="1"/>
        <w:kinsoku w:val="0"/>
        <w:overflowPunct w:val="0"/>
        <w:spacing w:before="207"/>
        <w:rPr>
          <w:spacing w:val="10"/>
        </w:rPr>
      </w:pPr>
      <w:r>
        <w:rPr>
          <w:rFonts w:hint="eastAsia"/>
          <w:spacing w:val="10"/>
        </w:rPr>
        <w:t xml:space="preserve">第二章 </w:t>
      </w:r>
      <w:r w:rsidR="00B97483" w:rsidRPr="007E2E5C">
        <w:rPr>
          <w:spacing w:val="10"/>
        </w:rPr>
        <w:t>系统模块介绍</w:t>
      </w:r>
    </w:p>
    <w:p w14:paraId="56C1515C" w14:textId="1E5C2D3B" w:rsidR="00B97483" w:rsidRPr="00B97483" w:rsidRDefault="00B97483" w:rsidP="00B97483">
      <w:pPr>
        <w:pStyle w:val="4"/>
        <w:shd w:val="clear" w:color="auto" w:fill="FFFFFF"/>
        <w:spacing w:before="240" w:after="240"/>
        <w:rPr>
          <w:rFonts w:ascii="Helvetica" w:hAnsi="Helvetica" w:cs="Helvetica"/>
          <w:b w:val="0"/>
          <w:bCs w:val="0"/>
          <w:color w:val="000000"/>
          <w:sz w:val="30"/>
          <w:szCs w:val="30"/>
        </w:rPr>
      </w:pPr>
      <w:r w:rsidRPr="00B97483">
        <w:rPr>
          <w:rFonts w:ascii="Helvetica" w:hAnsi="Helvetica" w:cs="Helvetica"/>
          <w:b w:val="0"/>
          <w:bCs w:val="0"/>
          <w:color w:val="000000"/>
          <w:sz w:val="24"/>
          <w:szCs w:val="24"/>
        </w:rPr>
        <w:t>登录页面</w:t>
      </w:r>
    </w:p>
    <w:p w14:paraId="515B1DE6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登录页面是用户进入精准营销管理软件的第一道关卡，主要负责</w:t>
      </w:r>
      <w:r w:rsidRPr="007E2E5C">
        <w:rPr>
          <w:rStyle w:val="ab"/>
          <w:rFonts w:ascii="Helvetica" w:hAnsi="Helvetica" w:cs="Helvetica"/>
          <w:b w:val="0"/>
          <w:color w:val="000000"/>
        </w:rPr>
        <w:t>用户身份验证与权限管理</w:t>
      </w:r>
      <w:r>
        <w:rPr>
          <w:rFonts w:ascii="Helvetica" w:hAnsi="Helvetica" w:cs="Helvetica"/>
          <w:color w:val="333333"/>
        </w:rPr>
        <w:t>。该页面支持</w:t>
      </w:r>
      <w:r w:rsidRPr="007E2E5C">
        <w:rPr>
          <w:rStyle w:val="ab"/>
          <w:rFonts w:ascii="Helvetica" w:hAnsi="Helvetica" w:cs="Helvetica"/>
          <w:b w:val="0"/>
          <w:color w:val="000000"/>
        </w:rPr>
        <w:t>账号密码登录</w:t>
      </w:r>
      <w:r>
        <w:rPr>
          <w:rFonts w:ascii="Helvetica" w:hAnsi="Helvetica" w:cs="Helvetica"/>
          <w:color w:val="333333"/>
        </w:rPr>
        <w:t>和</w:t>
      </w:r>
      <w:r w:rsidRPr="007E2E5C">
        <w:rPr>
          <w:rStyle w:val="ab"/>
          <w:rFonts w:ascii="Helvetica" w:hAnsi="Helvetica" w:cs="Helvetica"/>
          <w:b w:val="0"/>
          <w:color w:val="000000"/>
        </w:rPr>
        <w:t>邮箱验证码登录</w:t>
      </w:r>
      <w:r>
        <w:rPr>
          <w:rFonts w:ascii="Helvetica" w:hAnsi="Helvetica" w:cs="Helvetica"/>
          <w:color w:val="333333"/>
        </w:rPr>
        <w:t>。同时，为方便用户，提供了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忘记密码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注册账号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的快捷入口。</w:t>
      </w:r>
    </w:p>
    <w:p w14:paraId="2F96D47A" w14:textId="7145C78A" w:rsidR="00B97483" w:rsidRP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交互逻辑：</w:t>
      </w:r>
      <w:r>
        <w:rPr>
          <w:rFonts w:ascii="Helvetica" w:hAnsi="Helvetica" w:cs="Helvetica"/>
          <w:color w:val="333333"/>
        </w:rPr>
        <w:br/>
      </w:r>
      <w:r w:rsidRPr="00B97483">
        <w:rPr>
          <w:rFonts w:ascii="Helvetica" w:hAnsi="Helvetica" w:cs="Helvetica"/>
          <w:color w:val="333333"/>
        </w:rPr>
        <w:t>初始页面背景采用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柔和的线性渐变</w:t>
      </w:r>
      <w:r w:rsidRPr="00B97483">
        <w:rPr>
          <w:rFonts w:ascii="Helvetica" w:hAnsi="Helvetica" w:cs="Helvetica"/>
          <w:color w:val="333333"/>
        </w:rPr>
        <w:t>，例如浅蓝到中等蓝的过渡，营造出视觉深度而非纯白色背景。中央的登录框采用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白色卡片主色调</w:t>
      </w:r>
      <w:r w:rsidRPr="00B97483">
        <w:rPr>
          <w:rFonts w:ascii="Helvetica" w:hAnsi="Helvetica" w:cs="Helvetica"/>
          <w:color w:val="333333"/>
        </w:rPr>
        <w:t>，并融入了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轻微的透明度和毛玻璃效果</w:t>
      </w:r>
      <w:r w:rsidRPr="00B97483">
        <w:rPr>
          <w:rFonts w:ascii="Helvetica" w:hAnsi="Helvetica" w:cs="Helvetica"/>
          <w:color w:val="333333"/>
        </w:rPr>
        <w:t>，实现对下方背景的柔和模糊处理，使背景渐变若隐若现。卡片设计保持了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大圆角</w:t>
      </w:r>
      <w:r w:rsidRPr="00B97483">
        <w:rPr>
          <w:rFonts w:ascii="Helvetica" w:hAnsi="Helvetica" w:cs="Helvetica"/>
          <w:color w:val="333333"/>
        </w:rPr>
        <w:t>和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适度的柔和阴影</w:t>
      </w:r>
      <w:r w:rsidRPr="007E2E5C">
        <w:rPr>
          <w:rFonts w:ascii="Helvetica" w:hAnsi="Helvetica" w:cs="Helvetica"/>
          <w:bCs/>
          <w:color w:val="333333"/>
        </w:rPr>
        <w:t>，</w:t>
      </w:r>
      <w:r w:rsidRPr="00B97483">
        <w:rPr>
          <w:rFonts w:ascii="Helvetica" w:hAnsi="Helvetica" w:cs="Helvetica"/>
          <w:color w:val="333333"/>
        </w:rPr>
        <w:t>与管理后台的整体风格统一。</w:t>
      </w:r>
    </w:p>
    <w:p w14:paraId="48621094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登录框内部包含：</w:t>
      </w:r>
    </w:p>
    <w:p w14:paraId="7522E9CF" w14:textId="77777777" w:rsidR="00B97483" w:rsidRDefault="00B97483" w:rsidP="00B97483">
      <w:pPr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用户名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/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邮箱输入框</w:t>
      </w:r>
      <w:r w:rsidRPr="007E2E5C">
        <w:rPr>
          <w:rFonts w:ascii="Helvetica" w:hAnsi="Helvetica" w:cs="Helvetica"/>
          <w:bCs/>
          <w:color w:val="333333"/>
        </w:rPr>
        <w:t>：</w:t>
      </w:r>
      <w:r>
        <w:rPr>
          <w:rFonts w:ascii="Helvetica" w:hAnsi="Helvetica" w:cs="Helvetica"/>
          <w:color w:val="333333"/>
        </w:rPr>
        <w:t>支持历史记录自动填充，图标前缀提示输入内容。</w:t>
      </w:r>
    </w:p>
    <w:p w14:paraId="5770A78E" w14:textId="77777777" w:rsidR="00B97483" w:rsidRDefault="00B97483" w:rsidP="00B97483">
      <w:pPr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密码输入框</w:t>
      </w:r>
      <w:r>
        <w:rPr>
          <w:rFonts w:ascii="Helvetica" w:hAnsi="Helvetica" w:cs="Helvetica"/>
          <w:color w:val="333333"/>
        </w:rPr>
        <w:t>：同样有图标前缀。</w:t>
      </w:r>
    </w:p>
    <w:p w14:paraId="17D8C815" w14:textId="77777777" w:rsidR="00B97483" w:rsidRDefault="00B97483" w:rsidP="00B97483">
      <w:pPr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登录按钮</w:t>
      </w:r>
      <w:r>
        <w:rPr>
          <w:rFonts w:ascii="Helvetica" w:hAnsi="Helvetica" w:cs="Helvetica"/>
          <w:color w:val="333333"/>
        </w:rPr>
        <w:t>：采用管理后台的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主绿色</w:t>
      </w:r>
      <w:r>
        <w:rPr>
          <w:rFonts w:ascii="Helvetica" w:hAnsi="Helvetica" w:cs="Helvetica"/>
          <w:color w:val="333333"/>
        </w:rPr>
        <w:t>，鼠标悬停时颜色加深并伴有轻微上浮效果，点击后触发验证并跳转至主界面。</w:t>
      </w:r>
    </w:p>
    <w:p w14:paraId="72808AC5" w14:textId="77777777" w:rsidR="00B97483" w:rsidRDefault="00B97483" w:rsidP="00B97483">
      <w:pPr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错误处理</w:t>
      </w:r>
      <w:r w:rsidRPr="00B97483">
        <w:rPr>
          <w:rFonts w:ascii="Helvetica" w:hAnsi="Helvetica" w:cs="Helvetica"/>
          <w:color w:val="333333"/>
        </w:rPr>
        <w:t>：</w:t>
      </w:r>
      <w:r>
        <w:rPr>
          <w:rFonts w:ascii="Helvetica" w:hAnsi="Helvetica" w:cs="Helvetica"/>
          <w:color w:val="333333"/>
        </w:rPr>
        <w:t>当输入错误时，输入框边框会闪烁红色，并在下方显示相应的提示文字（如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密码错误，请重试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）。</w:t>
      </w:r>
    </w:p>
    <w:p w14:paraId="485889CC" w14:textId="77777777" w:rsidR="00B97483" w:rsidRDefault="00B97483" w:rsidP="00B97483">
      <w:pPr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记住我</w:t>
      </w:r>
      <w:r>
        <w:rPr>
          <w:rFonts w:ascii="Helvetica" w:hAnsi="Helvetica" w:cs="Helvetica"/>
          <w:color w:val="333333"/>
        </w:rPr>
        <w:t>选项和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忘记密码</w:t>
      </w:r>
      <w:r>
        <w:rPr>
          <w:rFonts w:ascii="Helvetica" w:hAnsi="Helvetica" w:cs="Helvetica"/>
          <w:color w:val="333333"/>
        </w:rPr>
        <w:t>链接。</w:t>
      </w:r>
    </w:p>
    <w:p w14:paraId="15662311" w14:textId="77777777" w:rsidR="00B97483" w:rsidRDefault="00B97483" w:rsidP="00B97483">
      <w:pPr>
        <w:widowControl/>
        <w:numPr>
          <w:ilvl w:val="0"/>
          <w:numId w:val="3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注册账号</w:t>
      </w:r>
      <w:r>
        <w:rPr>
          <w:rFonts w:ascii="Helvetica" w:hAnsi="Helvetica" w:cs="Helvetica"/>
          <w:color w:val="333333"/>
        </w:rPr>
        <w:t>的快捷入口。</w:t>
      </w:r>
    </w:p>
    <w:p w14:paraId="23E4A6F7" w14:textId="25DBA138" w:rsid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ind w:left="720"/>
        <w:rPr>
          <w:rFonts w:ascii="Helvetica" w:hAnsi="Helvetica" w:cs="Helvetica"/>
          <w:color w:val="333333"/>
        </w:rPr>
      </w:pPr>
      <w:r w:rsidRPr="00F42419">
        <w:rPr>
          <w:noProof/>
        </w:rPr>
        <w:lastRenderedPageBreak/>
        <w:drawing>
          <wp:inline distT="0" distB="0" distL="0" distR="0" wp14:anchorId="2B81D3D6" wp14:editId="30F443D9">
            <wp:extent cx="5505450" cy="2667000"/>
            <wp:effectExtent l="0" t="0" r="0" b="0"/>
            <wp:docPr id="15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87277" w14:textId="12FBE9B8" w:rsidR="00B97483" w:rsidRPr="00B97483" w:rsidRDefault="00B97483" w:rsidP="00B97483">
      <w:pPr>
        <w:pStyle w:val="4"/>
        <w:shd w:val="clear" w:color="auto" w:fill="FFFFFF"/>
        <w:spacing w:before="240" w:after="240"/>
        <w:rPr>
          <w:rFonts w:ascii="Helvetica" w:hAnsi="Helvetica" w:cs="Helvetica" w:hint="eastAsia"/>
          <w:b w:val="0"/>
          <w:bCs w:val="0"/>
          <w:color w:val="000000"/>
          <w:sz w:val="24"/>
          <w:szCs w:val="24"/>
        </w:rPr>
      </w:pPr>
      <w:r w:rsidRPr="00B97483">
        <w:rPr>
          <w:rFonts w:ascii="Helvetica" w:hAnsi="Helvetica" w:cs="Helvetica"/>
          <w:b w:val="0"/>
          <w:bCs w:val="0"/>
          <w:color w:val="000000"/>
          <w:sz w:val="24"/>
          <w:szCs w:val="24"/>
        </w:rPr>
        <w:t>仪表盘</w:t>
      </w:r>
    </w:p>
    <w:p w14:paraId="4D62833B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仪表盘是用户登录后进入的首个界面，提供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核心业务数据的总览</w:t>
      </w:r>
      <w:r w:rsidRPr="007E2E5C">
        <w:rPr>
          <w:rFonts w:ascii="Helvetica" w:hAnsi="Helvetica" w:cs="Helvetica"/>
          <w:bCs/>
          <w:color w:val="333333"/>
        </w:rPr>
        <w:t>，</w:t>
      </w:r>
      <w:r>
        <w:rPr>
          <w:rFonts w:ascii="Helvetica" w:hAnsi="Helvetica" w:cs="Helvetica"/>
          <w:color w:val="333333"/>
        </w:rPr>
        <w:t>帮助用户快速了解系统运行状态和关键指标。</w:t>
      </w:r>
    </w:p>
    <w:p w14:paraId="57515622" w14:textId="77777777" w:rsidR="00B97483" w:rsidRPr="007E2E5C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bCs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功能说明：</w:t>
      </w:r>
    </w:p>
    <w:p w14:paraId="66623F2D" w14:textId="77777777" w:rsidR="00B97483" w:rsidRDefault="00B97483" w:rsidP="00B97483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集中展示今日新增客户、进行中营销活动、待处理服务请求和资源对接成功率等关键业务数据。</w:t>
      </w:r>
    </w:p>
    <w:p w14:paraId="621E7F9B" w14:textId="77777777" w:rsidR="00B97483" w:rsidRDefault="00B97483" w:rsidP="00B97483">
      <w:pPr>
        <w:widowControl/>
        <w:numPr>
          <w:ilvl w:val="0"/>
          <w:numId w:val="4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通过卡片式布局清晰呈现各项指标，便于用户快速掌握全局。</w:t>
      </w:r>
    </w:p>
    <w:p w14:paraId="47124A7B" w14:textId="77777777" w:rsidR="00B97483" w:rsidRPr="007E2E5C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bCs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交互逻辑：</w:t>
      </w:r>
    </w:p>
    <w:p w14:paraId="23C01D1D" w14:textId="77777777" w:rsidR="00B97483" w:rsidRDefault="00B97483" w:rsidP="00B97483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页面顶部与侧边栏导航与整个管理后台保持一致，提供统一的导航体验。</w:t>
      </w:r>
    </w:p>
    <w:p w14:paraId="621717E5" w14:textId="6CEFA473" w:rsidR="007E2E5C" w:rsidRDefault="00B97483" w:rsidP="007E2E5C">
      <w:pPr>
        <w:widowControl/>
        <w:numPr>
          <w:ilvl w:val="0"/>
          <w:numId w:val="5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各项数据卡片采用简洁设计，数字突出显示。</w:t>
      </w:r>
    </w:p>
    <w:p w14:paraId="41EF44B9" w14:textId="08981E8E" w:rsidR="007E2E5C" w:rsidRP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drawing>
          <wp:inline distT="0" distB="0" distL="0" distR="0" wp14:anchorId="239956FD" wp14:editId="49D196EF">
            <wp:extent cx="5505450" cy="2667000"/>
            <wp:effectExtent l="0" t="0" r="0" b="0"/>
            <wp:docPr id="15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8D3A9" w14:textId="392BCCCC" w:rsidR="00B97483" w:rsidRPr="00B97483" w:rsidRDefault="00B97483" w:rsidP="00B97483">
      <w:pPr>
        <w:pStyle w:val="4"/>
        <w:shd w:val="clear" w:color="auto" w:fill="FFFFFF"/>
        <w:spacing w:before="240" w:after="24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 w:rsidRPr="00B97483">
        <w:rPr>
          <w:rFonts w:ascii="Helvetica" w:hAnsi="Helvetica" w:cs="Helvetica"/>
          <w:b w:val="0"/>
          <w:bCs w:val="0"/>
          <w:color w:val="000000"/>
          <w:sz w:val="24"/>
          <w:szCs w:val="24"/>
        </w:rPr>
        <w:t>资源对接</w:t>
      </w:r>
    </w:p>
    <w:p w14:paraId="303CABEC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资源对接模块旨在帮助企业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高效管理和对接各类营销资源</w:t>
      </w:r>
      <w:r w:rsidRPr="00B97483">
        <w:rPr>
          <w:rFonts w:ascii="Helvetica" w:hAnsi="Helvetica" w:cs="Helvetica"/>
          <w:color w:val="333333"/>
        </w:rPr>
        <w:t>。</w:t>
      </w:r>
    </w:p>
    <w:p w14:paraId="229C590C" w14:textId="77777777" w:rsidR="00B97483" w:rsidRPr="007E2E5C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bCs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功能说明：</w:t>
      </w:r>
    </w:p>
    <w:p w14:paraId="6310F2CE" w14:textId="77777777" w:rsidR="00B97483" w:rsidRDefault="00B97483" w:rsidP="00B97483">
      <w:pPr>
        <w:widowControl/>
        <w:numPr>
          <w:ilvl w:val="0"/>
          <w:numId w:val="6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提供资源库管理功能，支持资源的分类、录入和查找。</w:t>
      </w:r>
    </w:p>
    <w:p w14:paraId="1C3FB3B0" w14:textId="77777777" w:rsidR="00B97483" w:rsidRDefault="00B97483" w:rsidP="00B97483">
      <w:pPr>
        <w:widowControl/>
        <w:numPr>
          <w:ilvl w:val="0"/>
          <w:numId w:val="6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协助企业匹配合适的营销资源，实现精准投放。</w:t>
      </w:r>
    </w:p>
    <w:p w14:paraId="52DD1B29" w14:textId="77777777" w:rsidR="00B97483" w:rsidRPr="007E2E5C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bCs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交互逻辑：</w:t>
      </w:r>
    </w:p>
    <w:p w14:paraId="0767E4E4" w14:textId="77777777" w:rsidR="00B97483" w:rsidRDefault="00B97483" w:rsidP="00B97483">
      <w:pPr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用户可以按类型、状态等条件筛选资源。</w:t>
      </w:r>
    </w:p>
    <w:p w14:paraId="379450C9" w14:textId="05EDFD5C" w:rsidR="00B97483" w:rsidRPr="00A71E0F" w:rsidRDefault="00B97483" w:rsidP="00A71E0F">
      <w:pPr>
        <w:widowControl/>
        <w:numPr>
          <w:ilvl w:val="0"/>
          <w:numId w:val="7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 w:hint="eastAsia"/>
          <w:color w:val="333333"/>
        </w:rPr>
      </w:pPr>
      <w:r>
        <w:rPr>
          <w:rFonts w:ascii="Helvetica" w:hAnsi="Helvetica" w:cs="Helvetica"/>
          <w:color w:val="333333"/>
        </w:rPr>
        <w:t>支持查看资源详情，并进行对接操作。</w:t>
      </w:r>
    </w:p>
    <w:p w14:paraId="0F7AB1B4" w14:textId="19DFBE4D" w:rsidR="00B97483" w:rsidRPr="00B97483" w:rsidRDefault="00B97483" w:rsidP="00B97483">
      <w:pPr>
        <w:pStyle w:val="4"/>
        <w:shd w:val="clear" w:color="auto" w:fill="FFFFFF"/>
        <w:spacing w:before="240" w:after="24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 w:rsidRPr="00B97483">
        <w:rPr>
          <w:rFonts w:ascii="Helvetica" w:hAnsi="Helvetica" w:cs="Helvetica"/>
          <w:b w:val="0"/>
          <w:bCs w:val="0"/>
          <w:color w:val="000000"/>
          <w:sz w:val="24"/>
          <w:szCs w:val="24"/>
        </w:rPr>
        <w:t>客户管理</w:t>
      </w:r>
    </w:p>
    <w:p w14:paraId="70FFEEED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客户管理模块是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客户信息的核心管理中心</w:t>
      </w:r>
      <w:r>
        <w:rPr>
          <w:rFonts w:ascii="Helvetica" w:hAnsi="Helvetica" w:cs="Helvetica"/>
          <w:color w:val="333333"/>
        </w:rPr>
        <w:t>，实现了客户数据的全面掌控与精细化管理。</w:t>
      </w:r>
    </w:p>
    <w:p w14:paraId="257DDE34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功能说明：</w:t>
      </w:r>
    </w:p>
    <w:p w14:paraId="68C23E24" w14:textId="77777777" w:rsidR="00B97483" w:rsidRDefault="00B97483" w:rsidP="00B97483">
      <w:pPr>
        <w:widowControl/>
        <w:numPr>
          <w:ilvl w:val="0"/>
          <w:numId w:val="8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展示客户列表，包括客户编号、公司名称、联系人、电话、客户类型、来源、负责人、注册日期和状态等详细信息。</w:t>
      </w:r>
    </w:p>
    <w:p w14:paraId="7ED6CF54" w14:textId="77777777" w:rsidR="00B97483" w:rsidRDefault="00B97483" w:rsidP="00B97483">
      <w:pPr>
        <w:widowControl/>
        <w:numPr>
          <w:ilvl w:val="0"/>
          <w:numId w:val="8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支持通过搜索框进行客户名称、联系人或客户类型的快速查找。</w:t>
      </w:r>
    </w:p>
    <w:p w14:paraId="11DCCB12" w14:textId="77777777" w:rsidR="00B97483" w:rsidRDefault="00B97483" w:rsidP="00B97483">
      <w:pPr>
        <w:widowControl/>
        <w:numPr>
          <w:ilvl w:val="0"/>
          <w:numId w:val="8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提供添加新客户、编辑现有客户信息以及删除客户的功能。</w:t>
      </w:r>
    </w:p>
    <w:p w14:paraId="5E672743" w14:textId="77777777" w:rsidR="00B97483" w:rsidRPr="007E2E5C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bCs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交互逻辑：</w:t>
      </w:r>
    </w:p>
    <w:p w14:paraId="365A183F" w14:textId="77777777" w:rsidR="00B97483" w:rsidRDefault="00B97483" w:rsidP="00B97483">
      <w:pPr>
        <w:widowControl/>
        <w:numPr>
          <w:ilvl w:val="0"/>
          <w:numId w:val="9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客户列表以表格形式清晰展示，支持勾选多个客户进行批量操作。</w:t>
      </w:r>
    </w:p>
    <w:p w14:paraId="3960F9BC" w14:textId="77777777" w:rsidR="00B97483" w:rsidRDefault="00B97483" w:rsidP="00B97483">
      <w:pPr>
        <w:widowControl/>
        <w:numPr>
          <w:ilvl w:val="0"/>
          <w:numId w:val="9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详情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编辑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删除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等操作链接直观明了。</w:t>
      </w:r>
    </w:p>
    <w:p w14:paraId="58597AC3" w14:textId="77777777" w:rsidR="00B97483" w:rsidRDefault="00B97483" w:rsidP="00B97483">
      <w:pPr>
        <w:widowControl/>
        <w:numPr>
          <w:ilvl w:val="0"/>
          <w:numId w:val="9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分页功能确保大数据量下的良好性能和用户体验。</w:t>
      </w:r>
    </w:p>
    <w:p w14:paraId="399481A6" w14:textId="5AA32269" w:rsid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ind w:left="360"/>
        <w:rPr>
          <w:rFonts w:ascii="Helvetica" w:hAnsi="Helvetica" w:cs="Helvetica"/>
          <w:color w:val="333333"/>
        </w:rPr>
      </w:pPr>
      <w:r w:rsidRPr="00F42419">
        <w:rPr>
          <w:noProof/>
        </w:rPr>
        <w:drawing>
          <wp:inline distT="0" distB="0" distL="0" distR="0" wp14:anchorId="1EAB9B7C" wp14:editId="6996D62B">
            <wp:extent cx="5505450" cy="2667000"/>
            <wp:effectExtent l="0" t="0" r="0" b="0"/>
            <wp:docPr id="16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C76008" w14:textId="5FE52A81" w:rsidR="00B97483" w:rsidRPr="00B97483" w:rsidRDefault="00B97483" w:rsidP="00B97483">
      <w:pPr>
        <w:pStyle w:val="5"/>
        <w:shd w:val="clear" w:color="auto" w:fill="FFFFFF"/>
        <w:spacing w:before="240" w:after="240"/>
        <w:rPr>
          <w:rFonts w:ascii="Helvetica" w:hAnsi="Helvetica" w:cs="Helvetica"/>
          <w:b w:val="0"/>
          <w:bCs w:val="0"/>
          <w:color w:val="000000"/>
          <w:sz w:val="24"/>
          <w:szCs w:val="24"/>
        </w:rPr>
      </w:pPr>
      <w:r w:rsidRPr="00B97483">
        <w:rPr>
          <w:rFonts w:ascii="Helvetica" w:hAnsi="Helvetica" w:cs="Helvetica"/>
          <w:b w:val="0"/>
          <w:bCs w:val="0"/>
          <w:color w:val="000000"/>
          <w:sz w:val="24"/>
          <w:szCs w:val="24"/>
        </w:rPr>
        <w:t>营销管理</w:t>
      </w:r>
    </w:p>
    <w:p w14:paraId="2ABC00E7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营销管理模块用于</w:t>
      </w: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创建、执行和管理精准营销活动</w:t>
      </w:r>
      <w:r w:rsidRPr="007E2E5C">
        <w:rPr>
          <w:rFonts w:ascii="Helvetica" w:hAnsi="Helvetica" w:cs="Helvetica"/>
          <w:bCs/>
          <w:color w:val="333333"/>
        </w:rPr>
        <w:t>，</w:t>
      </w:r>
      <w:r>
        <w:rPr>
          <w:rFonts w:ascii="Helvetica" w:hAnsi="Helvetica" w:cs="Helvetica"/>
          <w:color w:val="333333"/>
        </w:rPr>
        <w:t>支持多渠道内容发布。</w:t>
      </w:r>
    </w:p>
    <w:p w14:paraId="097B6A46" w14:textId="77777777" w:rsidR="00B97483" w:rsidRPr="007E2E5C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bCs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功能说明：</w:t>
      </w:r>
    </w:p>
    <w:p w14:paraId="5EA8B66D" w14:textId="77777777" w:rsidR="00B97483" w:rsidRDefault="00B97483" w:rsidP="00B97483">
      <w:pPr>
        <w:widowControl/>
        <w:numPr>
          <w:ilvl w:val="0"/>
          <w:numId w:val="10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允许用户创建新的营销活动，定义活动名称、目标客户群、开始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结束日期和预算。</w:t>
      </w:r>
    </w:p>
    <w:p w14:paraId="096B59E1" w14:textId="77777777" w:rsidR="00B97483" w:rsidRDefault="00B97483" w:rsidP="00B97483">
      <w:pPr>
        <w:widowControl/>
        <w:numPr>
          <w:ilvl w:val="0"/>
          <w:numId w:val="10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支持导入客户列表，确保营销内容的精准触达。</w:t>
      </w:r>
    </w:p>
    <w:p w14:paraId="7663BDE3" w14:textId="77777777" w:rsidR="00B97483" w:rsidRDefault="00B97483" w:rsidP="00B97483">
      <w:pPr>
        <w:widowControl/>
        <w:numPr>
          <w:ilvl w:val="0"/>
          <w:numId w:val="10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提供邮件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短信内容编辑功能，支持模板选择和自定义内容。</w:t>
      </w:r>
    </w:p>
    <w:p w14:paraId="6B78B3A9" w14:textId="77777777" w:rsidR="00B97483" w:rsidRDefault="00B97483" w:rsidP="00B97483">
      <w:pPr>
        <w:widowControl/>
        <w:numPr>
          <w:ilvl w:val="0"/>
          <w:numId w:val="10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支持选择邮件、短信、微信等多种投放渠道。</w:t>
      </w:r>
    </w:p>
    <w:p w14:paraId="10914086" w14:textId="77777777" w:rsidR="00B97483" w:rsidRPr="007E2E5C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bCs/>
          <w:color w:val="333333"/>
        </w:rPr>
      </w:pPr>
      <w:r w:rsidRPr="00B97483">
        <w:rPr>
          <w:rStyle w:val="ab"/>
          <w:rFonts w:ascii="Helvetica" w:hAnsi="Helvetica" w:cs="Helvetica"/>
          <w:b w:val="0"/>
          <w:bCs w:val="0"/>
          <w:color w:val="000000"/>
        </w:rPr>
        <w:t>交互逻辑：</w:t>
      </w:r>
    </w:p>
    <w:p w14:paraId="2F651E56" w14:textId="77777777" w:rsidR="00B97483" w:rsidRDefault="00B97483" w:rsidP="00B97483">
      <w:pPr>
        <w:widowControl/>
        <w:numPr>
          <w:ilvl w:val="0"/>
          <w:numId w:val="11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表单分为多个逻辑区块，如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活动基本信息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营销内容与渠道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，便于分步填写。</w:t>
      </w:r>
    </w:p>
    <w:p w14:paraId="554991EC" w14:textId="77777777" w:rsidR="00B97483" w:rsidRDefault="00B97483" w:rsidP="00B97483">
      <w:pPr>
        <w:widowControl/>
        <w:numPr>
          <w:ilvl w:val="0"/>
          <w:numId w:val="11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保存并发布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保存草稿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和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取消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按钮提供灵活的操作选项。</w:t>
      </w:r>
    </w:p>
    <w:p w14:paraId="444CEB22" w14:textId="2D07411D" w:rsid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rPr>
          <w:noProof/>
        </w:rPr>
      </w:pPr>
      <w:r w:rsidRPr="00F42419">
        <w:rPr>
          <w:noProof/>
        </w:rPr>
        <w:drawing>
          <wp:inline distT="0" distB="0" distL="0" distR="0" wp14:anchorId="404D4B02" wp14:editId="649B187C">
            <wp:extent cx="5505450" cy="2667000"/>
            <wp:effectExtent l="0" t="0" r="0" b="0"/>
            <wp:docPr id="16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BBFD39" w14:textId="7F97C07A" w:rsid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drawing>
          <wp:inline distT="0" distB="0" distL="0" distR="0" wp14:anchorId="3B287434" wp14:editId="3AC701AB">
            <wp:extent cx="5505450" cy="2667000"/>
            <wp:effectExtent l="0" t="0" r="0" b="0"/>
            <wp:docPr id="16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6FEBEC" w14:textId="759C74D2" w:rsidR="00B97483" w:rsidRPr="007E2E5C" w:rsidRDefault="00B97483" w:rsidP="00B97483">
      <w:pPr>
        <w:pStyle w:val="5"/>
        <w:shd w:val="clear" w:color="auto" w:fill="FFFFFF"/>
        <w:spacing w:before="240" w:after="240"/>
        <w:rPr>
          <w:rFonts w:ascii="Helvetica" w:hAnsi="Helvetica" w:cs="Helvetica"/>
          <w:b w:val="0"/>
          <w:color w:val="000000"/>
          <w:sz w:val="24"/>
          <w:szCs w:val="24"/>
        </w:rPr>
      </w:pPr>
      <w:r w:rsidRPr="007E2E5C">
        <w:rPr>
          <w:rFonts w:ascii="Helvetica" w:hAnsi="Helvetica" w:cs="Helvetica"/>
          <w:b w:val="0"/>
          <w:color w:val="000000"/>
          <w:sz w:val="24"/>
          <w:szCs w:val="24"/>
        </w:rPr>
        <w:t>业务服务管理</w:t>
      </w:r>
    </w:p>
    <w:p w14:paraId="1ABA6067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业务服务管理模块负责</w:t>
      </w:r>
      <w:r w:rsidRPr="007E2E5C">
        <w:rPr>
          <w:rStyle w:val="ab"/>
          <w:rFonts w:ascii="Helvetica" w:hAnsi="Helvetica" w:cs="Helvetica"/>
          <w:b w:val="0"/>
          <w:color w:val="000000"/>
        </w:rPr>
        <w:t>记录、跟踪和处理客户的服务请求</w:t>
      </w:r>
      <w:r>
        <w:rPr>
          <w:rFonts w:ascii="Helvetica" w:hAnsi="Helvetica" w:cs="Helvetica"/>
          <w:color w:val="333333"/>
        </w:rPr>
        <w:t>。</w:t>
      </w:r>
    </w:p>
    <w:p w14:paraId="7B111493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功能说明：</w:t>
      </w:r>
    </w:p>
    <w:p w14:paraId="594F5558" w14:textId="77777777" w:rsidR="00B97483" w:rsidRDefault="00B97483" w:rsidP="00B97483">
      <w:pPr>
        <w:widowControl/>
        <w:numPr>
          <w:ilvl w:val="0"/>
          <w:numId w:val="12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展示服务请求列表，包含服务单号、客户名称、服务类型、问题描述、提交时间、处理截止日期、状态、优先级和负责人等信息。</w:t>
      </w:r>
    </w:p>
    <w:p w14:paraId="5389FA3E" w14:textId="77777777" w:rsidR="00B97483" w:rsidRDefault="00B97483" w:rsidP="00B97483">
      <w:pPr>
        <w:widowControl/>
        <w:numPr>
          <w:ilvl w:val="0"/>
          <w:numId w:val="12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支持筛选、搜索和添加新的服务请求。</w:t>
      </w:r>
    </w:p>
    <w:p w14:paraId="6F51FE3A" w14:textId="77777777" w:rsidR="00B97483" w:rsidRDefault="00B97483" w:rsidP="00B97483">
      <w:pPr>
        <w:widowControl/>
        <w:numPr>
          <w:ilvl w:val="0"/>
          <w:numId w:val="12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允许对服务请求进行详情查看、分配和备注。</w:t>
      </w:r>
    </w:p>
    <w:p w14:paraId="3792F1E1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交互逻辑：</w:t>
      </w:r>
    </w:p>
    <w:p w14:paraId="1B56137E" w14:textId="77777777" w:rsidR="00B97483" w:rsidRDefault="00B97483" w:rsidP="00B97483">
      <w:pPr>
        <w:widowControl/>
        <w:numPr>
          <w:ilvl w:val="0"/>
          <w:numId w:val="13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服务请求以表格形式呈现，状态颜色或图标提示处理进度。</w:t>
      </w:r>
    </w:p>
    <w:p w14:paraId="50367894" w14:textId="77777777" w:rsidR="00B97483" w:rsidRDefault="00B97483" w:rsidP="00B97483">
      <w:pPr>
        <w:widowControl/>
        <w:numPr>
          <w:ilvl w:val="0"/>
          <w:numId w:val="13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提供分页功能和顶部操作按钮（如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添加服务请求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）。</w:t>
      </w:r>
    </w:p>
    <w:p w14:paraId="2C0564CB" w14:textId="2DC27ABC" w:rsid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lastRenderedPageBreak/>
        <w:drawing>
          <wp:inline distT="0" distB="0" distL="0" distR="0" wp14:anchorId="7C409E95" wp14:editId="488EEA62">
            <wp:extent cx="5505450" cy="2667000"/>
            <wp:effectExtent l="0" t="0" r="0" b="0"/>
            <wp:docPr id="16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BC9B42" w14:textId="326E914C" w:rsidR="00B97483" w:rsidRPr="007E2E5C" w:rsidRDefault="00B97483" w:rsidP="00B97483">
      <w:pPr>
        <w:pStyle w:val="5"/>
        <w:shd w:val="clear" w:color="auto" w:fill="FFFFFF"/>
        <w:spacing w:before="240" w:after="240"/>
        <w:rPr>
          <w:rFonts w:ascii="Helvetica" w:hAnsi="Helvetica" w:cs="Helvetica"/>
          <w:b w:val="0"/>
          <w:color w:val="000000"/>
          <w:sz w:val="24"/>
          <w:szCs w:val="24"/>
        </w:rPr>
      </w:pPr>
      <w:r w:rsidRPr="007E2E5C">
        <w:rPr>
          <w:rFonts w:ascii="Helvetica" w:hAnsi="Helvetica" w:cs="Helvetica"/>
          <w:b w:val="0"/>
          <w:color w:val="000000"/>
          <w:sz w:val="24"/>
          <w:szCs w:val="24"/>
        </w:rPr>
        <w:t>评价管理</w:t>
      </w:r>
    </w:p>
    <w:p w14:paraId="629D167B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评价管理模块用于</w:t>
      </w:r>
      <w:r w:rsidRPr="007E2E5C">
        <w:rPr>
          <w:rStyle w:val="ab"/>
          <w:rFonts w:ascii="Helvetica" w:hAnsi="Helvetica" w:cs="Helvetica"/>
          <w:b w:val="0"/>
          <w:color w:val="000000"/>
        </w:rPr>
        <w:t>收集、查看和回复客户对服务或活动的评价</w:t>
      </w:r>
      <w:r>
        <w:rPr>
          <w:rFonts w:ascii="Helvetica" w:hAnsi="Helvetica" w:cs="Helvetica"/>
          <w:color w:val="333333"/>
        </w:rPr>
        <w:t>。</w:t>
      </w:r>
    </w:p>
    <w:p w14:paraId="3F744EEA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功能说明：</w:t>
      </w:r>
    </w:p>
    <w:p w14:paraId="6C0445DD" w14:textId="77777777" w:rsidR="00B97483" w:rsidRDefault="00B97483" w:rsidP="00B97483">
      <w:pPr>
        <w:widowControl/>
        <w:numPr>
          <w:ilvl w:val="0"/>
          <w:numId w:val="14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显示客户评价列表，包括评价编号、客户名称、关联服务单号或活动、评价内容、星级评分、提交时间以及回复状态。</w:t>
      </w:r>
    </w:p>
    <w:p w14:paraId="7AF92DD6" w14:textId="77777777" w:rsidR="00B97483" w:rsidRDefault="00B97483" w:rsidP="00B97483">
      <w:pPr>
        <w:widowControl/>
        <w:numPr>
          <w:ilvl w:val="0"/>
          <w:numId w:val="14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支持筛选和搜索评价。</w:t>
      </w:r>
    </w:p>
    <w:p w14:paraId="44606301" w14:textId="77777777" w:rsidR="00B97483" w:rsidRDefault="00B97483" w:rsidP="00B97483">
      <w:pPr>
        <w:widowControl/>
        <w:numPr>
          <w:ilvl w:val="0"/>
          <w:numId w:val="14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提供查看评价详情、查看回复和进行回复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跟进的操作。</w:t>
      </w:r>
    </w:p>
    <w:p w14:paraId="40C2E55F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交互逻辑：</w:t>
      </w:r>
    </w:p>
    <w:p w14:paraId="0FE63658" w14:textId="77777777" w:rsidR="00B97483" w:rsidRDefault="00B97483" w:rsidP="00B97483">
      <w:pPr>
        <w:widowControl/>
        <w:numPr>
          <w:ilvl w:val="0"/>
          <w:numId w:val="15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评价列表以表格形式展示，星级评分直观显示客户满意度。</w:t>
      </w:r>
    </w:p>
    <w:p w14:paraId="0DBF96BA" w14:textId="77777777" w:rsidR="00B97483" w:rsidRDefault="00B97483" w:rsidP="00B97483">
      <w:pPr>
        <w:widowControl/>
        <w:numPr>
          <w:ilvl w:val="0"/>
          <w:numId w:val="15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操作链接区分已回复和待回复状态，便于及时跟进。</w:t>
      </w:r>
    </w:p>
    <w:p w14:paraId="42C4B760" w14:textId="2785CB96" w:rsid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drawing>
          <wp:inline distT="0" distB="0" distL="0" distR="0" wp14:anchorId="6B25E39A" wp14:editId="22335D0F">
            <wp:extent cx="5505450" cy="2667000"/>
            <wp:effectExtent l="0" t="0" r="0" b="0"/>
            <wp:docPr id="1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61F5C" w14:textId="56C8D4B8" w:rsidR="00B97483" w:rsidRPr="007E2E5C" w:rsidRDefault="00B97483" w:rsidP="00B97483">
      <w:pPr>
        <w:pStyle w:val="5"/>
        <w:shd w:val="clear" w:color="auto" w:fill="FFFFFF"/>
        <w:spacing w:before="240" w:after="240"/>
        <w:rPr>
          <w:rFonts w:ascii="Helvetica" w:hAnsi="Helvetica" w:cs="Helvetica"/>
          <w:b w:val="0"/>
          <w:color w:val="000000"/>
          <w:sz w:val="24"/>
          <w:szCs w:val="24"/>
        </w:rPr>
      </w:pPr>
      <w:r w:rsidRPr="007E2E5C">
        <w:rPr>
          <w:rFonts w:ascii="Helvetica" w:hAnsi="Helvetica" w:cs="Helvetica"/>
          <w:b w:val="0"/>
          <w:color w:val="000000"/>
          <w:sz w:val="24"/>
          <w:szCs w:val="24"/>
        </w:rPr>
        <w:t>管理员管理</w:t>
      </w:r>
    </w:p>
    <w:p w14:paraId="27EDD255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管理员管理模块负责</w:t>
      </w:r>
      <w:r w:rsidRPr="007E2E5C">
        <w:rPr>
          <w:rStyle w:val="ab"/>
          <w:rFonts w:ascii="Helvetica" w:hAnsi="Helvetica" w:cs="Helvetica"/>
          <w:b w:val="0"/>
          <w:color w:val="000000"/>
        </w:rPr>
        <w:t>用户账户、角色和权限的维护</w:t>
      </w:r>
      <w:r>
        <w:rPr>
          <w:rFonts w:ascii="Helvetica" w:hAnsi="Helvetica" w:cs="Helvetica"/>
          <w:color w:val="333333"/>
        </w:rPr>
        <w:t>。</w:t>
      </w:r>
    </w:p>
    <w:p w14:paraId="69AACC69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功能说明：</w:t>
      </w:r>
    </w:p>
    <w:p w14:paraId="5870C790" w14:textId="77777777" w:rsidR="00B97483" w:rsidRDefault="00B97483" w:rsidP="00B97483">
      <w:pPr>
        <w:widowControl/>
        <w:numPr>
          <w:ilvl w:val="0"/>
          <w:numId w:val="16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lastRenderedPageBreak/>
        <w:t>管理系统内的所有用户账户，包括用户名、姓名、手机、邮箱、角色和状态。</w:t>
      </w:r>
    </w:p>
    <w:p w14:paraId="79A4BCF8" w14:textId="77777777" w:rsidR="00B97483" w:rsidRDefault="00B97483" w:rsidP="00B97483">
      <w:pPr>
        <w:widowControl/>
        <w:numPr>
          <w:ilvl w:val="0"/>
          <w:numId w:val="16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支持添加新用户、编辑现有用户信息、禁用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启用账户以及重置密码。</w:t>
      </w:r>
    </w:p>
    <w:p w14:paraId="3FF2783F" w14:textId="77777777" w:rsidR="00B97483" w:rsidRDefault="00B97483" w:rsidP="00B97483">
      <w:pPr>
        <w:widowControl/>
        <w:numPr>
          <w:ilvl w:val="0"/>
          <w:numId w:val="16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提供角色管理和权限配置功能。</w:t>
      </w:r>
    </w:p>
    <w:p w14:paraId="53FBCFFE" w14:textId="77777777" w:rsidR="00B97483" w:rsidRDefault="00B97483" w:rsidP="00B97483">
      <w:pPr>
        <w:widowControl/>
        <w:numPr>
          <w:ilvl w:val="0"/>
          <w:numId w:val="16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具备审计日志功能，记录所有操作行为，便于追溯。</w:t>
      </w:r>
    </w:p>
    <w:p w14:paraId="7E672B92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交互逻辑：</w:t>
      </w:r>
    </w:p>
    <w:p w14:paraId="56FF7A3F" w14:textId="77777777" w:rsidR="00B97483" w:rsidRDefault="00B97483" w:rsidP="00B97483">
      <w:pPr>
        <w:widowControl/>
        <w:numPr>
          <w:ilvl w:val="0"/>
          <w:numId w:val="17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用户列表以表格形式展示，支持批量操作和搜索。</w:t>
      </w:r>
    </w:p>
    <w:p w14:paraId="2201A69E" w14:textId="77777777" w:rsidR="00B97483" w:rsidRDefault="00B97483" w:rsidP="00B97483">
      <w:pPr>
        <w:widowControl/>
        <w:numPr>
          <w:ilvl w:val="0"/>
          <w:numId w:val="17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编辑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禁用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、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重置密码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等操作按钮。</w:t>
      </w:r>
    </w:p>
    <w:p w14:paraId="3461CC2C" w14:textId="77777777" w:rsidR="00B97483" w:rsidRDefault="00B97483" w:rsidP="00B97483">
      <w:pPr>
        <w:widowControl/>
        <w:numPr>
          <w:ilvl w:val="0"/>
          <w:numId w:val="17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角色管理和审计日志提供独立的界面或弹窗进行操作。</w:t>
      </w:r>
    </w:p>
    <w:p w14:paraId="727B4C99" w14:textId="1A479A23" w:rsid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drawing>
          <wp:inline distT="0" distB="0" distL="0" distR="0" wp14:anchorId="7BC8701B" wp14:editId="6EE9CC18">
            <wp:extent cx="5505450" cy="2667000"/>
            <wp:effectExtent l="0" t="0" r="0" b="0"/>
            <wp:docPr id="15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E2867B" w14:textId="719574F3" w:rsidR="00B97483" w:rsidRPr="007E2E5C" w:rsidRDefault="00B97483" w:rsidP="00B97483">
      <w:pPr>
        <w:pStyle w:val="5"/>
        <w:shd w:val="clear" w:color="auto" w:fill="FFFFFF"/>
        <w:spacing w:before="240" w:after="240"/>
        <w:rPr>
          <w:rFonts w:ascii="Helvetica" w:hAnsi="Helvetica" w:cs="Helvetica"/>
          <w:b w:val="0"/>
          <w:color w:val="000000"/>
          <w:sz w:val="24"/>
          <w:szCs w:val="24"/>
        </w:rPr>
      </w:pPr>
      <w:r w:rsidRPr="007E2E5C">
        <w:rPr>
          <w:rFonts w:ascii="Helvetica" w:hAnsi="Helvetica" w:cs="Helvetica"/>
          <w:b w:val="0"/>
          <w:color w:val="000000"/>
          <w:sz w:val="24"/>
          <w:szCs w:val="24"/>
        </w:rPr>
        <w:t>业务数据统计</w:t>
      </w:r>
    </w:p>
    <w:p w14:paraId="5B4DF5FF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业务数据统计模块提供</w:t>
      </w:r>
      <w:r w:rsidRPr="007E2E5C">
        <w:rPr>
          <w:rStyle w:val="ab"/>
          <w:rFonts w:ascii="Helvetica" w:hAnsi="Helvetica" w:cs="Helvetica"/>
          <w:b w:val="0"/>
          <w:color w:val="000000"/>
        </w:rPr>
        <w:t>多维度的数据报告和可视化图表</w:t>
      </w:r>
      <w:r>
        <w:rPr>
          <w:rFonts w:ascii="Helvetica" w:hAnsi="Helvetica" w:cs="Helvetica"/>
          <w:color w:val="333333"/>
        </w:rPr>
        <w:t>，支持企业进行数据分析和决策。</w:t>
      </w:r>
    </w:p>
    <w:p w14:paraId="58E32541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功能说明：</w:t>
      </w:r>
    </w:p>
    <w:p w14:paraId="1D1924DA" w14:textId="77777777" w:rsidR="00B97483" w:rsidRDefault="00B97483" w:rsidP="00B97483">
      <w:pPr>
        <w:widowControl/>
        <w:numPr>
          <w:ilvl w:val="0"/>
          <w:numId w:val="18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提供客户增长趋势、营销活动效果、服务请求分析等多种统计报告。</w:t>
      </w:r>
    </w:p>
    <w:p w14:paraId="68A78ACC" w14:textId="77777777" w:rsidR="00B97483" w:rsidRDefault="00B97483" w:rsidP="00B97483">
      <w:pPr>
        <w:widowControl/>
        <w:numPr>
          <w:ilvl w:val="0"/>
          <w:numId w:val="18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支持按日期范围进行数据查询。</w:t>
      </w:r>
    </w:p>
    <w:p w14:paraId="7E849883" w14:textId="77777777" w:rsidR="00B97483" w:rsidRDefault="00B97483" w:rsidP="00B97483">
      <w:pPr>
        <w:widowControl/>
        <w:numPr>
          <w:ilvl w:val="0"/>
          <w:numId w:val="18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提供导出数据功能。</w:t>
      </w:r>
    </w:p>
    <w:p w14:paraId="3FDBC2B7" w14:textId="77777777" w:rsidR="00B97483" w:rsidRDefault="00B97483" w:rsidP="00B97483">
      <w:pPr>
        <w:widowControl/>
        <w:numPr>
          <w:ilvl w:val="0"/>
          <w:numId w:val="18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通过图表（如线图、柱状图）直观展示数据趋势。</w:t>
      </w:r>
    </w:p>
    <w:p w14:paraId="6CC9BA53" w14:textId="77777777" w:rsidR="00B97483" w:rsidRDefault="00B97483" w:rsidP="00B97483">
      <w:pPr>
        <w:widowControl/>
        <w:numPr>
          <w:ilvl w:val="0"/>
          <w:numId w:val="18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展示详细数据列表，方便用户查看具体数据。</w:t>
      </w:r>
    </w:p>
    <w:p w14:paraId="11FDE5CF" w14:textId="77777777" w:rsidR="00B97483" w:rsidRDefault="00B97483" w:rsidP="00B97483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/>
          <w:color w:val="333333"/>
        </w:rPr>
      </w:pPr>
      <w:r w:rsidRPr="007E2E5C">
        <w:rPr>
          <w:rStyle w:val="ab"/>
          <w:rFonts w:ascii="Helvetica" w:hAnsi="Helvetica" w:cs="Helvetica"/>
          <w:b w:val="0"/>
          <w:color w:val="000000"/>
        </w:rPr>
        <w:t>交互逻辑：</w:t>
      </w:r>
    </w:p>
    <w:p w14:paraId="54660027" w14:textId="77777777" w:rsidR="00B97483" w:rsidRDefault="00B97483" w:rsidP="00B97483">
      <w:pPr>
        <w:widowControl/>
        <w:numPr>
          <w:ilvl w:val="0"/>
          <w:numId w:val="19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顶部提供日期选择器和查询</w:t>
      </w:r>
      <w:r>
        <w:rPr>
          <w:rFonts w:ascii="Helvetica" w:hAnsi="Helvetica" w:cs="Helvetica"/>
          <w:color w:val="333333"/>
        </w:rPr>
        <w:t>/</w:t>
      </w:r>
      <w:r>
        <w:rPr>
          <w:rFonts w:ascii="Helvetica" w:hAnsi="Helvetica" w:cs="Helvetica"/>
          <w:color w:val="333333"/>
        </w:rPr>
        <w:t>导出按钮。</w:t>
      </w:r>
    </w:p>
    <w:p w14:paraId="6820BCB8" w14:textId="77777777" w:rsidR="00B97483" w:rsidRDefault="00B97483" w:rsidP="00B97483">
      <w:pPr>
        <w:widowControl/>
        <w:numPr>
          <w:ilvl w:val="0"/>
          <w:numId w:val="19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图表区域（如</w:t>
      </w:r>
      <w:r>
        <w:rPr>
          <w:rFonts w:ascii="Helvetica" w:hAnsi="Helvetica" w:cs="Helvetica"/>
          <w:color w:val="333333"/>
        </w:rPr>
        <w:t>“</w:t>
      </w:r>
      <w:r>
        <w:rPr>
          <w:rFonts w:ascii="Helvetica" w:hAnsi="Helvetica" w:cs="Helvetica"/>
          <w:color w:val="333333"/>
        </w:rPr>
        <w:t>客户增长趋势</w:t>
      </w:r>
      <w:r>
        <w:rPr>
          <w:rFonts w:ascii="Helvetica" w:hAnsi="Helvetica" w:cs="Helvetica"/>
          <w:color w:val="333333"/>
        </w:rPr>
        <w:t>”</w:t>
      </w:r>
      <w:r>
        <w:rPr>
          <w:rFonts w:ascii="Helvetica" w:hAnsi="Helvetica" w:cs="Helvetica"/>
          <w:color w:val="333333"/>
        </w:rPr>
        <w:t>）为</w:t>
      </w:r>
      <w:r>
        <w:rPr>
          <w:rFonts w:ascii="Helvetica" w:hAnsi="Helvetica" w:cs="Helvetica"/>
          <w:color w:val="333333"/>
        </w:rPr>
        <w:t>JavaScript</w:t>
      </w:r>
      <w:r>
        <w:rPr>
          <w:rFonts w:ascii="Helvetica" w:hAnsi="Helvetica" w:cs="Helvetica"/>
          <w:color w:val="333333"/>
        </w:rPr>
        <w:t>渲染图表的占位符。</w:t>
      </w:r>
    </w:p>
    <w:p w14:paraId="2DBEF0CF" w14:textId="39B814FC" w:rsidR="00B97483" w:rsidRPr="007E2E5C" w:rsidRDefault="00B97483" w:rsidP="007E2E5C">
      <w:pPr>
        <w:widowControl/>
        <w:numPr>
          <w:ilvl w:val="0"/>
          <w:numId w:val="19"/>
        </w:numPr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/>
          <w:color w:val="333333"/>
        </w:rPr>
      </w:pPr>
      <w:r>
        <w:rPr>
          <w:rFonts w:ascii="Helvetica" w:hAnsi="Helvetica" w:cs="Helvetica"/>
          <w:color w:val="333333"/>
        </w:rPr>
        <w:t>详细数据列表以表格形式展示各项指标数据。</w:t>
      </w:r>
      <w:r w:rsidRPr="007E2E5C">
        <w:rPr>
          <w:rFonts w:ascii="Helvetica" w:hAnsi="Helvetica" w:cs="Helvetica"/>
          <w:color w:val="000000"/>
          <w:sz w:val="24"/>
          <w:szCs w:val="24"/>
        </w:rPr>
        <w:t>系统设置</w:t>
      </w:r>
    </w:p>
    <w:p w14:paraId="0B156B8D" w14:textId="73723FBB" w:rsidR="007E2E5C" w:rsidRPr="007E2E5C" w:rsidRDefault="003606E3" w:rsidP="007E2E5C">
      <w:pPr>
        <w:widowControl/>
        <w:shd w:val="clear" w:color="auto" w:fill="FFFFFF"/>
        <w:autoSpaceDE/>
        <w:autoSpaceDN/>
        <w:adjustRightInd/>
        <w:spacing w:before="100" w:beforeAutospacing="1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lastRenderedPageBreak/>
        <w:drawing>
          <wp:inline distT="0" distB="0" distL="0" distR="0" wp14:anchorId="43CFF530" wp14:editId="6C9035F1">
            <wp:extent cx="5505450" cy="3095625"/>
            <wp:effectExtent l="0" t="0" r="0" b="0"/>
            <wp:docPr id="19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309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D5546F" w14:textId="4DB6EC02" w:rsidR="007E2E5C" w:rsidRPr="007E2E5C" w:rsidRDefault="007E2E5C" w:rsidP="007E2E5C">
      <w:pPr>
        <w:pStyle w:val="5"/>
        <w:shd w:val="clear" w:color="auto" w:fill="FFFFFF"/>
        <w:spacing w:before="240" w:after="240"/>
        <w:rPr>
          <w:rFonts w:ascii="Helvetica" w:hAnsi="Helvetica" w:cs="Helvetica" w:hint="eastAsia"/>
          <w:b w:val="0"/>
          <w:color w:val="000000"/>
          <w:sz w:val="24"/>
          <w:szCs w:val="24"/>
        </w:rPr>
      </w:pPr>
      <w:r>
        <w:rPr>
          <w:rFonts w:ascii="Helvetica" w:hAnsi="Helvetica" w:cs="Helvetica" w:hint="eastAsia"/>
          <w:b w:val="0"/>
          <w:color w:val="000000"/>
          <w:sz w:val="24"/>
          <w:szCs w:val="24"/>
        </w:rPr>
        <w:t>系统设置</w:t>
      </w:r>
    </w:p>
    <w:p w14:paraId="0BC37046" w14:textId="39F6A16C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系统设置</w:t>
      </w:r>
    </w:p>
    <w:p w14:paraId="77DF4CF8" w14:textId="534F3327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系统设置模块是精准营销管理软件的核心配置中心，允许管理员对软件的各项参数、功能行为以及与其他系统的集成进行精细化管理和调整，以满足企业特定的运营需求和安全要求。</w:t>
      </w:r>
    </w:p>
    <w:p w14:paraId="4C98CA7E" w14:textId="77777777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功能说明：</w:t>
      </w:r>
    </w:p>
    <w:p w14:paraId="524C644B" w14:textId="1CE9E051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系统设置界面采用分栏式布局，左侧为功能菜单，右侧为对应设置内容的表单区域。主要包含以下子模块：</w:t>
      </w:r>
    </w:p>
    <w:p w14:paraId="26D2339D" w14:textId="1D212DE1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基本设置</w:t>
      </w:r>
      <w:r w:rsidRPr="008174B9">
        <w:rPr>
          <w:rFonts w:ascii="Helvetica" w:hAnsi="Helvetica" w:cs="Helvetica" w:hint="eastAsia"/>
          <w:color w:val="333333"/>
        </w:rPr>
        <w:t xml:space="preserve"> (General Settings)</w:t>
      </w:r>
    </w:p>
    <w:p w14:paraId="1248713A" w14:textId="4C34B56E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公司信息配置：允许设置和修改公司名称、联系邮箱、服务热线等基本信息。</w:t>
      </w:r>
    </w:p>
    <w:p w14:paraId="453D8BD3" w14:textId="354EEBF5" w:rsid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系统</w:t>
      </w:r>
      <w:r w:rsidRPr="008174B9">
        <w:rPr>
          <w:rFonts w:ascii="Helvetica" w:hAnsi="Helvetica" w:cs="Helvetica" w:hint="eastAsia"/>
          <w:color w:val="333333"/>
        </w:rPr>
        <w:t>Logo</w:t>
      </w:r>
      <w:r w:rsidRPr="008174B9">
        <w:rPr>
          <w:rFonts w:ascii="Helvetica" w:hAnsi="Helvetica" w:cs="Helvetica" w:hint="eastAsia"/>
          <w:color w:val="333333"/>
        </w:rPr>
        <w:t>上传：提供上传和更新系统</w:t>
      </w:r>
      <w:r w:rsidRPr="008174B9">
        <w:rPr>
          <w:rFonts w:ascii="Helvetica" w:hAnsi="Helvetica" w:cs="Helvetica" w:hint="eastAsia"/>
          <w:color w:val="333333"/>
        </w:rPr>
        <w:t>Logo</w:t>
      </w:r>
      <w:r w:rsidRPr="008174B9">
        <w:rPr>
          <w:rFonts w:ascii="Helvetica" w:hAnsi="Helvetica" w:cs="Helvetica" w:hint="eastAsia"/>
          <w:color w:val="333333"/>
        </w:rPr>
        <w:t>的功能，支持用户自定义品牌标识，建议上传</w:t>
      </w:r>
      <w:r w:rsidRPr="008174B9">
        <w:rPr>
          <w:rFonts w:ascii="Helvetica" w:hAnsi="Helvetica" w:cs="Helvetica" w:hint="eastAsia"/>
          <w:color w:val="333333"/>
        </w:rPr>
        <w:t>PNG</w:t>
      </w:r>
      <w:r w:rsidRPr="008174B9">
        <w:rPr>
          <w:rFonts w:ascii="Helvetica" w:hAnsi="Helvetica" w:cs="Helvetica" w:hint="eastAsia"/>
          <w:color w:val="333333"/>
        </w:rPr>
        <w:t>格式图片，尺寸为</w:t>
      </w:r>
      <w:r w:rsidRPr="008174B9">
        <w:rPr>
          <w:rFonts w:ascii="Helvetica" w:hAnsi="Helvetica" w:cs="Helvetica" w:hint="eastAsia"/>
          <w:color w:val="333333"/>
        </w:rPr>
        <w:t>150x50px</w:t>
      </w:r>
      <w:r w:rsidRPr="008174B9">
        <w:rPr>
          <w:rFonts w:ascii="Helvetica" w:hAnsi="Helvetica" w:cs="Helvetica" w:hint="eastAsia"/>
          <w:color w:val="333333"/>
        </w:rPr>
        <w:t>。</w:t>
      </w:r>
    </w:p>
    <w:p w14:paraId="68D6FD5D" w14:textId="40A41B52" w:rsidR="008174B9" w:rsidRPr="008174B9" w:rsidRDefault="003606E3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lastRenderedPageBreak/>
        <w:drawing>
          <wp:inline distT="0" distB="0" distL="0" distR="0" wp14:anchorId="1AC2C4E9" wp14:editId="4FBA7EED">
            <wp:extent cx="5505450" cy="2667000"/>
            <wp:effectExtent l="0" t="0" r="0" b="0"/>
            <wp:docPr id="20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BE1738" w14:textId="2FBEF7C9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通知设置</w:t>
      </w:r>
      <w:r w:rsidRPr="008174B9">
        <w:rPr>
          <w:rFonts w:ascii="Helvetica" w:hAnsi="Helvetica" w:cs="Helvetica" w:hint="eastAsia"/>
          <w:color w:val="333333"/>
        </w:rPr>
        <w:t xml:space="preserve"> (Notification Settings)</w:t>
      </w:r>
    </w:p>
    <w:p w14:paraId="123302B5" w14:textId="5976956A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事件通知开关：可配置针对“新客户注册”和“服务请求状态变更”等关键事件的通知方式（邮件、短信、站内信），并支持勾选启用或禁用特定通知渠道。</w:t>
      </w:r>
    </w:p>
    <w:p w14:paraId="53BED296" w14:textId="401616A5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通知模板管理：允许编辑通用邮件通知模板和短信通知模板，支持使用变量（如</w:t>
      </w:r>
      <w:r w:rsidRPr="008174B9">
        <w:rPr>
          <w:rFonts w:ascii="Helvetica" w:hAnsi="Helvetica" w:cs="Helvetica" w:hint="eastAsia"/>
          <w:color w:val="333333"/>
        </w:rPr>
        <w:t>{</w:t>
      </w:r>
      <w:r w:rsidRPr="008174B9">
        <w:rPr>
          <w:rFonts w:ascii="Helvetica" w:hAnsi="Helvetica" w:cs="Helvetica" w:hint="eastAsia"/>
          <w:color w:val="333333"/>
        </w:rPr>
        <w:t>客户名称</w:t>
      </w:r>
      <w:r w:rsidRPr="008174B9">
        <w:rPr>
          <w:rFonts w:ascii="Helvetica" w:hAnsi="Helvetica" w:cs="Helvetica" w:hint="eastAsia"/>
          <w:color w:val="333333"/>
        </w:rPr>
        <w:t>}</w:t>
      </w:r>
      <w:r w:rsidRPr="008174B9">
        <w:rPr>
          <w:rFonts w:ascii="Helvetica" w:hAnsi="Helvetica" w:cs="Helvetica" w:hint="eastAsia"/>
          <w:color w:val="333333"/>
        </w:rPr>
        <w:t>、</w:t>
      </w:r>
      <w:r w:rsidRPr="008174B9">
        <w:rPr>
          <w:rFonts w:ascii="Helvetica" w:hAnsi="Helvetica" w:cs="Helvetica" w:hint="eastAsia"/>
          <w:color w:val="333333"/>
        </w:rPr>
        <w:t>{</w:t>
      </w:r>
      <w:r w:rsidRPr="008174B9">
        <w:rPr>
          <w:rFonts w:ascii="Helvetica" w:hAnsi="Helvetica" w:cs="Helvetica" w:hint="eastAsia"/>
          <w:color w:val="333333"/>
        </w:rPr>
        <w:t>服务单号</w:t>
      </w:r>
      <w:r w:rsidRPr="008174B9">
        <w:rPr>
          <w:rFonts w:ascii="Helvetica" w:hAnsi="Helvetica" w:cs="Helvetica" w:hint="eastAsia"/>
          <w:color w:val="333333"/>
        </w:rPr>
        <w:t>}</w:t>
      </w:r>
      <w:r w:rsidRPr="008174B9">
        <w:rPr>
          <w:rFonts w:ascii="Helvetica" w:hAnsi="Helvetica" w:cs="Helvetica" w:hint="eastAsia"/>
          <w:color w:val="333333"/>
        </w:rPr>
        <w:t>）实现个性化内容。</w:t>
      </w:r>
    </w:p>
    <w:p w14:paraId="05D3AE17" w14:textId="385F6E45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默认通知接收人：可设置特定通知的默认接收角色或人员，例如管理员、所有销售或客服经理。</w:t>
      </w:r>
    </w:p>
    <w:p w14:paraId="7FFE6565" w14:textId="23275E75" w:rsid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测试发送功能：提供测试发送按钮，方便管理员验证通知配置是否正确。</w:t>
      </w:r>
    </w:p>
    <w:p w14:paraId="243756B7" w14:textId="5FB4E851" w:rsidR="008174B9" w:rsidRPr="008174B9" w:rsidRDefault="003606E3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drawing>
          <wp:inline distT="0" distB="0" distL="0" distR="0" wp14:anchorId="3D6A2033" wp14:editId="71763AA6">
            <wp:extent cx="5505450" cy="2667000"/>
            <wp:effectExtent l="0" t="0" r="0" b="0"/>
            <wp:docPr id="20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010718" w14:textId="7769712A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数据管理</w:t>
      </w:r>
      <w:r w:rsidRPr="008174B9">
        <w:rPr>
          <w:rFonts w:ascii="Helvetica" w:hAnsi="Helvetica" w:cs="Helvetica" w:hint="eastAsia"/>
          <w:color w:val="333333"/>
        </w:rPr>
        <w:t xml:space="preserve"> (Data Management)</w:t>
      </w:r>
    </w:p>
    <w:p w14:paraId="07E4956E" w14:textId="060B37D4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数据备份：提供“立即手动备份”功能，并可设置自动备份频率（每日、每周、每月或不自动备份）。支持配置备份文件的存储路径。</w:t>
      </w:r>
    </w:p>
    <w:p w14:paraId="6700E351" w14:textId="2A6FA005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lastRenderedPageBreak/>
        <w:t>数据恢复：允许选择历史备份文件进行数据恢复操作。此功能有警告提示，强调数据恢复将覆盖现有数据，需谨慎操作。</w:t>
      </w:r>
    </w:p>
    <w:p w14:paraId="1126D6A8" w14:textId="175A9EC2" w:rsid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数据清理：可配置清理旧日志、已删除数据、临时文件，并设置数据保留天数（早于此日期的数据将被清理），支持立即执行清理。</w:t>
      </w:r>
    </w:p>
    <w:p w14:paraId="3AA8CE33" w14:textId="3F9B2EF9" w:rsidR="008174B9" w:rsidRPr="008174B9" w:rsidRDefault="003606E3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drawing>
          <wp:inline distT="0" distB="0" distL="0" distR="0" wp14:anchorId="499DF4ED" wp14:editId="077C1E18">
            <wp:extent cx="5505450" cy="2667000"/>
            <wp:effectExtent l="0" t="0" r="0" b="0"/>
            <wp:docPr id="20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13BBF" w14:textId="0A894222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安全设置</w:t>
      </w:r>
      <w:r w:rsidRPr="008174B9">
        <w:rPr>
          <w:rFonts w:ascii="Helvetica" w:hAnsi="Helvetica" w:cs="Helvetica" w:hint="eastAsia"/>
          <w:color w:val="333333"/>
        </w:rPr>
        <w:t xml:space="preserve"> (Security Settings)</w:t>
      </w:r>
    </w:p>
    <w:p w14:paraId="47A0F86F" w14:textId="4EBADB08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密码策略：详细配置用户密码要求，包括最小密码长度、是否包含大写字母、小写字母、数字和特殊字符，以及密码有效期（天）。</w:t>
      </w:r>
    </w:p>
    <w:p w14:paraId="72D3F39B" w14:textId="7171A316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登录安全：设置最大登录失败尝试次数（超过将锁定账户）。支持启用</w:t>
      </w:r>
      <w:r w:rsidRPr="008174B9">
        <w:rPr>
          <w:rFonts w:ascii="Helvetica" w:hAnsi="Helvetica" w:cs="Helvetica" w:hint="eastAsia"/>
          <w:color w:val="333333"/>
        </w:rPr>
        <w:t>IP</w:t>
      </w:r>
      <w:r w:rsidRPr="008174B9">
        <w:rPr>
          <w:rFonts w:ascii="Helvetica" w:hAnsi="Helvetica" w:cs="Helvetica" w:hint="eastAsia"/>
          <w:color w:val="333333"/>
        </w:rPr>
        <w:t>白名单功能，仅允许指定</w:t>
      </w:r>
      <w:r w:rsidRPr="008174B9">
        <w:rPr>
          <w:rFonts w:ascii="Helvetica" w:hAnsi="Helvetica" w:cs="Helvetica" w:hint="eastAsia"/>
          <w:color w:val="333333"/>
        </w:rPr>
        <w:t>IP</w:t>
      </w:r>
      <w:r w:rsidRPr="008174B9">
        <w:rPr>
          <w:rFonts w:ascii="Helvetica" w:hAnsi="Helvetica" w:cs="Helvetica" w:hint="eastAsia"/>
          <w:color w:val="333333"/>
        </w:rPr>
        <w:t>地址登录，并可强制用户首次登录时修改密码。</w:t>
      </w:r>
    </w:p>
    <w:p w14:paraId="4746354E" w14:textId="2F8A7363" w:rsid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操作日志：可启用用户操作日志记录功能，记录用户的关键操作行为，便于审计和追踪。</w:t>
      </w:r>
    </w:p>
    <w:p w14:paraId="6E798B1F" w14:textId="58B141A8" w:rsidR="008174B9" w:rsidRPr="008174B9" w:rsidRDefault="003606E3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drawing>
          <wp:inline distT="0" distB="0" distL="0" distR="0" wp14:anchorId="528BA994" wp14:editId="692201F0">
            <wp:extent cx="5505450" cy="2667000"/>
            <wp:effectExtent l="0" t="0" r="0" b="0"/>
            <wp:docPr id="21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BFE340" w14:textId="6D79621F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集成管理</w:t>
      </w:r>
      <w:r w:rsidRPr="008174B9">
        <w:rPr>
          <w:rFonts w:ascii="Helvetica" w:hAnsi="Helvetica" w:cs="Helvetica" w:hint="eastAsia"/>
          <w:color w:val="333333"/>
        </w:rPr>
        <w:t xml:space="preserve"> (Integration Management)</w:t>
      </w:r>
    </w:p>
    <w:p w14:paraId="4479BDE0" w14:textId="64B63233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lastRenderedPageBreak/>
        <w:t>短信平台集成：配置第三方短信平台（如阿里云短信、腾讯云短信），包括</w:t>
      </w:r>
      <w:r w:rsidRPr="008174B9">
        <w:rPr>
          <w:rFonts w:ascii="Helvetica" w:hAnsi="Helvetica" w:cs="Helvetica" w:hint="eastAsia"/>
          <w:color w:val="333333"/>
        </w:rPr>
        <w:t>API Key</w:t>
      </w:r>
      <w:r w:rsidRPr="008174B9">
        <w:rPr>
          <w:rFonts w:ascii="Helvetica" w:hAnsi="Helvetica" w:cs="Helvetica" w:hint="eastAsia"/>
          <w:color w:val="333333"/>
        </w:rPr>
        <w:t>、</w:t>
      </w:r>
      <w:r w:rsidRPr="008174B9">
        <w:rPr>
          <w:rFonts w:ascii="Helvetica" w:hAnsi="Helvetica" w:cs="Helvetica" w:hint="eastAsia"/>
          <w:color w:val="333333"/>
        </w:rPr>
        <w:t>API Secret</w:t>
      </w:r>
      <w:r w:rsidRPr="008174B9">
        <w:rPr>
          <w:rFonts w:ascii="Helvetica" w:hAnsi="Helvetica" w:cs="Helvetica" w:hint="eastAsia"/>
          <w:color w:val="333333"/>
        </w:rPr>
        <w:t>和短信签名，并提供测试短信发送功能。</w:t>
      </w:r>
    </w:p>
    <w:p w14:paraId="07FA9C40" w14:textId="3CB0C0F2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邮件服务集成：配置</w:t>
      </w:r>
      <w:r w:rsidRPr="008174B9">
        <w:rPr>
          <w:rFonts w:ascii="Helvetica" w:hAnsi="Helvetica" w:cs="Helvetica" w:hint="eastAsia"/>
          <w:color w:val="333333"/>
        </w:rPr>
        <w:t>SMTP</w:t>
      </w:r>
      <w:r w:rsidRPr="008174B9">
        <w:rPr>
          <w:rFonts w:ascii="Helvetica" w:hAnsi="Helvetica" w:cs="Helvetica" w:hint="eastAsia"/>
          <w:color w:val="333333"/>
        </w:rPr>
        <w:t>服务器信息（地址、端口、用户名、密码</w:t>
      </w:r>
      <w:r w:rsidRPr="008174B9">
        <w:rPr>
          <w:rFonts w:ascii="Helvetica" w:hAnsi="Helvetica" w:cs="Helvetica" w:hint="eastAsia"/>
          <w:color w:val="333333"/>
        </w:rPr>
        <w:t>/</w:t>
      </w:r>
      <w:r w:rsidRPr="008174B9">
        <w:rPr>
          <w:rFonts w:ascii="Helvetica" w:hAnsi="Helvetica" w:cs="Helvetica" w:hint="eastAsia"/>
          <w:color w:val="333333"/>
        </w:rPr>
        <w:t>授权码），用于系统邮件发送，并提供测试邮件发送功能。</w:t>
      </w:r>
    </w:p>
    <w:p w14:paraId="6B904D5F" w14:textId="206A540F" w:rsid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第三方</w:t>
      </w:r>
      <w:r w:rsidRPr="008174B9">
        <w:rPr>
          <w:rFonts w:ascii="Helvetica" w:hAnsi="Helvetica" w:cs="Helvetica" w:hint="eastAsia"/>
          <w:color w:val="333333"/>
        </w:rPr>
        <w:t>CRM/ERP</w:t>
      </w:r>
      <w:r w:rsidRPr="008174B9">
        <w:rPr>
          <w:rFonts w:ascii="Helvetica" w:hAnsi="Helvetica" w:cs="Helvetica" w:hint="eastAsia"/>
          <w:color w:val="333333"/>
        </w:rPr>
        <w:t>集成：支持配置与现有</w:t>
      </w:r>
      <w:r w:rsidRPr="008174B9">
        <w:rPr>
          <w:rFonts w:ascii="Helvetica" w:hAnsi="Helvetica" w:cs="Helvetica" w:hint="eastAsia"/>
          <w:color w:val="333333"/>
        </w:rPr>
        <w:t>CRM/ERP</w:t>
      </w:r>
      <w:r w:rsidRPr="008174B9">
        <w:rPr>
          <w:rFonts w:ascii="Helvetica" w:hAnsi="Helvetica" w:cs="Helvetica" w:hint="eastAsia"/>
          <w:color w:val="333333"/>
        </w:rPr>
        <w:t>系统的数据对接，包括启用状态、</w:t>
      </w:r>
      <w:r w:rsidRPr="008174B9">
        <w:rPr>
          <w:rFonts w:ascii="Helvetica" w:hAnsi="Helvetica" w:cs="Helvetica" w:hint="eastAsia"/>
          <w:color w:val="333333"/>
        </w:rPr>
        <w:t>API Endpoint</w:t>
      </w:r>
      <w:r w:rsidRPr="008174B9">
        <w:rPr>
          <w:rFonts w:ascii="Helvetica" w:hAnsi="Helvetica" w:cs="Helvetica" w:hint="eastAsia"/>
          <w:color w:val="333333"/>
        </w:rPr>
        <w:t>和认证</w:t>
      </w:r>
      <w:r w:rsidRPr="008174B9">
        <w:rPr>
          <w:rFonts w:ascii="Helvetica" w:hAnsi="Helvetica" w:cs="Helvetica" w:hint="eastAsia"/>
          <w:color w:val="333333"/>
        </w:rPr>
        <w:t>Token</w:t>
      </w:r>
      <w:r w:rsidRPr="008174B9">
        <w:rPr>
          <w:rFonts w:ascii="Helvetica" w:hAnsi="Helvetica" w:cs="Helvetica" w:hint="eastAsia"/>
          <w:color w:val="333333"/>
        </w:rPr>
        <w:t>，并提供测试连接功能。</w:t>
      </w:r>
    </w:p>
    <w:p w14:paraId="7065807B" w14:textId="502F010F" w:rsidR="008174B9" w:rsidRDefault="003606E3" w:rsidP="008174B9">
      <w:pPr>
        <w:pStyle w:val="aa"/>
        <w:shd w:val="clear" w:color="auto" w:fill="FFFFFF"/>
        <w:spacing w:after="240"/>
        <w:rPr>
          <w:noProof/>
        </w:rPr>
      </w:pPr>
      <w:r w:rsidRPr="00F42419">
        <w:rPr>
          <w:noProof/>
        </w:rPr>
        <w:drawing>
          <wp:inline distT="0" distB="0" distL="0" distR="0" wp14:anchorId="7C81395E" wp14:editId="1A307617">
            <wp:extent cx="5505450" cy="2667000"/>
            <wp:effectExtent l="0" t="0" r="0" b="0"/>
            <wp:docPr id="21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2CB34" w14:textId="6BE3E17B" w:rsidR="008174B9" w:rsidRPr="008174B9" w:rsidRDefault="003606E3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F42419">
        <w:rPr>
          <w:noProof/>
        </w:rPr>
        <w:drawing>
          <wp:inline distT="0" distB="0" distL="0" distR="0" wp14:anchorId="100E289C" wp14:editId="74834B12">
            <wp:extent cx="5505450" cy="2667000"/>
            <wp:effectExtent l="0" t="0" r="0" b="0"/>
            <wp:docPr id="2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45DFC" w14:textId="491F8678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交互逻辑：</w:t>
      </w:r>
    </w:p>
    <w:p w14:paraId="61721226" w14:textId="272FD0D1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左侧导航菜单（基本设置、通知设置等）点击时，通过</w:t>
      </w:r>
      <w:r w:rsidRPr="008174B9">
        <w:rPr>
          <w:rFonts w:ascii="Helvetica" w:hAnsi="Helvetica" w:cs="Helvetica" w:hint="eastAsia"/>
          <w:color w:val="333333"/>
        </w:rPr>
        <w:t>JavaScript</w:t>
      </w:r>
      <w:r w:rsidRPr="008174B9">
        <w:rPr>
          <w:rFonts w:ascii="Helvetica" w:hAnsi="Helvetica" w:cs="Helvetica" w:hint="eastAsia"/>
          <w:color w:val="333333"/>
        </w:rPr>
        <w:t>动态显示对应的右侧内容区域，隐藏其他设置模块。</w:t>
      </w:r>
    </w:p>
    <w:p w14:paraId="5A58415C" w14:textId="63E6C566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每个设置表单均包含“保存设置”按钮，用于提交当前的配置更改。</w:t>
      </w:r>
    </w:p>
    <w:p w14:paraId="01F2B157" w14:textId="706AB7F1" w:rsidR="008174B9" w:rsidRPr="008174B9" w:rsidRDefault="008174B9" w:rsidP="008174B9">
      <w:pPr>
        <w:pStyle w:val="aa"/>
        <w:shd w:val="clear" w:color="auto" w:fill="FFFFFF"/>
        <w:spacing w:after="24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t>部分设置项（如数据备份、数据恢复、数据清理、测试发送</w:t>
      </w:r>
      <w:r w:rsidRPr="008174B9">
        <w:rPr>
          <w:rFonts w:ascii="Helvetica" w:hAnsi="Helvetica" w:cs="Helvetica" w:hint="eastAsia"/>
          <w:color w:val="333333"/>
        </w:rPr>
        <w:t>/</w:t>
      </w:r>
      <w:r w:rsidRPr="008174B9">
        <w:rPr>
          <w:rFonts w:ascii="Helvetica" w:hAnsi="Helvetica" w:cs="Helvetica" w:hint="eastAsia"/>
          <w:color w:val="333333"/>
        </w:rPr>
        <w:t>连接）提供独立的触发按钮，方便用户即时执行操作。</w:t>
      </w:r>
    </w:p>
    <w:p w14:paraId="328A80E6" w14:textId="386C53BF" w:rsidR="00F11CFD" w:rsidRPr="008174B9" w:rsidRDefault="008174B9" w:rsidP="008174B9">
      <w:pPr>
        <w:pStyle w:val="aa"/>
        <w:shd w:val="clear" w:color="auto" w:fill="FFFFFF"/>
        <w:spacing w:before="0" w:beforeAutospacing="0" w:after="240" w:afterAutospacing="0"/>
        <w:rPr>
          <w:rFonts w:ascii="Helvetica" w:hAnsi="Helvetica" w:cs="Helvetica" w:hint="eastAsia"/>
          <w:color w:val="333333"/>
        </w:rPr>
      </w:pPr>
      <w:r w:rsidRPr="008174B9">
        <w:rPr>
          <w:rFonts w:ascii="Helvetica" w:hAnsi="Helvetica" w:cs="Helvetica" w:hint="eastAsia"/>
          <w:color w:val="333333"/>
        </w:rPr>
        <w:lastRenderedPageBreak/>
        <w:t>输入框、选择框、文本域和复选框等表单元素统一了样式，确保界面的一致性和用户操作的便捷性</w:t>
      </w:r>
      <w:r w:rsidR="00B97483">
        <w:rPr>
          <w:rFonts w:ascii="Helvetica" w:hAnsi="Helvetica" w:cs="Helvetica"/>
          <w:color w:val="333333"/>
        </w:rPr>
        <w:t>。</w:t>
      </w:r>
    </w:p>
    <w:sectPr w:rsidR="00F11CFD" w:rsidRPr="008174B9">
      <w:headerReference w:type="even" r:id="rId28"/>
      <w:headerReference w:type="default" r:id="rId29"/>
      <w:pgSz w:w="11910" w:h="16840"/>
      <w:pgMar w:top="1120" w:right="1560" w:bottom="280" w:left="1680" w:header="878" w:footer="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FEF389D" w14:textId="77777777" w:rsidR="00F11CFD" w:rsidRDefault="00F11CFD">
      <w:r>
        <w:separator/>
      </w:r>
    </w:p>
  </w:endnote>
  <w:endnote w:type="continuationSeparator" w:id="0">
    <w:p w14:paraId="3CCEDF0B" w14:textId="77777777" w:rsidR="00F11CFD" w:rsidRDefault="00F11CF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6B0A8CE" w14:textId="77777777" w:rsidR="00B97483" w:rsidRDefault="00B97483">
    <w:pPr>
      <w:pStyle w:val="a6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367A96" w14:textId="77777777" w:rsidR="00B97483" w:rsidRDefault="00B97483">
    <w:pPr>
      <w:pStyle w:val="a6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112B4E4" w14:textId="77777777" w:rsidR="00B97483" w:rsidRDefault="00B97483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DAD1C37" w14:textId="77777777" w:rsidR="00F11CFD" w:rsidRDefault="00F11CFD">
      <w:r>
        <w:separator/>
      </w:r>
    </w:p>
  </w:footnote>
  <w:footnote w:type="continuationSeparator" w:id="0">
    <w:p w14:paraId="418064D7" w14:textId="77777777" w:rsidR="00F11CFD" w:rsidRDefault="00F11CF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5FD36E" w14:textId="3FE8794D" w:rsidR="00000000" w:rsidRDefault="003606E3">
    <w:pPr>
      <w:pStyle w:val="a3"/>
      <w:kinsoku w:val="0"/>
      <w:overflowPunct w:val="0"/>
      <w:spacing w:line="14" w:lineRule="auto"/>
      <w:rPr>
        <w:rFonts w:ascii="Times New Roman" w:eastAsiaTheme="minorEastAsia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64384" behindDoc="1" locked="0" layoutInCell="0" allowOverlap="1" wp14:anchorId="17F5BE87" wp14:editId="62505C0E">
              <wp:simplePos x="0" y="0"/>
              <wp:positionH relativeFrom="page">
                <wp:posOffset>1143000</wp:posOffset>
              </wp:positionH>
              <wp:positionV relativeFrom="page">
                <wp:posOffset>701040</wp:posOffset>
              </wp:positionV>
              <wp:extent cx="5045710" cy="12700"/>
              <wp:effectExtent l="0" t="0" r="0" b="0"/>
              <wp:wrapNone/>
              <wp:docPr id="1777413745" name="Freeform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45710" cy="12700"/>
                      </a:xfrm>
                      <a:custGeom>
                        <a:avLst/>
                        <a:gdLst>
                          <a:gd name="T0" fmla="*/ 7946 w 7946"/>
                          <a:gd name="T1" fmla="*/ 14 h 20"/>
                          <a:gd name="T2" fmla="*/ 0 w 7946"/>
                          <a:gd name="T3" fmla="*/ 14 h 20"/>
                          <a:gd name="T4" fmla="*/ 0 w 7946"/>
                          <a:gd name="T5" fmla="*/ 0 h 20"/>
                          <a:gd name="T6" fmla="*/ 7946 w 7946"/>
                          <a:gd name="T7" fmla="*/ 0 h 20"/>
                          <a:gd name="T8" fmla="*/ 7946 w 7946"/>
                          <a:gd name="T9" fmla="*/ 14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7946" h="20">
                            <a:moveTo>
                              <a:pt x="7946" y="14"/>
                            </a:move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lnTo>
                              <a:pt x="7946" y="0"/>
                            </a:lnTo>
                            <a:lnTo>
                              <a:pt x="7946" y="1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06A88C6" id="Freeform 5" o:spid="_x0000_s1026" style="position:absolute;left:0;text-align:left;margin-left:90pt;margin-top:55.2pt;width:397.3pt;height:1pt;z-index:-2516520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UJyAIAADUHAAAOAAAAZHJzL2Uyb0RvYy54bWysVVtv2yAUfp+0/4B4nLTaTp1msepUU6tO&#10;k7qL1OwHEIxjazYwIHG6X79z8KX0kima5gcbOB/n8n3mcHl1aBuyF8bWSuY0OYspEZKropbbnP5Y&#10;377/QIl1TBasUVLk9EFYerV6++ay05mYqUo1hTAEnEibdTqnlXM6iyLLK9Eye6a0kGAslWmZg6nZ&#10;RoVhHXhvm2gWxxdRp0yhjeLCWli96Y105f2XpeDuW1la4UiTU8jN+bfx7w2+o9Uly7aG6armQxrs&#10;H7JoWS0h6OTqhjlGdqZ+4aqtuVFWle6MqzZSZVlz4WuAapL4WTX3FdPC1wLkWD3RZP+fW/51f6+/&#10;G0zd6jvFf1pgJOq0zSYLTixgyKb7ogrQkO2c8sUeStPiTiiDHDynDxOn4uAIh8V5nM4XCVDPwZbM&#10;FrHnPGLZuJnvrPsklHfE9nfW9ZIUMPKEFkSyFqKuwUfZNqDOu4gslukF6fxnkHCCJQEsSUlFZqPK&#10;E2QWQOIjbs4DzBE3aQA55mb+BPNaMhcB4i9lLQJY/GpVcNJO4WcZwILCQJHtyDmrRhn4QQ46wIgw&#10;PNSxl14ri5KjKKDrOkEVwAWgULQjYOAdwecngYFdBM9PAgOJCF6cBAaiELwMwX3uQ60G2sbzhmEo&#10;gYaxwT0s08whReOQdDlF6Sipcgq/G663ai/WyiMcMtXbIW6SDnEfEY0MkT2lE2w0jl/t3fWg8SyN&#10;tvHbY6aQJ8JehOSNsqIXFiv2Ck+lI2PB0bWqqYvbummwZGu2m+vGkD3DtuufoegnsMb/LFLhtj4M&#10;rvjugw0Hm7jNNqp4gOZjVN+74a6BQaXMb0o66Ns5tb92zAhKms8SGuMySVMgx/kJtB6Qg5jQsgkt&#10;THJwlVNH4efG4bXrL4edNvW2gkiJV1Oqj9D0yhqbk8+vz2qYQG/23Az3CDb/cO5Rj7fd6g8AAAD/&#10;/wMAUEsDBBQABgAIAAAAIQDbbc9k4AAAAAsBAAAPAAAAZHJzL2Rvd25yZXYueG1sTI9BT8MwDIXv&#10;SPyHyEhc0Jauq7pRmk4IiRNwYIDUo9eYplqTVE3WlX+Pd4Kbn/30/L1yN9teTDSGzjsFq2UCglzj&#10;dedaBZ8fz4stiBDRaey9IwU/FGBXXV+VWGh/du807WMrOMSFAhWYGIdCytAYshiWfiDHt28/Wows&#10;x1bqEc8cbnuZJkkuLXaOPxgc6MlQc9yfrIL1Vy6nOr3D12NmcE1p/Za/1Erd3syPDyAizfHPDBd8&#10;RoeKmQ7+5HQQPettwl0iD6skA8GO+02WgzhcNmkGsirl/w7VLwAAAP//AwBQSwECLQAUAAYACAAA&#10;ACEAtoM4kv4AAADhAQAAEwAAAAAAAAAAAAAAAAAAAAAAW0NvbnRlbnRfVHlwZXNdLnhtbFBLAQIt&#10;ABQABgAIAAAAIQA4/SH/1gAAAJQBAAALAAAAAAAAAAAAAAAAAC8BAABfcmVscy8ucmVsc1BLAQIt&#10;ABQABgAIAAAAIQBDuyUJyAIAADUHAAAOAAAAAAAAAAAAAAAAAC4CAABkcnMvZTJvRG9jLnhtbFBL&#10;AQItABQABgAIAAAAIQDbbc9k4AAAAAsBAAAPAAAAAAAAAAAAAAAAACIFAABkcnMvZG93bnJldi54&#10;bWxQSwUGAAAAAAQABADzAAAALwYAAAAA&#10;" o:allowincell="f" path="m7946,14l,14,,,7946,r,14xe" fillcolor="black" stroked="f">
              <v:path arrowok="t" o:connecttype="custom" o:connectlocs="5045710,8890;0,8890;0,0;5045710,0;5045710,889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5408" behindDoc="1" locked="0" layoutInCell="0" allowOverlap="1" wp14:anchorId="499B0A53" wp14:editId="4CA5D994">
              <wp:simplePos x="0" y="0"/>
              <wp:positionH relativeFrom="page">
                <wp:posOffset>6357620</wp:posOffset>
              </wp:positionH>
              <wp:positionV relativeFrom="page">
                <wp:posOffset>708025</wp:posOffset>
              </wp:positionV>
              <wp:extent cx="59690" cy="12700"/>
              <wp:effectExtent l="0" t="0" r="0" b="0"/>
              <wp:wrapNone/>
              <wp:docPr id="988588989" name="Freeform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690" cy="12700"/>
                      </a:xfrm>
                      <a:custGeom>
                        <a:avLst/>
                        <a:gdLst>
                          <a:gd name="T0" fmla="*/ 93 w 94"/>
                          <a:gd name="T1" fmla="*/ 14 h 20"/>
                          <a:gd name="T2" fmla="*/ 0 w 94"/>
                          <a:gd name="T3" fmla="*/ 14 h 20"/>
                          <a:gd name="T4" fmla="*/ 0 w 94"/>
                          <a:gd name="T5" fmla="*/ 0 h 20"/>
                          <a:gd name="T6" fmla="*/ 93 w 94"/>
                          <a:gd name="T7" fmla="*/ 0 h 20"/>
                          <a:gd name="T8" fmla="*/ 93 w 94"/>
                          <a:gd name="T9" fmla="*/ 14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4" h="20">
                            <a:moveTo>
                              <a:pt x="93" y="14"/>
                            </a:move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lnTo>
                              <a:pt x="93" y="0"/>
                            </a:lnTo>
                            <a:lnTo>
                              <a:pt x="93" y="1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48A2B67" id="Freeform 6" o:spid="_x0000_s1026" style="position:absolute;left:0;text-align:left;margin-left:500.6pt;margin-top:55.75pt;width:4.7pt;height:1pt;z-index:-2516510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5lyAIAABsHAAAOAAAAZHJzL2Uyb0RvYy54bWysVe1u2yAU/T9p74D4OWm1nSbNbNWpplad&#10;JnUfUrMHIBjH1mxgQOJ0T7978Udpm2rRtPxwgHu4H+fA5fLq0DZkL4ytlcxpchZTIiRXRS23Of2x&#10;vn3/gRLrmCxYo6TI6YOw9Gr19s1lpzMxU5VqCmEIOJE263ROK+d0FkWWV6Jl9kxpIcFYKtMyB1Oz&#10;jQrDOvDeNtEsji+iTplCG8WFtbB60xvpyvsvS8Hdt7K0wpEmp5Cb81/jvxv8RqtLlm0N01XNhzTY&#10;P2TRslpC0MnVDXOM7Ez9wlVbc6OsKt0ZV22kyrLmwtcA1STxs2ruK6aFrwXIsXqiyf4/t/zr/l5/&#10;N5i61XeK/7TASNRpm00WnFjAkE33RRWgIds55Ys9lKbFnVAGOXhOHyZOxcERDouL9CIF4jlYktky&#10;9oxHLBu38p11n4Tybtj+zrpekAJGns6CSNZCzDX4KNsGtHkXkfScdCSdD+JNkCSAJHNSkdmo7wSZ&#10;BZD4qJPzAPGKk3kAOe5k8QRxLJGLAPFKOcsAEh+tBu7W3zhJA0hQDiiwHTlm1Ug7P8iBdxgRhlc4&#10;9kJrZVFgFAF0XCfIPLgAFIr0Chi4RvD5SWDgFMGLk8BAHoKXJ4GBJASnIbjPfajVQJN43h4MJdAe&#10;NriHZZo5pGgcki6ncPhIlVM4YLjaqr1YK293yFMKhwhiJv6EQqxHeyNDXE/nBBuN47/2znrQeG9G&#10;2/jfY4aAJ4FehOONsqIXFCv1yk4lI1PBFbWqqYvbummwWGu2m+vGkD3D5up/A8lPYI0/JFLhtj4M&#10;rvgeg20FW7XNNqp4gBZjVN+h4UWBQaXMb0o66M45tb92zAhKms8S2l+azOdAjPOT+WIJQhATWjah&#10;hUkOrnLqKBxqHF67/gnYaVNvK4iUeB2l+gitrayxCfn8+qyGCXRgz83wWmCLD+ce9fimrf4AAAD/&#10;/wMAUEsDBBQABgAIAAAAIQAKvjwu4AAAAA0BAAAPAAAAZHJzL2Rvd25yZXYueG1sTI9BS8QwEIXv&#10;gv8hjODNTbKyq9SmSy2IiCBsFfGYJrEtNpPSZHerv97pSW/zZh5vvpfvZj+wo5tiH1CBXAlgDk2w&#10;PbYK3l4frm6BxaTR6iGgU/DtIuyK87NcZzaccO+OdWoZhWDMtIIupTHjPJrOeR1XYXRIt88weZ1I&#10;Ti23kz5RuB/4Wogt97pH+tDp0VWdM1/1wSuo7j/kexmN4XVZ/dw8vjQpPT0rdXkxl3fAkpvTnxkW&#10;fEKHgpiacEAb2UBaCLkmL01SboAtFiHFFlizrK43wIuc/29R/AIAAP//AwBQSwECLQAUAAYACAAA&#10;ACEAtoM4kv4AAADhAQAAEwAAAAAAAAAAAAAAAAAAAAAAW0NvbnRlbnRfVHlwZXNdLnhtbFBLAQIt&#10;ABQABgAIAAAAIQA4/SH/1gAAAJQBAAALAAAAAAAAAAAAAAAAAC8BAABfcmVscy8ucmVsc1BLAQIt&#10;ABQABgAIAAAAIQBhya5lyAIAABsHAAAOAAAAAAAAAAAAAAAAAC4CAABkcnMvZTJvRG9jLnhtbFBL&#10;AQItABQABgAIAAAAIQAKvjwu4AAAAA0BAAAPAAAAAAAAAAAAAAAAACIFAABkcnMvZG93bnJldi54&#10;bWxQSwUGAAAAAAQABADzAAAALwYAAAAA&#10;" o:allowincell="f" path="m93,14l,14,,,93,r,14xe" fillcolor="black" stroked="f">
              <v:path arrowok="t" o:connecttype="custom" o:connectlocs="59055,8890;0,8890;0,0;59055,0;59055,889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1" locked="0" layoutInCell="0" allowOverlap="1" wp14:anchorId="5BE7DE5A" wp14:editId="61C64817">
              <wp:simplePos x="0" y="0"/>
              <wp:positionH relativeFrom="page">
                <wp:posOffset>2780665</wp:posOffset>
              </wp:positionH>
              <wp:positionV relativeFrom="page">
                <wp:posOffset>544830</wp:posOffset>
              </wp:positionV>
              <wp:extent cx="1769745" cy="139700"/>
              <wp:effectExtent l="0" t="0" r="0" b="0"/>
              <wp:wrapNone/>
              <wp:docPr id="36334010" name="Text Box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974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1EAD4857" w14:textId="77777777" w:rsidR="00000000" w:rsidRDefault="00000000">
                          <w:pPr>
                            <w:pStyle w:val="a3"/>
                            <w:kinsoku w:val="0"/>
                            <w:overflowPunct w:val="0"/>
                            <w:spacing w:line="220" w:lineRule="exact"/>
                            <w:ind w:left="20"/>
                            <w:rPr>
                              <w:w w:val="95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w w:val="95"/>
                              <w:sz w:val="18"/>
                              <w:szCs w:val="18"/>
                            </w:rPr>
                            <w:t>智能测绘机器人数据采集软件</w:t>
                          </w:r>
                          <w:r>
                            <w:rPr>
                              <w:spacing w:val="89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  <w:szCs w:val="18"/>
                            </w:rPr>
                            <w:t>V1.0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5BE7DE5A" id="_x0000_t202" coordsize="21600,21600" o:spt="202" path="m,l,21600r21600,l21600,xe">
              <v:stroke joinstyle="miter"/>
              <v:path gradientshapeok="t" o:connecttype="rect"/>
            </v:shapetype>
            <v:shape id="Text Box 7" o:spid="_x0000_s1026" type="#_x0000_t202" style="position:absolute;margin-left:218.95pt;margin-top:42.9pt;width:139.35pt;height:11pt;z-index:-25165004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IuKC1wEAAJEDAAAOAAAAZHJzL2Uyb0RvYy54bWysU9tu1DAQfUfiHyy/s8kW6NJos1VpVYRU&#10;LlLhAyaOnUQkHjP2brJ8PWNns+Xyhnixxvb4zDlnxtvraejFQZPv0JZyvcql0FZh3dmmlF+/3L94&#10;I4UPYGvo0epSHrWX17vnz7ajK/QFttjXmgSDWF+MrpRtCK7IMq9aPYBfodOWLw3SAIG31GQ1wcjo&#10;Q59d5PllNiLVjlBp7/n0br6Uu4RvjFbhkzFeB9GXkrmFtFJaq7hmuy0UDYFrO3WiAf/AYoDOctEz&#10;1B0EEHvq/oIaOkXo0YSVwiFDYzqlkwZWs87/UPPYgtNJC5vj3dkm//9g1cfDo/tMIkxvceIGJhHe&#10;PaD65oXF2xZso2+IcGw11Fx4HS3LRueL09NotS98BKnGD1hzk2EfMAFNhoboCusUjM4NOJ5N11MQ&#10;KpbcXF5tXr2WQvHd+uXVJk9dyaBYXjvy4Z3GQcSglMRNTehwePAhsoFiSYnFLN53fZ8a29vfDjgx&#10;niT2kfBMPUzVxNlRRYX1kXUQznPCc81Bi/RDipFnpJT++x5IS9G/t+xFHKgloCWolgCs4qelDFLM&#10;4W2YB2/vqGtaRp7dtnjDfpkuSXliceLJfU8KTzMaB+vXfcp6+km7nwAAAP//AwBQSwMEFAAGAAgA&#10;AAAhALisaqPgAAAACgEAAA8AAABkcnMvZG93bnJldi54bWxMj8tOwzAQRfdI/IM1SOyoXR5Jmsap&#10;KgQrJEQaFl06sZtYjcchdtvw9wwrWI7m6N5zi83sBnY2U7AeJSwXApjB1muLnYTP+vUuAxaiQq0G&#10;j0bCtwmwKa+vCpVrf8HKnHexYxSCIVcS+hjHnPPQ9sapsPCjQfod/ORUpHPquJ7UhcLdwO+FSLhT&#10;FqmhV6N57k173J2chO0eqxf79d58VIfK1vVK4FtylPL2Zt6ugUUzxz8YfvVJHUpyavwJdWCDhMeH&#10;dEWohOyJJhCQLpMEWEOkSDPgZcH/Tyh/AAAA//8DAFBLAQItABQABgAIAAAAIQC2gziS/gAAAOEB&#10;AAATAAAAAAAAAAAAAAAAAAAAAABbQ29udGVudF9UeXBlc10ueG1sUEsBAi0AFAAGAAgAAAAhADj9&#10;If/WAAAAlAEAAAsAAAAAAAAAAAAAAAAALwEAAF9yZWxzLy5yZWxzUEsBAi0AFAAGAAgAAAAhAMki&#10;4oLXAQAAkQMAAA4AAAAAAAAAAAAAAAAALgIAAGRycy9lMm9Eb2MueG1sUEsBAi0AFAAGAAgAAAAh&#10;ALisaqPgAAAACgEAAA8AAAAAAAAAAAAAAAAAMQQAAGRycy9kb3ducmV2LnhtbFBLBQYAAAAABAAE&#10;APMAAAA+BQAAAAA=&#10;" o:allowincell="f" filled="f" stroked="f">
              <v:textbox inset="0,0,0,0">
                <w:txbxContent>
                  <w:p w14:paraId="1EAD4857" w14:textId="77777777" w:rsidR="00000000" w:rsidRDefault="00000000">
                    <w:pPr>
                      <w:pStyle w:val="a3"/>
                      <w:kinsoku w:val="0"/>
                      <w:overflowPunct w:val="0"/>
                      <w:spacing w:line="220" w:lineRule="exact"/>
                      <w:ind w:left="20"/>
                      <w:rPr>
                        <w:w w:val="95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w w:val="95"/>
                        <w:sz w:val="18"/>
                        <w:szCs w:val="18"/>
                      </w:rPr>
                      <w:t>智能测绘机器人数据采集软件</w:t>
                    </w:r>
                    <w:r>
                      <w:rPr>
                        <w:spacing w:val="8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  <w:szCs w:val="18"/>
                      </w:rPr>
                      <w:t>V1.0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1" locked="0" layoutInCell="0" allowOverlap="1" wp14:anchorId="694A187B" wp14:editId="33CE94D6">
              <wp:simplePos x="0" y="0"/>
              <wp:positionH relativeFrom="page">
                <wp:posOffset>6259195</wp:posOffset>
              </wp:positionH>
              <wp:positionV relativeFrom="page">
                <wp:posOffset>544830</wp:posOffset>
              </wp:positionV>
              <wp:extent cx="197485" cy="144780"/>
              <wp:effectExtent l="0" t="0" r="0" b="0"/>
              <wp:wrapNone/>
              <wp:docPr id="1205614198" name="Text Box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049E466C" w14:textId="77777777" w:rsidR="00000000" w:rsidRDefault="00000000">
                          <w:pPr>
                            <w:pStyle w:val="a3"/>
                            <w:kinsoku w:val="0"/>
                            <w:overflowPunct w:val="0"/>
                            <w:spacing w:line="228" w:lineRule="exact"/>
                            <w:ind w:left="60"/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="00B97483"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97483">
                            <w:rPr>
                              <w:rFonts w:ascii="等线" w:eastAsia="等线" w:cs="等线"/>
                              <w:noProof/>
                              <w:sz w:val="18"/>
                              <w:szCs w:val="18"/>
                            </w:rPr>
                            <w:t>2</w:t>
                          </w: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94A187B" id="Text Box 8" o:spid="_x0000_s1027" type="#_x0000_t202" style="position:absolute;margin-left:492.85pt;margin-top:42.9pt;width:15.55pt;height:11.4pt;z-index:-2516490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sJj11wEAAJcDAAAOAAAAZHJzL2Uyb0RvYy54bWysU91u0zAUvkfiHSzf07RTYSVqOo1NQ0iD&#10;IY09gOM4jUXiY85xm5Sn59hJOmB3iBvrxD/f+X5OtldD14qjQbLgCrlaLKUwTkNl3b6QT9/u3myk&#10;oKBcpVpwppAnQ/Jq9/rVtve5uYAG2sqgYBBHee8L2YTg8ywj3ZhO0QK8cXxYA3Yq8CfuswpVz+hd&#10;m10sl++yHrDyCNoQ8e7teCh3Cb+ujQ4PdU0miLaQzC2kFdNaxjXbbVW+R+Ubqyca6h9YdMo6bnqG&#10;ulVBiQPaF1Cd1QgEdVho6DKoa6tN0sBqVsu/1Dw2ypukhc0hf7aJ/h+s/nJ89F9RhOEDDBxgEkH+&#10;HvR3Eg5uGuX25hoR+saoihuvomVZ7ymfnkarKacIUvafoeKQ1SFAAhpq7KIrrFMwOgdwOptuhiB0&#10;bPn+cr15K4Xmo9V6fblJoWQqnx97pPDRQCdiUUjkTBO4Ot5TiGRUPl+JvRzc2bZNubbujw2+GHcS&#10;+ch3ZB6GchC2mpRFLSVUJ1aDME4LTzcXDeBPKXqelELSj4NCI0X7ybEjcazmAueinAvlND8tZJBi&#10;LG/COH4Hj3bfMPLouYNrdq22SdEzi4kup5+ETpMax+v373Tr+X/a/QIAAP//AwBQSwMEFAAGAAgA&#10;AAAhALDlvHDfAAAACwEAAA8AAABkcnMvZG93bnJldi54bWxMj8FOwzAQRO9I/IO1lbhRu0gNaRqn&#10;qhCckBBpOHB0YjexGq9D7Lbh79mc6G1G+zQ7k+8m17OLGYP1KGG1FMAMNl5bbCV8VW+PKbAQFWrV&#10;ezQSfk2AXXF/l6tM+yuW5nKILaMQDJmS0MU4ZJyHpjNOhaUfDNLt6EenItmx5XpUVwp3PX8SIuFO&#10;WaQPnRrMS2ea0+HsJOy/sXy1Px/1Z3ksbVVtBL4nJykfFtN+CyyaKf7DMNen6lBQp9qfUQfWS9ik&#10;62dCJaRrmjADYpWQqmeVJsCLnN9uKP4AAAD//wMAUEsBAi0AFAAGAAgAAAAhALaDOJL+AAAA4QEA&#10;ABMAAAAAAAAAAAAAAAAAAAAAAFtDb250ZW50X1R5cGVzXS54bWxQSwECLQAUAAYACAAAACEAOP0h&#10;/9YAAACUAQAACwAAAAAAAAAAAAAAAAAvAQAAX3JlbHMvLnJlbHNQSwECLQAUAAYACAAAACEAobCY&#10;9dcBAACXAwAADgAAAAAAAAAAAAAAAAAuAgAAZHJzL2Uyb0RvYy54bWxQSwECLQAUAAYACAAAACEA&#10;sOW8cN8AAAALAQAADwAAAAAAAAAAAAAAAAAxBAAAZHJzL2Rvd25yZXYueG1sUEsFBgAAAAAEAAQA&#10;8wAAAD0FAAAAAA==&#10;" o:allowincell="f" filled="f" stroked="f">
              <v:textbox inset="0,0,0,0">
                <w:txbxContent>
                  <w:p w14:paraId="049E466C" w14:textId="77777777" w:rsidR="00000000" w:rsidRDefault="00000000">
                    <w:pPr>
                      <w:pStyle w:val="a3"/>
                      <w:kinsoku w:val="0"/>
                      <w:overflowPunct w:val="0"/>
                      <w:spacing w:line="228" w:lineRule="exact"/>
                      <w:ind w:left="60"/>
                      <w:rPr>
                        <w:rFonts w:ascii="等线" w:eastAsia="等线" w:cs="等线"/>
                        <w:sz w:val="18"/>
                        <w:szCs w:val="18"/>
                      </w:rPr>
                    </w:pP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instrText xml:space="preserve"> PAGE </w:instrText>
                    </w:r>
                    <w:r w:rsidR="00B97483"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separate"/>
                    </w:r>
                    <w:r w:rsidR="00B97483">
                      <w:rPr>
                        <w:rFonts w:ascii="等线" w:eastAsia="等线" w:cs="等线"/>
                        <w:noProof/>
                        <w:sz w:val="18"/>
                        <w:szCs w:val="18"/>
                      </w:rPr>
                      <w:t>2</w:t>
                    </w: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BDA0F4" w14:textId="536093E4" w:rsidR="00000000" w:rsidRDefault="003606E3">
    <w:pPr>
      <w:pStyle w:val="a3"/>
      <w:kinsoku w:val="0"/>
      <w:overflowPunct w:val="0"/>
      <w:spacing w:line="14" w:lineRule="auto"/>
      <w:rPr>
        <w:rFonts w:ascii="Times New Roman" w:eastAsiaTheme="minorEastAsia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1" locked="0" layoutInCell="0" allowOverlap="1" wp14:anchorId="5A9A1534" wp14:editId="6D6EEBFF">
              <wp:simplePos x="0" y="0"/>
              <wp:positionH relativeFrom="page">
                <wp:posOffset>1143000</wp:posOffset>
              </wp:positionH>
              <wp:positionV relativeFrom="page">
                <wp:posOffset>701040</wp:posOffset>
              </wp:positionV>
              <wp:extent cx="5045710" cy="12700"/>
              <wp:effectExtent l="0" t="0" r="0" b="0"/>
              <wp:wrapNone/>
              <wp:docPr id="1177937813" name="Freeform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45710" cy="12700"/>
                      </a:xfrm>
                      <a:custGeom>
                        <a:avLst/>
                        <a:gdLst>
                          <a:gd name="T0" fmla="*/ 7946 w 7946"/>
                          <a:gd name="T1" fmla="*/ 14 h 20"/>
                          <a:gd name="T2" fmla="*/ 0 w 7946"/>
                          <a:gd name="T3" fmla="*/ 14 h 20"/>
                          <a:gd name="T4" fmla="*/ 0 w 7946"/>
                          <a:gd name="T5" fmla="*/ 0 h 20"/>
                          <a:gd name="T6" fmla="*/ 7946 w 7946"/>
                          <a:gd name="T7" fmla="*/ 0 h 20"/>
                          <a:gd name="T8" fmla="*/ 7946 w 7946"/>
                          <a:gd name="T9" fmla="*/ 14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7946" h="20">
                            <a:moveTo>
                              <a:pt x="7946" y="14"/>
                            </a:move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lnTo>
                              <a:pt x="7946" y="0"/>
                            </a:lnTo>
                            <a:lnTo>
                              <a:pt x="7946" y="1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10DA297" id="Freeform 1" o:spid="_x0000_s1026" style="position:absolute;left:0;text-align:left;margin-left:90pt;margin-top:55.2pt;width:397.3pt;height:1pt;z-index:-2516572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UJyAIAADUHAAAOAAAAZHJzL2Uyb0RvYy54bWysVVtv2yAUfp+0/4B4nLTaTp1msepUU6tO&#10;k7qL1OwHEIxjazYwIHG6X79z8KX0kima5gcbOB/n8n3mcHl1aBuyF8bWSuY0OYspEZKropbbnP5Y&#10;377/QIl1TBasUVLk9EFYerV6++ay05mYqUo1hTAEnEibdTqnlXM6iyLLK9Eye6a0kGAslWmZg6nZ&#10;RoVhHXhvm2gWxxdRp0yhjeLCWli96Y105f2XpeDuW1la4UiTU8jN+bfx7w2+o9Uly7aG6armQxrs&#10;H7JoWS0h6OTqhjlGdqZ+4aqtuVFWle6MqzZSZVlz4WuAapL4WTX3FdPC1wLkWD3RZP+fW/51f6+/&#10;G0zd6jvFf1pgJOq0zSYLTixgyKb7ogrQkO2c8sUeStPiTiiDHDynDxOn4uAIh8V5nM4XCVDPwZbM&#10;FrHnPGLZuJnvrPsklHfE9nfW9ZIUMPKEFkSyFqKuwUfZNqDOu4gslukF6fxnkHCCJQEsSUlFZqPK&#10;E2QWQOIjbs4DzBE3aQA55mb+BPNaMhcB4i9lLQJY/GpVcNJO4WcZwILCQJHtyDmrRhn4QQ46wIgw&#10;PNSxl14ri5KjKKDrOkEVwAWgULQjYOAdwecngYFdBM9PAgOJCF6cBAaiELwMwX3uQ60G2sbzhmEo&#10;gYaxwT0s08whReOQdDlF6Sipcgq/G663ai/WyiMcMtXbIW6SDnEfEY0MkT2lE2w0jl/t3fWg8SyN&#10;tvHbY6aQJ8JehOSNsqIXFiv2Ck+lI2PB0bWqqYvbummwZGu2m+vGkD3DtuufoegnsMb/LFLhtj4M&#10;rvjugw0Hm7jNNqp4gOZjVN+74a6BQaXMb0o66Ns5tb92zAhKms8SGuMySVMgx/kJtB6Qg5jQsgkt&#10;THJwlVNH4efG4bXrL4edNvW2gkiJV1Oqj9D0yhqbk8+vz2qYQG/23Az3CDb/cO5Rj7fd6g8AAAD/&#10;/wMAUEsDBBQABgAIAAAAIQDbbc9k4AAAAAsBAAAPAAAAZHJzL2Rvd25yZXYueG1sTI9BT8MwDIXv&#10;SPyHyEhc0Jauq7pRmk4IiRNwYIDUo9eYplqTVE3WlX+Pd4Kbn/30/L1yN9teTDSGzjsFq2UCglzj&#10;dedaBZ8fz4stiBDRaey9IwU/FGBXXV+VWGh/du807WMrOMSFAhWYGIdCytAYshiWfiDHt28/Wows&#10;x1bqEc8cbnuZJkkuLXaOPxgc6MlQc9yfrIL1Vy6nOr3D12NmcE1p/Za/1Erd3syPDyAizfHPDBd8&#10;RoeKmQ7+5HQQPettwl0iD6skA8GO+02WgzhcNmkGsirl/w7VLwAAAP//AwBQSwECLQAUAAYACAAA&#10;ACEAtoM4kv4AAADhAQAAEwAAAAAAAAAAAAAAAAAAAAAAW0NvbnRlbnRfVHlwZXNdLnhtbFBLAQIt&#10;ABQABgAIAAAAIQA4/SH/1gAAAJQBAAALAAAAAAAAAAAAAAAAAC8BAABfcmVscy8ucmVsc1BLAQIt&#10;ABQABgAIAAAAIQBDuyUJyAIAADUHAAAOAAAAAAAAAAAAAAAAAC4CAABkcnMvZTJvRG9jLnhtbFBL&#10;AQItABQABgAIAAAAIQDbbc9k4AAAAAsBAAAPAAAAAAAAAAAAAAAAACIFAABkcnMvZG93bnJldi54&#10;bWxQSwUGAAAAAAQABADzAAAALwYAAAAA&#10;" o:allowincell="f" path="m7946,14l,14,,,7946,r,14xe" fillcolor="black" stroked="f">
              <v:path arrowok="t" o:connecttype="custom" o:connectlocs="5045710,8890;0,8890;0,0;5045710,0;5045710,889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0288" behindDoc="1" locked="0" layoutInCell="0" allowOverlap="1" wp14:anchorId="642C42A8" wp14:editId="3888E9C1">
              <wp:simplePos x="0" y="0"/>
              <wp:positionH relativeFrom="page">
                <wp:posOffset>6357620</wp:posOffset>
              </wp:positionH>
              <wp:positionV relativeFrom="page">
                <wp:posOffset>708025</wp:posOffset>
              </wp:positionV>
              <wp:extent cx="59690" cy="12700"/>
              <wp:effectExtent l="0" t="0" r="0" b="0"/>
              <wp:wrapNone/>
              <wp:docPr id="467897274" name="Freeform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9690" cy="12700"/>
                      </a:xfrm>
                      <a:custGeom>
                        <a:avLst/>
                        <a:gdLst>
                          <a:gd name="T0" fmla="*/ 93 w 94"/>
                          <a:gd name="T1" fmla="*/ 14 h 20"/>
                          <a:gd name="T2" fmla="*/ 0 w 94"/>
                          <a:gd name="T3" fmla="*/ 14 h 20"/>
                          <a:gd name="T4" fmla="*/ 0 w 94"/>
                          <a:gd name="T5" fmla="*/ 0 h 20"/>
                          <a:gd name="T6" fmla="*/ 93 w 94"/>
                          <a:gd name="T7" fmla="*/ 0 h 20"/>
                          <a:gd name="T8" fmla="*/ 93 w 94"/>
                          <a:gd name="T9" fmla="*/ 14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94" h="20">
                            <a:moveTo>
                              <a:pt x="93" y="14"/>
                            </a:move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lnTo>
                              <a:pt x="93" y="0"/>
                            </a:lnTo>
                            <a:lnTo>
                              <a:pt x="93" y="1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11619E8D" id="Freeform 2" o:spid="_x0000_s1026" style="position:absolute;left:0;text-align:left;margin-left:500.6pt;margin-top:55.75pt;width:4.7pt;height:1pt;z-index:-2516561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94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ya5lyAIAABsHAAAOAAAAZHJzL2Uyb0RvYy54bWysVe1u2yAU/T9p74D4OWm1nSbNbNWpplad&#10;JnUfUrMHIBjH1mxgQOJ0T7978Udpm2rRtPxwgHu4H+fA5fLq0DZkL4ytlcxpchZTIiRXRS23Of2x&#10;vn3/gRLrmCxYo6TI6YOw9Gr19s1lpzMxU5VqCmEIOJE263ROK+d0FkWWV6Jl9kxpIcFYKtMyB1Oz&#10;jQrDOvDeNtEsji+iTplCG8WFtbB60xvpyvsvS8Hdt7K0wpEmp5Cb81/jvxv8RqtLlm0N01XNhzTY&#10;P2TRslpC0MnVDXOM7Ez9wlVbc6OsKt0ZV22kyrLmwtcA1STxs2ruK6aFrwXIsXqiyf4/t/zr/l5/&#10;N5i61XeK/7TASNRpm00WnFjAkE33RRWgIds55Ys9lKbFnVAGOXhOHyZOxcERDouL9CIF4jlYktky&#10;9oxHLBu38p11n4Tybtj+zrpekAJGns6CSNZCzDX4KNsGtHkXkfScdCSdD+JNkCSAJHNSkdmo7wSZ&#10;BZD4qJPzAPGKk3kAOe5k8QRxLJGLAPFKOcsAEh+tBu7W3zhJA0hQDiiwHTlm1Ug7P8iBdxgRhlc4&#10;9kJrZVFgFAF0XCfIPLgAFIr0Chi4RvD5SWDgFMGLk8BAHoKXJ4GBJASnIbjPfajVQJN43h4MJdAe&#10;NriHZZo5pGgcki6ncPhIlVM4YLjaqr1YK293yFMKhwhiJv6EQqxHeyNDXE/nBBuN47/2znrQeG9G&#10;2/jfY4aAJ4FehOONsqIXFCv1yk4lI1PBFbWqqYvbummwWGu2m+vGkD3D5up/A8lPYI0/JFLhtj4M&#10;rvgeg20FW7XNNqp4gBZjVN+h4UWBQaXMb0o66M45tb92zAhKms8S2l+azOdAjPOT+WIJQhATWjah&#10;hUkOrnLqKBxqHF67/gnYaVNvK4iUeB2l+gitrayxCfn8+qyGCXRgz83wWmCLD+ce9fimrf4AAAD/&#10;/wMAUEsDBBQABgAIAAAAIQAKvjwu4AAAAA0BAAAPAAAAZHJzL2Rvd25yZXYueG1sTI9BS8QwEIXv&#10;gv8hjODNTbKyq9SmSy2IiCBsFfGYJrEtNpPSZHerv97pSW/zZh5vvpfvZj+wo5tiH1CBXAlgDk2w&#10;PbYK3l4frm6BxaTR6iGgU/DtIuyK87NcZzaccO+OdWoZhWDMtIIupTHjPJrOeR1XYXRIt88weZ1I&#10;Ti23kz5RuB/4Wogt97pH+tDp0VWdM1/1wSuo7j/kexmN4XVZ/dw8vjQpPT0rdXkxl3fAkpvTnxkW&#10;fEKHgpiacEAb2UBaCLkmL01SboAtFiHFFlizrK43wIuc/29R/AIAAP//AwBQSwECLQAUAAYACAAA&#10;ACEAtoM4kv4AAADhAQAAEwAAAAAAAAAAAAAAAAAAAAAAW0NvbnRlbnRfVHlwZXNdLnhtbFBLAQIt&#10;ABQABgAIAAAAIQA4/SH/1gAAAJQBAAALAAAAAAAAAAAAAAAAAC8BAABfcmVscy8ucmVsc1BLAQIt&#10;ABQABgAIAAAAIQBhya5lyAIAABsHAAAOAAAAAAAAAAAAAAAAAC4CAABkcnMvZTJvRG9jLnhtbFBL&#10;AQItABQABgAIAAAAIQAKvjwu4AAAAA0BAAAPAAAAAAAAAAAAAAAAACIFAABkcnMvZG93bnJldi54&#10;bWxQSwUGAAAAAAQABADzAAAALwYAAAAA&#10;" o:allowincell="f" path="m93,14l,14,,,93,r,14xe" fillcolor="black" stroked="f">
              <v:path arrowok="t" o:connecttype="custom" o:connectlocs="59055,8890;0,8890;0,0;59055,0;59055,889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1312" behindDoc="1" locked="0" layoutInCell="0" allowOverlap="1" wp14:anchorId="11060DE9" wp14:editId="7B09A826">
              <wp:simplePos x="0" y="0"/>
              <wp:positionH relativeFrom="page">
                <wp:posOffset>2780665</wp:posOffset>
              </wp:positionH>
              <wp:positionV relativeFrom="page">
                <wp:posOffset>544830</wp:posOffset>
              </wp:positionV>
              <wp:extent cx="1769745" cy="139700"/>
              <wp:effectExtent l="0" t="0" r="0" b="0"/>
              <wp:wrapNone/>
              <wp:docPr id="6542714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974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988A5A9" w14:textId="4290D96A" w:rsidR="00000000" w:rsidRDefault="00B97483">
                          <w:pPr>
                            <w:pStyle w:val="a3"/>
                            <w:kinsoku w:val="0"/>
                            <w:overflowPunct w:val="0"/>
                            <w:spacing w:line="220" w:lineRule="exact"/>
                            <w:ind w:left="20"/>
                            <w:rPr>
                              <w:w w:val="95"/>
                              <w:sz w:val="18"/>
                              <w:szCs w:val="18"/>
                            </w:rPr>
                          </w:pPr>
                          <w:r w:rsidRPr="00B97483">
                            <w:rPr>
                              <w:rFonts w:hint="eastAsia"/>
                              <w:w w:val="95"/>
                              <w:sz w:val="18"/>
                              <w:szCs w:val="18"/>
                            </w:rPr>
                            <w:t>精准营销管理软件</w:t>
                          </w:r>
                          <w:r w:rsidR="00000000">
                            <w:rPr>
                              <w:spacing w:val="89"/>
                              <w:sz w:val="18"/>
                              <w:szCs w:val="18"/>
                            </w:rPr>
                            <w:t xml:space="preserve"> </w:t>
                          </w:r>
                          <w:r w:rsidR="00000000">
                            <w:rPr>
                              <w:w w:val="95"/>
                              <w:sz w:val="18"/>
                              <w:szCs w:val="18"/>
                            </w:rPr>
                            <w:t>V1.0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11060DE9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8" type="#_x0000_t202" style="position:absolute;margin-left:218.95pt;margin-top:42.9pt;width:139.35pt;height:11pt;z-index:-2516551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lqFk2gEAAJgDAAAOAAAAZHJzL2Uyb0RvYy54bWysU8lu2zAQvRfoPxC817LdNm4Ey0GaIEWB&#10;dAHSfMCIoiSiEocd0pbcr++Qspwut6AXYsTlzVtG26ux78RBkzdoC7laLKXQVmFlbFPIx293r95J&#10;4QPYCjq0upBH7eXV7uWL7eByvcYWu0qTYBDr88EVsg3B5VnmVat78At02vJhjdRD4E9qsopgYPS+&#10;y9bL5UU2IFWOUGnvefd2OpS7hF/XWoUvde11EF0hmVtIK6W1jGu220LeELjWqBMNeAaLHozlpmeo&#10;Wwgg9mT+geqNIvRYh4XCPsO6NkonDaxmtfxLzUMLTictbI53Z5v8/4NVnw8P7iuJML7HkQNMIry7&#10;R/XdC4s3LdhGXxPh0GqouPEqWpYNzuenp9Fqn/sIUg6fsOKQYR8wAY019dEV1ikYnQM4nk3XYxAq&#10;ttxcXG7evJVC8dnq9eVmmVLJIJ9fO/Lhg8ZexKKQxKEmdDjc+xDZQD5fic0s3pmuS8F29o8Nvhh3&#10;EvtIeKIexnIUpirkOkqLYkqsjiyHcBoXHm8uWqSfUgw8KoX0P/ZAWoruo2VL4lzNBc1FORdgFT8t&#10;ZJBiKm/CNH97R6ZpGXky3eI121abpOiJxYkux5+EnkY1ztfv3+nW0w+1+wUAAP//AwBQSwMEFAAG&#10;AAgAAAAhALisaqPgAAAACgEAAA8AAABkcnMvZG93bnJldi54bWxMj8tOwzAQRfdI/IM1SOyoXR5J&#10;msapKgQrJEQaFl06sZtYjcchdtvw9wwrWI7m6N5zi83sBnY2U7AeJSwXApjB1muLnYTP+vUuAxai&#10;Qq0Gj0bCtwmwKa+vCpVrf8HKnHexYxSCIVcS+hjHnPPQ9sapsPCjQfod/ORUpHPquJ7UhcLdwO+F&#10;SLhTFqmhV6N57k173J2chO0eqxf79d58VIfK1vVK4FtylPL2Zt6ugUUzxz8YfvVJHUpyavwJdWCD&#10;hMeHdEWohOyJJhCQLpMEWEOkSDPgZcH/Tyh/AAAA//8DAFBLAQItABQABgAIAAAAIQC2gziS/gAA&#10;AOEBAAATAAAAAAAAAAAAAAAAAAAAAABbQ29udGVudF9UeXBlc10ueG1sUEsBAi0AFAAGAAgAAAAh&#10;ADj9If/WAAAAlAEAAAsAAAAAAAAAAAAAAAAALwEAAF9yZWxzLy5yZWxzUEsBAi0AFAAGAAgAAAAh&#10;ABKWoWTaAQAAmAMAAA4AAAAAAAAAAAAAAAAALgIAAGRycy9lMm9Eb2MueG1sUEsBAi0AFAAGAAgA&#10;AAAhALisaqPgAAAACgEAAA8AAAAAAAAAAAAAAAAANAQAAGRycy9kb3ducmV2LnhtbFBLBQYAAAAA&#10;BAAEAPMAAABBBQAAAAA=&#10;" o:allowincell="f" filled="f" stroked="f">
              <v:textbox inset="0,0,0,0">
                <w:txbxContent>
                  <w:p w14:paraId="2988A5A9" w14:textId="4290D96A" w:rsidR="00000000" w:rsidRDefault="00B97483">
                    <w:pPr>
                      <w:pStyle w:val="a3"/>
                      <w:kinsoku w:val="0"/>
                      <w:overflowPunct w:val="0"/>
                      <w:spacing w:line="220" w:lineRule="exact"/>
                      <w:ind w:left="20"/>
                      <w:rPr>
                        <w:w w:val="95"/>
                        <w:sz w:val="18"/>
                        <w:szCs w:val="18"/>
                      </w:rPr>
                    </w:pPr>
                    <w:r w:rsidRPr="00B97483">
                      <w:rPr>
                        <w:rFonts w:hint="eastAsia"/>
                        <w:w w:val="95"/>
                        <w:sz w:val="18"/>
                        <w:szCs w:val="18"/>
                      </w:rPr>
                      <w:t>精准营销管理软件</w:t>
                    </w:r>
                    <w:r w:rsidR="00000000">
                      <w:rPr>
                        <w:spacing w:val="89"/>
                        <w:sz w:val="18"/>
                        <w:szCs w:val="18"/>
                      </w:rPr>
                      <w:t xml:space="preserve"> </w:t>
                    </w:r>
                    <w:r w:rsidR="00000000">
                      <w:rPr>
                        <w:w w:val="95"/>
                        <w:sz w:val="18"/>
                        <w:szCs w:val="18"/>
                      </w:rPr>
                      <w:t>V1.0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2336" behindDoc="1" locked="0" layoutInCell="0" allowOverlap="1" wp14:anchorId="3050662F" wp14:editId="789541BE">
              <wp:simplePos x="0" y="0"/>
              <wp:positionH relativeFrom="page">
                <wp:posOffset>6320155</wp:posOffset>
              </wp:positionH>
              <wp:positionV relativeFrom="page">
                <wp:posOffset>544830</wp:posOffset>
              </wp:positionV>
              <wp:extent cx="136525" cy="144780"/>
              <wp:effectExtent l="0" t="0" r="0" b="0"/>
              <wp:wrapNone/>
              <wp:docPr id="760251195" name="Text Box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3652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3966D05F" w14:textId="77777777" w:rsidR="00000000" w:rsidRDefault="00000000">
                          <w:pPr>
                            <w:pStyle w:val="a3"/>
                            <w:kinsoku w:val="0"/>
                            <w:overflowPunct w:val="0"/>
                            <w:spacing w:line="228" w:lineRule="exact"/>
                            <w:ind w:left="60"/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="00B97483"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97483">
                            <w:rPr>
                              <w:rFonts w:ascii="等线" w:eastAsia="等线" w:cs="等线"/>
                              <w:noProof/>
                              <w:sz w:val="18"/>
                              <w:szCs w:val="18"/>
                            </w:rPr>
                            <w:t>1</w:t>
                          </w: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050662F" id="Text Box 4" o:spid="_x0000_s1029" type="#_x0000_t202" style="position:absolute;margin-left:497.65pt;margin-top:42.9pt;width:10.75pt;height:11.4pt;z-index:-2516541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jcB02QEAAJcDAAAOAAAAZHJzL2Uyb0RvYy54bWysU9tu1DAQfUfiHyy/s9ndXqiizValVRFS&#10;oUiFD3AcJ7FIPGbGu8ny9YydzRboW8WLNfHlzLlMNtdj34m9QbLgCrlaLKUwTkNlXVPI79/u311J&#10;QUG5SnXgTCEPhuT19u2bzeBzs4YWusqgYBBH+eAL2Ybg8ywj3Zpe0QK8cXxYA/Yq8Cc2WYVqYPS+&#10;y9bL5WU2AFYeQRsi3r2bDuU24de10eGxrskE0RWSuYW0YlrLuGbbjcobVL61+khDvYJFr6zjpieo&#10;OxWU2KF9AdVbjUBQh4WGPoO6ttokDaxmtfxHzVOrvEla2BzyJ5vo/8HqL/sn/xVFGD/AyAEmEeQf&#10;QP8g4eC2Va4xN4gwtEZV3HgVLcsGT/nxabSacoog5fAZKg5Z7QIkoLHGPrrCOgWjcwCHk+lmDELH&#10;lmeXF+sLKTQfrc7P31+lUDKVz489UvhooBexKCRypglc7R8oRDIqn6/EXg7ubdelXDv31wZfjDuJ&#10;fOQ7MQ9jOQpbFfIsKotaSqgOrAZhmhaebi5awF9SDDwphaSfO4VGiu6TY0fiWM0FzkU5F8ppflrI&#10;IMVU3oZp/HYebdMy8uS5gxt2rbZJ0TOLI11OPwk9Tmocrz+/063n/2n7GwAA//8DAFBLAwQUAAYA&#10;CAAAACEAYWFaad8AAAALAQAADwAAAGRycy9kb3ducmV2LnhtbEyPwU7DMBBE70j8g7VI3KhdUKMk&#10;xKkqBCckRBoOHJ14m1iN1yF22/D3OCd6m9E+zc4U29kO7IyTN44krFcCGFLrtKFOwlf99pAC80GR&#10;VoMjlPCLHrbl7U2hcu0uVOF5HzoWQ8jnSkIfwphz7tserfIrNyLF28FNVoVop47rSV1iuB34oxAJ&#10;t8pQ/NCrEV96bI/7k5Ww+6bq1fx8NJ/VoTJ1nQl6T45S3t/Nu2dgAefwD8NSP1aHMnZq3Im0Z4OE&#10;LNs8RVRCuokTFkCsk6iaRaUJ8LLg1xvKPwAAAP//AwBQSwECLQAUAAYACAAAACEAtoM4kv4AAADh&#10;AQAAEwAAAAAAAAAAAAAAAAAAAAAAW0NvbnRlbnRfVHlwZXNdLnhtbFBLAQItABQABgAIAAAAIQA4&#10;/SH/1gAAAJQBAAALAAAAAAAAAAAAAAAAAC8BAABfcmVscy8ucmVsc1BLAQItABQABgAIAAAAIQBQ&#10;jcB02QEAAJcDAAAOAAAAAAAAAAAAAAAAAC4CAABkcnMvZTJvRG9jLnhtbFBLAQItABQABgAIAAAA&#10;IQBhYVpp3wAAAAsBAAAPAAAAAAAAAAAAAAAAADMEAABkcnMvZG93bnJldi54bWxQSwUGAAAAAAQA&#10;BADzAAAAPwUAAAAA&#10;" o:allowincell="f" filled="f" stroked="f">
              <v:textbox inset="0,0,0,0">
                <w:txbxContent>
                  <w:p w14:paraId="3966D05F" w14:textId="77777777" w:rsidR="00000000" w:rsidRDefault="00000000">
                    <w:pPr>
                      <w:pStyle w:val="a3"/>
                      <w:kinsoku w:val="0"/>
                      <w:overflowPunct w:val="0"/>
                      <w:spacing w:line="228" w:lineRule="exact"/>
                      <w:ind w:left="60"/>
                      <w:rPr>
                        <w:rFonts w:ascii="等线" w:eastAsia="等线" w:cs="等线"/>
                        <w:sz w:val="18"/>
                        <w:szCs w:val="18"/>
                      </w:rPr>
                    </w:pP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instrText xml:space="preserve"> PAGE </w:instrText>
                    </w:r>
                    <w:r w:rsidR="00B97483"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separate"/>
                    </w:r>
                    <w:r w:rsidR="00B97483">
                      <w:rPr>
                        <w:rFonts w:ascii="等线" w:eastAsia="等线" w:cs="等线"/>
                        <w:noProof/>
                        <w:sz w:val="18"/>
                        <w:szCs w:val="18"/>
                      </w:rPr>
                      <w:t>1</w:t>
                    </w: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7724347" w14:textId="77777777" w:rsidR="00B97483" w:rsidRDefault="00B97483">
    <w:pPr>
      <w:pStyle w:val="a8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B0CF8D2" w14:textId="44CB3A5E" w:rsidR="00000000" w:rsidRPr="00B97483" w:rsidRDefault="003606E3">
    <w:pPr>
      <w:pStyle w:val="a3"/>
      <w:kinsoku w:val="0"/>
      <w:overflowPunct w:val="0"/>
      <w:spacing w:line="14" w:lineRule="auto"/>
      <w:rPr>
        <w:rFonts w:ascii="Times New Roman" w:eastAsia="等线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09440" behindDoc="1" locked="0" layoutInCell="0" allowOverlap="1" wp14:anchorId="4EBE74AF" wp14:editId="35A63851">
              <wp:simplePos x="0" y="0"/>
              <wp:positionH relativeFrom="page">
                <wp:posOffset>1143000</wp:posOffset>
              </wp:positionH>
              <wp:positionV relativeFrom="page">
                <wp:posOffset>701040</wp:posOffset>
              </wp:positionV>
              <wp:extent cx="5045710" cy="12700"/>
              <wp:effectExtent l="0" t="0" r="0" b="0"/>
              <wp:wrapNone/>
              <wp:docPr id="762564776" name="Freeform 4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45710" cy="12700"/>
                      </a:xfrm>
                      <a:custGeom>
                        <a:avLst/>
                        <a:gdLst>
                          <a:gd name="T0" fmla="*/ 7946 w 7946"/>
                          <a:gd name="T1" fmla="*/ 14 h 20"/>
                          <a:gd name="T2" fmla="*/ 0 w 7946"/>
                          <a:gd name="T3" fmla="*/ 14 h 20"/>
                          <a:gd name="T4" fmla="*/ 0 w 7946"/>
                          <a:gd name="T5" fmla="*/ 0 h 20"/>
                          <a:gd name="T6" fmla="*/ 7946 w 7946"/>
                          <a:gd name="T7" fmla="*/ 0 h 20"/>
                          <a:gd name="T8" fmla="*/ 7946 w 7946"/>
                          <a:gd name="T9" fmla="*/ 14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7946" h="20">
                            <a:moveTo>
                              <a:pt x="7946" y="14"/>
                            </a:move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lnTo>
                              <a:pt x="7946" y="0"/>
                            </a:lnTo>
                            <a:lnTo>
                              <a:pt x="7946" y="1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5FF4D15B" id="Freeform 40" o:spid="_x0000_s1026" style="position:absolute;left:0;text-align:left;margin-left:90pt;margin-top:55.2pt;width:397.3pt;height:1pt;z-index:-25160704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UJyAIAADUHAAAOAAAAZHJzL2Uyb0RvYy54bWysVVtv2yAUfp+0/4B4nLTaTp1msepUU6tO&#10;k7qL1OwHEIxjazYwIHG6X79z8KX0kima5gcbOB/n8n3mcHl1aBuyF8bWSuY0OYspEZKropbbnP5Y&#10;377/QIl1TBasUVLk9EFYerV6++ay05mYqUo1hTAEnEibdTqnlXM6iyLLK9Eye6a0kGAslWmZg6nZ&#10;RoVhHXhvm2gWxxdRp0yhjeLCWli96Y105f2XpeDuW1la4UiTU8jN+bfx7w2+o9Uly7aG6armQxrs&#10;H7JoWS0h6OTqhjlGdqZ+4aqtuVFWle6MqzZSZVlz4WuAapL4WTX3FdPC1wLkWD3RZP+fW/51f6+/&#10;G0zd6jvFf1pgJOq0zSYLTixgyKb7ogrQkO2c8sUeStPiTiiDHDynDxOn4uAIh8V5nM4XCVDPwZbM&#10;FrHnPGLZuJnvrPsklHfE9nfW9ZIUMPKEFkSyFqKuwUfZNqDOu4gslukF6fxnkHCCJQEsSUlFZqPK&#10;E2QWQOIjbs4DzBE3aQA55mb+BPNaMhcB4i9lLQJY/GpVcNJO4WcZwILCQJHtyDmrRhn4QQ46wIgw&#10;PNSxl14ri5KjKKDrOkEVwAWgULQjYOAdwecngYFdBM9PAgOJCF6cBAaiELwMwX3uQ60G2sbzhmEo&#10;gYaxwT0s08whReOQdDlF6Sipcgq/G663ai/WyiMcMtXbIW6SDnEfEY0MkT2lE2w0jl/t3fWg8SyN&#10;tvHbY6aQJ8JehOSNsqIXFiv2Ck+lI2PB0bWqqYvbummwZGu2m+vGkD3DtuufoegnsMb/LFLhtj4M&#10;rvjugw0Hm7jNNqp4gOZjVN+74a6BQaXMb0o66Ns5tb92zAhKms8SGuMySVMgx/kJtB6Qg5jQsgkt&#10;THJwlVNH4efG4bXrL4edNvW2gkiJV1Oqj9D0yhqbk8+vz2qYQG/23Az3CDb/cO5Rj7fd6g8AAAD/&#10;/wMAUEsDBBQABgAIAAAAIQDbbc9k4AAAAAsBAAAPAAAAZHJzL2Rvd25yZXYueG1sTI9BT8MwDIXv&#10;SPyHyEhc0Jauq7pRmk4IiRNwYIDUo9eYplqTVE3WlX+Pd4Kbn/30/L1yN9teTDSGzjsFq2UCglzj&#10;dedaBZ8fz4stiBDRaey9IwU/FGBXXV+VWGh/du807WMrOMSFAhWYGIdCytAYshiWfiDHt28/Wows&#10;x1bqEc8cbnuZJkkuLXaOPxgc6MlQc9yfrIL1Vy6nOr3D12NmcE1p/Za/1Erd3syPDyAizfHPDBd8&#10;RoeKmQ7+5HQQPettwl0iD6skA8GO+02WgzhcNmkGsirl/w7VLwAAAP//AwBQSwECLQAUAAYACAAA&#10;ACEAtoM4kv4AAADhAQAAEwAAAAAAAAAAAAAAAAAAAAAAW0NvbnRlbnRfVHlwZXNdLnhtbFBLAQIt&#10;ABQABgAIAAAAIQA4/SH/1gAAAJQBAAALAAAAAAAAAAAAAAAAAC8BAABfcmVscy8ucmVsc1BLAQIt&#10;ABQABgAIAAAAIQBDuyUJyAIAADUHAAAOAAAAAAAAAAAAAAAAAC4CAABkcnMvZTJvRG9jLnhtbFBL&#10;AQItABQABgAIAAAAIQDbbc9k4AAAAAsBAAAPAAAAAAAAAAAAAAAAACIFAABkcnMvZG93bnJldi54&#10;bWxQSwUGAAAAAAQABADzAAAALwYAAAAA&#10;" o:allowincell="f" path="m7946,14l,14,,,7946,r,14xe" fillcolor="black" stroked="f">
              <v:path arrowok="t" o:connecttype="custom" o:connectlocs="5045710,8890;0,8890;0,0;5045710,0;5045710,889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0464" behindDoc="1" locked="0" layoutInCell="0" allowOverlap="1" wp14:anchorId="7B8F2F51" wp14:editId="27810146">
              <wp:simplePos x="0" y="0"/>
              <wp:positionH relativeFrom="page">
                <wp:posOffset>2780665</wp:posOffset>
              </wp:positionH>
              <wp:positionV relativeFrom="page">
                <wp:posOffset>544830</wp:posOffset>
              </wp:positionV>
              <wp:extent cx="1769745" cy="139700"/>
              <wp:effectExtent l="0" t="0" r="0" b="0"/>
              <wp:wrapNone/>
              <wp:docPr id="623397605" name="Text Box 4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974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2ACA2102" w14:textId="77777777" w:rsidR="00000000" w:rsidRDefault="00000000">
                          <w:pPr>
                            <w:pStyle w:val="a3"/>
                            <w:kinsoku w:val="0"/>
                            <w:overflowPunct w:val="0"/>
                            <w:spacing w:line="220" w:lineRule="exact"/>
                            <w:ind w:left="20"/>
                            <w:rPr>
                              <w:w w:val="95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w w:val="95"/>
                              <w:sz w:val="18"/>
                              <w:szCs w:val="18"/>
                            </w:rPr>
                            <w:t>智能测绘机器人数据采集软件</w:t>
                          </w:r>
                          <w:r>
                            <w:rPr>
                              <w:spacing w:val="89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  <w:szCs w:val="18"/>
                            </w:rPr>
                            <w:t>V1.0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B8F2F51" id="_x0000_t202" coordsize="21600,21600" o:spt="202" path="m,l,21600r21600,l21600,xe">
              <v:stroke joinstyle="miter"/>
              <v:path gradientshapeok="t" o:connecttype="rect"/>
            </v:shapetype>
            <v:shape id="Text Box 41" o:spid="_x0000_s1030" type="#_x0000_t202" style="position:absolute;margin-left:218.95pt;margin-top:42.9pt;width:139.35pt;height:11pt;z-index:-2516060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vy5C2wEAAJgDAAAOAAAAZHJzL2Uyb0RvYy54bWysU9tu1DAQfUfiHyy/s9ktpUujzValVRFS&#10;KUilH+A4TmKReMyMd5Pl6xk7my3QN8SLNfHlzLlMNldj34m9QbLgCrlaLKUwTkNlXVPIp293b95L&#10;QUG5SnXgTCEPhuTV9vWrzeBzcwYtdJVBwSCO8sEXsg3B51lGujW9ogV44/iwBuxV4E9ssgrVwOh9&#10;l50tlxfZAFh5BG2IePd2OpTbhF/XRocvdU0miK6QzC2kFdNaxjXbblTeoPKt1Uca6h9Y9Mo6bnqC&#10;ulVBiR3aF1C91QgEdVho6DOoa6tN0sBqVsu/1Dy2ypukhc0hf7KJ/h+sftg/+q8owvgBRg4wiSB/&#10;D/o7CQc3rXKNuUaEoTWq4saraFk2eMqPT6PVlFMEKYfPUHHIahcgAY019tEV1ikYnQM4nEw3YxA6&#10;tlxfXK7P30mh+Wz19nK9TKlkKp9fe6Tw0UAvYlFI5FATutrfU4hsVD5fic0c3NmuS8F27o8Nvhh3&#10;EvtIeKIexnIUtirkeZQWxZRQHVgOwjQuPN5ctIA/pRh4VApJP3YKjRTdJ8eWxLmaC5yLci6U0/y0&#10;kEGKqbwJ0/ztPNqmZeTJdAfXbFttk6JnFke6HH8SehzVOF+/f6dbzz/U9hcAAAD//wMAUEsDBBQA&#10;BgAIAAAAIQC4rGqj4AAAAAoBAAAPAAAAZHJzL2Rvd25yZXYueG1sTI/LTsMwEEX3SPyDNUjsqF0e&#10;SZrGqSoEKyREGhZdOrGbWI3HIXbb8PcMK1iO5ujec4vN7AZ2NlOwHiUsFwKYwdZri52Ez/r1LgMW&#10;okKtBo9GwrcJsCmvrwqVa3/Bypx3sWMUgiFXEvoYx5zz0PbGqbDwo0H6HfzkVKRz6rie1IXC3cDv&#10;hUi4UxapoVejee5Ne9ydnITtHqsX+/XefFSHytb1SuBbcpTy9mberoFFM8c/GH71SR1Kcmr8CXVg&#10;g4THh3RFqITsiSYQkC6TBFhDpEgz4GXB/08ofwAAAP//AwBQSwECLQAUAAYACAAAACEAtoM4kv4A&#10;AADhAQAAEwAAAAAAAAAAAAAAAAAAAAAAW0NvbnRlbnRfVHlwZXNdLnhtbFBLAQItABQABgAIAAAA&#10;IQA4/SH/1gAAAJQBAAALAAAAAAAAAAAAAAAAAC8BAABfcmVscy8ucmVsc1BLAQItABQABgAIAAAA&#10;IQD5vy5C2wEAAJgDAAAOAAAAAAAAAAAAAAAAAC4CAABkcnMvZTJvRG9jLnhtbFBLAQItABQABgAI&#10;AAAAIQC4rGqj4AAAAAoBAAAPAAAAAAAAAAAAAAAAADUEAABkcnMvZG93bnJldi54bWxQSwUGAAAA&#10;AAQABADzAAAAQgUAAAAA&#10;" o:allowincell="f" filled="f" stroked="f">
              <v:textbox inset="0,0,0,0">
                <w:txbxContent>
                  <w:p w14:paraId="2ACA2102" w14:textId="77777777" w:rsidR="00000000" w:rsidRDefault="00000000">
                    <w:pPr>
                      <w:pStyle w:val="a3"/>
                      <w:kinsoku w:val="0"/>
                      <w:overflowPunct w:val="0"/>
                      <w:spacing w:line="220" w:lineRule="exact"/>
                      <w:ind w:left="20"/>
                      <w:rPr>
                        <w:w w:val="95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w w:val="95"/>
                        <w:sz w:val="18"/>
                        <w:szCs w:val="18"/>
                      </w:rPr>
                      <w:t>智能测绘机器人数据采集软件</w:t>
                    </w:r>
                    <w:r>
                      <w:rPr>
                        <w:spacing w:val="8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  <w:szCs w:val="18"/>
                      </w:rPr>
                      <w:t>V1.0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1488" behindDoc="1" locked="0" layoutInCell="0" allowOverlap="1" wp14:anchorId="3F173D26" wp14:editId="538F4ED2">
              <wp:simplePos x="0" y="0"/>
              <wp:positionH relativeFrom="page">
                <wp:posOffset>6259195</wp:posOffset>
              </wp:positionH>
              <wp:positionV relativeFrom="page">
                <wp:posOffset>544830</wp:posOffset>
              </wp:positionV>
              <wp:extent cx="197485" cy="144780"/>
              <wp:effectExtent l="0" t="0" r="0" b="0"/>
              <wp:wrapNone/>
              <wp:docPr id="1471974490" name="Text Box 4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0E10E6A" w14:textId="77777777" w:rsidR="00000000" w:rsidRDefault="00000000">
                          <w:pPr>
                            <w:pStyle w:val="a3"/>
                            <w:kinsoku w:val="0"/>
                            <w:overflowPunct w:val="0"/>
                            <w:spacing w:line="228" w:lineRule="exact"/>
                            <w:ind w:left="60"/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="00B97483"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97483">
                            <w:rPr>
                              <w:rFonts w:ascii="等线" w:eastAsia="等线" w:cs="等线"/>
                              <w:noProof/>
                              <w:sz w:val="18"/>
                              <w:szCs w:val="18"/>
                            </w:rPr>
                            <w:t>14</w:t>
                          </w: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3F173D26" id="Text Box 42" o:spid="_x0000_s1031" type="#_x0000_t202" style="position:absolute;margin-left:492.85pt;margin-top:42.9pt;width:15.55pt;height:11.4pt;z-index:-2516049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fEJ42gEAAJcDAAAOAAAAZHJzL2Uyb0RvYy54bWysU8lu2zAQvRfoPxC817IDp3EFy0GaIEWB&#10;dAHSfgBFURJRicPO0Jbcr++Qspy2uQW9ECMub94y2l6PfScOBsmCK+RqsZTCOA2VdU0hv3+7f7OR&#10;goJylerAmUIeDcnr3etX28Hn5gJa6CqDgkEc5YMvZBuCz7OMdGt6RQvwxvFhDdirwJ/YZBWqgdH7&#10;LrtYLt9mA2DlEbQh4t276VDuEn5dGx2+1DWZILpCMreQVkxrGddst1V5g8q3Vp9oqBew6JV13PQM&#10;daeCEnu0z6B6qxEI6rDQ0GdQ11abpIHVrJb/qHlslTdJC5tD/mwT/T9Y/fnw6L+iCON7GDnAJIL8&#10;A+gfJBzctso15gYRhtaoihuvomXZ4Ck/PY1WU04RpBw+QcUhq32ABDTW2EdXWKdgdA7geDbdjEHo&#10;2PLd1XpzKYXmo9V6fbVJoWQqnx97pPDBQC9iUUjkTBO4OjxQiGRUPl+JvRzc265LuXburw2+GHcS&#10;+ch3Yh7GchS2KuRlVBa1lFAdWQ3CNC083Vy0gL+kGHhSCkk/9wqNFN1Hx47EsZoLnItyLpTT/LSQ&#10;QYqpvA3T+O092qZl5MlzBzfsWm2ToicWJ7qcfhJ6mtQ4Xn9+p1tP/9PuNwAAAP//AwBQSwMEFAAG&#10;AAgAAAAhALDlvHDfAAAACwEAAA8AAABkcnMvZG93bnJldi54bWxMj8FOwzAQRO9I/IO1lbhRu0gN&#10;aRqnqhCckBBpOHB0YjexGq9D7Lbh79mc6G1G+zQ7k+8m17OLGYP1KGG1FMAMNl5bbCV8VW+PKbAQ&#10;FWrVezQSfk2AXXF/l6tM+yuW5nKILaMQDJmS0MU4ZJyHpjNOhaUfDNLt6EenItmx5XpUVwp3PX8S&#10;IuFOWaQPnRrMS2ea0+HsJOy/sXy1Px/1Z3ksbVVtBL4nJykfFtN+CyyaKf7DMNen6lBQp9qfUQfW&#10;S9ik62dCJaRrmjADYpWQqmeVJsCLnN9uKP4AAAD//wMAUEsBAi0AFAAGAAgAAAAhALaDOJL+AAAA&#10;4QEAABMAAAAAAAAAAAAAAAAAAAAAAFtDb250ZW50X1R5cGVzXS54bWxQSwECLQAUAAYACAAAACEA&#10;OP0h/9YAAACUAQAACwAAAAAAAAAAAAAAAAAvAQAAX3JlbHMvLnJlbHNQSwECLQAUAAYACAAAACEA&#10;LHxCeNoBAACXAwAADgAAAAAAAAAAAAAAAAAuAgAAZHJzL2Uyb0RvYy54bWxQSwECLQAUAAYACAAA&#10;ACEAsOW8cN8AAAALAQAADwAAAAAAAAAAAAAAAAA0BAAAZHJzL2Rvd25yZXYueG1sUEsFBgAAAAAE&#10;AAQA8wAAAEAFAAAAAA==&#10;" o:allowincell="f" filled="f" stroked="f">
              <v:textbox inset="0,0,0,0">
                <w:txbxContent>
                  <w:p w14:paraId="50E10E6A" w14:textId="77777777" w:rsidR="00000000" w:rsidRDefault="00000000">
                    <w:pPr>
                      <w:pStyle w:val="a3"/>
                      <w:kinsoku w:val="0"/>
                      <w:overflowPunct w:val="0"/>
                      <w:spacing w:line="228" w:lineRule="exact"/>
                      <w:ind w:left="60"/>
                      <w:rPr>
                        <w:rFonts w:ascii="等线" w:eastAsia="等线" w:cs="等线"/>
                        <w:sz w:val="18"/>
                        <w:szCs w:val="18"/>
                      </w:rPr>
                    </w:pP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instrText xml:space="preserve"> PAGE </w:instrText>
                    </w:r>
                    <w:r w:rsidR="00B97483"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separate"/>
                    </w:r>
                    <w:r w:rsidR="00B97483">
                      <w:rPr>
                        <w:rFonts w:ascii="等线" w:eastAsia="等线" w:cs="等线"/>
                        <w:noProof/>
                        <w:sz w:val="18"/>
                        <w:szCs w:val="18"/>
                      </w:rPr>
                      <w:t>14</w:t>
                    </w: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490E99" w14:textId="1720E53B" w:rsidR="00000000" w:rsidRPr="00B97483" w:rsidRDefault="003606E3">
    <w:pPr>
      <w:pStyle w:val="a3"/>
      <w:kinsoku w:val="0"/>
      <w:overflowPunct w:val="0"/>
      <w:spacing w:line="14" w:lineRule="auto"/>
      <w:rPr>
        <w:rFonts w:ascii="Times New Roman" w:eastAsia="等线" w:cs="Times New Roman"/>
        <w:sz w:val="20"/>
        <w:szCs w:val="20"/>
      </w:rPr>
    </w:pPr>
    <w:r>
      <w:rPr>
        <w:noProof/>
      </w:rPr>
      <mc:AlternateContent>
        <mc:Choice Requires="wps">
          <w:drawing>
            <wp:anchor distT="0" distB="0" distL="114300" distR="114300" simplePos="0" relativeHeight="251713536" behindDoc="1" locked="0" layoutInCell="0" allowOverlap="1" wp14:anchorId="7991A50E" wp14:editId="2F42220C">
              <wp:simplePos x="0" y="0"/>
              <wp:positionH relativeFrom="page">
                <wp:posOffset>1143000</wp:posOffset>
              </wp:positionH>
              <wp:positionV relativeFrom="page">
                <wp:posOffset>701040</wp:posOffset>
              </wp:positionV>
              <wp:extent cx="5045710" cy="12700"/>
              <wp:effectExtent l="0" t="0" r="0" b="0"/>
              <wp:wrapNone/>
              <wp:docPr id="102422473" name="Freeform 4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5045710" cy="12700"/>
                      </a:xfrm>
                      <a:custGeom>
                        <a:avLst/>
                        <a:gdLst>
                          <a:gd name="T0" fmla="*/ 7946 w 7946"/>
                          <a:gd name="T1" fmla="*/ 14 h 20"/>
                          <a:gd name="T2" fmla="*/ 0 w 7946"/>
                          <a:gd name="T3" fmla="*/ 14 h 20"/>
                          <a:gd name="T4" fmla="*/ 0 w 7946"/>
                          <a:gd name="T5" fmla="*/ 0 h 20"/>
                          <a:gd name="T6" fmla="*/ 7946 w 7946"/>
                          <a:gd name="T7" fmla="*/ 0 h 20"/>
                          <a:gd name="T8" fmla="*/ 7946 w 7946"/>
                          <a:gd name="T9" fmla="*/ 14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7946" h="20">
                            <a:moveTo>
                              <a:pt x="7946" y="14"/>
                            </a:move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lnTo>
                              <a:pt x="7946" y="0"/>
                            </a:lnTo>
                            <a:lnTo>
                              <a:pt x="7946" y="1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01E70C54" id="Freeform 43" o:spid="_x0000_s1026" style="position:absolute;left:0;text-align:left;margin-left:90pt;margin-top:55.2pt;width:397.3pt;height:1pt;z-index:-25160294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7946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yUJyAIAADUHAAAOAAAAZHJzL2Uyb0RvYy54bWysVVtv2yAUfp+0/4B4nLTaTp1msepUU6tO&#10;k7qL1OwHEIxjazYwIHG6X79z8KX0kima5gcbOB/n8n3mcHl1aBuyF8bWSuY0OYspEZKropbbnP5Y&#10;377/QIl1TBasUVLk9EFYerV6++ay05mYqUo1hTAEnEibdTqnlXM6iyLLK9Eye6a0kGAslWmZg6nZ&#10;RoVhHXhvm2gWxxdRp0yhjeLCWli96Y105f2XpeDuW1la4UiTU8jN+bfx7w2+o9Uly7aG6armQxrs&#10;H7JoWS0h6OTqhjlGdqZ+4aqtuVFWle6MqzZSZVlz4WuAapL4WTX3FdPC1wLkWD3RZP+fW/51f6+/&#10;G0zd6jvFf1pgJOq0zSYLTixgyKb7ogrQkO2c8sUeStPiTiiDHDynDxOn4uAIh8V5nM4XCVDPwZbM&#10;FrHnPGLZuJnvrPsklHfE9nfW9ZIUMPKEFkSyFqKuwUfZNqDOu4gslukF6fxnkHCCJQEsSUlFZqPK&#10;E2QWQOIjbs4DzBE3aQA55mb+BPNaMhcB4i9lLQJY/GpVcNJO4WcZwILCQJHtyDmrRhn4QQ46wIgw&#10;PNSxl14ri5KjKKDrOkEVwAWgULQjYOAdwecngYFdBM9PAgOJCF6cBAaiELwMwX3uQ60G2sbzhmEo&#10;gYaxwT0s08whReOQdDlF6Sipcgq/G663ai/WyiMcMtXbIW6SDnEfEY0MkT2lE2w0jl/t3fWg8SyN&#10;tvHbY6aQJ8JehOSNsqIXFiv2Ck+lI2PB0bWqqYvbummwZGu2m+vGkD3DtuufoegnsMb/LFLhtj4M&#10;rvjugw0Hm7jNNqp4gOZjVN+74a6BQaXMb0o66Ns5tb92zAhKms8SGuMySVMgx/kJtB6Qg5jQsgkt&#10;THJwlVNH4efG4bXrL4edNvW2gkiJV1Oqj9D0yhqbk8+vz2qYQG/23Az3CDb/cO5Rj7fd6g8AAAD/&#10;/wMAUEsDBBQABgAIAAAAIQDbbc9k4AAAAAsBAAAPAAAAZHJzL2Rvd25yZXYueG1sTI9BT8MwDIXv&#10;SPyHyEhc0Jauq7pRmk4IiRNwYIDUo9eYplqTVE3WlX+Pd4Kbn/30/L1yN9teTDSGzjsFq2UCglzj&#10;dedaBZ8fz4stiBDRaey9IwU/FGBXXV+VWGh/du807WMrOMSFAhWYGIdCytAYshiWfiDHt28/Wows&#10;x1bqEc8cbnuZJkkuLXaOPxgc6MlQc9yfrIL1Vy6nOr3D12NmcE1p/Za/1Erd3syPDyAizfHPDBd8&#10;RoeKmQ7+5HQQPettwl0iD6skA8GO+02WgzhcNmkGsirl/w7VLwAAAP//AwBQSwECLQAUAAYACAAA&#10;ACEAtoM4kv4AAADhAQAAEwAAAAAAAAAAAAAAAAAAAAAAW0NvbnRlbnRfVHlwZXNdLnhtbFBLAQIt&#10;ABQABgAIAAAAIQA4/SH/1gAAAJQBAAALAAAAAAAAAAAAAAAAAC8BAABfcmVscy8ucmVsc1BLAQIt&#10;ABQABgAIAAAAIQBDuyUJyAIAADUHAAAOAAAAAAAAAAAAAAAAAC4CAABkcnMvZTJvRG9jLnhtbFBL&#10;AQItABQABgAIAAAAIQDbbc9k4AAAAAsBAAAPAAAAAAAAAAAAAAAAACIFAABkcnMvZG93bnJldi54&#10;bWxQSwUGAAAAAAQABADzAAAALwYAAAAA&#10;" o:allowincell="f" path="m7946,14l,14,,,7946,r,14xe" fillcolor="black" stroked="f">
              <v:path arrowok="t" o:connecttype="custom" o:connectlocs="5045710,8890;0,8890;0,0;5045710,0;5045710,889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4560" behindDoc="1" locked="0" layoutInCell="0" allowOverlap="1" wp14:anchorId="63760A83" wp14:editId="0E85EB0D">
              <wp:simplePos x="0" y="0"/>
              <wp:positionH relativeFrom="page">
                <wp:posOffset>6297295</wp:posOffset>
              </wp:positionH>
              <wp:positionV relativeFrom="page">
                <wp:posOffset>708025</wp:posOffset>
              </wp:positionV>
              <wp:extent cx="120015" cy="12700"/>
              <wp:effectExtent l="0" t="0" r="0" b="0"/>
              <wp:wrapNone/>
              <wp:docPr id="1865395881" name="Freeform 4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/>
                    </wps:cNvSpPr>
                    <wps:spPr bwMode="auto">
                      <a:xfrm>
                        <a:off x="0" y="0"/>
                        <a:ext cx="120015" cy="12700"/>
                      </a:xfrm>
                      <a:custGeom>
                        <a:avLst/>
                        <a:gdLst>
                          <a:gd name="T0" fmla="*/ 188 w 189"/>
                          <a:gd name="T1" fmla="*/ 14 h 20"/>
                          <a:gd name="T2" fmla="*/ 0 w 189"/>
                          <a:gd name="T3" fmla="*/ 14 h 20"/>
                          <a:gd name="T4" fmla="*/ 0 w 189"/>
                          <a:gd name="T5" fmla="*/ 0 h 20"/>
                          <a:gd name="T6" fmla="*/ 188 w 189"/>
                          <a:gd name="T7" fmla="*/ 0 h 20"/>
                          <a:gd name="T8" fmla="*/ 188 w 189"/>
                          <a:gd name="T9" fmla="*/ 14 h 20"/>
                        </a:gdLst>
                        <a:ahLst/>
                        <a:cxnLst>
                          <a:cxn ang="0">
                            <a:pos x="T0" y="T1"/>
                          </a:cxn>
                          <a:cxn ang="0">
                            <a:pos x="T2" y="T3"/>
                          </a:cxn>
                          <a:cxn ang="0">
                            <a:pos x="T4" y="T5"/>
                          </a:cxn>
                          <a:cxn ang="0">
                            <a:pos x="T6" y="T7"/>
                          </a:cxn>
                          <a:cxn ang="0">
                            <a:pos x="T8" y="T9"/>
                          </a:cxn>
                        </a:cxnLst>
                        <a:rect l="0" t="0" r="r" b="b"/>
                        <a:pathLst>
                          <a:path w="189" h="20">
                            <a:moveTo>
                              <a:pt x="188" y="14"/>
                            </a:moveTo>
                            <a:lnTo>
                              <a:pt x="0" y="14"/>
                            </a:lnTo>
                            <a:lnTo>
                              <a:pt x="0" y="0"/>
                            </a:lnTo>
                            <a:lnTo>
                              <a:pt x="188" y="0"/>
                            </a:lnTo>
                            <a:lnTo>
                              <a:pt x="188" y="14"/>
                            </a:lnTo>
                            <a:close/>
                          </a:path>
                        </a:pathLst>
                      </a:custGeom>
                      <a:solidFill>
                        <a:srgbClr val="000000"/>
                      </a:solidFill>
                      <a:ln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171DE65" id="Freeform 44" o:spid="_x0000_s1026" style="position:absolute;left:0;text-align:left;margin-left:495.85pt;margin-top:55.75pt;width:9.45pt;height:1pt;z-index:-2516019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coordsize="189,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KYwBzAIAACgHAAAOAAAAZHJzL2Uyb0RvYy54bWysVe1q2zAU/T/YOwj9HKy203RpTZ0yWjoG&#10;3Qc0ewBFlmMzW1eTlDjd0+9e+aNem0AY8w9Z8j2+H+dIV9c3+6ZmO2VdBTrjyVnMmdIS8kpvMv5j&#10;df/+kjPnhc5FDVpl/Ek5frN8++a6NamaQQl1rixDJ9qlrcl46b1Jo8jJUjXCnYFRGo0F2EZ4XNpN&#10;lFvRovemjmZx/CFqwebGglTO4de7zsiXwX9RKOm/FYVTntUZx9x8GG0Y1zRGy2uRbqwwZSX7NMQ/&#10;ZNGISmPQ0dWd8IJtbfXKVVNJCw4KfyahiaAoKqlCDVhNEr+o5rEURoVakBxnRprc/3Mrv+4ezXdL&#10;qTvzAPKnQ0ai1rh0tNDCIYat2y+Qo4Zi6yEUuy9sQ39iGWwfOH0aOVV7zyR+TFCl5IIziaZktogD&#10;5ZFIh3/l1vlPCoIfsXtwvlMkx1ngM2daNBh0heoVTY3ivItYcnnJWhyvev1GUDIFzVnJZoPEI2Q2&#10;gcSHvZxPIMlhL/MJ5IgXLHpMOD6YyocJ4mhJiwnosBs8YmOgo26upqDnmlCJzcC1KAf65V73/OOM&#10;CTrLcVDcgCOlSQzUc5UQ/+gCUSTWETAyTuDzk8BILIEvTgIjgQRenARGmggc9syQc/fua7XYLV72&#10;CcsZ9ok1BRCpEZ4oGqasxS2Ne5CVGcd9Rp8b2KkVBIAnolCOEDWZ9yk+A2o9BXaEjrDBOLxN8NaB&#10;hhM02IZ3hxkinoZ6FVDW4FQnKlUb1B3LJrYmx9VBXeX3VV1Tvc5u1re1ZTtBnTY8fcl/weqwUTTQ&#10;b10Y+hIaDvUY6tsuXUP+hP3GQteu8XrBSQn2N2cttuqMu19bYRVn9WeNvfAqmc+RGh8W84sFasHs&#10;1LKeWoSW6CrjnuPGpumt7+6DrbHVpsRISZBSw0fsc0VFDSnk12XVL7AdB276q4P6/XQdUM8X3PIP&#10;AAAA//8DAFBLAwQUAAYACAAAACEAYi2dDd4AAAAMAQAADwAAAGRycy9kb3ducmV2LnhtbEyPy07D&#10;MBBF90j8gzVI7KjjvkhCnAohsYNFW8TajYfEIh5Hsd2Ev8dZwXLmHt05Ux1m27Mrjt44kiBWGTCk&#10;xmlDrYSP8+tDDswHRVr1jlDCD3o41Lc3lSq1m+iI11NoWSohXyoJXQhDyblvOrTKr9yAlLIvN1oV&#10;0ji2XI9qSuW25+ss23OrDKULnRrwpcPm+xSthLB5/xzyt2m9nUxebE2M8VhEKe/v5ucnYAHn8AfD&#10;op/UoU5OFxdJe9ZLKArxmNAUCLEDthCZyPbALstqswNeV/z/E/UvAAAA//8DAFBLAQItABQABgAI&#10;AAAAIQC2gziS/gAAAOEBAAATAAAAAAAAAAAAAAAAAAAAAABbQ29udGVudF9UeXBlc10ueG1sUEsB&#10;Ai0AFAAGAAgAAAAhADj9If/WAAAAlAEAAAsAAAAAAAAAAAAAAAAALwEAAF9yZWxzLy5yZWxzUEsB&#10;Ai0AFAAGAAgAAAAhADwpjAHMAgAAKAcAAA4AAAAAAAAAAAAAAAAALgIAAGRycy9lMm9Eb2MueG1s&#10;UEsBAi0AFAAGAAgAAAAhAGItnQ3eAAAADAEAAA8AAAAAAAAAAAAAAAAAJgUAAGRycy9kb3ducmV2&#10;LnhtbFBLBQYAAAAABAAEAPMAAAAxBgAAAAA=&#10;" o:allowincell="f" path="m188,14l,14,,,188,r,14xe" fillcolor="black" stroked="f">
              <v:path arrowok="t" o:connecttype="custom" o:connectlocs="119380,8890;0,8890;0,0;119380,0;119380,8890" o:connectangles="0,0,0,0,0"/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5584" behindDoc="1" locked="0" layoutInCell="0" allowOverlap="1" wp14:anchorId="427E2A51" wp14:editId="326F68EF">
              <wp:simplePos x="0" y="0"/>
              <wp:positionH relativeFrom="page">
                <wp:posOffset>2780665</wp:posOffset>
              </wp:positionH>
              <wp:positionV relativeFrom="page">
                <wp:posOffset>544830</wp:posOffset>
              </wp:positionV>
              <wp:extent cx="1769745" cy="139700"/>
              <wp:effectExtent l="0" t="0" r="0" b="0"/>
              <wp:wrapNone/>
              <wp:docPr id="1950023726" name="Text Box 4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69745" cy="13970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11AE1E9" w14:textId="77777777" w:rsidR="00000000" w:rsidRDefault="00000000">
                          <w:pPr>
                            <w:pStyle w:val="a3"/>
                            <w:kinsoku w:val="0"/>
                            <w:overflowPunct w:val="0"/>
                            <w:spacing w:line="220" w:lineRule="exact"/>
                            <w:ind w:left="20"/>
                            <w:rPr>
                              <w:w w:val="95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hint="eastAsia"/>
                              <w:w w:val="95"/>
                              <w:sz w:val="18"/>
                              <w:szCs w:val="18"/>
                            </w:rPr>
                            <w:t>智能测绘机器人数据采集软件</w:t>
                          </w:r>
                          <w:r>
                            <w:rPr>
                              <w:spacing w:val="89"/>
                              <w:sz w:val="18"/>
                              <w:szCs w:val="18"/>
                            </w:rPr>
                            <w:t xml:space="preserve"> </w:t>
                          </w:r>
                          <w:r>
                            <w:rPr>
                              <w:w w:val="95"/>
                              <w:sz w:val="18"/>
                              <w:szCs w:val="18"/>
                            </w:rPr>
                            <w:t>V1.0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27E2A51" id="_x0000_t202" coordsize="21600,21600" o:spt="202" path="m,l,21600r21600,l21600,xe">
              <v:stroke joinstyle="miter"/>
              <v:path gradientshapeok="t" o:connecttype="rect"/>
            </v:shapetype>
            <v:shape id="Text Box 45" o:spid="_x0000_s1032" type="#_x0000_t202" style="position:absolute;margin-left:218.95pt;margin-top:42.9pt;width:139.35pt;height:11pt;z-index:-25160089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Wnvp2gEAAJgDAAAOAAAAZHJzL2Uyb0RvYy54bWysU8lu2zAQvRfoPxC817LT1m4Ey0GaIEWB&#10;dAHSfMCIoiSiEocd0pbcr++Qspwut6AXYsTlzVtG26ux78RBkzdoC7laLKXQVmFlbFPIx293r95J&#10;4QPYCjq0upBH7eXV7uWL7eByfYEtdpUmwSDW54MrZBuCy7PMq1b34BfotOXDGqmHwJ/UZBXBwOh9&#10;l10sl+tsQKocodLe8+7tdCh3Cb+utQpf6trrILpCMreQVkprGddst4W8IXCtUSca8AwWPRjLTc9Q&#10;txBA7Mn8A9UbReixDguFfYZ1bZROGljNavmXmocWnE5a2Bzvzjb5/werPh8e3FcSYXyPIweYRHh3&#10;j+q7FxZvWrCNvibCodVQceNVtCwbnM9PT6PVPvcRpBw+YcUhwz5gAhpr6qMrrFMwOgdwPJuuxyBU&#10;bLlZX27evJVC8dnq9eVmmVLJIJ9fO/Lhg8ZexKKQxKEmdDjc+xDZQD5fic0s3pmuS8F29o8Nvhh3&#10;EvtIeKIexnIUpirkOkqLYkqsjiyHcBoXHm8uWqSfUgw8KoX0P/ZAWoruo2VL4lzNBc1FORdgFT8t&#10;ZJBiKm/CNH97R6ZpGXky3eI121abpOiJxYkux5+EnkY1ztfv3+nW0w+1+wUAAP//AwBQSwMEFAAG&#10;AAgAAAAhALisaqPgAAAACgEAAA8AAABkcnMvZG93bnJldi54bWxMj8tOwzAQRfdI/IM1SOyoXR5J&#10;msapKgQrJEQaFl06sZtYjcchdtvw9wwrWI7m6N5zi83sBnY2U7AeJSwXApjB1muLnYTP+vUuAxai&#10;Qq0Gj0bCtwmwKa+vCpVrf8HKnHexYxSCIVcS+hjHnPPQ9sapsPCjQfod/ORUpHPquJ7UhcLdwO+F&#10;SLhTFqmhV6N57k173J2chO0eqxf79d58VIfK1vVK4FtylPL2Zt6ugUUzxz8YfvVJHUpyavwJdWCD&#10;hMeHdEWohOyJJhCQLpMEWEOkSDPgZcH/Tyh/AAAA//8DAFBLAQItABQABgAIAAAAIQC2gziS/gAA&#10;AOEBAAATAAAAAAAAAAAAAAAAAAAAAABbQ29udGVudF9UeXBlc10ueG1sUEsBAi0AFAAGAAgAAAAh&#10;ADj9If/WAAAAlAEAAAsAAAAAAAAAAAAAAAAALwEAAF9yZWxzLy5yZWxzUEsBAi0AFAAGAAgAAAAh&#10;AJ9ae+naAQAAmAMAAA4AAAAAAAAAAAAAAAAALgIAAGRycy9lMm9Eb2MueG1sUEsBAi0AFAAGAAgA&#10;AAAhALisaqPgAAAACgEAAA8AAAAAAAAAAAAAAAAANAQAAGRycy9kb3ducmV2LnhtbFBLBQYAAAAA&#10;BAAEAPMAAABBBQAAAAA=&#10;" o:allowincell="f" filled="f" stroked="f">
              <v:textbox inset="0,0,0,0">
                <w:txbxContent>
                  <w:p w14:paraId="511AE1E9" w14:textId="77777777" w:rsidR="00000000" w:rsidRDefault="00000000">
                    <w:pPr>
                      <w:pStyle w:val="a3"/>
                      <w:kinsoku w:val="0"/>
                      <w:overflowPunct w:val="0"/>
                      <w:spacing w:line="220" w:lineRule="exact"/>
                      <w:ind w:left="20"/>
                      <w:rPr>
                        <w:w w:val="95"/>
                        <w:sz w:val="18"/>
                        <w:szCs w:val="18"/>
                      </w:rPr>
                    </w:pPr>
                    <w:r>
                      <w:rPr>
                        <w:rFonts w:hint="eastAsia"/>
                        <w:w w:val="95"/>
                        <w:sz w:val="18"/>
                        <w:szCs w:val="18"/>
                      </w:rPr>
                      <w:t>智能测绘机器人数据采集软件</w:t>
                    </w:r>
                    <w:r>
                      <w:rPr>
                        <w:spacing w:val="89"/>
                        <w:sz w:val="18"/>
                        <w:szCs w:val="18"/>
                      </w:rPr>
                      <w:t xml:space="preserve"> </w:t>
                    </w:r>
                    <w:r>
                      <w:rPr>
                        <w:w w:val="95"/>
                        <w:sz w:val="18"/>
                        <w:szCs w:val="18"/>
                      </w:rPr>
                      <w:t>V1.0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716608" behindDoc="1" locked="0" layoutInCell="0" allowOverlap="1" wp14:anchorId="7D2A4063" wp14:editId="4808E75A">
              <wp:simplePos x="0" y="0"/>
              <wp:positionH relativeFrom="page">
                <wp:posOffset>6259195</wp:posOffset>
              </wp:positionH>
              <wp:positionV relativeFrom="page">
                <wp:posOffset>544830</wp:posOffset>
              </wp:positionV>
              <wp:extent cx="197485" cy="144780"/>
              <wp:effectExtent l="0" t="0" r="0" b="0"/>
              <wp:wrapNone/>
              <wp:docPr id="1073292707" name="Text Box 4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97485" cy="1447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8F15665" w14:textId="77777777" w:rsidR="00000000" w:rsidRDefault="00000000">
                          <w:pPr>
                            <w:pStyle w:val="a3"/>
                            <w:kinsoku w:val="0"/>
                            <w:overflowPunct w:val="0"/>
                            <w:spacing w:line="228" w:lineRule="exact"/>
                            <w:ind w:left="60"/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</w:pP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begin"/>
                          </w: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instrText xml:space="preserve"> PAGE </w:instrText>
                          </w:r>
                          <w:r w:rsidR="00B97483"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B97483">
                            <w:rPr>
                              <w:rFonts w:ascii="等线" w:eastAsia="等线" w:cs="等线"/>
                              <w:noProof/>
                              <w:sz w:val="18"/>
                              <w:szCs w:val="18"/>
                            </w:rPr>
                            <w:t>15</w:t>
                          </w:r>
                          <w:r>
                            <w:rPr>
                              <w:rFonts w:ascii="等线" w:eastAsia="等线" w:cs="等线"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7D2A4063" id="Text Box 46" o:spid="_x0000_s1033" type="#_x0000_t202" style="position:absolute;margin-left:492.85pt;margin-top:42.9pt;width:15.55pt;height:11.4pt;z-index:-2515998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mRfT2QEAAJcDAAAOAAAAZHJzL2Uyb0RvYy54bWysU9uO0zAQfUfiHyy/07SrQkvUdLXsahHS&#10;wiItfMDEcRKLxGPGbpPy9YydpsvlDfFiTXw5cy6T3fXYd+KoyRu0hVwtllJoq7Aytink1y/3r7ZS&#10;+AC2gg6tLuRJe3m9f/liN7hcX2GLXaVJMIj1+eAK2Ybg8izzqtU9+AU6bfmwRuoh8Cc1WUUwMHrf&#10;ZVfL5ZtsQKocodLe8+7ddCj3Cb+utQqPde11EF0hmVtIK6W1jGu230HeELjWqDMN+AcWPRjLTS9Q&#10;dxBAHMj8BdUbReixDguFfYZ1bZROGljNavmHmqcWnE5a2BzvLjb5/werPh2f3GcSYXyHIweYRHj3&#10;gOqbFxZvW7CNviHCodVQceNVtCwbnM/PT6PVPvcRpBw+YsUhwyFgAhpr6qMrrFMwOgdwupiuxyBU&#10;bPl2s96+lkLx0Wq93mxTKBnk82NHPrzX2ItYFJI40wQOxwcfIhnI5yuxl8V703Up187+tsEX404i&#10;H/lOzMNYjsJUhdxEZVFLidWJ1RBO08LTzUWL9EOKgSelkP77AUhL0X2w7Egcq7mguSjnAqzip4UM&#10;UkzlbZjG7+DINC0jT55bvGHXapMUPbM40+X0k9DzpMbx+vU73Xr+n/Y/AQAA//8DAFBLAwQUAAYA&#10;CAAAACEAsOW8cN8AAAALAQAADwAAAGRycy9kb3ducmV2LnhtbEyPwU7DMBBE70j8g7WVuFG7SA1p&#10;GqeqEJyQEGk4cHRiN7Ear0PstuHv2ZzobUb7NDuT7ybXs4sZg/UoYbUUwAw2XltsJXxVb48psBAV&#10;atV7NBJ+TYBdcX+Xq0z7K5bmcogtoxAMmZLQxThknIemM06FpR8M0u3oR6ci2bHlelRXCnc9fxIi&#10;4U5ZpA+dGsxLZ5rT4ewk7L+xfLU/H/VneSxtVW0EvicnKR8W034LLJop/sMw16fqUFCn2p9RB9ZL&#10;2KTrZ0IlpGuaMANilZCqZ5UmwIuc324o/gAAAP//AwBQSwECLQAUAAYACAAAACEAtoM4kv4AAADh&#10;AQAAEwAAAAAAAAAAAAAAAAAAAAAAW0NvbnRlbnRfVHlwZXNdLnhtbFBLAQItABQABgAIAAAAIQA4&#10;/SH/1gAAAJQBAAALAAAAAAAAAAAAAAAAAC8BAABfcmVscy8ucmVsc1BLAQItABQABgAIAAAAIQBK&#10;mRfT2QEAAJcDAAAOAAAAAAAAAAAAAAAAAC4CAABkcnMvZTJvRG9jLnhtbFBLAQItABQABgAIAAAA&#10;IQCw5bxw3wAAAAsBAAAPAAAAAAAAAAAAAAAAADMEAABkcnMvZG93bnJldi54bWxQSwUGAAAAAAQA&#10;BADzAAAAPwUAAAAA&#10;" o:allowincell="f" filled="f" stroked="f">
              <v:textbox inset="0,0,0,0">
                <w:txbxContent>
                  <w:p w14:paraId="78F15665" w14:textId="77777777" w:rsidR="00000000" w:rsidRDefault="00000000">
                    <w:pPr>
                      <w:pStyle w:val="a3"/>
                      <w:kinsoku w:val="0"/>
                      <w:overflowPunct w:val="0"/>
                      <w:spacing w:line="228" w:lineRule="exact"/>
                      <w:ind w:left="60"/>
                      <w:rPr>
                        <w:rFonts w:ascii="等线" w:eastAsia="等线" w:cs="等线"/>
                        <w:sz w:val="18"/>
                        <w:szCs w:val="18"/>
                      </w:rPr>
                    </w:pP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begin"/>
                    </w: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instrText xml:space="preserve"> PAGE </w:instrText>
                    </w:r>
                    <w:r w:rsidR="00B97483"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separate"/>
                    </w:r>
                    <w:r w:rsidR="00B97483">
                      <w:rPr>
                        <w:rFonts w:ascii="等线" w:eastAsia="等线" w:cs="等线"/>
                        <w:noProof/>
                        <w:sz w:val="18"/>
                        <w:szCs w:val="18"/>
                      </w:rPr>
                      <w:t>15</w:t>
                    </w:r>
                    <w:r>
                      <w:rPr>
                        <w:rFonts w:ascii="等线" w:eastAsia="等线" w:cs="等线"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D15275"/>
    <w:multiLevelType w:val="multilevel"/>
    <w:tmpl w:val="2F54EF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0DDF4337"/>
    <w:multiLevelType w:val="multilevel"/>
    <w:tmpl w:val="D264EA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E0471C8"/>
    <w:multiLevelType w:val="multilevel"/>
    <w:tmpl w:val="B8B44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F2E63DE"/>
    <w:multiLevelType w:val="multilevel"/>
    <w:tmpl w:val="02A84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228A3E8F"/>
    <w:multiLevelType w:val="multilevel"/>
    <w:tmpl w:val="74BCA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2A9542D0"/>
    <w:multiLevelType w:val="multilevel"/>
    <w:tmpl w:val="B84CD0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2AA24FAC"/>
    <w:multiLevelType w:val="multilevel"/>
    <w:tmpl w:val="7DDAB7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2C0A2C1E"/>
    <w:multiLevelType w:val="multilevel"/>
    <w:tmpl w:val="6A0AA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2D8C0105"/>
    <w:multiLevelType w:val="multilevel"/>
    <w:tmpl w:val="8AC080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9" w15:restartNumberingAfterBreak="0">
    <w:nsid w:val="30D227BC"/>
    <w:multiLevelType w:val="multilevel"/>
    <w:tmpl w:val="1ECAAA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8525C54"/>
    <w:multiLevelType w:val="multilevel"/>
    <w:tmpl w:val="98E4D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39B35934"/>
    <w:multiLevelType w:val="multilevel"/>
    <w:tmpl w:val="D52462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 w15:restartNumberingAfterBreak="0">
    <w:nsid w:val="43927956"/>
    <w:multiLevelType w:val="multilevel"/>
    <w:tmpl w:val="61D0FE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3" w15:restartNumberingAfterBreak="0">
    <w:nsid w:val="47B938A6"/>
    <w:multiLevelType w:val="multilevel"/>
    <w:tmpl w:val="001EDB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52F37A0A"/>
    <w:multiLevelType w:val="multilevel"/>
    <w:tmpl w:val="3D5A0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541B4CE7"/>
    <w:multiLevelType w:val="multilevel"/>
    <w:tmpl w:val="1346A9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6A3709AE"/>
    <w:multiLevelType w:val="multilevel"/>
    <w:tmpl w:val="1C1CB6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7" w15:restartNumberingAfterBreak="0">
    <w:nsid w:val="6AE34F8E"/>
    <w:multiLevelType w:val="multilevel"/>
    <w:tmpl w:val="97EE35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70763F67"/>
    <w:multiLevelType w:val="multilevel"/>
    <w:tmpl w:val="2EB673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75C55349"/>
    <w:multiLevelType w:val="multilevel"/>
    <w:tmpl w:val="CEE26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7D661456"/>
    <w:multiLevelType w:val="multilevel"/>
    <w:tmpl w:val="94DE8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1282108037">
    <w:abstractNumId w:val="10"/>
  </w:num>
  <w:num w:numId="2" w16cid:durableId="1040207042">
    <w:abstractNumId w:val="9"/>
  </w:num>
  <w:num w:numId="3" w16cid:durableId="1115906959">
    <w:abstractNumId w:val="17"/>
  </w:num>
  <w:num w:numId="4" w16cid:durableId="1673531587">
    <w:abstractNumId w:val="4"/>
  </w:num>
  <w:num w:numId="5" w16cid:durableId="796722600">
    <w:abstractNumId w:val="13"/>
  </w:num>
  <w:num w:numId="6" w16cid:durableId="1392341070">
    <w:abstractNumId w:val="11"/>
  </w:num>
  <w:num w:numId="7" w16cid:durableId="1271159730">
    <w:abstractNumId w:val="6"/>
  </w:num>
  <w:num w:numId="8" w16cid:durableId="1738939692">
    <w:abstractNumId w:val="2"/>
  </w:num>
  <w:num w:numId="9" w16cid:durableId="1895502291">
    <w:abstractNumId w:val="15"/>
  </w:num>
  <w:num w:numId="10" w16cid:durableId="1450201690">
    <w:abstractNumId w:val="0"/>
  </w:num>
  <w:num w:numId="11" w16cid:durableId="175077788">
    <w:abstractNumId w:val="20"/>
  </w:num>
  <w:num w:numId="12" w16cid:durableId="1472139274">
    <w:abstractNumId w:val="3"/>
  </w:num>
  <w:num w:numId="13" w16cid:durableId="1952974734">
    <w:abstractNumId w:val="19"/>
  </w:num>
  <w:num w:numId="14" w16cid:durableId="354233693">
    <w:abstractNumId w:val="18"/>
  </w:num>
  <w:num w:numId="15" w16cid:durableId="125051724">
    <w:abstractNumId w:val="1"/>
  </w:num>
  <w:num w:numId="16" w16cid:durableId="2069106280">
    <w:abstractNumId w:val="14"/>
  </w:num>
  <w:num w:numId="17" w16cid:durableId="390232099">
    <w:abstractNumId w:val="16"/>
  </w:num>
  <w:num w:numId="18" w16cid:durableId="2017657633">
    <w:abstractNumId w:val="5"/>
  </w:num>
  <w:num w:numId="19" w16cid:durableId="1383410071">
    <w:abstractNumId w:val="7"/>
  </w:num>
  <w:num w:numId="20" w16cid:durableId="933241909">
    <w:abstractNumId w:val="8"/>
  </w:num>
  <w:num w:numId="21" w16cid:durableId="436407540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SystemFonts/>
  <w:bordersDoNotSurroundHeader/>
  <w:bordersDoNotSurroundFooter/>
  <w:defaultTabStop w:val="720"/>
  <w:evenAndOddHeader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6F36"/>
    <w:rsid w:val="003606E3"/>
    <w:rsid w:val="00606655"/>
    <w:rsid w:val="007E2E5C"/>
    <w:rsid w:val="008174B9"/>
    <w:rsid w:val="00A71E0F"/>
    <w:rsid w:val="00B97483"/>
    <w:rsid w:val="00EC6F36"/>
    <w:rsid w:val="00F11C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7F907D00"/>
  <w14:defaultImageDpi w14:val="0"/>
  <w15:docId w15:val="{AF07CF73-20D3-45BA-998B-16295A9FB55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uiPriority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pPr>
      <w:widowControl w:val="0"/>
      <w:autoSpaceDE w:val="0"/>
      <w:autoSpaceDN w:val="0"/>
      <w:adjustRightInd w:val="0"/>
    </w:pPr>
    <w:rPr>
      <w:rFonts w:ascii="宋体" w:eastAsia="宋体" w:hAnsi="Times New Roman" w:cs="宋体"/>
      <w:kern w:val="0"/>
      <w:sz w:val="22"/>
    </w:rPr>
  </w:style>
  <w:style w:type="paragraph" w:styleId="1">
    <w:name w:val="heading 1"/>
    <w:basedOn w:val="a"/>
    <w:next w:val="a"/>
    <w:link w:val="10"/>
    <w:uiPriority w:val="1"/>
    <w:qFormat/>
    <w:pPr>
      <w:spacing w:before="37"/>
      <w:ind w:left="120"/>
      <w:outlineLvl w:val="0"/>
    </w:pPr>
    <w:rPr>
      <w:b/>
      <w:bCs/>
      <w:sz w:val="44"/>
      <w:szCs w:val="44"/>
    </w:rPr>
  </w:style>
  <w:style w:type="paragraph" w:styleId="2">
    <w:name w:val="heading 2"/>
    <w:basedOn w:val="a"/>
    <w:next w:val="a"/>
    <w:link w:val="20"/>
    <w:uiPriority w:val="1"/>
    <w:qFormat/>
    <w:pPr>
      <w:spacing w:before="25"/>
      <w:ind w:left="120"/>
      <w:outlineLvl w:val="1"/>
    </w:pPr>
    <w:rPr>
      <w:rFonts w:ascii="等线 Light" w:eastAsia="等线 Light" w:cs="等线 Light"/>
      <w:i/>
      <w:i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B9748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B97483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97483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character" w:customStyle="1" w:styleId="a4">
    <w:name w:val="正文文本 字符"/>
    <w:basedOn w:val="a0"/>
    <w:link w:val="a3"/>
    <w:uiPriority w:val="99"/>
    <w:semiHidden/>
    <w:rPr>
      <w:rFonts w:ascii="宋体" w:eastAsia="宋体" w:hAnsi="Times New Roman" w:cs="宋体"/>
      <w:kern w:val="0"/>
      <w:sz w:val="22"/>
    </w:rPr>
  </w:style>
  <w:style w:type="character" w:customStyle="1" w:styleId="10">
    <w:name w:val="标题 1 字符"/>
    <w:basedOn w:val="a0"/>
    <w:link w:val="1"/>
    <w:uiPriority w:val="9"/>
    <w:rPr>
      <w:rFonts w:ascii="宋体" w:eastAsia="宋体" w:hAnsi="Times New Roman" w:cs="宋体"/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Pr>
      <w:rFonts w:asciiTheme="majorHAnsi" w:eastAsiaTheme="majorEastAsia" w:hAnsiTheme="majorHAnsi" w:cstheme="majorBidi"/>
      <w:b/>
      <w:bCs/>
      <w:kern w:val="0"/>
      <w:sz w:val="32"/>
      <w:szCs w:val="32"/>
    </w:rPr>
  </w:style>
  <w:style w:type="paragraph" w:styleId="a5">
    <w:name w:val="List Paragraph"/>
    <w:basedOn w:val="a"/>
    <w:uiPriority w:val="1"/>
    <w:qFormat/>
    <w:rPr>
      <w:rFonts w:ascii="Times New Roman" w:eastAsiaTheme="minorEastAsia" w:cs="Times New Roman"/>
      <w:sz w:val="24"/>
      <w:szCs w:val="24"/>
    </w:rPr>
  </w:style>
  <w:style w:type="paragraph" w:customStyle="1" w:styleId="TableParagraph">
    <w:name w:val="Table Paragraph"/>
    <w:basedOn w:val="a"/>
    <w:uiPriority w:val="1"/>
    <w:qFormat/>
    <w:rPr>
      <w:rFonts w:ascii="Times New Roman" w:eastAsiaTheme="minorEastAsia" w:cs="Times New Roman"/>
      <w:sz w:val="24"/>
      <w:szCs w:val="24"/>
    </w:rPr>
  </w:style>
  <w:style w:type="paragraph" w:styleId="a6">
    <w:name w:val="footer"/>
    <w:basedOn w:val="a"/>
    <w:link w:val="a7"/>
    <w:uiPriority w:val="99"/>
    <w:unhideWhenUsed/>
    <w:rsid w:val="00B97483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B97483"/>
    <w:rPr>
      <w:rFonts w:ascii="宋体" w:eastAsia="宋体" w:hAnsi="Times New Roman" w:cs="宋体"/>
      <w:kern w:val="0"/>
      <w:sz w:val="18"/>
      <w:szCs w:val="18"/>
    </w:rPr>
  </w:style>
  <w:style w:type="paragraph" w:styleId="a8">
    <w:name w:val="header"/>
    <w:basedOn w:val="a"/>
    <w:link w:val="a9"/>
    <w:uiPriority w:val="99"/>
    <w:unhideWhenUsed/>
    <w:rsid w:val="00B97483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9">
    <w:name w:val="页眉 字符"/>
    <w:basedOn w:val="a0"/>
    <w:link w:val="a8"/>
    <w:uiPriority w:val="99"/>
    <w:rsid w:val="00B97483"/>
    <w:rPr>
      <w:rFonts w:ascii="宋体" w:eastAsia="宋体" w:hAnsi="Times New Roman" w:cs="宋体"/>
      <w:kern w:val="0"/>
      <w:sz w:val="18"/>
      <w:szCs w:val="18"/>
    </w:rPr>
  </w:style>
  <w:style w:type="character" w:customStyle="1" w:styleId="30">
    <w:name w:val="标题 3 字符"/>
    <w:basedOn w:val="a0"/>
    <w:link w:val="3"/>
    <w:uiPriority w:val="9"/>
    <w:semiHidden/>
    <w:rsid w:val="00B97483"/>
    <w:rPr>
      <w:rFonts w:ascii="宋体" w:eastAsia="宋体" w:hAnsi="Times New Roman" w:cs="宋体"/>
      <w:b/>
      <w:bCs/>
      <w:kern w:val="0"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B97483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97483"/>
    <w:rPr>
      <w:rFonts w:ascii="宋体" w:eastAsia="宋体" w:hAnsi="Times New Roman" w:cs="宋体"/>
      <w:b/>
      <w:bCs/>
      <w:kern w:val="0"/>
      <w:sz w:val="28"/>
      <w:szCs w:val="28"/>
    </w:rPr>
  </w:style>
  <w:style w:type="paragraph" w:styleId="aa">
    <w:name w:val="Normal (Web)"/>
    <w:basedOn w:val="a"/>
    <w:uiPriority w:val="99"/>
    <w:unhideWhenUsed/>
    <w:rsid w:val="00B97483"/>
    <w:pPr>
      <w:widowControl/>
      <w:autoSpaceDE/>
      <w:autoSpaceDN/>
      <w:adjustRightInd/>
      <w:spacing w:before="100" w:beforeAutospacing="1" w:after="100" w:afterAutospacing="1"/>
    </w:pPr>
    <w:rPr>
      <w:rFonts w:hAnsi="宋体"/>
      <w:sz w:val="24"/>
      <w:szCs w:val="24"/>
    </w:rPr>
  </w:style>
  <w:style w:type="character" w:styleId="ab">
    <w:name w:val="Strong"/>
    <w:uiPriority w:val="22"/>
    <w:qFormat/>
    <w:rsid w:val="00B97483"/>
    <w:rPr>
      <w:b/>
      <w:bCs/>
    </w:rPr>
  </w:style>
  <w:style w:type="character" w:styleId="HTML">
    <w:name w:val="HTML Code"/>
    <w:uiPriority w:val="99"/>
    <w:semiHidden/>
    <w:unhideWhenUsed/>
    <w:rsid w:val="00B97483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3938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43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32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66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2.xml"/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9.png"/><Relationship Id="rId7" Type="http://schemas.openxmlformats.org/officeDocument/2006/relationships/header" Target="header1.xml"/><Relationship Id="rId12" Type="http://schemas.openxmlformats.org/officeDocument/2006/relationships/footer" Target="footer3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header" Target="header5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3.xml"/><Relationship Id="rId24" Type="http://schemas.openxmlformats.org/officeDocument/2006/relationships/image" Target="media/image12.png"/><Relationship Id="rId5" Type="http://schemas.openxmlformats.org/officeDocument/2006/relationships/footnotes" Target="footnot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header" Target="header4.xml"/><Relationship Id="rId10" Type="http://schemas.openxmlformats.org/officeDocument/2006/relationships/footer" Target="footer2.xml"/><Relationship Id="rId19" Type="http://schemas.openxmlformats.org/officeDocument/2006/relationships/image" Target="media/image7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oter" Target="footer1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12</Pages>
  <Words>1809</Words>
  <Characters>1864</Characters>
  <Application>Microsoft Office Word</Application>
  <DocSecurity>0</DocSecurity>
  <Lines>266</Lines>
  <Paragraphs>174</Paragraphs>
  <ScaleCrop>false</ScaleCrop>
  <Company/>
  <LinksUpToDate>false</LinksUpToDate>
  <CharactersWithSpaces>3499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辛梓屹</dc:creator>
  <cp:keywords/>
  <dc:description/>
  <cp:lastModifiedBy>1 1</cp:lastModifiedBy>
  <cp:revision>2</cp:revision>
  <dcterms:created xsi:type="dcterms:W3CDTF">2025-07-21T01:02:00Z</dcterms:created>
  <dcterms:modified xsi:type="dcterms:W3CDTF">2025-07-21T01:02:00Z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or">
    <vt:lpwstr>WPS 文字</vt:lpwstr>
  </property>
</Properties>
</file>