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4129" w14:textId="77777777" w:rsidR="00FF6E06" w:rsidRDefault="00FF6E06">
      <w:pPr>
        <w:ind w:firstLine="480"/>
        <w:rPr>
          <w:rFonts w:hint="eastAsia"/>
        </w:rPr>
      </w:pPr>
    </w:p>
    <w:p w14:paraId="17F58256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0CC10C" wp14:editId="5956DEB2">
            <wp:extent cx="4641215" cy="123380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D8CF" w14:textId="77777777" w:rsidR="00FF6E06" w:rsidRDefault="00FF6E06">
      <w:pPr>
        <w:ind w:firstLine="480"/>
        <w:rPr>
          <w:rFonts w:hint="eastAsia"/>
        </w:rPr>
      </w:pPr>
    </w:p>
    <w:p w14:paraId="4FAB668C" w14:textId="77777777" w:rsidR="00FF6E06" w:rsidRDefault="00FF6E06">
      <w:pPr>
        <w:ind w:firstLine="480"/>
        <w:rPr>
          <w:rFonts w:hint="eastAsia"/>
        </w:rPr>
      </w:pPr>
    </w:p>
    <w:p w14:paraId="7D89F188" w14:textId="77777777" w:rsidR="00FF6E06" w:rsidRDefault="00686326">
      <w:pPr>
        <w:spacing w:line="240" w:lineRule="auto"/>
        <w:jc w:val="center"/>
        <w:rPr>
          <w:rFonts w:ascii="黑体" w:eastAsia="黑体" w:hAnsi="华文细黑" w:hint="eastAsia"/>
          <w:sz w:val="96"/>
          <w:szCs w:val="96"/>
        </w:rPr>
      </w:pPr>
      <w:r>
        <w:rPr>
          <w:rFonts w:ascii="黑体" w:eastAsia="黑体" w:hAnsi="华文细黑" w:hint="eastAsia"/>
          <w:sz w:val="96"/>
          <w:szCs w:val="96"/>
        </w:rPr>
        <w:t>课 程 设 计 书</w:t>
      </w:r>
    </w:p>
    <w:p w14:paraId="3003E518" w14:textId="77777777" w:rsidR="00FF6E06" w:rsidRDefault="00FF6E06">
      <w:pPr>
        <w:ind w:firstLine="480"/>
        <w:jc w:val="center"/>
        <w:rPr>
          <w:rFonts w:hint="eastAsia"/>
        </w:rPr>
      </w:pPr>
    </w:p>
    <w:p w14:paraId="207898C5" w14:textId="77777777" w:rsidR="00FF6E06" w:rsidRDefault="00FF6E06">
      <w:pPr>
        <w:ind w:firstLine="480"/>
        <w:jc w:val="center"/>
        <w:rPr>
          <w:rFonts w:hint="eastAsia"/>
        </w:rPr>
      </w:pPr>
    </w:p>
    <w:p w14:paraId="4D89893E" w14:textId="77777777" w:rsidR="00FF6E06" w:rsidRDefault="00FF6E06">
      <w:pPr>
        <w:ind w:firstLine="480"/>
        <w:jc w:val="center"/>
        <w:rPr>
          <w:rFonts w:hint="eastAsia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6"/>
        <w:gridCol w:w="4629"/>
      </w:tblGrid>
      <w:tr w:rsidR="00FF6E06" w14:paraId="13873A50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3062FAE6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课程名称：</w:t>
            </w:r>
          </w:p>
        </w:tc>
        <w:tc>
          <w:tcPr>
            <w:tcW w:w="4629" w:type="dxa"/>
            <w:tcBorders>
              <w:bottom w:val="single" w:sz="4" w:space="0" w:color="auto"/>
            </w:tcBorders>
            <w:vAlign w:val="bottom"/>
          </w:tcPr>
          <w:p w14:paraId="60400831" w14:textId="77777777" w:rsidR="00FF6E06" w:rsidRDefault="00686326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  <w:r>
              <w:rPr>
                <w:rFonts w:ascii="宋体" w:hAnsi="宋体" w:hint="eastAsia"/>
                <w:sz w:val="28"/>
                <w:szCs w:val="24"/>
              </w:rPr>
              <w:t>程序设计课程设计</w:t>
            </w:r>
          </w:p>
        </w:tc>
      </w:tr>
      <w:tr w:rsidR="00FF6E06" w14:paraId="33FD7436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45D4C1DD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专业班级：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1E1AF9" w14:textId="77777777" w:rsidR="00FF6E06" w:rsidRDefault="00FF6E06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FF6E06" w14:paraId="7A650C9A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1D600679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设计题目：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5150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Coffee Book </w:t>
            </w:r>
            <w:r>
              <w:rPr>
                <w:rFonts w:ascii="Times New Roman" w:hAnsi="Times New Roman"/>
                <w:sz w:val="21"/>
              </w:rPr>
              <w:t>咖啡书屋全栈</w:t>
            </w:r>
            <w:r>
              <w:rPr>
                <w:rFonts w:ascii="Times New Roman" w:hAnsi="Times New Roman"/>
                <w:sz w:val="21"/>
              </w:rPr>
              <w:t xml:space="preserve"> Web </w:t>
            </w:r>
            <w:r>
              <w:rPr>
                <w:rFonts w:ascii="Times New Roman" w:hAnsi="Times New Roman"/>
                <w:sz w:val="21"/>
              </w:rPr>
              <w:t>平台</w:t>
            </w:r>
          </w:p>
        </w:tc>
      </w:tr>
      <w:tr w:rsidR="00FF6E06" w14:paraId="59B37908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11A16656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指导老师：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DFA46A" w14:textId="77777777" w:rsidR="00FF6E06" w:rsidRDefault="00FF6E06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FF6E06" w14:paraId="6E394738" w14:textId="77777777">
        <w:trPr>
          <w:trHeight w:val="816"/>
          <w:jc w:val="center"/>
        </w:trPr>
        <w:tc>
          <w:tcPr>
            <w:tcW w:w="1826" w:type="dxa"/>
            <w:vAlign w:val="bottom"/>
          </w:tcPr>
          <w:p w14:paraId="553711EE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学生姓名：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7B22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万云锋、曹国涛、夏菁远、杨鑫、姚子迈</w:t>
            </w:r>
          </w:p>
        </w:tc>
      </w:tr>
      <w:tr w:rsidR="00FF6E06" w14:paraId="6BAB4A9E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266E2821" w14:textId="77777777" w:rsidR="00FF6E06" w:rsidRDefault="00686326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企业名称：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64C55" w14:textId="77777777" w:rsidR="00FF6E06" w:rsidRDefault="00FF6E06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</w:tbl>
    <w:p w14:paraId="255A856A" w14:textId="77777777" w:rsidR="00FF6E06" w:rsidRDefault="00FF6E06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CBCEA48" w14:textId="77777777" w:rsidR="00FF6E06" w:rsidRDefault="00FF6E06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6749D88" w14:textId="77777777" w:rsidR="00FF6E06" w:rsidRDefault="00FF6E06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12CC27ED" w14:textId="77777777" w:rsidR="00FF6E06" w:rsidRDefault="00686326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计算机科学与工程学院</w:t>
      </w:r>
    </w:p>
    <w:p w14:paraId="3D246772" w14:textId="77777777" w:rsidR="00FF6E06" w:rsidRDefault="00686326">
      <w:pPr>
        <w:spacing w:beforeLines="50" w:before="156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2</w:t>
      </w:r>
      <w:r>
        <w:rPr>
          <w:rFonts w:ascii="宋体" w:hAnsi="宋体" w:cs="宋体"/>
          <w:b/>
          <w:bCs/>
          <w:sz w:val="32"/>
          <w:szCs w:val="32"/>
        </w:rPr>
        <w:t>02</w:t>
      </w:r>
      <w:r>
        <w:rPr>
          <w:rFonts w:ascii="宋体" w:hAnsi="宋体" w:cs="宋体" w:hint="eastAsia"/>
          <w:b/>
          <w:bCs/>
          <w:sz w:val="32"/>
          <w:szCs w:val="32"/>
        </w:rPr>
        <w:t xml:space="preserve">  年  月   日</w:t>
      </w:r>
    </w:p>
    <w:p w14:paraId="38A14AAB" w14:textId="77777777" w:rsidR="00FF6E06" w:rsidRDefault="00686326">
      <w:pPr>
        <w:widowControl/>
        <w:ind w:firstLine="480"/>
        <w:jc w:val="left"/>
        <w:rPr>
          <w:rFonts w:hint="eastAsia"/>
        </w:rPr>
      </w:pPr>
      <w:r>
        <w:lastRenderedPageBreak/>
        <w:br w:type="page"/>
      </w:r>
    </w:p>
    <w:p w14:paraId="1EBA5C30" w14:textId="77777777" w:rsidR="00FF6E06" w:rsidRDefault="00686326">
      <w:pPr>
        <w:spacing w:line="720" w:lineRule="auto"/>
        <w:ind w:firstLine="800"/>
        <w:jc w:val="center"/>
        <w:rPr>
          <w:rFonts w:ascii="黑体" w:eastAsia="黑体" w:hAnsi="黑体" w:hint="eastAsia"/>
          <w:sz w:val="40"/>
          <w:szCs w:val="40"/>
        </w:rPr>
      </w:pPr>
      <w:r>
        <w:rPr>
          <w:rFonts w:ascii="黑体" w:eastAsia="黑体" w:hAnsi="黑体" w:hint="eastAsia"/>
          <w:sz w:val="40"/>
          <w:szCs w:val="40"/>
        </w:rPr>
        <w:lastRenderedPageBreak/>
        <w:t>项目成员分工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1589"/>
        <w:gridCol w:w="1734"/>
        <w:gridCol w:w="2580"/>
        <w:gridCol w:w="990"/>
      </w:tblGrid>
      <w:tr w:rsidR="00FF6E06" w14:paraId="56CA23BB" w14:textId="77777777">
        <w:trPr>
          <w:trHeight w:val="576"/>
          <w:jc w:val="center"/>
        </w:trPr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6E6F5DA6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1589" w:type="dxa"/>
            <w:shd w:val="clear" w:color="auto" w:fill="F2F2F2" w:themeFill="background1" w:themeFillShade="F2"/>
            <w:vAlign w:val="center"/>
          </w:tcPr>
          <w:p w14:paraId="41689CB2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65502803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学号</w:t>
            </w:r>
          </w:p>
        </w:tc>
        <w:tc>
          <w:tcPr>
            <w:tcW w:w="2580" w:type="dxa"/>
            <w:shd w:val="clear" w:color="auto" w:fill="F2F2F2" w:themeFill="background1" w:themeFillShade="F2"/>
            <w:vAlign w:val="center"/>
          </w:tcPr>
          <w:p w14:paraId="4F1BE2A4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分    工</w:t>
            </w:r>
          </w:p>
        </w:tc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7BD28876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分数</w:t>
            </w:r>
          </w:p>
        </w:tc>
      </w:tr>
      <w:tr w:rsidR="00FF6E06" w14:paraId="6D5AC31B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23C9A95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万云锋</w:t>
            </w:r>
          </w:p>
        </w:tc>
        <w:tc>
          <w:tcPr>
            <w:tcW w:w="1589" w:type="dxa"/>
            <w:vAlign w:val="center"/>
          </w:tcPr>
          <w:p w14:paraId="0A72DB88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1734" w:type="dxa"/>
            <w:vAlign w:val="center"/>
          </w:tcPr>
          <w:p w14:paraId="735CB137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2580" w:type="dxa"/>
            <w:vAlign w:val="center"/>
          </w:tcPr>
          <w:p w14:paraId="46078FC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全栈开发</w:t>
            </w:r>
          </w:p>
        </w:tc>
        <w:tc>
          <w:tcPr>
            <w:tcW w:w="990" w:type="dxa"/>
            <w:vAlign w:val="center"/>
          </w:tcPr>
          <w:p w14:paraId="2B22B3DC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3F538E05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4DFBC7E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曹国涛</w:t>
            </w:r>
          </w:p>
        </w:tc>
        <w:tc>
          <w:tcPr>
            <w:tcW w:w="1589" w:type="dxa"/>
            <w:vAlign w:val="center"/>
          </w:tcPr>
          <w:p w14:paraId="4F302AA7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1734" w:type="dxa"/>
            <w:vAlign w:val="center"/>
          </w:tcPr>
          <w:p w14:paraId="05E124AF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2580" w:type="dxa"/>
            <w:vAlign w:val="center"/>
          </w:tcPr>
          <w:p w14:paraId="29490326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前端开发</w:t>
            </w:r>
          </w:p>
        </w:tc>
        <w:tc>
          <w:tcPr>
            <w:tcW w:w="990" w:type="dxa"/>
            <w:vAlign w:val="center"/>
          </w:tcPr>
          <w:p w14:paraId="710A9DC5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60EBCAD8" w14:textId="77777777">
        <w:trPr>
          <w:trHeight w:val="622"/>
          <w:jc w:val="center"/>
        </w:trPr>
        <w:tc>
          <w:tcPr>
            <w:tcW w:w="1295" w:type="dxa"/>
            <w:vAlign w:val="center"/>
          </w:tcPr>
          <w:p w14:paraId="037C2E9C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夏菁远</w:t>
            </w:r>
          </w:p>
        </w:tc>
        <w:tc>
          <w:tcPr>
            <w:tcW w:w="1589" w:type="dxa"/>
            <w:vAlign w:val="center"/>
          </w:tcPr>
          <w:p w14:paraId="4E14D383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1734" w:type="dxa"/>
            <w:vAlign w:val="center"/>
          </w:tcPr>
          <w:p w14:paraId="10033550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2580" w:type="dxa"/>
            <w:vAlign w:val="center"/>
          </w:tcPr>
          <w:p w14:paraId="6621070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后端开发</w:t>
            </w:r>
          </w:p>
        </w:tc>
        <w:tc>
          <w:tcPr>
            <w:tcW w:w="990" w:type="dxa"/>
            <w:vAlign w:val="center"/>
          </w:tcPr>
          <w:p w14:paraId="1C1807B1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73AEBC30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50D1AD7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杨鑫</w:t>
            </w:r>
          </w:p>
        </w:tc>
        <w:tc>
          <w:tcPr>
            <w:tcW w:w="1589" w:type="dxa"/>
            <w:vAlign w:val="center"/>
          </w:tcPr>
          <w:p w14:paraId="16F97944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1734" w:type="dxa"/>
            <w:vAlign w:val="center"/>
          </w:tcPr>
          <w:p w14:paraId="7BADEBE8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2580" w:type="dxa"/>
            <w:vAlign w:val="center"/>
          </w:tcPr>
          <w:p w14:paraId="5A402B0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前端开发</w:t>
            </w:r>
          </w:p>
        </w:tc>
        <w:tc>
          <w:tcPr>
            <w:tcW w:w="990" w:type="dxa"/>
            <w:vAlign w:val="center"/>
          </w:tcPr>
          <w:p w14:paraId="6AC070A8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4BB5365C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1176718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姚子迈</w:t>
            </w:r>
          </w:p>
        </w:tc>
        <w:tc>
          <w:tcPr>
            <w:tcW w:w="1589" w:type="dxa"/>
            <w:vAlign w:val="center"/>
          </w:tcPr>
          <w:p w14:paraId="07ED2348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1734" w:type="dxa"/>
            <w:vAlign w:val="center"/>
          </w:tcPr>
          <w:p w14:paraId="2F6F2439" w14:textId="77777777" w:rsidR="00FF6E06" w:rsidRDefault="00FF6E06">
            <w:pPr>
              <w:jc w:val="center"/>
              <w:rPr>
                <w:rFonts w:hint="eastAsia"/>
              </w:rPr>
            </w:pPr>
          </w:p>
        </w:tc>
        <w:tc>
          <w:tcPr>
            <w:tcW w:w="2580" w:type="dxa"/>
            <w:vAlign w:val="center"/>
          </w:tcPr>
          <w:p w14:paraId="55CD78D8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后端开发</w:t>
            </w:r>
          </w:p>
        </w:tc>
        <w:tc>
          <w:tcPr>
            <w:tcW w:w="990" w:type="dxa"/>
            <w:vAlign w:val="center"/>
          </w:tcPr>
          <w:p w14:paraId="46A1E404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3E8A4819" w14:textId="77777777">
        <w:trPr>
          <w:trHeight w:val="622"/>
          <w:jc w:val="center"/>
        </w:trPr>
        <w:tc>
          <w:tcPr>
            <w:tcW w:w="1295" w:type="dxa"/>
            <w:vAlign w:val="center"/>
          </w:tcPr>
          <w:p w14:paraId="01F33726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6A976A78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4DDC6A3E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1BE4A58A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DAF70E2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FF6E06" w14:paraId="2468614C" w14:textId="77777777">
        <w:trPr>
          <w:trHeight w:val="5079"/>
          <w:jc w:val="center"/>
        </w:trPr>
        <w:tc>
          <w:tcPr>
            <w:tcW w:w="1295" w:type="dxa"/>
            <w:vAlign w:val="center"/>
          </w:tcPr>
          <w:p w14:paraId="59FCB12F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指导</w:t>
            </w:r>
          </w:p>
          <w:p w14:paraId="4E264A90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</w:p>
          <w:p w14:paraId="2E076522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教师</w:t>
            </w:r>
          </w:p>
          <w:p w14:paraId="6CBF95A0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</w:p>
          <w:p w14:paraId="0CDC17E2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评语</w:t>
            </w:r>
          </w:p>
        </w:tc>
        <w:tc>
          <w:tcPr>
            <w:tcW w:w="6893" w:type="dxa"/>
            <w:gridSpan w:val="4"/>
            <w:vAlign w:val="center"/>
          </w:tcPr>
          <w:p w14:paraId="728CFD35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25DADEBB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589F64CE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75EB0780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548BC371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10D5AF54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70B3E4DB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405FA05E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2F9804E6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7600C1B8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1614ABB4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320BD59C" w14:textId="77777777" w:rsidR="00FF6E06" w:rsidRDefault="00FF6E0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0B0E8483" w14:textId="77777777" w:rsidR="00FF6E06" w:rsidRDefault="00686326">
            <w:pPr>
              <w:adjustRightInd w:val="0"/>
              <w:snapToGrid w:val="0"/>
              <w:spacing w:line="560" w:lineRule="atLeast"/>
              <w:ind w:firstLineChars="1350" w:firstLine="2835"/>
              <w:rPr>
                <w:rFonts w:ascii="楷体ＣＳ" w:eastAsia="楷体ＣＳ" w:hint="eastAsia"/>
                <w:color w:val="000000"/>
                <w:sz w:val="21"/>
                <w:szCs w:val="21"/>
              </w:rPr>
            </w:pP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任 课 教 师（签 名）： </w:t>
            </w:r>
          </w:p>
          <w:p w14:paraId="46FE49F7" w14:textId="77777777" w:rsidR="00FF6E06" w:rsidRDefault="00686326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                                     年  </w:t>
            </w:r>
            <w:r>
              <w:rPr>
                <w:rFonts w:ascii="楷体ＣＳ" w:eastAsia="楷体Ｃ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 月    日</w:t>
            </w:r>
          </w:p>
        </w:tc>
      </w:tr>
    </w:tbl>
    <w:p w14:paraId="53696EE9" w14:textId="77777777" w:rsidR="00FF6E06" w:rsidRDefault="00686326">
      <w:pPr>
        <w:widowControl/>
        <w:ind w:firstLine="480"/>
        <w:jc w:val="left"/>
        <w:rPr>
          <w:rFonts w:hint="eastAsia"/>
        </w:rPr>
      </w:pPr>
      <w:r>
        <w:br w:type="page"/>
      </w:r>
    </w:p>
    <w:p w14:paraId="0ED0B35E" w14:textId="77777777" w:rsidR="00FF6E06" w:rsidRDefault="00686326">
      <w:pPr>
        <w:spacing w:after="280"/>
        <w:jc w:val="center"/>
        <w:rPr>
          <w:rFonts w:hint="eastAsia"/>
        </w:rPr>
      </w:pPr>
      <w:r>
        <w:rPr>
          <w:rFonts w:ascii="Times New Roman" w:hAnsi="Times New Roman"/>
          <w:b/>
          <w:sz w:val="32"/>
        </w:rPr>
        <w:lastRenderedPageBreak/>
        <w:t>目</w:t>
      </w:r>
      <w:r>
        <w:rPr>
          <w:rFonts w:ascii="Times New Roman" w:hAnsi="Times New Roman"/>
          <w:b/>
          <w:sz w:val="32"/>
        </w:rPr>
        <w:t xml:space="preserve">  </w:t>
      </w:r>
      <w:r>
        <w:rPr>
          <w:rFonts w:ascii="Times New Roman" w:hAnsi="Times New Roman"/>
          <w:b/>
          <w:sz w:val="32"/>
        </w:rPr>
        <w:t>录</w:t>
      </w:r>
    </w:p>
    <w:bookmarkStart w:id="0" w:name="第一章_概述"/>
    <w:p w14:paraId="2ED9CF76" w14:textId="3913C981" w:rsidR="003078F4" w:rsidRDefault="00E77859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r>
        <w:rPr>
          <w:rFonts w:ascii="Times New Roman" w:hAnsi="Times New Roman"/>
          <w:sz w:val="32"/>
        </w:rPr>
        <w:fldChar w:fldCharType="begin"/>
      </w:r>
      <w:r>
        <w:rPr>
          <w:rFonts w:ascii="Times New Roman" w:hAnsi="Times New Roman"/>
          <w:sz w:val="32"/>
        </w:rPr>
        <w:instrText xml:space="preserve"> TOC \o "1-3" \f \h \z \u </w:instrText>
      </w:r>
      <w:r>
        <w:rPr>
          <w:rFonts w:ascii="Times New Roman" w:hAnsi="Times New Roman"/>
          <w:sz w:val="32"/>
        </w:rPr>
        <w:fldChar w:fldCharType="separate"/>
      </w:r>
      <w:hyperlink w:anchor="_Toc233743839" w:history="1">
        <w:r w:rsidR="003078F4" w:rsidRPr="008976C1">
          <w:rPr>
            <w:rStyle w:val="ab"/>
            <w:rFonts w:ascii="Times New Roman" w:hAnsi="Times New Roman"/>
            <w:noProof/>
          </w:rPr>
          <w:t>第一章</w:t>
        </w:r>
        <w:r w:rsidR="003078F4" w:rsidRPr="008976C1">
          <w:rPr>
            <w:rStyle w:val="ab"/>
            <w:rFonts w:ascii="Times New Roman" w:hAnsi="Times New Roman"/>
            <w:noProof/>
          </w:rPr>
          <w:t xml:space="preserve">  </w:t>
        </w:r>
        <w:r w:rsidR="003078F4" w:rsidRPr="008976C1">
          <w:rPr>
            <w:rStyle w:val="ab"/>
            <w:rFonts w:ascii="Times New Roman" w:hAnsi="Times New Roman"/>
            <w:noProof/>
          </w:rPr>
          <w:t>概述</w:t>
        </w:r>
        <w:r w:rsidR="003078F4">
          <w:rPr>
            <w:rFonts w:hint="eastAsia"/>
            <w:noProof/>
            <w:webHidden/>
          </w:rPr>
          <w:tab/>
        </w:r>
        <w:r w:rsidR="003078F4">
          <w:rPr>
            <w:rFonts w:hint="eastAsia"/>
            <w:noProof/>
            <w:webHidden/>
          </w:rPr>
          <w:fldChar w:fldCharType="begin"/>
        </w:r>
        <w:r w:rsidR="003078F4">
          <w:rPr>
            <w:rFonts w:hint="eastAsia"/>
            <w:noProof/>
            <w:webHidden/>
          </w:rPr>
          <w:instrText xml:space="preserve"> </w:instrText>
        </w:r>
        <w:r w:rsidR="003078F4">
          <w:rPr>
            <w:noProof/>
            <w:webHidden/>
          </w:rPr>
          <w:instrText>PAGEREF _Toc233743839 \h</w:instrText>
        </w:r>
        <w:r w:rsidR="003078F4">
          <w:rPr>
            <w:rFonts w:hint="eastAsia"/>
            <w:noProof/>
            <w:webHidden/>
          </w:rPr>
          <w:instrText xml:space="preserve"> </w:instrText>
        </w:r>
        <w:r w:rsidR="003078F4">
          <w:rPr>
            <w:rFonts w:hint="eastAsia"/>
            <w:noProof/>
            <w:webHidden/>
          </w:rPr>
        </w:r>
        <w:r w:rsidR="003078F4">
          <w:rPr>
            <w:rFonts w:hint="eastAsia"/>
            <w:noProof/>
            <w:webHidden/>
          </w:rPr>
          <w:fldChar w:fldCharType="separate"/>
        </w:r>
        <w:r w:rsidR="003078F4">
          <w:rPr>
            <w:rFonts w:hint="eastAsia"/>
            <w:noProof/>
            <w:webHidden/>
          </w:rPr>
          <w:t>6</w:t>
        </w:r>
        <w:r w:rsidR="003078F4">
          <w:rPr>
            <w:rFonts w:hint="eastAsia"/>
            <w:noProof/>
            <w:webHidden/>
          </w:rPr>
          <w:fldChar w:fldCharType="end"/>
        </w:r>
      </w:hyperlink>
    </w:p>
    <w:p w14:paraId="74F8BB8E" w14:textId="1F0D7867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0" w:history="1">
        <w:r w:rsidRPr="008976C1">
          <w:rPr>
            <w:rStyle w:val="ab"/>
            <w:b/>
            <w:noProof/>
          </w:rPr>
          <w:t xml:space="preserve">1.1 </w:t>
        </w:r>
        <w:r w:rsidRPr="008976C1">
          <w:rPr>
            <w:rStyle w:val="ab"/>
            <w:b/>
            <w:noProof/>
          </w:rPr>
          <w:t>设计背景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020B0" w14:textId="7E11842D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1" w:history="1">
        <w:r w:rsidRPr="008976C1">
          <w:rPr>
            <w:rStyle w:val="ab"/>
            <w:b/>
            <w:noProof/>
          </w:rPr>
          <w:t xml:space="preserve">1.2 </w:t>
        </w:r>
        <w:r w:rsidRPr="008976C1">
          <w:rPr>
            <w:rStyle w:val="ab"/>
            <w:b/>
            <w:noProof/>
          </w:rPr>
          <w:t>设计目的及意义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2BB36" w14:textId="46773461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2" w:history="1">
        <w:r w:rsidRPr="008976C1">
          <w:rPr>
            <w:rStyle w:val="ab"/>
            <w:b/>
            <w:noProof/>
          </w:rPr>
          <w:t xml:space="preserve">1.3 </w:t>
        </w:r>
        <w:r w:rsidRPr="008976C1">
          <w:rPr>
            <w:rStyle w:val="ab"/>
            <w:b/>
            <w:noProof/>
          </w:rPr>
          <w:t>国内外及相关系统现状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4ADBB" w14:textId="2693BD30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3" w:history="1">
        <w:r w:rsidRPr="008976C1">
          <w:rPr>
            <w:rStyle w:val="ab"/>
            <w:rFonts w:ascii="Times New Roman" w:hAnsi="Times New Roman"/>
            <w:noProof/>
          </w:rPr>
          <w:t>第二章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相关技术介绍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9B1BA" w14:textId="46794848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4" w:history="1">
        <w:r w:rsidRPr="008976C1">
          <w:rPr>
            <w:rStyle w:val="ab"/>
            <w:b/>
            <w:noProof/>
          </w:rPr>
          <w:t xml:space="preserve">2.1 </w:t>
        </w:r>
        <w:r w:rsidRPr="008976C1">
          <w:rPr>
            <w:rStyle w:val="ab"/>
            <w:b/>
            <w:noProof/>
          </w:rPr>
          <w:t>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421C2" w14:textId="0BA4CF97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5" w:history="1">
        <w:r w:rsidRPr="008976C1">
          <w:rPr>
            <w:rStyle w:val="ab"/>
            <w:b/>
            <w:noProof/>
          </w:rPr>
          <w:t xml:space="preserve">2.2 </w:t>
        </w:r>
        <w:r w:rsidRPr="008976C1">
          <w:rPr>
            <w:rStyle w:val="ab"/>
            <w:b/>
            <w:noProof/>
          </w:rPr>
          <w:t>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FEC9C" w14:textId="76D7629A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6" w:history="1">
        <w:r w:rsidRPr="008976C1">
          <w:rPr>
            <w:rStyle w:val="ab"/>
            <w:b/>
            <w:noProof/>
          </w:rPr>
          <w:t xml:space="preserve">2.3 </w:t>
        </w:r>
        <w:r w:rsidRPr="008976C1">
          <w:rPr>
            <w:rStyle w:val="ab"/>
            <w:b/>
            <w:noProof/>
          </w:rPr>
          <w:t>数据库与工程化技术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A51468" w14:textId="3FC75A24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7" w:history="1">
        <w:r w:rsidRPr="008976C1">
          <w:rPr>
            <w:rStyle w:val="ab"/>
            <w:b/>
            <w:noProof/>
          </w:rPr>
          <w:t xml:space="preserve">2.4 </w:t>
        </w:r>
        <w:r w:rsidRPr="008976C1">
          <w:rPr>
            <w:rStyle w:val="ab"/>
            <w:b/>
            <w:noProof/>
          </w:rPr>
          <w:t>动画库与交互技术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CBDCF" w14:textId="0E5DC924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8" w:history="1">
        <w:r w:rsidRPr="008976C1">
          <w:rPr>
            <w:rStyle w:val="ab"/>
            <w:rFonts w:ascii="Times New Roman" w:hAnsi="Times New Roman"/>
            <w:noProof/>
          </w:rPr>
          <w:t>第三章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需求分析与概要设计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A9AEB" w14:textId="1B021122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49" w:history="1">
        <w:r w:rsidRPr="008976C1">
          <w:rPr>
            <w:rStyle w:val="ab"/>
            <w:b/>
            <w:noProof/>
          </w:rPr>
          <w:t xml:space="preserve">3.1 </w:t>
        </w:r>
        <w:r w:rsidRPr="008976C1">
          <w:rPr>
            <w:rStyle w:val="ab"/>
            <w:b/>
            <w:noProof/>
          </w:rPr>
          <w:t>角色与业务需求分析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618B7" w14:textId="00E8B80F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0" w:history="1">
        <w:r w:rsidRPr="008976C1">
          <w:rPr>
            <w:rStyle w:val="ab"/>
            <w:b/>
            <w:noProof/>
          </w:rPr>
          <w:t xml:space="preserve">3.2 </w:t>
        </w:r>
        <w:r w:rsidRPr="008976C1">
          <w:rPr>
            <w:rStyle w:val="ab"/>
            <w:b/>
            <w:noProof/>
          </w:rPr>
          <w:t>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EFB2D" w14:textId="77318B39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1" w:history="1">
        <w:r w:rsidRPr="008976C1">
          <w:rPr>
            <w:rStyle w:val="ab"/>
            <w:b/>
            <w:noProof/>
          </w:rPr>
          <w:t xml:space="preserve">3.3 </w:t>
        </w:r>
        <w:r w:rsidRPr="008976C1">
          <w:rPr>
            <w:rStyle w:val="ab"/>
            <w:b/>
            <w:noProof/>
          </w:rPr>
          <w:t>功能模块概要设计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6A6E5" w14:textId="024649EE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2" w:history="1">
        <w:r w:rsidRPr="008976C1">
          <w:rPr>
            <w:rStyle w:val="ab"/>
            <w:b/>
            <w:noProof/>
          </w:rPr>
          <w:t xml:space="preserve">3.4 </w:t>
        </w:r>
        <w:r w:rsidRPr="008976C1">
          <w:rPr>
            <w:rStyle w:val="ab"/>
            <w:b/>
            <w:noProof/>
          </w:rPr>
          <w:t>接口对应关系设计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D65DA" w14:textId="4F2331A9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3" w:history="1">
        <w:r w:rsidRPr="008976C1">
          <w:rPr>
            <w:rStyle w:val="ab"/>
            <w:b/>
            <w:noProof/>
          </w:rPr>
          <w:t xml:space="preserve">3.5 </w:t>
        </w:r>
        <w:r w:rsidRPr="008976C1">
          <w:rPr>
            <w:rStyle w:val="ab"/>
            <w:b/>
            <w:noProof/>
          </w:rPr>
          <w:t>数据库概要设计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91AAF" w14:textId="512B4D8D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4" w:history="1">
        <w:r w:rsidRPr="008976C1">
          <w:rPr>
            <w:rStyle w:val="ab"/>
            <w:rFonts w:ascii="Times New Roman" w:hAnsi="Times New Roman"/>
            <w:noProof/>
          </w:rPr>
          <w:t>第四章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详细设计与实现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519825" w14:textId="2A113E00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5" w:history="1">
        <w:r w:rsidRPr="008976C1">
          <w:rPr>
            <w:rStyle w:val="ab"/>
            <w:b/>
            <w:noProof/>
          </w:rPr>
          <w:t xml:space="preserve">4.1 </w:t>
        </w:r>
        <w:r w:rsidRPr="008976C1">
          <w:rPr>
            <w:rStyle w:val="ab"/>
            <w:b/>
            <w:noProof/>
          </w:rPr>
          <w:t>开发环境介绍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6A4DA" w14:textId="5877EE24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6" w:history="1">
        <w:r w:rsidRPr="008976C1">
          <w:rPr>
            <w:rStyle w:val="ab"/>
            <w:b/>
            <w:noProof/>
          </w:rPr>
          <w:t xml:space="preserve">4.2 </w:t>
        </w:r>
        <w:r w:rsidRPr="008976C1">
          <w:rPr>
            <w:rStyle w:val="ab"/>
            <w:b/>
            <w:noProof/>
          </w:rPr>
          <w:t>数据库链接（夏菁远、杨鑫）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EF7C4" w14:textId="3CEF3E7C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7" w:history="1">
        <w:r w:rsidRPr="008976C1">
          <w:rPr>
            <w:rStyle w:val="ab"/>
            <w:b/>
            <w:noProof/>
          </w:rPr>
          <w:t xml:space="preserve">4.3 </w:t>
        </w:r>
        <w:r w:rsidRPr="008976C1">
          <w:rPr>
            <w:rStyle w:val="ab"/>
            <w:b/>
            <w:noProof/>
          </w:rPr>
          <w:t>用户端前端模块（曹国涛、杨鑫）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3F95D" w14:textId="5C5D252F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8" w:history="1">
        <w:r w:rsidRPr="008976C1">
          <w:rPr>
            <w:rStyle w:val="ab"/>
            <w:b/>
            <w:noProof/>
          </w:rPr>
          <w:t xml:space="preserve">4.4 </w:t>
        </w:r>
        <w:r w:rsidRPr="008976C1">
          <w:rPr>
            <w:rStyle w:val="ab"/>
            <w:b/>
            <w:noProof/>
          </w:rPr>
          <w:t>动画库与交互实现（曹国涛、万云锋）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2327C" w14:textId="4D131CE2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59" w:history="1">
        <w:r w:rsidRPr="008976C1">
          <w:rPr>
            <w:rStyle w:val="ab"/>
            <w:b/>
            <w:noProof/>
          </w:rPr>
          <w:t xml:space="preserve">4.5 </w:t>
        </w:r>
        <w:r w:rsidRPr="008976C1">
          <w:rPr>
            <w:rStyle w:val="ab"/>
            <w:b/>
            <w:noProof/>
          </w:rPr>
          <w:t>后端</w:t>
        </w:r>
        <w:r w:rsidRPr="008976C1">
          <w:rPr>
            <w:rStyle w:val="ab"/>
            <w:b/>
            <w:noProof/>
          </w:rPr>
          <w:t xml:space="preserve"> API </w:t>
        </w:r>
        <w:r w:rsidRPr="008976C1">
          <w:rPr>
            <w:rStyle w:val="ab"/>
            <w:b/>
            <w:noProof/>
          </w:rPr>
          <w:t>与业务服务模块（夏菁远、姚子迈）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7A6BF" w14:textId="6CA775BD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0" w:history="1">
        <w:r w:rsidRPr="008976C1">
          <w:rPr>
            <w:rStyle w:val="ab"/>
            <w:b/>
            <w:noProof/>
          </w:rPr>
          <w:t xml:space="preserve">4.6 </w:t>
        </w:r>
        <w:r w:rsidRPr="008976C1">
          <w:rPr>
            <w:rStyle w:val="ab"/>
            <w:b/>
            <w:noProof/>
          </w:rPr>
          <w:t>后台管理与运营模块（万云锋）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4D637" w14:textId="568C1ECA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1" w:history="1">
        <w:r w:rsidRPr="008976C1">
          <w:rPr>
            <w:rStyle w:val="ab"/>
            <w:b/>
            <w:noProof/>
          </w:rPr>
          <w:t xml:space="preserve">4.7 </w:t>
        </w:r>
        <w:r w:rsidRPr="008976C1">
          <w:rPr>
            <w:rStyle w:val="ab"/>
            <w:b/>
            <w:noProof/>
          </w:rPr>
          <w:t>数据库实现与数据一致性（杨鑫、夏菁远）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AB3E0" w14:textId="2C0F8483" w:rsidR="003078F4" w:rsidRDefault="003078F4">
      <w:pPr>
        <w:pStyle w:val="TOC2"/>
        <w:tabs>
          <w:tab w:val="right" w:leader="dot" w:pos="9016"/>
        </w:tabs>
        <w:ind w:left="480"/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2" w:history="1">
        <w:r w:rsidRPr="008976C1">
          <w:rPr>
            <w:rStyle w:val="ab"/>
            <w:b/>
            <w:noProof/>
          </w:rPr>
          <w:t xml:space="preserve">4.8 </w:t>
        </w:r>
        <w:r w:rsidRPr="008976C1">
          <w:rPr>
            <w:rStyle w:val="ab"/>
            <w:b/>
            <w:noProof/>
          </w:rPr>
          <w:t>测试、安全与交付文档（姚子迈、万云锋）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3858C" w14:textId="510DDDC9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3" w:history="1">
        <w:r w:rsidRPr="008976C1">
          <w:rPr>
            <w:rStyle w:val="ab"/>
            <w:rFonts w:ascii="Times New Roman" w:hAnsi="Times New Roman"/>
            <w:noProof/>
          </w:rPr>
          <w:t>第五章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7184A" w14:textId="213D3D36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4" w:history="1">
        <w:r w:rsidRPr="008976C1">
          <w:rPr>
            <w:rStyle w:val="ab"/>
            <w:rFonts w:ascii="Times New Roman" w:hAnsi="Times New Roman"/>
            <w:noProof/>
          </w:rPr>
          <w:t>第六章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B8CD9" w14:textId="5D64A5C8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5" w:history="1">
        <w:r w:rsidRPr="008976C1">
          <w:rPr>
            <w:rStyle w:val="ab"/>
            <w:rFonts w:ascii="Times New Roman" w:hAnsi="Times New Roman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742FD" w14:textId="132C1FBE" w:rsidR="003078F4" w:rsidRDefault="003078F4">
      <w:pPr>
        <w:pStyle w:val="TOC1"/>
        <w:tabs>
          <w:tab w:val="right" w:leader="dot" w:pos="9016"/>
        </w:tabs>
        <w:rPr>
          <w:rFonts w:eastAsiaTheme="minorEastAsia" w:hint="eastAsia"/>
          <w:noProof/>
          <w:sz w:val="22"/>
          <w:szCs w:val="24"/>
          <w14:ligatures w14:val="standardContextual"/>
        </w:rPr>
      </w:pPr>
      <w:hyperlink w:anchor="_Toc233743866" w:history="1">
        <w:r w:rsidRPr="008976C1">
          <w:rPr>
            <w:rStyle w:val="ab"/>
            <w:rFonts w:ascii="Times New Roman" w:hAnsi="Times New Roman"/>
            <w:noProof/>
          </w:rPr>
          <w:t>附</w:t>
        </w:r>
        <w:r w:rsidRPr="008976C1">
          <w:rPr>
            <w:rStyle w:val="ab"/>
            <w:rFonts w:ascii="Times New Roman" w:hAnsi="Times New Roman"/>
            <w:noProof/>
          </w:rPr>
          <w:t xml:space="preserve">  </w:t>
        </w:r>
        <w:r w:rsidRPr="008976C1">
          <w:rPr>
            <w:rStyle w:val="ab"/>
            <w:rFonts w:ascii="Times New Roman" w:hAnsi="Times New Roman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_Toc233743866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85177" w14:textId="3B01BBCD" w:rsidR="00E77859" w:rsidRDefault="00E77859">
      <w:pPr>
        <w:pStyle w:val="1"/>
        <w:spacing w:before="240" w:after="12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lastRenderedPageBreak/>
        <w:fldChar w:fldCharType="end"/>
      </w:r>
    </w:p>
    <w:p w14:paraId="6C38A317" w14:textId="77777777" w:rsidR="00E77859" w:rsidRDefault="00E77859">
      <w:pPr>
        <w:widowControl/>
        <w:spacing w:line="240" w:lineRule="auto"/>
        <w:jc w:val="left"/>
        <w:rPr>
          <w:rFonts w:ascii="Times New Roman" w:hAnsi="Times New Roman"/>
          <w:b/>
          <w:bCs/>
          <w:kern w:val="44"/>
          <w:sz w:val="32"/>
          <w:szCs w:val="44"/>
        </w:rPr>
      </w:pPr>
      <w:r>
        <w:rPr>
          <w:rFonts w:ascii="Times New Roman" w:hAnsi="Times New Roman"/>
          <w:sz w:val="32"/>
        </w:rPr>
        <w:br w:type="page"/>
      </w:r>
    </w:p>
    <w:p w14:paraId="29DD928F" w14:textId="77777777" w:rsidR="00E77859" w:rsidRDefault="00E77859">
      <w:pPr>
        <w:pStyle w:val="1"/>
        <w:spacing w:before="240" w:after="120"/>
        <w:jc w:val="center"/>
        <w:rPr>
          <w:rFonts w:ascii="Times New Roman" w:hAnsi="Times New Roman"/>
          <w:sz w:val="32"/>
        </w:rPr>
      </w:pPr>
    </w:p>
    <w:p w14:paraId="7CD3FCE8" w14:textId="29CE01D0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1" w:name="_Toc233742026"/>
      <w:bookmarkStart w:id="2" w:name="_Toc233743839"/>
      <w:r>
        <w:rPr>
          <w:rFonts w:ascii="Times New Roman" w:hAnsi="Times New Roman"/>
          <w:sz w:val="32"/>
        </w:rPr>
        <w:t>第一章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概述</w:t>
      </w:r>
      <w:bookmarkEnd w:id="0"/>
      <w:bookmarkEnd w:id="1"/>
      <w:bookmarkEnd w:id="2"/>
    </w:p>
    <w:p w14:paraId="6B9A459E" w14:textId="77777777" w:rsidR="00FF6E06" w:rsidRDefault="00686326">
      <w:pPr>
        <w:pStyle w:val="2"/>
        <w:spacing w:before="120" w:after="120"/>
        <w:jc w:val="left"/>
      </w:pPr>
      <w:bookmarkStart w:id="3" w:name="11_设计背景"/>
      <w:bookmarkStart w:id="4" w:name="_Toc233742027"/>
      <w:bookmarkStart w:id="5" w:name="_Toc233743840"/>
      <w:r>
        <w:rPr>
          <w:b/>
        </w:rPr>
        <w:t xml:space="preserve">1.1 </w:t>
      </w:r>
      <w:r>
        <w:rPr>
          <w:b/>
        </w:rPr>
        <w:t>设计背景</w:t>
      </w:r>
      <w:bookmarkEnd w:id="3"/>
      <w:bookmarkEnd w:id="4"/>
      <w:bookmarkEnd w:id="5"/>
    </w:p>
    <w:p w14:paraId="186DA9A0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随着校园文化空间、复合书店和轻餐饮门店的发展，线下消费场景逐渐从单一商品售卖转向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消费、阅读、活动、社群、预约、会员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一体化运营。用户在咖啡书屋中不仅希望购买咖啡，也希望查询图书、报名活动、参与讨论、预约座位并累计会员积分。运营方也不再满足于人工登记和分散表格，而需要一套可集中维护业务数据、查看运营趋势、审核社区内容、处理订单预约并沉淀审计记录的管理系统。</w:t>
      </w:r>
    </w:p>
    <w:p w14:paraId="42110FE7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Coffee Book </w:t>
      </w:r>
      <w:r>
        <w:rPr>
          <w:rFonts w:ascii="Times New Roman" w:hAnsi="Times New Roman"/>
        </w:rPr>
        <w:t>项目面向咖啡书屋、校园文化门店和复合文化空间，设计并实现了用户端</w:t>
      </w:r>
      <w:r>
        <w:rPr>
          <w:rFonts w:ascii="Times New Roman" w:hAnsi="Times New Roman"/>
        </w:rPr>
        <w:t xml:space="preserve"> Web</w:t>
      </w:r>
      <w:r>
        <w:rPr>
          <w:rFonts w:ascii="Times New Roman" w:hAnsi="Times New Roman"/>
        </w:rPr>
        <w:t>、后台管理端</w:t>
      </w:r>
      <w:r>
        <w:rPr>
          <w:rFonts w:ascii="Times New Roman" w:hAnsi="Times New Roman"/>
        </w:rPr>
        <w:t xml:space="preserve"> Admin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Express </w:t>
      </w:r>
      <w:r>
        <w:rPr>
          <w:rFonts w:ascii="Times New Roman" w:hAnsi="Times New Roman"/>
        </w:rPr>
        <w:t>后端</w:t>
      </w:r>
      <w:r>
        <w:rPr>
          <w:rFonts w:ascii="Times New Roman" w:hAnsi="Times New Roman"/>
        </w:rPr>
        <w:t xml:space="preserve"> API</w:t>
      </w:r>
      <w:r>
        <w:rPr>
          <w:rFonts w:ascii="Times New Roman" w:hAnsi="Times New Roman"/>
        </w:rPr>
        <w:t>。系统以</w:t>
      </w:r>
      <w:r>
        <w:rPr>
          <w:rFonts w:ascii="Times New Roman" w:hAnsi="Times New Roman"/>
        </w:rPr>
        <w:t xml:space="preserve"> MySQL </w:t>
      </w:r>
      <w:r>
        <w:rPr>
          <w:rFonts w:ascii="Times New Roman" w:hAnsi="Times New Roman"/>
        </w:rPr>
        <w:t>保存真实业务数据，围绕咖啡商城、图书中心、活动报名、社区交流、空间预约、会员积分和后台运营管理建立完整闭环。</w:t>
      </w:r>
    </w:p>
    <w:p w14:paraId="239BF446" w14:textId="77777777" w:rsidR="00FF6E06" w:rsidRDefault="00686326">
      <w:pPr>
        <w:pStyle w:val="2"/>
        <w:spacing w:before="120" w:after="120"/>
        <w:jc w:val="left"/>
      </w:pPr>
      <w:bookmarkStart w:id="6" w:name="12_设计目的及意义"/>
      <w:bookmarkStart w:id="7" w:name="_Toc233742028"/>
      <w:bookmarkStart w:id="8" w:name="_Toc233743841"/>
      <w:r>
        <w:rPr>
          <w:b/>
        </w:rPr>
        <w:t xml:space="preserve">1.2 </w:t>
      </w:r>
      <w:r>
        <w:rPr>
          <w:b/>
        </w:rPr>
        <w:t>设计目的及意义</w:t>
      </w:r>
      <w:bookmarkEnd w:id="6"/>
      <w:bookmarkEnd w:id="7"/>
      <w:bookmarkEnd w:id="8"/>
    </w:p>
    <w:p w14:paraId="30F6F5BA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本课程设计的目的，是把程序设计课程中学习到的前端页面开发、后端接口设计、数据库建模、权限控制、文件上传、工程化构建和测试验证串联起来，完成一个具有真实业务流程的全栈项目。项目要求前端展示不能停留在静态页面，后台管理不能只是样式模拟，数据库也不能只是零散字段，而要形成可运行、可测试、可演示、可维护的系统。</w:t>
      </w:r>
    </w:p>
    <w:p w14:paraId="0D3DA150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项目的意义主要体现在三个方面。第一，业务上覆盖咖啡书屋的典型运营场景，有利于展示从用户操作到后台管理的完整链路。第二，技术上综合使用</w:t>
      </w:r>
      <w:r>
        <w:rPr>
          <w:rFonts w:ascii="Times New Roman" w:hAnsi="Times New Roman"/>
        </w:rPr>
        <w:t xml:space="preserve"> Vue 3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Pinia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Vue Router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Node.js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Express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MySQL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JWT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Multer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GSAP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Anime.js </w:t>
      </w:r>
      <w:r>
        <w:rPr>
          <w:rFonts w:ascii="Times New Roman" w:hAnsi="Times New Roman"/>
        </w:rPr>
        <w:t>等技术，有利于训练团队全栈开发能力。第三，工程上提供迁移、种子、演示数据、</w:t>
      </w:r>
      <w:r>
        <w:rPr>
          <w:rFonts w:ascii="Times New Roman" w:hAnsi="Times New Roman"/>
        </w:rPr>
        <w:t xml:space="preserve">Smoke </w:t>
      </w:r>
      <w:r>
        <w:rPr>
          <w:rFonts w:ascii="Times New Roman" w:hAnsi="Times New Roman"/>
        </w:rPr>
        <w:t>测试、安全检查和交付文档，有利于提高课程项目的可复现性和交付质量。</w:t>
      </w:r>
    </w:p>
    <w:p w14:paraId="10622B25" w14:textId="77777777" w:rsidR="00FF6E06" w:rsidRDefault="00686326">
      <w:pPr>
        <w:pStyle w:val="2"/>
        <w:spacing w:before="120" w:after="120"/>
        <w:jc w:val="left"/>
      </w:pPr>
      <w:bookmarkStart w:id="9" w:name="13_国内外及相关系统现状"/>
      <w:bookmarkStart w:id="10" w:name="_Toc233742029"/>
      <w:bookmarkStart w:id="11" w:name="_Toc233743842"/>
      <w:r>
        <w:rPr>
          <w:b/>
        </w:rPr>
        <w:t xml:space="preserve">1.3 </w:t>
      </w:r>
      <w:r>
        <w:rPr>
          <w:b/>
        </w:rPr>
        <w:t>国内外及相关系统现状</w:t>
      </w:r>
      <w:bookmarkEnd w:id="9"/>
      <w:bookmarkEnd w:id="10"/>
      <w:bookmarkEnd w:id="11"/>
    </w:p>
    <w:p w14:paraId="211DDCF2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目前常见的门店系统往往被拆分为点单系统、会员系统、预约系统、活动报名系统和社群平台，功能之间存在数据割裂。课程设计类项目也容易出现前台页面丰富但后台数据不足、接口文档与代码不一致、数据库字段缺少约束、演示数据无法重复初始化等</w:t>
      </w:r>
      <w:r>
        <w:rPr>
          <w:rFonts w:ascii="Times New Roman" w:hAnsi="Times New Roman"/>
        </w:rPr>
        <w:lastRenderedPageBreak/>
        <w:t>问题。</w:t>
      </w:r>
    </w:p>
    <w:p w14:paraId="11B1F3BA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Coffee Book </w:t>
      </w:r>
      <w:r>
        <w:rPr>
          <w:rFonts w:ascii="Times New Roman" w:hAnsi="Times New Roman"/>
        </w:rPr>
        <w:t>针对这些问题进行了整合设计：前台和后台共用同一套业务数据；后台修改商品、图书、座位和社区状态后能够影响前台展示；演示数据脚本支持幂等执行；安全测试覆盖越权、上传、限流、</w:t>
      </w:r>
      <w:r>
        <w:rPr>
          <w:rFonts w:ascii="Times New Roman" w:hAnsi="Times New Roman"/>
        </w:rPr>
        <w:t xml:space="preserve">CORS </w:t>
      </w:r>
      <w:r>
        <w:rPr>
          <w:rFonts w:ascii="Times New Roman" w:hAnsi="Times New Roman"/>
        </w:rPr>
        <w:t>和错误处理；文档覆盖接口、数据库、架构、测试、安全和演示流程。</w:t>
      </w:r>
    </w:p>
    <w:p w14:paraId="72DFE8CE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12" w:name="第二章_相关技术介绍"/>
      <w:bookmarkStart w:id="13" w:name="_Toc233742030"/>
      <w:bookmarkStart w:id="14" w:name="_Toc233743843"/>
      <w:r>
        <w:rPr>
          <w:rFonts w:ascii="Times New Roman" w:hAnsi="Times New Roman"/>
          <w:sz w:val="32"/>
        </w:rPr>
        <w:t>第二章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相关技术介绍</w:t>
      </w:r>
      <w:bookmarkEnd w:id="12"/>
      <w:bookmarkEnd w:id="13"/>
      <w:bookmarkEnd w:id="14"/>
    </w:p>
    <w:p w14:paraId="12F3168F" w14:textId="77777777" w:rsidR="00FF6E06" w:rsidRDefault="00686326">
      <w:pPr>
        <w:pStyle w:val="2"/>
        <w:spacing w:before="120" w:after="120"/>
        <w:jc w:val="left"/>
      </w:pPr>
      <w:bookmarkStart w:id="15" w:name="21_前端技术栈"/>
      <w:bookmarkStart w:id="16" w:name="_Toc233742031"/>
      <w:bookmarkStart w:id="17" w:name="_Toc233743844"/>
      <w:r>
        <w:rPr>
          <w:b/>
        </w:rPr>
        <w:t xml:space="preserve">2.1 </w:t>
      </w:r>
      <w:r>
        <w:rPr>
          <w:b/>
        </w:rPr>
        <w:t>前端技术栈</w:t>
      </w:r>
      <w:bookmarkEnd w:id="15"/>
      <w:bookmarkEnd w:id="16"/>
      <w:bookmarkEnd w:id="17"/>
    </w:p>
    <w:p w14:paraId="12B518D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前端采用</w:t>
      </w:r>
      <w:r>
        <w:rPr>
          <w:rFonts w:ascii="Times New Roman" w:hAnsi="Times New Roman"/>
        </w:rPr>
        <w:t xml:space="preserve"> Vue 3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Vite </w:t>
      </w:r>
      <w:r>
        <w:rPr>
          <w:rFonts w:ascii="Times New Roman" w:hAnsi="Times New Roman"/>
        </w:rPr>
        <w:t>构建。</w:t>
      </w:r>
      <w:r>
        <w:rPr>
          <w:rFonts w:ascii="Times New Roman" w:hAnsi="Times New Roman"/>
        </w:rPr>
        <w:t xml:space="preserve">Vue 3 </w:t>
      </w:r>
      <w:r>
        <w:rPr>
          <w:rFonts w:ascii="Times New Roman" w:hAnsi="Times New Roman"/>
        </w:rPr>
        <w:t>通过组件化方式组织页面，使首页、商城、图书、活动、社区、预约和会员中心能够拆分为可维护的视图组件、业务组件和基础组件。</w:t>
      </w:r>
      <w:r>
        <w:rPr>
          <w:rFonts w:ascii="Times New Roman" w:hAnsi="Times New Roman"/>
        </w:rPr>
        <w:t xml:space="preserve">Vite </w:t>
      </w:r>
      <w:r>
        <w:rPr>
          <w:rFonts w:ascii="Times New Roman" w:hAnsi="Times New Roman"/>
        </w:rPr>
        <w:t>提供快速开发服务器和构建能力，项目分别为</w:t>
      </w:r>
      <w:r>
        <w:rPr>
          <w:rFonts w:ascii="Times New Roman" w:hAnsi="Times New Roman"/>
        </w:rPr>
        <w:t xml:space="preserve"> apps/web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apps/admin </w:t>
      </w:r>
      <w:r>
        <w:rPr>
          <w:rFonts w:ascii="Times New Roman" w:hAnsi="Times New Roman"/>
        </w:rPr>
        <w:t>配置独立入口。</w:t>
      </w:r>
    </w:p>
    <w:p w14:paraId="488675A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状态管理使用</w:t>
      </w:r>
      <w:r>
        <w:rPr>
          <w:rFonts w:ascii="Times New Roman" w:hAnsi="Times New Roman"/>
        </w:rPr>
        <w:t xml:space="preserve"> Pinia</w:t>
      </w:r>
      <w:r>
        <w:rPr>
          <w:rFonts w:ascii="Times New Roman" w:hAnsi="Times New Roman"/>
        </w:rPr>
        <w:t>。用户端保存登录态、购物车、商品图书列表状态、会员中心数据、通知消息和预约选择状态；后台端保存管理员登录态、筛选条件和管理页面数据。路由使用</w:t>
      </w:r>
      <w:r>
        <w:rPr>
          <w:rFonts w:ascii="Times New Roman" w:hAnsi="Times New Roman"/>
        </w:rPr>
        <w:t xml:space="preserve"> Vue Router</w:t>
      </w:r>
      <w:r>
        <w:rPr>
          <w:rFonts w:ascii="Times New Roman" w:hAnsi="Times New Roman"/>
        </w:rPr>
        <w:t>，公开页面、会员页面和后台页面通过</w:t>
      </w:r>
      <w:r>
        <w:rPr>
          <w:rFonts w:ascii="Times New Roman" w:hAnsi="Times New Roman"/>
        </w:rPr>
        <w:t xml:space="preserve"> meta </w:t>
      </w:r>
      <w:r>
        <w:rPr>
          <w:rFonts w:ascii="Times New Roman" w:hAnsi="Times New Roman"/>
        </w:rPr>
        <w:t>字段描述访问权限，并由</w:t>
      </w:r>
      <w:r>
        <w:rPr>
          <w:rFonts w:ascii="Times New Roman" w:hAnsi="Times New Roman"/>
        </w:rPr>
        <w:t xml:space="preserve"> guards.js </w:t>
      </w:r>
      <w:r>
        <w:rPr>
          <w:rFonts w:ascii="Times New Roman" w:hAnsi="Times New Roman"/>
        </w:rPr>
        <w:t>完成</w:t>
      </w:r>
      <w:r>
        <w:rPr>
          <w:rFonts w:ascii="Times New Roman" w:hAnsi="Times New Roman"/>
        </w:rPr>
        <w:t xml:space="preserve"> requiresAuth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guestOnly </w:t>
      </w:r>
      <w:r>
        <w:rPr>
          <w:rFonts w:ascii="Times New Roman" w:hAnsi="Times New Roman"/>
        </w:rPr>
        <w:t>和角色判断。</w:t>
      </w:r>
    </w:p>
    <w:p w14:paraId="695C4C13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2-1 </w:t>
      </w:r>
      <w:r>
        <w:rPr>
          <w:rFonts w:ascii="Times New Roman" w:hAnsi="Times New Roman"/>
          <w:b/>
          <w:sz w:val="21"/>
        </w:rPr>
        <w:t>前端技术与应用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F6E06" w14:paraId="098A9C4D" w14:textId="77777777">
        <w:trPr>
          <w:jc w:val="center"/>
        </w:trPr>
        <w:tc>
          <w:tcPr>
            <w:tcW w:w="2771" w:type="dxa"/>
            <w:vAlign w:val="center"/>
          </w:tcPr>
          <w:p w14:paraId="14DF6EE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技术</w:t>
            </w:r>
          </w:p>
        </w:tc>
        <w:tc>
          <w:tcPr>
            <w:tcW w:w="2771" w:type="dxa"/>
            <w:vAlign w:val="center"/>
          </w:tcPr>
          <w:p w14:paraId="5AADC93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作用</w:t>
            </w:r>
          </w:p>
        </w:tc>
        <w:tc>
          <w:tcPr>
            <w:tcW w:w="2771" w:type="dxa"/>
            <w:vAlign w:val="center"/>
          </w:tcPr>
          <w:p w14:paraId="580D1926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项目应用</w:t>
            </w:r>
          </w:p>
        </w:tc>
      </w:tr>
      <w:tr w:rsidR="00FF6E06" w14:paraId="0FD30D02" w14:textId="77777777">
        <w:trPr>
          <w:jc w:val="center"/>
        </w:trPr>
        <w:tc>
          <w:tcPr>
            <w:tcW w:w="2771" w:type="dxa"/>
            <w:vAlign w:val="center"/>
          </w:tcPr>
          <w:p w14:paraId="259AF31E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Vue 3</w:t>
            </w:r>
          </w:p>
        </w:tc>
        <w:tc>
          <w:tcPr>
            <w:tcW w:w="2771" w:type="dxa"/>
            <w:vAlign w:val="center"/>
          </w:tcPr>
          <w:p w14:paraId="446D81C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组件化视图</w:t>
            </w:r>
          </w:p>
        </w:tc>
        <w:tc>
          <w:tcPr>
            <w:tcW w:w="2771" w:type="dxa"/>
            <w:vAlign w:val="center"/>
          </w:tcPr>
          <w:p w14:paraId="38181B10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用户端页面、后台</w:t>
            </w:r>
            <w:r>
              <w:rPr>
                <w:rFonts w:ascii="Times New Roman" w:hAnsi="Times New Roman"/>
                <w:sz w:val="21"/>
              </w:rPr>
              <w:t xml:space="preserve"> CRUD </w:t>
            </w:r>
            <w:r>
              <w:rPr>
                <w:rFonts w:ascii="Times New Roman" w:hAnsi="Times New Roman"/>
                <w:sz w:val="21"/>
              </w:rPr>
              <w:t>页面、共享组件</w:t>
            </w:r>
          </w:p>
        </w:tc>
      </w:tr>
      <w:tr w:rsidR="00FF6E06" w14:paraId="3515F3EC" w14:textId="77777777">
        <w:trPr>
          <w:jc w:val="center"/>
        </w:trPr>
        <w:tc>
          <w:tcPr>
            <w:tcW w:w="2771" w:type="dxa"/>
            <w:vAlign w:val="center"/>
          </w:tcPr>
          <w:p w14:paraId="2EA6B13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Vite</w:t>
            </w:r>
          </w:p>
        </w:tc>
        <w:tc>
          <w:tcPr>
            <w:tcW w:w="2771" w:type="dxa"/>
            <w:vAlign w:val="center"/>
          </w:tcPr>
          <w:p w14:paraId="4BE83F66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开发构建</w:t>
            </w:r>
          </w:p>
        </w:tc>
        <w:tc>
          <w:tcPr>
            <w:tcW w:w="2771" w:type="dxa"/>
            <w:vAlign w:val="center"/>
          </w:tcPr>
          <w:p w14:paraId="27D5186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前台、后台独立开发与构建</w:t>
            </w:r>
          </w:p>
        </w:tc>
      </w:tr>
      <w:tr w:rsidR="00FF6E06" w14:paraId="2F3723E7" w14:textId="77777777">
        <w:trPr>
          <w:jc w:val="center"/>
        </w:trPr>
        <w:tc>
          <w:tcPr>
            <w:tcW w:w="2771" w:type="dxa"/>
            <w:vAlign w:val="center"/>
          </w:tcPr>
          <w:p w14:paraId="263B69AC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Pinia</w:t>
            </w:r>
          </w:p>
        </w:tc>
        <w:tc>
          <w:tcPr>
            <w:tcW w:w="2771" w:type="dxa"/>
            <w:vAlign w:val="center"/>
          </w:tcPr>
          <w:p w14:paraId="5051A328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状态管理</w:t>
            </w:r>
          </w:p>
        </w:tc>
        <w:tc>
          <w:tcPr>
            <w:tcW w:w="2771" w:type="dxa"/>
            <w:vAlign w:val="center"/>
          </w:tcPr>
          <w:p w14:paraId="66ED0DC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登录态、购物车、消息、预约、后台筛选</w:t>
            </w:r>
          </w:p>
        </w:tc>
      </w:tr>
      <w:tr w:rsidR="00FF6E06" w14:paraId="5F4E56CA" w14:textId="77777777">
        <w:trPr>
          <w:jc w:val="center"/>
        </w:trPr>
        <w:tc>
          <w:tcPr>
            <w:tcW w:w="2771" w:type="dxa"/>
            <w:vAlign w:val="center"/>
          </w:tcPr>
          <w:p w14:paraId="716911C2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Vue Router</w:t>
            </w:r>
          </w:p>
        </w:tc>
        <w:tc>
          <w:tcPr>
            <w:tcW w:w="2771" w:type="dxa"/>
            <w:vAlign w:val="center"/>
          </w:tcPr>
          <w:p w14:paraId="66DB2C32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路由控制</w:t>
            </w:r>
          </w:p>
        </w:tc>
        <w:tc>
          <w:tcPr>
            <w:tcW w:w="2771" w:type="dxa"/>
            <w:vAlign w:val="center"/>
          </w:tcPr>
          <w:p w14:paraId="013B699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公开路由、会员路由、后台路由、守卫</w:t>
            </w:r>
          </w:p>
        </w:tc>
      </w:tr>
      <w:tr w:rsidR="00FF6E06" w14:paraId="47C80442" w14:textId="77777777">
        <w:trPr>
          <w:jc w:val="center"/>
        </w:trPr>
        <w:tc>
          <w:tcPr>
            <w:tcW w:w="2771" w:type="dxa"/>
            <w:vAlign w:val="center"/>
          </w:tcPr>
          <w:p w14:paraId="5B645F2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CSS Design System</w:t>
            </w:r>
          </w:p>
        </w:tc>
        <w:tc>
          <w:tcPr>
            <w:tcW w:w="2771" w:type="dxa"/>
            <w:vAlign w:val="center"/>
          </w:tcPr>
          <w:p w14:paraId="34A3ED7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样式体系</w:t>
            </w:r>
          </w:p>
        </w:tc>
        <w:tc>
          <w:tcPr>
            <w:tcW w:w="2771" w:type="dxa"/>
            <w:vAlign w:val="center"/>
          </w:tcPr>
          <w:p w14:paraId="0FDA6100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主题变量、布局、表格、表单、状态样式</w:t>
            </w:r>
          </w:p>
        </w:tc>
      </w:tr>
    </w:tbl>
    <w:p w14:paraId="5F5827D9" w14:textId="77777777" w:rsidR="00FF6E06" w:rsidRDefault="00FF6E06">
      <w:pPr>
        <w:rPr>
          <w:rFonts w:hint="eastAsia"/>
        </w:rPr>
      </w:pPr>
    </w:p>
    <w:p w14:paraId="53FDA1CC" w14:textId="77777777" w:rsidR="00FF6E06" w:rsidRDefault="00686326">
      <w:pPr>
        <w:pStyle w:val="2"/>
        <w:spacing w:before="120" w:after="120"/>
        <w:jc w:val="left"/>
      </w:pPr>
      <w:bookmarkStart w:id="18" w:name="22_后端技术栈"/>
      <w:bookmarkStart w:id="19" w:name="_Toc233742032"/>
      <w:bookmarkStart w:id="20" w:name="_Toc233743845"/>
      <w:r>
        <w:rPr>
          <w:b/>
        </w:rPr>
        <w:lastRenderedPageBreak/>
        <w:t xml:space="preserve">2.2 </w:t>
      </w:r>
      <w:r>
        <w:rPr>
          <w:b/>
        </w:rPr>
        <w:t>后端技术栈</w:t>
      </w:r>
      <w:bookmarkEnd w:id="18"/>
      <w:bookmarkEnd w:id="19"/>
      <w:bookmarkEnd w:id="20"/>
    </w:p>
    <w:p w14:paraId="4434F383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后端采用</w:t>
      </w:r>
      <w:r>
        <w:rPr>
          <w:rFonts w:ascii="Times New Roman" w:hAnsi="Times New Roman"/>
        </w:rPr>
        <w:t xml:space="preserve"> Node.js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Express</w:t>
      </w:r>
      <w:r>
        <w:rPr>
          <w:rFonts w:ascii="Times New Roman" w:hAnsi="Times New Roman"/>
        </w:rPr>
        <w:t>，目录按</w:t>
      </w:r>
      <w:r>
        <w:rPr>
          <w:rFonts w:ascii="Times New Roman" w:hAnsi="Times New Roman"/>
        </w:rPr>
        <w:t xml:space="preserve"> routes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services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middlewares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utils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db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sql </w:t>
      </w:r>
      <w:r>
        <w:rPr>
          <w:rFonts w:ascii="Times New Roman" w:hAnsi="Times New Roman"/>
        </w:rPr>
        <w:t>分层。</w:t>
      </w:r>
      <w:r>
        <w:rPr>
          <w:rFonts w:ascii="Times New Roman" w:hAnsi="Times New Roman"/>
        </w:rPr>
        <w:t xml:space="preserve">routes </w:t>
      </w:r>
      <w:r>
        <w:rPr>
          <w:rFonts w:ascii="Times New Roman" w:hAnsi="Times New Roman"/>
        </w:rPr>
        <w:t>层负责定义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路径和</w:t>
      </w:r>
      <w:r>
        <w:rPr>
          <w:rFonts w:ascii="Times New Roman" w:hAnsi="Times New Roman"/>
        </w:rPr>
        <w:t xml:space="preserve"> HTTP </w:t>
      </w:r>
      <w:r>
        <w:rPr>
          <w:rFonts w:ascii="Times New Roman" w:hAnsi="Times New Roman"/>
        </w:rPr>
        <w:t>方法；</w:t>
      </w:r>
      <w:r>
        <w:rPr>
          <w:rFonts w:ascii="Times New Roman" w:hAnsi="Times New Roman"/>
        </w:rPr>
        <w:t xml:space="preserve">middlewares </w:t>
      </w:r>
      <w:r>
        <w:rPr>
          <w:rFonts w:ascii="Times New Roman" w:hAnsi="Times New Roman"/>
        </w:rPr>
        <w:t>层负责用户鉴权、管理员鉴权、安全响应头、</w:t>
      </w:r>
      <w:r>
        <w:rPr>
          <w:rFonts w:ascii="Times New Roman" w:hAnsi="Times New Roman"/>
        </w:rPr>
        <w:t>CORS</w:t>
      </w:r>
      <w:r>
        <w:rPr>
          <w:rFonts w:ascii="Times New Roman" w:hAnsi="Times New Roman"/>
        </w:rPr>
        <w:t>、轻量限流和错误处理；</w:t>
      </w:r>
      <w:r>
        <w:rPr>
          <w:rFonts w:ascii="Times New Roman" w:hAnsi="Times New Roman"/>
        </w:rPr>
        <w:t xml:space="preserve">services </w:t>
      </w:r>
      <w:r>
        <w:rPr>
          <w:rFonts w:ascii="Times New Roman" w:hAnsi="Times New Roman"/>
        </w:rPr>
        <w:t>层承担复杂业务规则、数据库事务和统计聚合；</w:t>
      </w:r>
      <w:r>
        <w:rPr>
          <w:rFonts w:ascii="Times New Roman" w:hAnsi="Times New Roman"/>
        </w:rPr>
        <w:t xml:space="preserve">utils </w:t>
      </w:r>
      <w:r>
        <w:rPr>
          <w:rFonts w:ascii="Times New Roman" w:hAnsi="Times New Roman"/>
        </w:rPr>
        <w:t>层封装日期、上传、响应和</w:t>
      </w:r>
      <w:r>
        <w:rPr>
          <w:rFonts w:ascii="Times New Roman" w:hAnsi="Times New Roman"/>
        </w:rPr>
        <w:t xml:space="preserve"> JWT </w:t>
      </w:r>
      <w:r>
        <w:rPr>
          <w:rFonts w:ascii="Times New Roman" w:hAnsi="Times New Roman"/>
        </w:rPr>
        <w:t>等通用能力。</w:t>
      </w:r>
    </w:p>
    <w:p w14:paraId="3E6ED1B7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接口响应使用统一格式，普通列表接口通常返回</w:t>
      </w:r>
      <w:r>
        <w:rPr>
          <w:rFonts w:ascii="Times New Roman" w:hAnsi="Times New Roman"/>
        </w:rPr>
        <w:t xml:space="preserve"> data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meta</w:t>
      </w:r>
      <w:r>
        <w:rPr>
          <w:rFonts w:ascii="Times New Roman" w:hAnsi="Times New Roman"/>
        </w:rPr>
        <w:t>，分页接口返回页码、页大小和总数；错误通过统一</w:t>
      </w:r>
      <w:r>
        <w:rPr>
          <w:rFonts w:ascii="Times New Roman" w:hAnsi="Times New Roman"/>
        </w:rPr>
        <w:t xml:space="preserve"> error middleware </w:t>
      </w:r>
      <w:r>
        <w:rPr>
          <w:rFonts w:ascii="Times New Roman" w:hAnsi="Times New Roman"/>
        </w:rPr>
        <w:t>转换为安全响应，避免</w:t>
      </w:r>
      <w:r>
        <w:rPr>
          <w:rFonts w:ascii="Times New Roman" w:hAnsi="Times New Roman"/>
        </w:rPr>
        <w:t xml:space="preserve"> 500 </w:t>
      </w:r>
      <w:r>
        <w:rPr>
          <w:rFonts w:ascii="Times New Roman" w:hAnsi="Times New Roman"/>
        </w:rPr>
        <w:t>错误泄露内部堆栈或</w:t>
      </w:r>
      <w:r>
        <w:rPr>
          <w:rFonts w:ascii="Times New Roman" w:hAnsi="Times New Roman"/>
        </w:rPr>
        <w:t xml:space="preserve"> SQL </w:t>
      </w:r>
      <w:r>
        <w:rPr>
          <w:rFonts w:ascii="Times New Roman" w:hAnsi="Times New Roman"/>
        </w:rPr>
        <w:t>细节。</w:t>
      </w:r>
    </w:p>
    <w:p w14:paraId="3C702D40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2-2 </w:t>
      </w:r>
      <w:r>
        <w:rPr>
          <w:rFonts w:ascii="Times New Roman" w:hAnsi="Times New Roman"/>
          <w:b/>
          <w:sz w:val="21"/>
        </w:rPr>
        <w:t>后端技术与应用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F6E06" w14:paraId="46F00DC1" w14:textId="77777777">
        <w:trPr>
          <w:jc w:val="center"/>
        </w:trPr>
        <w:tc>
          <w:tcPr>
            <w:tcW w:w="2771" w:type="dxa"/>
            <w:vAlign w:val="center"/>
          </w:tcPr>
          <w:p w14:paraId="3684CCF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技术</w:t>
            </w:r>
          </w:p>
        </w:tc>
        <w:tc>
          <w:tcPr>
            <w:tcW w:w="2771" w:type="dxa"/>
            <w:vAlign w:val="center"/>
          </w:tcPr>
          <w:p w14:paraId="1FB6E11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作用</w:t>
            </w:r>
          </w:p>
        </w:tc>
        <w:tc>
          <w:tcPr>
            <w:tcW w:w="2771" w:type="dxa"/>
            <w:vAlign w:val="center"/>
          </w:tcPr>
          <w:p w14:paraId="45E6EBC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项目应用</w:t>
            </w:r>
          </w:p>
        </w:tc>
      </w:tr>
      <w:tr w:rsidR="00FF6E06" w14:paraId="2C059C60" w14:textId="77777777">
        <w:trPr>
          <w:jc w:val="center"/>
        </w:trPr>
        <w:tc>
          <w:tcPr>
            <w:tcW w:w="2771" w:type="dxa"/>
            <w:vAlign w:val="center"/>
          </w:tcPr>
          <w:p w14:paraId="024C848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Express</w:t>
            </w:r>
          </w:p>
        </w:tc>
        <w:tc>
          <w:tcPr>
            <w:tcW w:w="2771" w:type="dxa"/>
            <w:vAlign w:val="center"/>
          </w:tcPr>
          <w:p w14:paraId="4C83DEBE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API </w:t>
            </w:r>
            <w:r>
              <w:rPr>
                <w:rFonts w:ascii="Times New Roman" w:hAnsi="Times New Roman"/>
                <w:sz w:val="21"/>
              </w:rPr>
              <w:t>框架</w:t>
            </w:r>
          </w:p>
        </w:tc>
        <w:tc>
          <w:tcPr>
            <w:tcW w:w="2771" w:type="dxa"/>
            <w:vAlign w:val="center"/>
          </w:tcPr>
          <w:p w14:paraId="7A04FA5C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认证、商品、图书、活动、社区、预约、后台管理接口</w:t>
            </w:r>
          </w:p>
        </w:tc>
      </w:tr>
      <w:tr w:rsidR="00FF6E06" w14:paraId="5C1A7637" w14:textId="77777777">
        <w:trPr>
          <w:jc w:val="center"/>
        </w:trPr>
        <w:tc>
          <w:tcPr>
            <w:tcW w:w="2771" w:type="dxa"/>
            <w:vAlign w:val="center"/>
          </w:tcPr>
          <w:p w14:paraId="6E4CD99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JWT</w:t>
            </w:r>
          </w:p>
        </w:tc>
        <w:tc>
          <w:tcPr>
            <w:tcW w:w="2771" w:type="dxa"/>
            <w:vAlign w:val="center"/>
          </w:tcPr>
          <w:p w14:paraId="1543E04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身份认证</w:t>
            </w:r>
          </w:p>
        </w:tc>
        <w:tc>
          <w:tcPr>
            <w:tcW w:w="2771" w:type="dxa"/>
            <w:vAlign w:val="center"/>
          </w:tcPr>
          <w:p w14:paraId="67FFD1A4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普通用户与管理员</w:t>
            </w:r>
            <w:r>
              <w:rPr>
                <w:rFonts w:ascii="Times New Roman" w:hAnsi="Times New Roman"/>
                <w:sz w:val="21"/>
              </w:rPr>
              <w:t xml:space="preserve"> token </w:t>
            </w:r>
            <w:r>
              <w:rPr>
                <w:rFonts w:ascii="Times New Roman" w:hAnsi="Times New Roman"/>
                <w:sz w:val="21"/>
              </w:rPr>
              <w:t>分离</w:t>
            </w:r>
          </w:p>
        </w:tc>
      </w:tr>
      <w:tr w:rsidR="00FF6E06" w14:paraId="12314B07" w14:textId="77777777">
        <w:trPr>
          <w:jc w:val="center"/>
        </w:trPr>
        <w:tc>
          <w:tcPr>
            <w:tcW w:w="2771" w:type="dxa"/>
            <w:vAlign w:val="center"/>
          </w:tcPr>
          <w:p w14:paraId="7E35FC8F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mysql2/promise</w:t>
            </w:r>
          </w:p>
        </w:tc>
        <w:tc>
          <w:tcPr>
            <w:tcW w:w="2771" w:type="dxa"/>
            <w:vAlign w:val="center"/>
          </w:tcPr>
          <w:p w14:paraId="7826FF52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数据库访问</w:t>
            </w:r>
          </w:p>
        </w:tc>
        <w:tc>
          <w:tcPr>
            <w:tcW w:w="2771" w:type="dxa"/>
            <w:vAlign w:val="center"/>
          </w:tcPr>
          <w:p w14:paraId="0B1DD2E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连接池、参数化查询、事务处理</w:t>
            </w:r>
          </w:p>
        </w:tc>
      </w:tr>
      <w:tr w:rsidR="00FF6E06" w14:paraId="505CC814" w14:textId="77777777">
        <w:trPr>
          <w:jc w:val="center"/>
        </w:trPr>
        <w:tc>
          <w:tcPr>
            <w:tcW w:w="2771" w:type="dxa"/>
            <w:vAlign w:val="center"/>
          </w:tcPr>
          <w:p w14:paraId="0818143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Multer</w:t>
            </w:r>
          </w:p>
        </w:tc>
        <w:tc>
          <w:tcPr>
            <w:tcW w:w="2771" w:type="dxa"/>
            <w:vAlign w:val="center"/>
          </w:tcPr>
          <w:p w14:paraId="1ECCAFE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文件上传</w:t>
            </w:r>
          </w:p>
        </w:tc>
        <w:tc>
          <w:tcPr>
            <w:tcW w:w="2771" w:type="dxa"/>
            <w:vAlign w:val="center"/>
          </w:tcPr>
          <w:p w14:paraId="2D8487DC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头像、商品、图书、活动、社区媒体上传</w:t>
            </w:r>
          </w:p>
        </w:tc>
      </w:tr>
      <w:tr w:rsidR="00FF6E06" w14:paraId="356ECD0E" w14:textId="77777777">
        <w:trPr>
          <w:jc w:val="center"/>
        </w:trPr>
        <w:tc>
          <w:tcPr>
            <w:tcW w:w="2771" w:type="dxa"/>
            <w:vAlign w:val="center"/>
          </w:tcPr>
          <w:p w14:paraId="12749A35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Rate Limit</w:t>
            </w:r>
          </w:p>
        </w:tc>
        <w:tc>
          <w:tcPr>
            <w:tcW w:w="2771" w:type="dxa"/>
            <w:vAlign w:val="center"/>
          </w:tcPr>
          <w:p w14:paraId="1E4CAF29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防刷控制</w:t>
            </w:r>
          </w:p>
        </w:tc>
        <w:tc>
          <w:tcPr>
            <w:tcW w:w="2771" w:type="dxa"/>
            <w:vAlign w:val="center"/>
          </w:tcPr>
          <w:p w14:paraId="7EE86B71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登录、验证码、上传、发帖、预约、订单写操作</w:t>
            </w:r>
          </w:p>
        </w:tc>
      </w:tr>
    </w:tbl>
    <w:p w14:paraId="76BD676D" w14:textId="77777777" w:rsidR="00FF6E06" w:rsidRDefault="00FF6E06">
      <w:pPr>
        <w:rPr>
          <w:rFonts w:hint="eastAsia"/>
        </w:rPr>
      </w:pPr>
    </w:p>
    <w:p w14:paraId="5B35BC87" w14:textId="77777777" w:rsidR="00FF6E06" w:rsidRDefault="00686326">
      <w:pPr>
        <w:pStyle w:val="2"/>
        <w:spacing w:before="120" w:after="120"/>
        <w:jc w:val="left"/>
      </w:pPr>
      <w:bookmarkStart w:id="21" w:name="23_数据库与工程化技术"/>
      <w:bookmarkStart w:id="22" w:name="_Toc233742033"/>
      <w:bookmarkStart w:id="23" w:name="_Toc233743846"/>
      <w:r>
        <w:rPr>
          <w:b/>
        </w:rPr>
        <w:t xml:space="preserve">2.3 </w:t>
      </w:r>
      <w:r>
        <w:rPr>
          <w:b/>
        </w:rPr>
        <w:t>数据库与工程化技术</w:t>
      </w:r>
      <w:bookmarkEnd w:id="21"/>
      <w:bookmarkEnd w:id="22"/>
      <w:bookmarkEnd w:id="23"/>
    </w:p>
    <w:p w14:paraId="378E71AB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数据库采用</w:t>
      </w:r>
      <w:r>
        <w:rPr>
          <w:rFonts w:ascii="Times New Roman" w:hAnsi="Times New Roman"/>
        </w:rPr>
        <w:t xml:space="preserve"> MySQL</w:t>
      </w:r>
      <w:r>
        <w:rPr>
          <w:rFonts w:ascii="Times New Roman" w:hAnsi="Times New Roman"/>
        </w:rPr>
        <w:t>。项目通过</w:t>
      </w:r>
      <w:r>
        <w:rPr>
          <w:rFonts w:ascii="Times New Roman" w:hAnsi="Times New Roman"/>
        </w:rPr>
        <w:t xml:space="preserve"> server/sql/schema.sql </w:t>
      </w:r>
      <w:r>
        <w:rPr>
          <w:rFonts w:ascii="Times New Roman" w:hAnsi="Times New Roman"/>
        </w:rPr>
        <w:t>描述完整表结构，通过</w:t>
      </w:r>
      <w:r>
        <w:rPr>
          <w:rFonts w:ascii="Times New Roman" w:hAnsi="Times New Roman"/>
        </w:rPr>
        <w:t xml:space="preserve"> server/db/migrate.js </w:t>
      </w:r>
      <w:r>
        <w:rPr>
          <w:rFonts w:ascii="Times New Roman" w:hAnsi="Times New Roman"/>
        </w:rPr>
        <w:t>执行幂等迁移，通过</w:t>
      </w:r>
      <w:r>
        <w:rPr>
          <w:rFonts w:ascii="Times New Roman" w:hAnsi="Times New Roman"/>
        </w:rPr>
        <w:t xml:space="preserve"> server/db/seed.js </w:t>
      </w:r>
      <w:r>
        <w:rPr>
          <w:rFonts w:ascii="Times New Roman" w:hAnsi="Times New Roman"/>
        </w:rPr>
        <w:t>写入基础数据，通过</w:t>
      </w:r>
      <w:r>
        <w:rPr>
          <w:rFonts w:ascii="Times New Roman" w:hAnsi="Times New Roman"/>
        </w:rPr>
        <w:t xml:space="preserve"> server/db/seed-demo.js </w:t>
      </w:r>
      <w:r>
        <w:rPr>
          <w:rFonts w:ascii="Times New Roman" w:hAnsi="Times New Roman"/>
        </w:rPr>
        <w:t>生成演示数据。</w:t>
      </w:r>
      <w:r>
        <w:rPr>
          <w:rFonts w:ascii="Times New Roman" w:hAnsi="Times New Roman"/>
        </w:rPr>
        <w:t xml:space="preserve">scripts/check-db-schema.js </w:t>
      </w:r>
      <w:r>
        <w:rPr>
          <w:rFonts w:ascii="Times New Roman" w:hAnsi="Times New Roman"/>
        </w:rPr>
        <w:t>用于检查关键表、字段和索引是否存在。</w:t>
      </w:r>
    </w:p>
    <w:p w14:paraId="6EAB72CD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工程化方面，根目录</w:t>
      </w:r>
      <w:r>
        <w:rPr>
          <w:rFonts w:ascii="Times New Roman" w:hAnsi="Times New Roman"/>
        </w:rPr>
        <w:t xml:space="preserve"> package.json </w:t>
      </w:r>
      <w:r>
        <w:rPr>
          <w:rFonts w:ascii="Times New Roman" w:hAnsi="Times New Roman"/>
        </w:rPr>
        <w:t>提供统一脚本，包括</w:t>
      </w:r>
      <w:r>
        <w:rPr>
          <w:rFonts w:ascii="Times New Roman" w:hAnsi="Times New Roman"/>
        </w:rPr>
        <w:t xml:space="preserve"> dev:web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dev:admin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dev:server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build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db:init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db:demo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db:check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smoke:web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smoke:api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check:motion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check-project</w:t>
      </w:r>
      <w:r>
        <w:rPr>
          <w:rFonts w:ascii="Times New Roman" w:hAnsi="Times New Roman"/>
        </w:rPr>
        <w:t>。这样既能支持日常开发，也能支持最终交付前的一键验证。</w:t>
      </w:r>
    </w:p>
    <w:p w14:paraId="42601FD4" w14:textId="77777777" w:rsidR="00FF6E06" w:rsidRDefault="00686326">
      <w:pPr>
        <w:pStyle w:val="2"/>
        <w:spacing w:before="120" w:after="120"/>
        <w:jc w:val="left"/>
      </w:pPr>
      <w:bookmarkStart w:id="24" w:name="24_动画库与交互技术"/>
      <w:bookmarkStart w:id="25" w:name="_Toc233742034"/>
      <w:bookmarkStart w:id="26" w:name="_Toc233743847"/>
      <w:r>
        <w:rPr>
          <w:b/>
        </w:rPr>
        <w:lastRenderedPageBreak/>
        <w:t xml:space="preserve">2.4 </w:t>
      </w:r>
      <w:r>
        <w:rPr>
          <w:b/>
        </w:rPr>
        <w:t>动画库与交互技术</w:t>
      </w:r>
      <w:bookmarkEnd w:id="24"/>
      <w:bookmarkEnd w:id="25"/>
      <w:bookmarkEnd w:id="26"/>
    </w:p>
    <w:p w14:paraId="7CB1DD81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AA3DBC" wp14:editId="420F44CA">
            <wp:extent cx="5897880" cy="37531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A7BB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2-2 </w:t>
      </w:r>
      <w:r>
        <w:rPr>
          <w:rFonts w:ascii="Times New Roman" w:hAnsi="Times New Roman"/>
          <w:b/>
          <w:sz w:val="21"/>
        </w:rPr>
        <w:t>前端</w:t>
      </w:r>
      <w:r>
        <w:rPr>
          <w:rFonts w:ascii="Times New Roman" w:hAnsi="Times New Roman"/>
          <w:b/>
          <w:sz w:val="21"/>
        </w:rPr>
        <w:t>-</w:t>
      </w:r>
      <w:r>
        <w:rPr>
          <w:rFonts w:ascii="Times New Roman" w:hAnsi="Times New Roman"/>
          <w:b/>
          <w:sz w:val="21"/>
        </w:rPr>
        <w:t>后端</w:t>
      </w:r>
      <w:r>
        <w:rPr>
          <w:rFonts w:ascii="Times New Roman" w:hAnsi="Times New Roman"/>
          <w:b/>
          <w:sz w:val="21"/>
        </w:rPr>
        <w:t>-</w:t>
      </w:r>
      <w:r>
        <w:rPr>
          <w:rFonts w:ascii="Times New Roman" w:hAnsi="Times New Roman"/>
          <w:b/>
          <w:sz w:val="21"/>
        </w:rPr>
        <w:t>数据库完整请求链路</w:t>
      </w:r>
    </w:p>
    <w:p w14:paraId="5EAE932A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项目不是简单引入动画库，而是把动画能力封装在</w:t>
      </w:r>
      <w:r>
        <w:rPr>
          <w:rFonts w:ascii="Times New Roman" w:hAnsi="Times New Roman"/>
        </w:rPr>
        <w:t xml:space="preserve"> apps/shared/motion </w:t>
      </w:r>
      <w:r>
        <w:rPr>
          <w:rFonts w:ascii="Times New Roman" w:hAnsi="Times New Roman"/>
        </w:rPr>
        <w:t>中，由用户端和后台端共享。</w:t>
      </w:r>
      <w:r>
        <w:rPr>
          <w:rFonts w:ascii="Times New Roman" w:hAnsi="Times New Roman"/>
        </w:rPr>
        <w:t xml:space="preserve">GSAP </w:t>
      </w:r>
      <w:r>
        <w:rPr>
          <w:rFonts w:ascii="Times New Roman" w:hAnsi="Times New Roman"/>
        </w:rPr>
        <w:t>主要负责结构性动效，例如页面进入、</w:t>
      </w:r>
      <w:r>
        <w:rPr>
          <w:rFonts w:ascii="Times New Roman" w:hAnsi="Times New Roman"/>
        </w:rPr>
        <w:t xml:space="preserve">Hero </w:t>
      </w:r>
      <w:r>
        <w:rPr>
          <w:rFonts w:ascii="Times New Roman" w:hAnsi="Times New Roman"/>
        </w:rPr>
        <w:t>展示、列表</w:t>
      </w:r>
      <w:r>
        <w:rPr>
          <w:rFonts w:ascii="Times New Roman" w:hAnsi="Times New Roman"/>
        </w:rPr>
        <w:t xml:space="preserve"> reveal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Dashboard </w:t>
      </w:r>
      <w:r>
        <w:rPr>
          <w:rFonts w:ascii="Times New Roman" w:hAnsi="Times New Roman"/>
        </w:rPr>
        <w:t>数字动画和复杂过渡；</w:t>
      </w:r>
      <w:r>
        <w:rPr>
          <w:rFonts w:ascii="Times New Roman" w:hAnsi="Times New Roman"/>
        </w:rPr>
        <w:t xml:space="preserve">Anime.js </w:t>
      </w:r>
      <w:r>
        <w:rPr>
          <w:rFonts w:ascii="Times New Roman" w:hAnsi="Times New Roman"/>
        </w:rPr>
        <w:t>主要负责轻量微交互，例如点赞反馈、座位点击、状态提示和局部动效。</w:t>
      </w:r>
    </w:p>
    <w:p w14:paraId="6A50911D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动画系统强调可控和可清理。</w:t>
      </w:r>
      <w:r>
        <w:rPr>
          <w:rFonts w:ascii="Times New Roman" w:hAnsi="Times New Roman"/>
        </w:rPr>
        <w:t xml:space="preserve">runtime.js </w:t>
      </w:r>
      <w:r>
        <w:rPr>
          <w:rFonts w:ascii="Times New Roman" w:hAnsi="Times New Roman"/>
        </w:rPr>
        <w:t>负责统一运动开关和控制器注册；</w:t>
      </w:r>
      <w:r>
        <w:rPr>
          <w:rFonts w:ascii="Times New Roman" w:hAnsi="Times New Roman"/>
        </w:rPr>
        <w:t xml:space="preserve">useGsapReveal.js </w:t>
      </w:r>
      <w:r>
        <w:rPr>
          <w:rFonts w:ascii="Times New Roman" w:hAnsi="Times New Roman"/>
        </w:rPr>
        <w:t>使用</w:t>
      </w:r>
      <w:r>
        <w:rPr>
          <w:rFonts w:ascii="Times New Roman" w:hAnsi="Times New Roman"/>
        </w:rPr>
        <w:t xml:space="preserve"> gsap.context </w:t>
      </w:r>
      <w:r>
        <w:rPr>
          <w:rFonts w:ascii="Times New Roman" w:hAnsi="Times New Roman"/>
        </w:rPr>
        <w:t>管理动画作用域，并限制长列表动画数量；</w:t>
      </w:r>
      <w:r>
        <w:rPr>
          <w:rFonts w:ascii="Times New Roman" w:hAnsi="Times New Roman"/>
        </w:rPr>
        <w:t xml:space="preserve">useSeatMotion.js </w:t>
      </w:r>
      <w:r>
        <w:rPr>
          <w:rFonts w:ascii="Times New Roman" w:hAnsi="Times New Roman"/>
        </w:rPr>
        <w:t>同时使用</w:t>
      </w:r>
      <w:r>
        <w:rPr>
          <w:rFonts w:ascii="Times New Roman" w:hAnsi="Times New Roman"/>
        </w:rPr>
        <w:t xml:space="preserve"> GSAP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Anime.js </w:t>
      </w:r>
      <w:r>
        <w:rPr>
          <w:rFonts w:ascii="Times New Roman" w:hAnsi="Times New Roman"/>
        </w:rPr>
        <w:t>实现座位地图出现、选择、拖拽反馈；</w:t>
      </w:r>
      <w:r>
        <w:rPr>
          <w:rFonts w:ascii="Times New Roman" w:hAnsi="Times New Roman"/>
        </w:rPr>
        <w:t xml:space="preserve">useCursorMotion.js </w:t>
      </w:r>
      <w:r>
        <w:rPr>
          <w:rFonts w:ascii="Times New Roman" w:hAnsi="Times New Roman"/>
        </w:rPr>
        <w:t>读取</w:t>
      </w:r>
      <w:r>
        <w:rPr>
          <w:rFonts w:ascii="Times New Roman" w:hAnsi="Times New Roman"/>
        </w:rPr>
        <w:t xml:space="preserve"> localStorage </w:t>
      </w:r>
      <w:r>
        <w:rPr>
          <w:rFonts w:ascii="Times New Roman" w:hAnsi="Times New Roman"/>
        </w:rPr>
        <w:t>中的主题偏好，只在桌面</w:t>
      </w:r>
      <w:r>
        <w:rPr>
          <w:rFonts w:ascii="Times New Roman" w:hAnsi="Times New Roman"/>
        </w:rPr>
        <w:t xml:space="preserve"> fine pointer </w:t>
      </w:r>
      <w:r>
        <w:rPr>
          <w:rFonts w:ascii="Times New Roman" w:hAnsi="Times New Roman"/>
        </w:rPr>
        <w:t>且未开启</w:t>
      </w:r>
      <w:r>
        <w:rPr>
          <w:rFonts w:ascii="Times New Roman" w:hAnsi="Times New Roman"/>
        </w:rPr>
        <w:t xml:space="preserve"> reduced-motion </w:t>
      </w:r>
      <w:r>
        <w:rPr>
          <w:rFonts w:ascii="Times New Roman" w:hAnsi="Times New Roman"/>
        </w:rPr>
        <w:t>时启用自定义</w:t>
      </w:r>
      <w:r>
        <w:rPr>
          <w:rFonts w:ascii="Times New Roman" w:hAnsi="Times New Roman"/>
        </w:rPr>
        <w:t xml:space="preserve"> Cursor</w:t>
      </w:r>
      <w:r>
        <w:rPr>
          <w:rFonts w:ascii="Times New Roman" w:hAnsi="Times New Roman"/>
        </w:rPr>
        <w:t>。</w:t>
      </w:r>
    </w:p>
    <w:p w14:paraId="768EC639" w14:textId="6953DF6F" w:rsidR="00FF6E06" w:rsidRDefault="00686326">
      <w:pPr>
        <w:spacing w:line="400" w:lineRule="exact"/>
        <w:jc w:val="center"/>
        <w:rPr>
          <w:rFonts w:hint="eastAsia"/>
        </w:rPr>
      </w:pPr>
      <w:r>
        <w:br/>
      </w:r>
    </w:p>
    <w:p w14:paraId="5E575E75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2-1 </w:t>
      </w:r>
      <w:r>
        <w:rPr>
          <w:rFonts w:ascii="Times New Roman" w:hAnsi="Times New Roman"/>
          <w:b/>
          <w:sz w:val="21"/>
        </w:rPr>
        <w:t>动画库实现流程图</w:t>
      </w:r>
    </w:p>
    <w:p w14:paraId="58CFA21E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2-3 </w:t>
      </w:r>
      <w:r>
        <w:rPr>
          <w:rFonts w:ascii="Times New Roman" w:hAnsi="Times New Roman"/>
          <w:b/>
          <w:sz w:val="21"/>
        </w:rPr>
        <w:t>动画模块设计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16"/>
        <w:gridCol w:w="4320"/>
      </w:tblGrid>
      <w:tr w:rsidR="00FF6E06" w14:paraId="00BF6D7B" w14:textId="77777777">
        <w:trPr>
          <w:jc w:val="center"/>
        </w:trPr>
        <w:tc>
          <w:tcPr>
            <w:tcW w:w="2160" w:type="dxa"/>
            <w:vAlign w:val="center"/>
          </w:tcPr>
          <w:p w14:paraId="308B3D2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文件</w:t>
            </w:r>
            <w:r>
              <w:rPr>
                <w:rFonts w:ascii="Times New Roman" w:hAnsi="Times New Roman"/>
                <w:b/>
                <w:sz w:val="21"/>
              </w:rPr>
              <w:t>/</w:t>
            </w:r>
            <w:r>
              <w:rPr>
                <w:rFonts w:ascii="Times New Roman" w:hAnsi="Times New Roman"/>
                <w:b/>
                <w:sz w:val="21"/>
              </w:rPr>
              <w:t>模块</w:t>
            </w:r>
          </w:p>
        </w:tc>
        <w:tc>
          <w:tcPr>
            <w:tcW w:w="2016" w:type="dxa"/>
            <w:vAlign w:val="center"/>
          </w:tcPr>
          <w:p w14:paraId="68B5DC5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职责</w:t>
            </w:r>
          </w:p>
        </w:tc>
        <w:tc>
          <w:tcPr>
            <w:tcW w:w="4320" w:type="dxa"/>
            <w:vAlign w:val="center"/>
          </w:tcPr>
          <w:p w14:paraId="23D36B1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关键实现</w:t>
            </w:r>
          </w:p>
        </w:tc>
      </w:tr>
      <w:tr w:rsidR="00FF6E06" w14:paraId="30BE5A6F" w14:textId="77777777">
        <w:trPr>
          <w:jc w:val="center"/>
        </w:trPr>
        <w:tc>
          <w:tcPr>
            <w:tcW w:w="2160" w:type="dxa"/>
            <w:vAlign w:val="center"/>
          </w:tcPr>
          <w:p w14:paraId="4AD7B64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runtime.js</w:t>
            </w:r>
          </w:p>
        </w:tc>
        <w:tc>
          <w:tcPr>
            <w:tcW w:w="2016" w:type="dxa"/>
            <w:vAlign w:val="center"/>
          </w:tcPr>
          <w:p w14:paraId="50790DF9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全局运动开关</w:t>
            </w:r>
          </w:p>
        </w:tc>
        <w:tc>
          <w:tcPr>
            <w:tcW w:w="4320" w:type="dxa"/>
            <w:vAlign w:val="center"/>
          </w:tcPr>
          <w:p w14:paraId="4F19EDA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注册控制器，统一启停和清理</w:t>
            </w:r>
          </w:p>
        </w:tc>
      </w:tr>
      <w:tr w:rsidR="00FF6E06" w14:paraId="6C074373" w14:textId="77777777">
        <w:trPr>
          <w:jc w:val="center"/>
        </w:trPr>
        <w:tc>
          <w:tcPr>
            <w:tcW w:w="2160" w:type="dxa"/>
            <w:vAlign w:val="center"/>
          </w:tcPr>
          <w:p w14:paraId="11A0347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useGsapReveal.js</w:t>
            </w:r>
          </w:p>
        </w:tc>
        <w:tc>
          <w:tcPr>
            <w:tcW w:w="2016" w:type="dxa"/>
            <w:vAlign w:val="center"/>
          </w:tcPr>
          <w:p w14:paraId="4A09481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结构性动效</w:t>
            </w:r>
          </w:p>
        </w:tc>
        <w:tc>
          <w:tcPr>
            <w:tcW w:w="4320" w:type="dxa"/>
            <w:vAlign w:val="center"/>
          </w:tcPr>
          <w:p w14:paraId="611E8CAA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gsap.context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ScrollTrigger</w:t>
            </w:r>
            <w:r>
              <w:rPr>
                <w:rFonts w:ascii="Times New Roman" w:hAnsi="Times New Roman"/>
                <w:sz w:val="21"/>
              </w:rPr>
              <w:t>、列表数量限制</w:t>
            </w:r>
          </w:p>
        </w:tc>
      </w:tr>
      <w:tr w:rsidR="00FF6E06" w14:paraId="18C0F428" w14:textId="77777777">
        <w:trPr>
          <w:jc w:val="center"/>
        </w:trPr>
        <w:tc>
          <w:tcPr>
            <w:tcW w:w="2160" w:type="dxa"/>
            <w:vAlign w:val="center"/>
          </w:tcPr>
          <w:p w14:paraId="6DB38FF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useSeatMotion.js</w:t>
            </w:r>
          </w:p>
        </w:tc>
        <w:tc>
          <w:tcPr>
            <w:tcW w:w="2016" w:type="dxa"/>
            <w:vAlign w:val="center"/>
          </w:tcPr>
          <w:p w14:paraId="1CA77E1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座位地图动效</w:t>
            </w:r>
          </w:p>
        </w:tc>
        <w:tc>
          <w:tcPr>
            <w:tcW w:w="4320" w:type="dxa"/>
            <w:vAlign w:val="center"/>
          </w:tcPr>
          <w:p w14:paraId="609D9744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座位</w:t>
            </w:r>
            <w:r>
              <w:rPr>
                <w:rFonts w:ascii="Times New Roman" w:hAnsi="Times New Roman"/>
                <w:sz w:val="21"/>
              </w:rPr>
              <w:t xml:space="preserve"> reveal</w:t>
            </w:r>
            <w:r>
              <w:rPr>
                <w:rFonts w:ascii="Times New Roman" w:hAnsi="Times New Roman"/>
                <w:sz w:val="21"/>
              </w:rPr>
              <w:t>、选择反馈、拖拽反馈</w:t>
            </w:r>
          </w:p>
        </w:tc>
      </w:tr>
      <w:tr w:rsidR="00FF6E06" w14:paraId="7D8EAF21" w14:textId="77777777">
        <w:trPr>
          <w:jc w:val="center"/>
        </w:trPr>
        <w:tc>
          <w:tcPr>
            <w:tcW w:w="2160" w:type="dxa"/>
            <w:vAlign w:val="center"/>
          </w:tcPr>
          <w:p w14:paraId="3D635DF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useCursorMotion.js</w:t>
            </w:r>
          </w:p>
        </w:tc>
        <w:tc>
          <w:tcPr>
            <w:tcW w:w="2016" w:type="dxa"/>
            <w:vAlign w:val="center"/>
          </w:tcPr>
          <w:p w14:paraId="28180EB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自定义鼠标</w:t>
            </w:r>
          </w:p>
        </w:tc>
        <w:tc>
          <w:tcPr>
            <w:tcW w:w="4320" w:type="dxa"/>
            <w:vAlign w:val="center"/>
          </w:tcPr>
          <w:p w14:paraId="3DF866D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主题存储、桌面判断、输入区恢复系统鼠标</w:t>
            </w:r>
          </w:p>
        </w:tc>
      </w:tr>
      <w:tr w:rsidR="00FF6E06" w14:paraId="6064DD4F" w14:textId="77777777">
        <w:trPr>
          <w:jc w:val="center"/>
        </w:trPr>
        <w:tc>
          <w:tcPr>
            <w:tcW w:w="2160" w:type="dxa"/>
            <w:vAlign w:val="center"/>
          </w:tcPr>
          <w:p w14:paraId="65E18171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useAnimeMotion.js</w:t>
            </w:r>
          </w:p>
        </w:tc>
        <w:tc>
          <w:tcPr>
            <w:tcW w:w="2016" w:type="dxa"/>
            <w:vAlign w:val="center"/>
          </w:tcPr>
          <w:p w14:paraId="172FC10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轻量微交互</w:t>
            </w:r>
          </w:p>
        </w:tc>
        <w:tc>
          <w:tcPr>
            <w:tcW w:w="4320" w:type="dxa"/>
            <w:vAlign w:val="center"/>
          </w:tcPr>
          <w:p w14:paraId="1E0C7EB0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点赞、反馈、按钮状态等局部动画</w:t>
            </w:r>
          </w:p>
        </w:tc>
      </w:tr>
    </w:tbl>
    <w:p w14:paraId="188B0275" w14:textId="77777777" w:rsidR="00FF6E06" w:rsidRDefault="00FF6E06">
      <w:pPr>
        <w:rPr>
          <w:rFonts w:hint="eastAsia"/>
        </w:rPr>
      </w:pPr>
    </w:p>
    <w:p w14:paraId="27EA056B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27" w:name="第三章_需求分析与概要设计"/>
      <w:bookmarkStart w:id="28" w:name="_Toc233742035"/>
      <w:bookmarkStart w:id="29" w:name="_Toc233743848"/>
      <w:r>
        <w:rPr>
          <w:rFonts w:ascii="Times New Roman" w:hAnsi="Times New Roman"/>
          <w:sz w:val="32"/>
        </w:rPr>
        <w:t>第三章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需求分析与概要设计</w:t>
      </w:r>
      <w:bookmarkEnd w:id="27"/>
      <w:bookmarkEnd w:id="28"/>
      <w:bookmarkEnd w:id="29"/>
    </w:p>
    <w:p w14:paraId="57DE9537" w14:textId="77777777" w:rsidR="00FF6E06" w:rsidRDefault="00686326">
      <w:pPr>
        <w:pStyle w:val="2"/>
        <w:spacing w:before="120" w:after="120"/>
        <w:jc w:val="left"/>
      </w:pPr>
      <w:bookmarkStart w:id="30" w:name="31_角色与业务需求分析"/>
      <w:bookmarkStart w:id="31" w:name="_Toc233742036"/>
      <w:bookmarkStart w:id="32" w:name="_Toc233743849"/>
      <w:r>
        <w:rPr>
          <w:b/>
        </w:rPr>
        <w:t xml:space="preserve">3.1 </w:t>
      </w:r>
      <w:r>
        <w:rPr>
          <w:b/>
        </w:rPr>
        <w:t>角色与业务需求分析</w:t>
      </w:r>
      <w:bookmarkEnd w:id="30"/>
      <w:bookmarkEnd w:id="31"/>
      <w:bookmarkEnd w:id="32"/>
    </w:p>
    <w:p w14:paraId="110F336E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系统角色分为游客、注册用户和后台管理员。游客可以浏览首页、商品、图书、活动和社区公开内容；注册用户可以下单、评论、预约、报名、发帖、收藏、签到、兑换优惠券和查看通知；后台管理员可以维护业务数据、审核内容、管理用户风险、处理订单预约、维护座位并查看审计日志。</w:t>
      </w:r>
    </w:p>
    <w:p w14:paraId="0F34AB47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3-1 </w:t>
      </w:r>
      <w:r>
        <w:rPr>
          <w:rFonts w:ascii="Times New Roman" w:hAnsi="Times New Roman"/>
          <w:b/>
          <w:sz w:val="21"/>
        </w:rPr>
        <w:t>角色需求分析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F6E06" w14:paraId="6A26F627" w14:textId="77777777">
        <w:trPr>
          <w:jc w:val="center"/>
        </w:trPr>
        <w:tc>
          <w:tcPr>
            <w:tcW w:w="2771" w:type="dxa"/>
            <w:vAlign w:val="center"/>
          </w:tcPr>
          <w:p w14:paraId="729B6BA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角色</w:t>
            </w:r>
          </w:p>
        </w:tc>
        <w:tc>
          <w:tcPr>
            <w:tcW w:w="2771" w:type="dxa"/>
            <w:vAlign w:val="center"/>
          </w:tcPr>
          <w:p w14:paraId="4F7CD91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核心需求</w:t>
            </w:r>
          </w:p>
        </w:tc>
        <w:tc>
          <w:tcPr>
            <w:tcW w:w="2771" w:type="dxa"/>
            <w:vAlign w:val="center"/>
          </w:tcPr>
          <w:p w14:paraId="03A19D9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对应模块</w:t>
            </w:r>
          </w:p>
        </w:tc>
      </w:tr>
      <w:tr w:rsidR="00FF6E06" w14:paraId="46FE40FC" w14:textId="77777777">
        <w:trPr>
          <w:jc w:val="center"/>
        </w:trPr>
        <w:tc>
          <w:tcPr>
            <w:tcW w:w="2771" w:type="dxa"/>
            <w:vAlign w:val="center"/>
          </w:tcPr>
          <w:p w14:paraId="73BE29A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游客</w:t>
            </w:r>
          </w:p>
        </w:tc>
        <w:tc>
          <w:tcPr>
            <w:tcW w:w="2771" w:type="dxa"/>
            <w:vAlign w:val="center"/>
          </w:tcPr>
          <w:p w14:paraId="6150022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浏览首页、商品、图书、活动、社区内容</w:t>
            </w:r>
          </w:p>
        </w:tc>
        <w:tc>
          <w:tcPr>
            <w:tcW w:w="2771" w:type="dxa"/>
            <w:vAlign w:val="center"/>
          </w:tcPr>
          <w:p w14:paraId="55700F0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首页、商城、图书、活动、社区</w:t>
            </w:r>
          </w:p>
        </w:tc>
      </w:tr>
      <w:tr w:rsidR="00FF6E06" w14:paraId="19691F46" w14:textId="77777777">
        <w:trPr>
          <w:jc w:val="center"/>
        </w:trPr>
        <w:tc>
          <w:tcPr>
            <w:tcW w:w="2771" w:type="dxa"/>
            <w:vAlign w:val="center"/>
          </w:tcPr>
          <w:p w14:paraId="230FE68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注册用户</w:t>
            </w:r>
          </w:p>
        </w:tc>
        <w:tc>
          <w:tcPr>
            <w:tcW w:w="2771" w:type="dxa"/>
            <w:vAlign w:val="center"/>
          </w:tcPr>
          <w:p w14:paraId="340BA0DC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登录、购物、预约、报名、评论、发帖、积分、消息</w:t>
            </w:r>
          </w:p>
        </w:tc>
        <w:tc>
          <w:tcPr>
            <w:tcW w:w="2771" w:type="dxa"/>
            <w:vAlign w:val="center"/>
          </w:tcPr>
          <w:p w14:paraId="3D26ED44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认证、订单、预约、活动、社区、会员中心</w:t>
            </w:r>
          </w:p>
        </w:tc>
      </w:tr>
      <w:tr w:rsidR="00FF6E06" w14:paraId="71874C25" w14:textId="77777777">
        <w:trPr>
          <w:jc w:val="center"/>
        </w:trPr>
        <w:tc>
          <w:tcPr>
            <w:tcW w:w="2771" w:type="dxa"/>
            <w:vAlign w:val="center"/>
          </w:tcPr>
          <w:p w14:paraId="70E18489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后台管理员</w:t>
            </w:r>
          </w:p>
        </w:tc>
        <w:tc>
          <w:tcPr>
            <w:tcW w:w="2771" w:type="dxa"/>
            <w:vAlign w:val="center"/>
          </w:tcPr>
          <w:p w14:paraId="16A6803F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运营维护、审核、批量操作、统计、审计</w:t>
            </w:r>
          </w:p>
        </w:tc>
        <w:tc>
          <w:tcPr>
            <w:tcW w:w="2771" w:type="dxa"/>
            <w:vAlign w:val="center"/>
          </w:tcPr>
          <w:p w14:paraId="0C92A9C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后台</w:t>
            </w:r>
            <w:r>
              <w:rPr>
                <w:rFonts w:ascii="Times New Roman" w:hAnsi="Times New Roman"/>
                <w:sz w:val="21"/>
              </w:rPr>
              <w:t xml:space="preserve"> Dashboard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CRUD</w:t>
            </w:r>
            <w:r>
              <w:rPr>
                <w:rFonts w:ascii="Times New Roman" w:hAnsi="Times New Roman"/>
                <w:sz w:val="21"/>
              </w:rPr>
              <w:t>、审核、日志</w:t>
            </w:r>
          </w:p>
        </w:tc>
      </w:tr>
    </w:tbl>
    <w:p w14:paraId="6E810B05" w14:textId="77777777" w:rsidR="00FF6E06" w:rsidRDefault="00FF6E06">
      <w:pPr>
        <w:rPr>
          <w:rFonts w:hint="eastAsia"/>
        </w:rPr>
      </w:pPr>
    </w:p>
    <w:p w14:paraId="6790A817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功能性需求包括商品购买、图书预约、活动报名、社区互动、座位预约、会员积分、消息通知和后台管理。非功能性需求包括权限隔离、接口统一响应、上传安全、错误兜底、移动端适配、动画降级、演示数据可复现和测试脚本可执行。</w:t>
      </w:r>
    </w:p>
    <w:p w14:paraId="338D5C23" w14:textId="77777777" w:rsidR="00FF6E06" w:rsidRDefault="00686326">
      <w:pPr>
        <w:pStyle w:val="2"/>
        <w:spacing w:before="120" w:after="120"/>
        <w:jc w:val="left"/>
      </w:pPr>
      <w:bookmarkStart w:id="33" w:name="32_系统总体架构设计"/>
      <w:bookmarkStart w:id="34" w:name="_Toc233742037"/>
      <w:bookmarkStart w:id="35" w:name="_Toc233743850"/>
      <w:r>
        <w:rPr>
          <w:b/>
        </w:rPr>
        <w:lastRenderedPageBreak/>
        <w:t xml:space="preserve">3.2 </w:t>
      </w:r>
      <w:r>
        <w:rPr>
          <w:b/>
        </w:rPr>
        <w:t>系统总体架构设计</w:t>
      </w:r>
      <w:bookmarkEnd w:id="33"/>
      <w:bookmarkEnd w:id="34"/>
      <w:bookmarkEnd w:id="35"/>
    </w:p>
    <w:p w14:paraId="51148620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CEDE03" wp14:editId="4127F0C2">
            <wp:extent cx="585216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6A8B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3-1 Coffee Book </w:t>
      </w:r>
      <w:r>
        <w:rPr>
          <w:rFonts w:ascii="Times New Roman" w:hAnsi="Times New Roman"/>
          <w:b/>
          <w:sz w:val="21"/>
        </w:rPr>
        <w:t>系统模块关系图</w:t>
      </w:r>
    </w:p>
    <w:p w14:paraId="5C862612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系统采用前后台分离架构。</w:t>
      </w:r>
      <w:r>
        <w:rPr>
          <w:rFonts w:ascii="Times New Roman" w:hAnsi="Times New Roman"/>
        </w:rPr>
        <w:t xml:space="preserve">apps/web </w:t>
      </w:r>
      <w:r>
        <w:rPr>
          <w:rFonts w:ascii="Times New Roman" w:hAnsi="Times New Roman"/>
        </w:rPr>
        <w:t>面向普通用户，</w:t>
      </w:r>
      <w:r>
        <w:rPr>
          <w:rFonts w:ascii="Times New Roman" w:hAnsi="Times New Roman"/>
        </w:rPr>
        <w:t xml:space="preserve">apps/admin </w:t>
      </w:r>
      <w:r>
        <w:rPr>
          <w:rFonts w:ascii="Times New Roman" w:hAnsi="Times New Roman"/>
        </w:rPr>
        <w:t>面向管理员，</w:t>
      </w:r>
      <w:r>
        <w:rPr>
          <w:rFonts w:ascii="Times New Roman" w:hAnsi="Times New Roman"/>
        </w:rPr>
        <w:t xml:space="preserve">apps/shared </w:t>
      </w:r>
      <w:r>
        <w:rPr>
          <w:rFonts w:ascii="Times New Roman" w:hAnsi="Times New Roman"/>
        </w:rPr>
        <w:t>沉淀公共组件、样式、动画和错误处理。</w:t>
      </w:r>
      <w:r>
        <w:rPr>
          <w:rFonts w:ascii="Times New Roman" w:hAnsi="Times New Roman"/>
        </w:rPr>
        <w:t xml:space="preserve">Express API Server </w:t>
      </w:r>
      <w:r>
        <w:rPr>
          <w:rFonts w:ascii="Times New Roman" w:hAnsi="Times New Roman"/>
        </w:rPr>
        <w:t>接收前后台请求，通过中间件完成鉴权、安全响应头、限流和错误处理，再进入</w:t>
      </w:r>
      <w:r>
        <w:rPr>
          <w:rFonts w:ascii="Times New Roman" w:hAnsi="Times New Roman"/>
        </w:rPr>
        <w:t xml:space="preserve"> service </w:t>
      </w:r>
      <w:r>
        <w:rPr>
          <w:rFonts w:ascii="Times New Roman" w:hAnsi="Times New Roman"/>
        </w:rPr>
        <w:t>层执行业务逻辑，最终访问</w:t>
      </w:r>
      <w:r>
        <w:rPr>
          <w:rFonts w:ascii="Times New Roman" w:hAnsi="Times New Roman"/>
        </w:rPr>
        <w:t xml:space="preserve"> MySQL</w:t>
      </w:r>
      <w:r>
        <w:rPr>
          <w:rFonts w:ascii="Times New Roman" w:hAnsi="Times New Roman"/>
        </w:rPr>
        <w:t>。</w:t>
      </w:r>
    </w:p>
    <w:p w14:paraId="216F56A2" w14:textId="77777777" w:rsidR="00FF6E06" w:rsidRDefault="00686326">
      <w:pPr>
        <w:pStyle w:val="2"/>
        <w:spacing w:before="120" w:after="120"/>
        <w:jc w:val="left"/>
      </w:pPr>
      <w:bookmarkStart w:id="36" w:name="33_功能模块概要设计"/>
      <w:bookmarkStart w:id="37" w:name="_Toc233742038"/>
      <w:bookmarkStart w:id="38" w:name="_Toc233743851"/>
      <w:r>
        <w:rPr>
          <w:b/>
        </w:rPr>
        <w:t xml:space="preserve">3.3 </w:t>
      </w:r>
      <w:r>
        <w:rPr>
          <w:b/>
        </w:rPr>
        <w:t>功能模块概要设计</w:t>
      </w:r>
      <w:bookmarkEnd w:id="36"/>
      <w:bookmarkEnd w:id="37"/>
      <w:bookmarkEnd w:id="38"/>
    </w:p>
    <w:p w14:paraId="475B5360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3-2 </w:t>
      </w:r>
      <w:r>
        <w:rPr>
          <w:rFonts w:ascii="Times New Roman" w:hAnsi="Times New Roman"/>
          <w:b/>
          <w:sz w:val="21"/>
        </w:rPr>
        <w:t>功能模块与负责人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016"/>
      </w:tblGrid>
      <w:tr w:rsidR="00FF6E06" w14:paraId="02C6CB7D" w14:textId="77777777">
        <w:trPr>
          <w:jc w:val="center"/>
        </w:trPr>
        <w:tc>
          <w:tcPr>
            <w:tcW w:w="2160" w:type="dxa"/>
            <w:vAlign w:val="center"/>
          </w:tcPr>
          <w:p w14:paraId="159A718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模块</w:t>
            </w:r>
          </w:p>
        </w:tc>
        <w:tc>
          <w:tcPr>
            <w:tcW w:w="4320" w:type="dxa"/>
            <w:vAlign w:val="center"/>
          </w:tcPr>
          <w:p w14:paraId="61011D5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主要功能</w:t>
            </w:r>
          </w:p>
        </w:tc>
        <w:tc>
          <w:tcPr>
            <w:tcW w:w="2016" w:type="dxa"/>
            <w:vAlign w:val="center"/>
          </w:tcPr>
          <w:p w14:paraId="02D00E72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负责人</w:t>
            </w:r>
          </w:p>
        </w:tc>
      </w:tr>
      <w:tr w:rsidR="00FF6E06" w14:paraId="19B02A1C" w14:textId="77777777">
        <w:trPr>
          <w:jc w:val="center"/>
        </w:trPr>
        <w:tc>
          <w:tcPr>
            <w:tcW w:w="2160" w:type="dxa"/>
            <w:vAlign w:val="center"/>
          </w:tcPr>
          <w:p w14:paraId="1F79240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用户端</w:t>
            </w:r>
            <w:r>
              <w:rPr>
                <w:rFonts w:ascii="Times New Roman" w:hAnsi="Times New Roman"/>
                <w:sz w:val="21"/>
              </w:rPr>
              <w:t xml:space="preserve"> Web</w:t>
            </w:r>
          </w:p>
        </w:tc>
        <w:tc>
          <w:tcPr>
            <w:tcW w:w="4320" w:type="dxa"/>
            <w:vAlign w:val="center"/>
          </w:tcPr>
          <w:p w14:paraId="0566D73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首页、商城、图书、活动、社区、预约、会员中心、通知</w:t>
            </w:r>
          </w:p>
        </w:tc>
        <w:tc>
          <w:tcPr>
            <w:tcW w:w="2016" w:type="dxa"/>
            <w:vAlign w:val="center"/>
          </w:tcPr>
          <w:p w14:paraId="555ADBD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曹国涛、杨鑫</w:t>
            </w:r>
          </w:p>
        </w:tc>
      </w:tr>
      <w:tr w:rsidR="00FF6E06" w14:paraId="6112CB0A" w14:textId="77777777">
        <w:trPr>
          <w:jc w:val="center"/>
        </w:trPr>
        <w:tc>
          <w:tcPr>
            <w:tcW w:w="2160" w:type="dxa"/>
            <w:vAlign w:val="center"/>
          </w:tcPr>
          <w:p w14:paraId="164C42B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后台</w:t>
            </w:r>
            <w:r>
              <w:rPr>
                <w:rFonts w:ascii="Times New Roman" w:hAnsi="Times New Roman"/>
                <w:sz w:val="21"/>
              </w:rPr>
              <w:t xml:space="preserve"> Admin</w:t>
            </w:r>
          </w:p>
        </w:tc>
        <w:tc>
          <w:tcPr>
            <w:tcW w:w="4320" w:type="dxa"/>
            <w:vAlign w:val="center"/>
          </w:tcPr>
          <w:p w14:paraId="06A78E4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Dashboard</w:t>
            </w:r>
            <w:r>
              <w:rPr>
                <w:rFonts w:ascii="Times New Roman" w:hAnsi="Times New Roman"/>
                <w:sz w:val="21"/>
              </w:rPr>
              <w:t>、商品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图书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活动管理、订单、预约、座位、日志</w:t>
            </w:r>
          </w:p>
        </w:tc>
        <w:tc>
          <w:tcPr>
            <w:tcW w:w="2016" w:type="dxa"/>
            <w:vAlign w:val="center"/>
          </w:tcPr>
          <w:p w14:paraId="650A8EB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万云锋</w:t>
            </w:r>
          </w:p>
        </w:tc>
      </w:tr>
      <w:tr w:rsidR="00FF6E06" w14:paraId="70868143" w14:textId="77777777">
        <w:trPr>
          <w:jc w:val="center"/>
        </w:trPr>
        <w:tc>
          <w:tcPr>
            <w:tcW w:w="2160" w:type="dxa"/>
            <w:vAlign w:val="center"/>
          </w:tcPr>
          <w:p w14:paraId="29042B6E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后端</w:t>
            </w:r>
            <w:r>
              <w:rPr>
                <w:rFonts w:ascii="Times New Roman" w:hAnsi="Times New Roman"/>
                <w:sz w:val="21"/>
              </w:rPr>
              <w:t xml:space="preserve"> API</w:t>
            </w:r>
          </w:p>
        </w:tc>
        <w:tc>
          <w:tcPr>
            <w:tcW w:w="4320" w:type="dxa"/>
            <w:vAlign w:val="center"/>
          </w:tcPr>
          <w:p w14:paraId="2002EAE9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路由、鉴权、业务服务、统一响应、安全限流</w:t>
            </w:r>
          </w:p>
        </w:tc>
        <w:tc>
          <w:tcPr>
            <w:tcW w:w="2016" w:type="dxa"/>
            <w:vAlign w:val="center"/>
          </w:tcPr>
          <w:p w14:paraId="2AFABF38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夏菁远、姚子迈</w:t>
            </w:r>
          </w:p>
        </w:tc>
      </w:tr>
      <w:tr w:rsidR="00FF6E06" w14:paraId="46D44BBF" w14:textId="77777777">
        <w:trPr>
          <w:jc w:val="center"/>
        </w:trPr>
        <w:tc>
          <w:tcPr>
            <w:tcW w:w="2160" w:type="dxa"/>
            <w:vAlign w:val="center"/>
          </w:tcPr>
          <w:p w14:paraId="7319D0D6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</w:t>
            </w:r>
          </w:p>
        </w:tc>
        <w:tc>
          <w:tcPr>
            <w:tcW w:w="4320" w:type="dxa"/>
            <w:vAlign w:val="center"/>
          </w:tcPr>
          <w:p w14:paraId="406D985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表结构、迁移、种子、演示数据、结构检查</w:t>
            </w:r>
          </w:p>
        </w:tc>
        <w:tc>
          <w:tcPr>
            <w:tcW w:w="2016" w:type="dxa"/>
            <w:vAlign w:val="center"/>
          </w:tcPr>
          <w:p w14:paraId="477AA33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杨鑫、夏菁远</w:t>
            </w:r>
          </w:p>
        </w:tc>
      </w:tr>
      <w:tr w:rsidR="00FF6E06" w14:paraId="42DCA817" w14:textId="77777777">
        <w:trPr>
          <w:jc w:val="center"/>
        </w:trPr>
        <w:tc>
          <w:tcPr>
            <w:tcW w:w="2160" w:type="dxa"/>
            <w:vAlign w:val="center"/>
          </w:tcPr>
          <w:p w14:paraId="596AC54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文档测试</w:t>
            </w:r>
          </w:p>
        </w:tc>
        <w:tc>
          <w:tcPr>
            <w:tcW w:w="4320" w:type="dxa"/>
            <w:vAlign w:val="center"/>
          </w:tcPr>
          <w:p w14:paraId="701E843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README</w:t>
            </w:r>
            <w:r>
              <w:rPr>
                <w:rFonts w:ascii="Times New Roman" w:hAnsi="Times New Roman"/>
                <w:sz w:val="21"/>
              </w:rPr>
              <w:t>、接口文档、安全报告、测试说明、演示指南</w:t>
            </w:r>
          </w:p>
        </w:tc>
        <w:tc>
          <w:tcPr>
            <w:tcW w:w="2016" w:type="dxa"/>
            <w:vAlign w:val="center"/>
          </w:tcPr>
          <w:p w14:paraId="5DC3FD6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姚子迈、万云锋</w:t>
            </w:r>
          </w:p>
        </w:tc>
      </w:tr>
    </w:tbl>
    <w:p w14:paraId="26294E21" w14:textId="77777777" w:rsidR="00FF6E06" w:rsidRDefault="00FF6E06">
      <w:pPr>
        <w:rPr>
          <w:rFonts w:hint="eastAsia"/>
        </w:rPr>
      </w:pPr>
    </w:p>
    <w:p w14:paraId="19A6FE50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前后台闭环是本系统的概要设计重点。例如后台商品管理改变商品上下架状态后，前台商城列表和商品详情同步体现；后台座位管理维护</w:t>
      </w:r>
      <w:r>
        <w:rPr>
          <w:rFonts w:ascii="Times New Roman" w:hAnsi="Times New Roman"/>
        </w:rPr>
        <w:t xml:space="preserve"> seats </w:t>
      </w:r>
      <w:r>
        <w:rPr>
          <w:rFonts w:ascii="Times New Roman" w:hAnsi="Times New Roman"/>
        </w:rPr>
        <w:t>表坐标和状态后，前台预约页读取同一数据展示；后台社区审核或处罚用户后，前台发帖、评论接口会根据限制状态拒绝提交并返回提示。</w:t>
      </w:r>
    </w:p>
    <w:p w14:paraId="367710FD" w14:textId="77777777" w:rsidR="00FF6E06" w:rsidRDefault="00686326">
      <w:pPr>
        <w:pStyle w:val="2"/>
        <w:spacing w:before="120" w:after="120"/>
        <w:jc w:val="left"/>
      </w:pPr>
      <w:bookmarkStart w:id="39" w:name="34_接口对应关系设计"/>
      <w:bookmarkStart w:id="40" w:name="_Toc233742039"/>
      <w:bookmarkStart w:id="41" w:name="_Toc233743852"/>
      <w:r>
        <w:rPr>
          <w:b/>
        </w:rPr>
        <w:t xml:space="preserve">3.4 </w:t>
      </w:r>
      <w:r>
        <w:rPr>
          <w:b/>
        </w:rPr>
        <w:t>接口对应关系设计</w:t>
      </w:r>
      <w:bookmarkEnd w:id="39"/>
      <w:bookmarkEnd w:id="40"/>
      <w:bookmarkEnd w:id="41"/>
    </w:p>
    <w:p w14:paraId="10D39028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C09E2" wp14:editId="642400E9">
            <wp:extent cx="5852160" cy="36673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04A2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3-2 </w:t>
      </w:r>
      <w:r>
        <w:rPr>
          <w:rFonts w:ascii="Times New Roman" w:hAnsi="Times New Roman"/>
          <w:b/>
          <w:sz w:val="21"/>
        </w:rPr>
        <w:t>模块请求与接口调用流程图</w:t>
      </w:r>
    </w:p>
    <w:p w14:paraId="0F1473E0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项目接口按业务模块归类，前端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目录封装请求，页面不直接拼接</w:t>
      </w:r>
      <w:r>
        <w:rPr>
          <w:rFonts w:ascii="Times New Roman" w:hAnsi="Times New Roman"/>
        </w:rPr>
        <w:t xml:space="preserve"> fetch</w:t>
      </w:r>
      <w:r>
        <w:rPr>
          <w:rFonts w:ascii="Times New Roman" w:hAnsi="Times New Roman"/>
        </w:rPr>
        <w:t>。后端</w:t>
      </w:r>
      <w:r>
        <w:rPr>
          <w:rFonts w:ascii="Times New Roman" w:hAnsi="Times New Roman"/>
        </w:rPr>
        <w:t xml:space="preserve"> routes </w:t>
      </w:r>
      <w:r>
        <w:rPr>
          <w:rFonts w:ascii="Times New Roman" w:hAnsi="Times New Roman"/>
        </w:rPr>
        <w:t>文件注册对应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路径，再调用</w:t>
      </w:r>
      <w:r>
        <w:rPr>
          <w:rFonts w:ascii="Times New Roman" w:hAnsi="Times New Roman"/>
        </w:rPr>
        <w:t xml:space="preserve"> service </w:t>
      </w:r>
      <w:r>
        <w:rPr>
          <w:rFonts w:ascii="Times New Roman" w:hAnsi="Times New Roman"/>
        </w:rPr>
        <w:t>层。这样的设计便于在页面和接口之间建立稳定对应关系，也便于后续维护和测试。</w:t>
      </w:r>
    </w:p>
    <w:p w14:paraId="1EAE149F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3-3 </w:t>
      </w:r>
      <w:r>
        <w:rPr>
          <w:rFonts w:ascii="Times New Roman" w:hAnsi="Times New Roman"/>
          <w:b/>
          <w:sz w:val="21"/>
        </w:rPr>
        <w:t>前端模块与后端接口对应关系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2926"/>
        <w:gridCol w:w="2359"/>
        <w:gridCol w:w="2222"/>
      </w:tblGrid>
      <w:tr w:rsidR="00FF6E06" w14:paraId="141C79C1" w14:textId="77777777">
        <w:trPr>
          <w:jc w:val="center"/>
        </w:trPr>
        <w:tc>
          <w:tcPr>
            <w:tcW w:w="1728" w:type="dxa"/>
            <w:vAlign w:val="center"/>
          </w:tcPr>
          <w:p w14:paraId="1759CCB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前端模块</w:t>
            </w:r>
          </w:p>
        </w:tc>
        <w:tc>
          <w:tcPr>
            <w:tcW w:w="3024" w:type="dxa"/>
            <w:vAlign w:val="center"/>
          </w:tcPr>
          <w:p w14:paraId="6B10323E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主要接口</w:t>
            </w:r>
          </w:p>
        </w:tc>
        <w:tc>
          <w:tcPr>
            <w:tcW w:w="2448" w:type="dxa"/>
            <w:vAlign w:val="center"/>
          </w:tcPr>
          <w:p w14:paraId="67646E9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后端文件</w:t>
            </w:r>
          </w:p>
        </w:tc>
        <w:tc>
          <w:tcPr>
            <w:tcW w:w="2304" w:type="dxa"/>
            <w:vAlign w:val="center"/>
          </w:tcPr>
          <w:p w14:paraId="12F31FE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数据表</w:t>
            </w:r>
          </w:p>
        </w:tc>
      </w:tr>
      <w:tr w:rsidR="00FF6E06" w14:paraId="6C42831F" w14:textId="77777777">
        <w:trPr>
          <w:jc w:val="center"/>
        </w:trPr>
        <w:tc>
          <w:tcPr>
            <w:tcW w:w="1728" w:type="dxa"/>
            <w:vAlign w:val="center"/>
          </w:tcPr>
          <w:p w14:paraId="23778C8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首页</w:t>
            </w:r>
          </w:p>
        </w:tc>
        <w:tc>
          <w:tcPr>
            <w:tcW w:w="3024" w:type="dxa"/>
            <w:vAlign w:val="center"/>
          </w:tcPr>
          <w:p w14:paraId="3C55C47F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/api/home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 xml:space="preserve">GET </w:t>
            </w:r>
            <w:r>
              <w:rPr>
                <w:rFonts w:ascii="Times New Roman" w:hAnsi="Times New Roman"/>
                <w:sz w:val="21"/>
              </w:rPr>
              <w:lastRenderedPageBreak/>
              <w:t>/api/home/lite</w:t>
            </w:r>
          </w:p>
        </w:tc>
        <w:tc>
          <w:tcPr>
            <w:tcW w:w="2448" w:type="dxa"/>
            <w:vAlign w:val="center"/>
          </w:tcPr>
          <w:p w14:paraId="4160063E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home.routes.js</w:t>
            </w:r>
          </w:p>
        </w:tc>
        <w:tc>
          <w:tcPr>
            <w:tcW w:w="2304" w:type="dxa"/>
            <w:vAlign w:val="center"/>
          </w:tcPr>
          <w:p w14:paraId="1BDC44A7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products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lastRenderedPageBreak/>
              <w:t>posts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stats</w:t>
            </w:r>
          </w:p>
        </w:tc>
      </w:tr>
      <w:tr w:rsidR="00FF6E06" w14:paraId="5856E78B" w14:textId="77777777">
        <w:trPr>
          <w:jc w:val="center"/>
        </w:trPr>
        <w:tc>
          <w:tcPr>
            <w:tcW w:w="1728" w:type="dxa"/>
            <w:vAlign w:val="center"/>
          </w:tcPr>
          <w:p w14:paraId="4EAD2EE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咖啡商城</w:t>
            </w:r>
          </w:p>
        </w:tc>
        <w:tc>
          <w:tcPr>
            <w:tcW w:w="3024" w:type="dxa"/>
            <w:vAlign w:val="center"/>
          </w:tcPr>
          <w:p w14:paraId="64ED2A75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/api/products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GET /api/products/:slug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/api/orders</w:t>
            </w:r>
          </w:p>
        </w:tc>
        <w:tc>
          <w:tcPr>
            <w:tcW w:w="2448" w:type="dxa"/>
            <w:vAlign w:val="center"/>
          </w:tcPr>
          <w:p w14:paraId="7982C2D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products.routes.js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orders.routes.js</w:t>
            </w:r>
          </w:p>
        </w:tc>
        <w:tc>
          <w:tcPr>
            <w:tcW w:w="2304" w:type="dxa"/>
            <w:vAlign w:val="center"/>
          </w:tcPr>
          <w:p w14:paraId="28798102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products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cart_items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orders</w:t>
            </w:r>
          </w:p>
        </w:tc>
      </w:tr>
      <w:tr w:rsidR="00FF6E06" w14:paraId="04B0FF50" w14:textId="77777777">
        <w:trPr>
          <w:jc w:val="center"/>
        </w:trPr>
        <w:tc>
          <w:tcPr>
            <w:tcW w:w="1728" w:type="dxa"/>
            <w:vAlign w:val="center"/>
          </w:tcPr>
          <w:p w14:paraId="18FD93B8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图书中心</w:t>
            </w:r>
          </w:p>
        </w:tc>
        <w:tc>
          <w:tcPr>
            <w:tcW w:w="3024" w:type="dxa"/>
            <w:vAlign w:val="center"/>
          </w:tcPr>
          <w:p w14:paraId="5318B39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/api/books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/api/books/:id/reservations</w:t>
            </w:r>
          </w:p>
        </w:tc>
        <w:tc>
          <w:tcPr>
            <w:tcW w:w="2448" w:type="dxa"/>
            <w:vAlign w:val="center"/>
          </w:tcPr>
          <w:p w14:paraId="75AF6998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books.routes.js</w:t>
            </w:r>
          </w:p>
        </w:tc>
        <w:tc>
          <w:tcPr>
            <w:tcW w:w="2304" w:type="dxa"/>
            <w:vAlign w:val="center"/>
          </w:tcPr>
          <w:p w14:paraId="6572EB12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books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book_reservations</w:t>
            </w:r>
          </w:p>
        </w:tc>
      </w:tr>
      <w:tr w:rsidR="00FF6E06" w14:paraId="79309EEA" w14:textId="77777777">
        <w:trPr>
          <w:jc w:val="center"/>
        </w:trPr>
        <w:tc>
          <w:tcPr>
            <w:tcW w:w="1728" w:type="dxa"/>
            <w:vAlign w:val="center"/>
          </w:tcPr>
          <w:p w14:paraId="153F578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活动中心</w:t>
            </w:r>
          </w:p>
        </w:tc>
        <w:tc>
          <w:tcPr>
            <w:tcW w:w="3024" w:type="dxa"/>
            <w:vAlign w:val="center"/>
          </w:tcPr>
          <w:p w14:paraId="3A0CFFF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/api/events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/api/events/:id/register</w:t>
            </w:r>
          </w:p>
        </w:tc>
        <w:tc>
          <w:tcPr>
            <w:tcW w:w="2448" w:type="dxa"/>
            <w:vAlign w:val="center"/>
          </w:tcPr>
          <w:p w14:paraId="1FC3F26F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events.routes.js</w:t>
            </w:r>
          </w:p>
        </w:tc>
        <w:tc>
          <w:tcPr>
            <w:tcW w:w="2304" w:type="dxa"/>
            <w:vAlign w:val="center"/>
          </w:tcPr>
          <w:p w14:paraId="3B38480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events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event_registrations</w:t>
            </w:r>
          </w:p>
        </w:tc>
      </w:tr>
      <w:tr w:rsidR="00FF6E06" w14:paraId="0FDFB476" w14:textId="77777777">
        <w:trPr>
          <w:jc w:val="center"/>
        </w:trPr>
        <w:tc>
          <w:tcPr>
            <w:tcW w:w="1728" w:type="dxa"/>
            <w:vAlign w:val="center"/>
          </w:tcPr>
          <w:p w14:paraId="594D7DC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社区交流</w:t>
            </w:r>
          </w:p>
        </w:tc>
        <w:tc>
          <w:tcPr>
            <w:tcW w:w="3024" w:type="dxa"/>
            <w:vAlign w:val="center"/>
          </w:tcPr>
          <w:p w14:paraId="0CE018F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/api/posts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/api/posts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/api/posts/:id/comments</w:t>
            </w:r>
          </w:p>
        </w:tc>
        <w:tc>
          <w:tcPr>
            <w:tcW w:w="2448" w:type="dxa"/>
            <w:vAlign w:val="center"/>
          </w:tcPr>
          <w:p w14:paraId="0C2B4A8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community.routes.js</w:t>
            </w:r>
          </w:p>
        </w:tc>
        <w:tc>
          <w:tcPr>
            <w:tcW w:w="2304" w:type="dxa"/>
            <w:vAlign w:val="center"/>
          </w:tcPr>
          <w:p w14:paraId="73D6BB6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posts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comments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comment_likes</w:t>
            </w:r>
          </w:p>
        </w:tc>
      </w:tr>
      <w:tr w:rsidR="00FF6E06" w14:paraId="4176C9AD" w14:textId="77777777">
        <w:trPr>
          <w:jc w:val="center"/>
        </w:trPr>
        <w:tc>
          <w:tcPr>
            <w:tcW w:w="1728" w:type="dxa"/>
            <w:vAlign w:val="center"/>
          </w:tcPr>
          <w:p w14:paraId="141AD123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空间预约</w:t>
            </w:r>
          </w:p>
        </w:tc>
        <w:tc>
          <w:tcPr>
            <w:tcW w:w="3024" w:type="dxa"/>
            <w:vAlign w:val="center"/>
          </w:tcPr>
          <w:p w14:paraId="63D5DD04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/api/spaces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 /api/bookings</w:t>
            </w:r>
          </w:p>
        </w:tc>
        <w:tc>
          <w:tcPr>
            <w:tcW w:w="2448" w:type="dxa"/>
            <w:vAlign w:val="center"/>
          </w:tcPr>
          <w:p w14:paraId="1E8CD03A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booking.routes.js</w:t>
            </w:r>
          </w:p>
        </w:tc>
        <w:tc>
          <w:tcPr>
            <w:tcW w:w="2304" w:type="dxa"/>
            <w:vAlign w:val="center"/>
          </w:tcPr>
          <w:p w14:paraId="1B1CF885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spaces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seats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bookings</w:t>
            </w:r>
          </w:p>
        </w:tc>
      </w:tr>
      <w:tr w:rsidR="00FF6E06" w14:paraId="7060721A" w14:textId="77777777">
        <w:trPr>
          <w:jc w:val="center"/>
        </w:trPr>
        <w:tc>
          <w:tcPr>
            <w:tcW w:w="1728" w:type="dxa"/>
            <w:vAlign w:val="center"/>
          </w:tcPr>
          <w:p w14:paraId="0523D70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会员中心</w:t>
            </w:r>
          </w:p>
        </w:tc>
        <w:tc>
          <w:tcPr>
            <w:tcW w:w="3024" w:type="dxa"/>
            <w:vAlign w:val="center"/>
          </w:tcPr>
          <w:p w14:paraId="4AFBFD15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 /api/account/overview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GET /api/account/points-center</w:t>
            </w:r>
          </w:p>
        </w:tc>
        <w:tc>
          <w:tcPr>
            <w:tcW w:w="2448" w:type="dxa"/>
            <w:vAlign w:val="center"/>
          </w:tcPr>
          <w:p w14:paraId="4028DF8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account.routes.js</w:t>
            </w:r>
          </w:p>
        </w:tc>
        <w:tc>
          <w:tcPr>
            <w:tcW w:w="2304" w:type="dxa"/>
            <w:vAlign w:val="center"/>
          </w:tcPr>
          <w:p w14:paraId="7B1504A7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users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user_points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user_coupons</w:t>
            </w:r>
          </w:p>
        </w:tc>
      </w:tr>
      <w:tr w:rsidR="00FF6E06" w14:paraId="5D52A428" w14:textId="77777777">
        <w:trPr>
          <w:jc w:val="center"/>
        </w:trPr>
        <w:tc>
          <w:tcPr>
            <w:tcW w:w="1728" w:type="dxa"/>
            <w:vAlign w:val="center"/>
          </w:tcPr>
          <w:p w14:paraId="3F063DF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后台管理</w:t>
            </w:r>
          </w:p>
        </w:tc>
        <w:tc>
          <w:tcPr>
            <w:tcW w:w="3024" w:type="dxa"/>
            <w:vAlign w:val="center"/>
          </w:tcPr>
          <w:p w14:paraId="6D840392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GET/POST/PATCH /api/admin/**</w:t>
            </w:r>
          </w:p>
        </w:tc>
        <w:tc>
          <w:tcPr>
            <w:tcW w:w="2448" w:type="dxa"/>
            <w:vAlign w:val="center"/>
          </w:tcPr>
          <w:p w14:paraId="7C89E5E1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admin.routes.js</w:t>
            </w:r>
          </w:p>
        </w:tc>
        <w:tc>
          <w:tcPr>
            <w:tcW w:w="2304" w:type="dxa"/>
            <w:vAlign w:val="center"/>
          </w:tcPr>
          <w:p w14:paraId="5144F407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业务表、</w:t>
            </w:r>
            <w:r>
              <w:rPr>
                <w:rFonts w:ascii="Times New Roman" w:hAnsi="Times New Roman"/>
                <w:sz w:val="21"/>
              </w:rPr>
              <w:t>audit_logs</w:t>
            </w:r>
          </w:p>
        </w:tc>
      </w:tr>
    </w:tbl>
    <w:p w14:paraId="467076C9" w14:textId="77777777" w:rsidR="00FF6E06" w:rsidRDefault="00FF6E06">
      <w:pPr>
        <w:rPr>
          <w:rFonts w:hint="eastAsia"/>
        </w:rPr>
      </w:pPr>
    </w:p>
    <w:p w14:paraId="6389D835" w14:textId="77777777" w:rsidR="00FF6E06" w:rsidRDefault="00686326">
      <w:pPr>
        <w:pStyle w:val="2"/>
        <w:spacing w:before="120" w:after="120"/>
        <w:jc w:val="left"/>
      </w:pPr>
      <w:bookmarkStart w:id="42" w:name="35_数据库概要设计"/>
      <w:bookmarkStart w:id="43" w:name="_Toc233742040"/>
      <w:bookmarkStart w:id="44" w:name="_Toc233743853"/>
      <w:r>
        <w:rPr>
          <w:b/>
        </w:rPr>
        <w:lastRenderedPageBreak/>
        <w:t xml:space="preserve">3.5 </w:t>
      </w:r>
      <w:r>
        <w:rPr>
          <w:b/>
        </w:rPr>
        <w:t>数据库概要设计</w:t>
      </w:r>
      <w:bookmarkEnd w:id="42"/>
      <w:bookmarkEnd w:id="43"/>
      <w:bookmarkEnd w:id="44"/>
    </w:p>
    <w:p w14:paraId="3A384544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43D45E" wp14:editId="4936FF4D">
            <wp:extent cx="5897880" cy="4095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1DA5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3-4 </w:t>
      </w:r>
      <w:r>
        <w:rPr>
          <w:rFonts w:ascii="Times New Roman" w:hAnsi="Times New Roman"/>
          <w:b/>
          <w:sz w:val="21"/>
        </w:rPr>
        <w:t>数据库</w:t>
      </w:r>
      <w:r>
        <w:rPr>
          <w:rFonts w:ascii="Times New Roman" w:hAnsi="Times New Roman"/>
          <w:b/>
          <w:sz w:val="21"/>
        </w:rPr>
        <w:t xml:space="preserve"> ER </w:t>
      </w:r>
      <w:r>
        <w:rPr>
          <w:rFonts w:ascii="Times New Roman" w:hAnsi="Times New Roman"/>
          <w:b/>
          <w:sz w:val="21"/>
        </w:rPr>
        <w:t>图（扩展版）</w:t>
      </w:r>
    </w:p>
    <w:p w14:paraId="1A6BF18D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ED0F0D" wp14:editId="6A675D02">
            <wp:extent cx="5943600" cy="39004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0F3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3-3 Coffee Book </w:t>
      </w:r>
      <w:r>
        <w:rPr>
          <w:rFonts w:ascii="Times New Roman" w:hAnsi="Times New Roman"/>
          <w:b/>
          <w:sz w:val="21"/>
        </w:rPr>
        <w:t>核心数据库</w:t>
      </w:r>
      <w:r>
        <w:rPr>
          <w:rFonts w:ascii="Times New Roman" w:hAnsi="Times New Roman"/>
          <w:b/>
          <w:sz w:val="21"/>
        </w:rPr>
        <w:t xml:space="preserve"> ER </w:t>
      </w:r>
      <w:r>
        <w:rPr>
          <w:rFonts w:ascii="Times New Roman" w:hAnsi="Times New Roman"/>
          <w:b/>
          <w:sz w:val="21"/>
        </w:rPr>
        <w:t>图</w:t>
      </w:r>
    </w:p>
    <w:p w14:paraId="3A7A22FE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数据库围绕用户、商品订单、图书预约、活动报名、社区互动、空间预约、积分优惠券、上传资源和审计日志设计。</w:t>
      </w:r>
      <w:r>
        <w:rPr>
          <w:rFonts w:ascii="Times New Roman" w:hAnsi="Times New Roman"/>
        </w:rPr>
        <w:t xml:space="preserve">users </w:t>
      </w:r>
      <w:r>
        <w:rPr>
          <w:rFonts w:ascii="Times New Roman" w:hAnsi="Times New Roman"/>
        </w:rPr>
        <w:t>是大多数用户行为的中心；</w:t>
      </w:r>
      <w:r>
        <w:rPr>
          <w:rFonts w:ascii="Times New Roman" w:hAnsi="Times New Roman"/>
        </w:rPr>
        <w:t xml:space="preserve">orders </w:t>
      </w:r>
      <w:r>
        <w:rPr>
          <w:rFonts w:ascii="Times New Roman" w:hAnsi="Times New Roman"/>
        </w:rPr>
        <w:t>关联商品购买；</w:t>
      </w:r>
      <w:r>
        <w:rPr>
          <w:rFonts w:ascii="Times New Roman" w:hAnsi="Times New Roman"/>
        </w:rPr>
        <w:t xml:space="preserve">book_reservations </w:t>
      </w:r>
      <w:r>
        <w:rPr>
          <w:rFonts w:ascii="Times New Roman" w:hAnsi="Times New Roman"/>
        </w:rPr>
        <w:t>关联用户、图书和座位；</w:t>
      </w:r>
      <w:r>
        <w:rPr>
          <w:rFonts w:ascii="Times New Roman" w:hAnsi="Times New Roman"/>
        </w:rPr>
        <w:t xml:space="preserve">event_registrations </w:t>
      </w:r>
      <w:r>
        <w:rPr>
          <w:rFonts w:ascii="Times New Roman" w:hAnsi="Times New Roman"/>
        </w:rPr>
        <w:t>关联活动与用户；</w:t>
      </w:r>
      <w:r>
        <w:rPr>
          <w:rFonts w:ascii="Times New Roman" w:hAnsi="Times New Roman"/>
        </w:rPr>
        <w:t xml:space="preserve">posts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comments </w:t>
      </w:r>
      <w:r>
        <w:rPr>
          <w:rFonts w:ascii="Times New Roman" w:hAnsi="Times New Roman"/>
        </w:rPr>
        <w:t>形成社区内容结构；</w:t>
      </w:r>
      <w:r>
        <w:rPr>
          <w:rFonts w:ascii="Times New Roman" w:hAnsi="Times New Roman"/>
        </w:rPr>
        <w:t xml:space="preserve">seats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bookings </w:t>
      </w:r>
      <w:r>
        <w:rPr>
          <w:rFonts w:ascii="Times New Roman" w:hAnsi="Times New Roman"/>
        </w:rPr>
        <w:t>支撑座位预约；</w:t>
      </w:r>
      <w:r>
        <w:rPr>
          <w:rFonts w:ascii="Times New Roman" w:hAnsi="Times New Roman"/>
        </w:rPr>
        <w:t xml:space="preserve">audit_logs </w:t>
      </w:r>
      <w:r>
        <w:rPr>
          <w:rFonts w:ascii="Times New Roman" w:hAnsi="Times New Roman"/>
        </w:rPr>
        <w:t>记录关键操作。</w:t>
      </w:r>
    </w:p>
    <w:p w14:paraId="7A9D4682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3-4 </w:t>
      </w:r>
      <w:r>
        <w:rPr>
          <w:rFonts w:ascii="Times New Roman" w:hAnsi="Times New Roman"/>
          <w:b/>
          <w:sz w:val="21"/>
        </w:rPr>
        <w:t>数据库核心表说明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456"/>
        <w:gridCol w:w="3744"/>
      </w:tblGrid>
      <w:tr w:rsidR="00FF6E06" w14:paraId="7BEB34D5" w14:textId="77777777">
        <w:trPr>
          <w:jc w:val="center"/>
        </w:trPr>
        <w:tc>
          <w:tcPr>
            <w:tcW w:w="1728" w:type="dxa"/>
            <w:vAlign w:val="center"/>
          </w:tcPr>
          <w:p w14:paraId="7EA6DA11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业务域</w:t>
            </w:r>
          </w:p>
        </w:tc>
        <w:tc>
          <w:tcPr>
            <w:tcW w:w="3456" w:type="dxa"/>
            <w:vAlign w:val="center"/>
          </w:tcPr>
          <w:p w14:paraId="6208AD4B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核心表</w:t>
            </w:r>
          </w:p>
        </w:tc>
        <w:tc>
          <w:tcPr>
            <w:tcW w:w="3744" w:type="dxa"/>
            <w:vAlign w:val="center"/>
          </w:tcPr>
          <w:p w14:paraId="01ECFE7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设计要点</w:t>
            </w:r>
          </w:p>
        </w:tc>
      </w:tr>
      <w:tr w:rsidR="00FF6E06" w14:paraId="761D8BD7" w14:textId="77777777">
        <w:trPr>
          <w:jc w:val="center"/>
        </w:trPr>
        <w:tc>
          <w:tcPr>
            <w:tcW w:w="1728" w:type="dxa"/>
            <w:vAlign w:val="center"/>
          </w:tcPr>
          <w:p w14:paraId="0956B729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用户与权限</w:t>
            </w:r>
          </w:p>
        </w:tc>
        <w:tc>
          <w:tcPr>
            <w:tcW w:w="3456" w:type="dxa"/>
            <w:vAlign w:val="center"/>
          </w:tcPr>
          <w:p w14:paraId="5EBD59F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users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admin_users</w:t>
            </w:r>
          </w:p>
        </w:tc>
        <w:tc>
          <w:tcPr>
            <w:tcW w:w="3744" w:type="dxa"/>
            <w:vAlign w:val="center"/>
          </w:tcPr>
          <w:p w14:paraId="213129CE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普通用户与管理员分表，避免权限混用</w:t>
            </w:r>
          </w:p>
        </w:tc>
      </w:tr>
      <w:tr w:rsidR="00FF6E06" w14:paraId="138A6A45" w14:textId="77777777">
        <w:trPr>
          <w:jc w:val="center"/>
        </w:trPr>
        <w:tc>
          <w:tcPr>
            <w:tcW w:w="1728" w:type="dxa"/>
            <w:vAlign w:val="center"/>
          </w:tcPr>
          <w:p w14:paraId="668AA64C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商品订单</w:t>
            </w:r>
          </w:p>
        </w:tc>
        <w:tc>
          <w:tcPr>
            <w:tcW w:w="3456" w:type="dxa"/>
            <w:vAlign w:val="center"/>
          </w:tcPr>
          <w:p w14:paraId="701AA0BA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products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cart_items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orders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order_items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payments</w:t>
            </w:r>
          </w:p>
        </w:tc>
        <w:tc>
          <w:tcPr>
            <w:tcW w:w="3744" w:type="dxa"/>
            <w:vAlign w:val="center"/>
          </w:tcPr>
          <w:p w14:paraId="4894E7B8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商品库存、订单状态、模拟支付和订单明细</w:t>
            </w:r>
          </w:p>
        </w:tc>
      </w:tr>
      <w:tr w:rsidR="00FF6E06" w14:paraId="5EBDF114" w14:textId="77777777">
        <w:trPr>
          <w:jc w:val="center"/>
        </w:trPr>
        <w:tc>
          <w:tcPr>
            <w:tcW w:w="1728" w:type="dxa"/>
            <w:vAlign w:val="center"/>
          </w:tcPr>
          <w:p w14:paraId="401B862C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图书预约</w:t>
            </w:r>
          </w:p>
        </w:tc>
        <w:tc>
          <w:tcPr>
            <w:tcW w:w="3456" w:type="dxa"/>
            <w:vAlign w:val="center"/>
          </w:tcPr>
          <w:p w14:paraId="7AF72D28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books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book_reservations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book_reviews</w:t>
            </w:r>
          </w:p>
        </w:tc>
        <w:tc>
          <w:tcPr>
            <w:tcW w:w="3744" w:type="dxa"/>
            <w:vAlign w:val="center"/>
          </w:tcPr>
          <w:p w14:paraId="778C5C4D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图书库存、位置绑定、预约和评论</w:t>
            </w:r>
          </w:p>
        </w:tc>
      </w:tr>
      <w:tr w:rsidR="00FF6E06" w14:paraId="3C297F8C" w14:textId="77777777">
        <w:trPr>
          <w:jc w:val="center"/>
        </w:trPr>
        <w:tc>
          <w:tcPr>
            <w:tcW w:w="1728" w:type="dxa"/>
            <w:vAlign w:val="center"/>
          </w:tcPr>
          <w:p w14:paraId="37D676E4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活动报名</w:t>
            </w:r>
          </w:p>
        </w:tc>
        <w:tc>
          <w:tcPr>
            <w:tcW w:w="3456" w:type="dxa"/>
            <w:vAlign w:val="center"/>
          </w:tcPr>
          <w:p w14:paraId="399BCE8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events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event_registrations</w:t>
            </w:r>
          </w:p>
        </w:tc>
        <w:tc>
          <w:tcPr>
            <w:tcW w:w="3744" w:type="dxa"/>
            <w:vAlign w:val="center"/>
          </w:tcPr>
          <w:p w14:paraId="294E4E95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容量限制、报名状态、取消和出席记</w:t>
            </w:r>
            <w:r>
              <w:rPr>
                <w:rFonts w:ascii="Times New Roman" w:hAnsi="Times New Roman"/>
                <w:sz w:val="21"/>
              </w:rPr>
              <w:lastRenderedPageBreak/>
              <w:t>录</w:t>
            </w:r>
          </w:p>
        </w:tc>
      </w:tr>
      <w:tr w:rsidR="00FF6E06" w14:paraId="26403166" w14:textId="77777777">
        <w:trPr>
          <w:jc w:val="center"/>
        </w:trPr>
        <w:tc>
          <w:tcPr>
            <w:tcW w:w="1728" w:type="dxa"/>
            <w:vAlign w:val="center"/>
          </w:tcPr>
          <w:p w14:paraId="1F0EFA66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社区互动</w:t>
            </w:r>
          </w:p>
        </w:tc>
        <w:tc>
          <w:tcPr>
            <w:tcW w:w="3456" w:type="dxa"/>
            <w:vAlign w:val="center"/>
          </w:tcPr>
          <w:p w14:paraId="1CA8DB0C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posts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comments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post_likes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comment_likes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content_reports</w:t>
            </w:r>
          </w:p>
        </w:tc>
        <w:tc>
          <w:tcPr>
            <w:tcW w:w="3744" w:type="dxa"/>
            <w:vAlign w:val="center"/>
          </w:tcPr>
          <w:p w14:paraId="14E8137C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帖子、二级回复、点赞、举报和审核</w:t>
            </w:r>
          </w:p>
        </w:tc>
      </w:tr>
      <w:tr w:rsidR="00FF6E06" w14:paraId="174F0D53" w14:textId="77777777">
        <w:trPr>
          <w:jc w:val="center"/>
        </w:trPr>
        <w:tc>
          <w:tcPr>
            <w:tcW w:w="1728" w:type="dxa"/>
            <w:vAlign w:val="center"/>
          </w:tcPr>
          <w:p w14:paraId="07B3D61F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空间预约</w:t>
            </w:r>
          </w:p>
        </w:tc>
        <w:tc>
          <w:tcPr>
            <w:tcW w:w="3456" w:type="dxa"/>
            <w:vAlign w:val="center"/>
          </w:tcPr>
          <w:p w14:paraId="192A225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spaces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booking_slots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seats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bookings</w:t>
            </w:r>
          </w:p>
        </w:tc>
        <w:tc>
          <w:tcPr>
            <w:tcW w:w="3744" w:type="dxa"/>
            <w:vAlign w:val="center"/>
          </w:tcPr>
          <w:p w14:paraId="0074AE4A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座位坐标、状态、时段和预约记录</w:t>
            </w:r>
          </w:p>
        </w:tc>
      </w:tr>
      <w:tr w:rsidR="00FF6E06" w14:paraId="646136EC" w14:textId="77777777">
        <w:trPr>
          <w:jc w:val="center"/>
        </w:trPr>
        <w:tc>
          <w:tcPr>
            <w:tcW w:w="1728" w:type="dxa"/>
            <w:vAlign w:val="center"/>
          </w:tcPr>
          <w:p w14:paraId="4EBEE4B9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运营安全</w:t>
            </w:r>
          </w:p>
        </w:tc>
        <w:tc>
          <w:tcPr>
            <w:tcW w:w="3456" w:type="dxa"/>
            <w:vAlign w:val="center"/>
          </w:tcPr>
          <w:p w14:paraId="0C595BB3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upload_files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audit_logs</w:t>
            </w:r>
            <w:r>
              <w:rPr>
                <w:rFonts w:ascii="Times New Roman" w:hAnsi="Times New Roman"/>
                <w:sz w:val="21"/>
              </w:rPr>
              <w:t>、</w:t>
            </w:r>
            <w:r>
              <w:rPr>
                <w:rFonts w:ascii="Times New Roman" w:hAnsi="Times New Roman"/>
                <w:sz w:val="21"/>
              </w:rPr>
              <w:t>user_penalties</w:t>
            </w:r>
          </w:p>
        </w:tc>
        <w:tc>
          <w:tcPr>
            <w:tcW w:w="3744" w:type="dxa"/>
            <w:vAlign w:val="center"/>
          </w:tcPr>
          <w:p w14:paraId="5B1F8C96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上传记录、审计日志、用户风控</w:t>
            </w:r>
          </w:p>
        </w:tc>
      </w:tr>
    </w:tbl>
    <w:p w14:paraId="0084F32D" w14:textId="77777777" w:rsidR="00FF6E06" w:rsidRDefault="00FF6E06">
      <w:pPr>
        <w:rPr>
          <w:rFonts w:hint="eastAsia"/>
        </w:rPr>
      </w:pPr>
    </w:p>
    <w:p w14:paraId="0771A6FF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45" w:name="第四章_详细设计与实现"/>
      <w:bookmarkStart w:id="46" w:name="_Toc233742041"/>
      <w:bookmarkStart w:id="47" w:name="_Toc233743854"/>
      <w:r>
        <w:rPr>
          <w:rFonts w:ascii="Times New Roman" w:hAnsi="Times New Roman"/>
          <w:sz w:val="32"/>
        </w:rPr>
        <w:t>第四章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详细设计与实现</w:t>
      </w:r>
      <w:bookmarkEnd w:id="45"/>
      <w:bookmarkEnd w:id="46"/>
      <w:bookmarkEnd w:id="47"/>
    </w:p>
    <w:p w14:paraId="2E20271B" w14:textId="77777777" w:rsidR="00FF6E06" w:rsidRDefault="00686326">
      <w:pPr>
        <w:pStyle w:val="2"/>
        <w:spacing w:before="120" w:after="120"/>
        <w:jc w:val="left"/>
      </w:pPr>
      <w:bookmarkStart w:id="48" w:name="41_开发环境介绍"/>
      <w:bookmarkStart w:id="49" w:name="_Toc233742042"/>
      <w:bookmarkStart w:id="50" w:name="_Toc233743855"/>
      <w:r>
        <w:rPr>
          <w:b/>
        </w:rPr>
        <w:t xml:space="preserve">4.1 </w:t>
      </w:r>
      <w:r>
        <w:rPr>
          <w:b/>
        </w:rPr>
        <w:t>开发环境介绍</w:t>
      </w:r>
      <w:bookmarkEnd w:id="48"/>
      <w:bookmarkEnd w:id="49"/>
      <w:bookmarkEnd w:id="50"/>
    </w:p>
    <w:p w14:paraId="22890B11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项目运行环境包括</w:t>
      </w:r>
      <w:r>
        <w:rPr>
          <w:rFonts w:ascii="Times New Roman" w:hAnsi="Times New Roman"/>
        </w:rPr>
        <w:t xml:space="preserve"> Node.js 18 </w:t>
      </w:r>
      <w:r>
        <w:rPr>
          <w:rFonts w:ascii="Times New Roman" w:hAnsi="Times New Roman"/>
        </w:rPr>
        <w:t>及以上版本、</w:t>
      </w:r>
      <w:r>
        <w:rPr>
          <w:rFonts w:ascii="Times New Roman" w:hAnsi="Times New Roman"/>
        </w:rPr>
        <w:t>npm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MySQL 8.x </w:t>
      </w:r>
      <w:r>
        <w:rPr>
          <w:rFonts w:ascii="Times New Roman" w:hAnsi="Times New Roman"/>
        </w:rPr>
        <w:t>或兼容版本、现代浏览器和</w:t>
      </w:r>
      <w:r>
        <w:rPr>
          <w:rFonts w:ascii="Times New Roman" w:hAnsi="Times New Roman"/>
        </w:rPr>
        <w:t xml:space="preserve"> Windows/macOS/Linux </w:t>
      </w:r>
      <w:r>
        <w:rPr>
          <w:rFonts w:ascii="Times New Roman" w:hAnsi="Times New Roman"/>
        </w:rPr>
        <w:t>开发系统。根目录通过</w:t>
      </w:r>
      <w:r>
        <w:rPr>
          <w:rFonts w:ascii="Times New Roman" w:hAnsi="Times New Roman"/>
        </w:rPr>
        <w:t xml:space="preserve"> package.json </w:t>
      </w:r>
      <w:r>
        <w:rPr>
          <w:rFonts w:ascii="Times New Roman" w:hAnsi="Times New Roman"/>
        </w:rPr>
        <w:t>统一管理前台、后台、后端、数据库和测试脚本。</w:t>
      </w:r>
    </w:p>
    <w:p w14:paraId="7E7A5B9C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4-1 </w:t>
      </w:r>
      <w:r>
        <w:rPr>
          <w:rFonts w:ascii="Times New Roman" w:hAnsi="Times New Roman"/>
          <w:b/>
          <w:sz w:val="21"/>
        </w:rPr>
        <w:t>项目安装与启动命令</w:t>
      </w:r>
    </w:p>
    <w:p w14:paraId="37195C5B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install</w:t>
      </w:r>
    </w:p>
    <w:p w14:paraId="62F8E7D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db:init</w:t>
      </w:r>
    </w:p>
    <w:p w14:paraId="01E3530B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db:demo</w:t>
      </w:r>
    </w:p>
    <w:p w14:paraId="08F56CF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dev:server</w:t>
      </w:r>
    </w:p>
    <w:p w14:paraId="4A63154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dev:web</w:t>
      </w:r>
    </w:p>
    <w:p w14:paraId="56334C4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dev:admin</w:t>
      </w:r>
    </w:p>
    <w:p w14:paraId="0902ED88" w14:textId="77777777" w:rsidR="00FF6E06" w:rsidRDefault="00FF6E06">
      <w:pPr>
        <w:rPr>
          <w:rFonts w:hint="eastAsia"/>
        </w:rPr>
      </w:pPr>
    </w:p>
    <w:p w14:paraId="505F3FCA" w14:textId="77777777" w:rsidR="00FF6E06" w:rsidRDefault="00686326">
      <w:pPr>
        <w:spacing w:before="120" w:after="60"/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表</w:t>
      </w:r>
      <w:r>
        <w:rPr>
          <w:rFonts w:ascii="Times New Roman" w:hAnsi="Times New Roman"/>
          <w:b/>
          <w:sz w:val="21"/>
        </w:rPr>
        <w:t xml:space="preserve"> 4-1 </w:t>
      </w:r>
      <w:r>
        <w:rPr>
          <w:rFonts w:ascii="Times New Roman" w:hAnsi="Times New Roman"/>
          <w:b/>
          <w:sz w:val="21"/>
        </w:rPr>
        <w:t>默认访问地址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F6E06" w14:paraId="16E7C366" w14:textId="77777777">
        <w:trPr>
          <w:jc w:val="center"/>
        </w:trPr>
        <w:tc>
          <w:tcPr>
            <w:tcW w:w="2771" w:type="dxa"/>
            <w:vAlign w:val="center"/>
          </w:tcPr>
          <w:p w14:paraId="711F09DD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服务</w:t>
            </w:r>
          </w:p>
        </w:tc>
        <w:tc>
          <w:tcPr>
            <w:tcW w:w="2771" w:type="dxa"/>
            <w:vAlign w:val="center"/>
          </w:tcPr>
          <w:p w14:paraId="4ECA4930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地址</w:t>
            </w:r>
          </w:p>
        </w:tc>
        <w:tc>
          <w:tcPr>
            <w:tcW w:w="2771" w:type="dxa"/>
            <w:vAlign w:val="center"/>
          </w:tcPr>
          <w:p w14:paraId="4166917A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21"/>
              </w:rPr>
              <w:t>说明</w:t>
            </w:r>
          </w:p>
        </w:tc>
      </w:tr>
      <w:tr w:rsidR="00FF6E06" w14:paraId="58E9D93D" w14:textId="77777777">
        <w:trPr>
          <w:jc w:val="center"/>
        </w:trPr>
        <w:tc>
          <w:tcPr>
            <w:tcW w:w="2771" w:type="dxa"/>
            <w:vAlign w:val="center"/>
          </w:tcPr>
          <w:p w14:paraId="543FDDDF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用户端</w:t>
            </w:r>
            <w:r>
              <w:rPr>
                <w:rFonts w:ascii="Times New Roman" w:hAnsi="Times New Roman"/>
                <w:sz w:val="21"/>
              </w:rPr>
              <w:t xml:space="preserve"> Web</w:t>
            </w:r>
          </w:p>
        </w:tc>
        <w:tc>
          <w:tcPr>
            <w:tcW w:w="2771" w:type="dxa"/>
            <w:vAlign w:val="center"/>
          </w:tcPr>
          <w:p w14:paraId="312F883B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http://127.0.0.1:5173</w:t>
            </w:r>
          </w:p>
        </w:tc>
        <w:tc>
          <w:tcPr>
            <w:tcW w:w="2771" w:type="dxa"/>
            <w:vAlign w:val="center"/>
          </w:tcPr>
          <w:p w14:paraId="078A1F92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普通用户访问</w:t>
            </w:r>
          </w:p>
        </w:tc>
      </w:tr>
      <w:tr w:rsidR="00FF6E06" w14:paraId="77E6B6F2" w14:textId="77777777">
        <w:trPr>
          <w:jc w:val="center"/>
        </w:trPr>
        <w:tc>
          <w:tcPr>
            <w:tcW w:w="2771" w:type="dxa"/>
            <w:vAlign w:val="center"/>
          </w:tcPr>
          <w:p w14:paraId="1E3FD1A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后台</w:t>
            </w:r>
            <w:r>
              <w:rPr>
                <w:rFonts w:ascii="Times New Roman" w:hAnsi="Times New Roman"/>
                <w:sz w:val="21"/>
              </w:rPr>
              <w:t xml:space="preserve"> Admin</w:t>
            </w:r>
          </w:p>
        </w:tc>
        <w:tc>
          <w:tcPr>
            <w:tcW w:w="2771" w:type="dxa"/>
            <w:vAlign w:val="center"/>
          </w:tcPr>
          <w:p w14:paraId="115ABB01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http://127.0.0.1:5174</w:t>
            </w:r>
          </w:p>
        </w:tc>
        <w:tc>
          <w:tcPr>
            <w:tcW w:w="2771" w:type="dxa"/>
            <w:vAlign w:val="center"/>
          </w:tcPr>
          <w:p w14:paraId="60C4C5D7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管理员访问</w:t>
            </w:r>
          </w:p>
        </w:tc>
      </w:tr>
      <w:tr w:rsidR="00FF6E06" w14:paraId="2E75BDAF" w14:textId="77777777">
        <w:trPr>
          <w:jc w:val="center"/>
        </w:trPr>
        <w:tc>
          <w:tcPr>
            <w:tcW w:w="2771" w:type="dxa"/>
            <w:vAlign w:val="center"/>
          </w:tcPr>
          <w:p w14:paraId="69056D0E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后端</w:t>
            </w:r>
            <w:r>
              <w:rPr>
                <w:rFonts w:ascii="Times New Roman" w:hAnsi="Times New Roman"/>
                <w:sz w:val="21"/>
              </w:rPr>
              <w:t xml:space="preserve"> API</w:t>
            </w:r>
          </w:p>
        </w:tc>
        <w:tc>
          <w:tcPr>
            <w:tcW w:w="2771" w:type="dxa"/>
            <w:vAlign w:val="center"/>
          </w:tcPr>
          <w:p w14:paraId="103597C4" w14:textId="77777777" w:rsidR="00FF6E06" w:rsidRDefault="00686326">
            <w:pPr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http://127.0.0.1:4173/api</w:t>
            </w:r>
          </w:p>
        </w:tc>
        <w:tc>
          <w:tcPr>
            <w:tcW w:w="2771" w:type="dxa"/>
            <w:vAlign w:val="center"/>
          </w:tcPr>
          <w:p w14:paraId="730C0055" w14:textId="77777777" w:rsidR="00FF6E06" w:rsidRDefault="00686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前后台统一接口</w:t>
            </w:r>
          </w:p>
        </w:tc>
      </w:tr>
    </w:tbl>
    <w:p w14:paraId="75FA9F57" w14:textId="77777777" w:rsidR="00FF6E06" w:rsidRDefault="00FF6E06">
      <w:pPr>
        <w:rPr>
          <w:rFonts w:hint="eastAsia"/>
        </w:rPr>
      </w:pPr>
    </w:p>
    <w:p w14:paraId="2ABFB25C" w14:textId="77777777" w:rsidR="00FF6E06" w:rsidRDefault="00686326">
      <w:pPr>
        <w:pStyle w:val="2"/>
        <w:spacing w:before="120" w:after="120"/>
        <w:jc w:val="left"/>
      </w:pPr>
      <w:bookmarkStart w:id="51" w:name="42_数据库链接夏菁远杨鑫"/>
      <w:bookmarkStart w:id="52" w:name="_Toc233742043"/>
      <w:bookmarkStart w:id="53" w:name="_Toc233743856"/>
      <w:r>
        <w:rPr>
          <w:b/>
        </w:rPr>
        <w:t xml:space="preserve">4.2 </w:t>
      </w:r>
      <w:r>
        <w:rPr>
          <w:b/>
        </w:rPr>
        <w:t>数据库链接（夏菁远、杨鑫）</w:t>
      </w:r>
      <w:bookmarkEnd w:id="51"/>
      <w:bookmarkEnd w:id="52"/>
      <w:bookmarkEnd w:id="53"/>
    </w:p>
    <w:p w14:paraId="172A40AD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数据库连接集中在</w:t>
      </w:r>
      <w:r>
        <w:rPr>
          <w:rFonts w:ascii="Times New Roman" w:hAnsi="Times New Roman"/>
        </w:rPr>
        <w:t xml:space="preserve"> server/db/mysql.js </w:t>
      </w:r>
      <w:r>
        <w:rPr>
          <w:rFonts w:ascii="Times New Roman" w:hAnsi="Times New Roman"/>
        </w:rPr>
        <w:t>中创建连接池。连接信息来自</w:t>
      </w:r>
      <w:r>
        <w:rPr>
          <w:rFonts w:ascii="Times New Roman" w:hAnsi="Times New Roman"/>
        </w:rPr>
        <w:t xml:space="preserve"> env </w:t>
      </w:r>
      <w:r>
        <w:rPr>
          <w:rFonts w:ascii="Times New Roman" w:hAnsi="Times New Roman"/>
        </w:rPr>
        <w:t>配置，业</w:t>
      </w:r>
      <w:r>
        <w:rPr>
          <w:rFonts w:ascii="Times New Roman" w:hAnsi="Times New Roman"/>
        </w:rPr>
        <w:lastRenderedPageBreak/>
        <w:t>务服务通过</w:t>
      </w:r>
      <w:r>
        <w:rPr>
          <w:rFonts w:ascii="Times New Roman" w:hAnsi="Times New Roman"/>
        </w:rPr>
        <w:t xml:space="preserve"> pool.execute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pool.query </w:t>
      </w:r>
      <w:r>
        <w:rPr>
          <w:rFonts w:ascii="Times New Roman" w:hAnsi="Times New Roman"/>
        </w:rPr>
        <w:t>进行参数化查询，避免在页面或路由中直接创建数据库连接。</w:t>
      </w:r>
    </w:p>
    <w:p w14:paraId="4AFFEABD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4-2 mysql2 </w:t>
      </w:r>
      <w:r>
        <w:rPr>
          <w:rFonts w:ascii="Times New Roman" w:hAnsi="Times New Roman"/>
          <w:b/>
          <w:sz w:val="21"/>
        </w:rPr>
        <w:t>连接池核心实现</w:t>
      </w:r>
    </w:p>
    <w:p w14:paraId="56DD2FD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import mysql from 'mysql2/promise'</w:t>
      </w:r>
    </w:p>
    <w:p w14:paraId="7E8173D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import { env } from '../config/env.js'</w:t>
      </w:r>
    </w:p>
    <w:p w14:paraId="47460168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63B0C7D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export const pool = mysql.createPool({</w:t>
      </w:r>
    </w:p>
    <w:p w14:paraId="0FEEC9B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host: env.db.host,</w:t>
      </w:r>
    </w:p>
    <w:p w14:paraId="56BD1FB6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port: env.db.port,</w:t>
      </w:r>
    </w:p>
    <w:p w14:paraId="307665BB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user: env.db.user,</w:t>
      </w:r>
    </w:p>
    <w:p w14:paraId="49297DE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password: env.db.password,</w:t>
      </w:r>
    </w:p>
    <w:p w14:paraId="57CF6E3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database: env.db.name,</w:t>
      </w:r>
    </w:p>
    <w:p w14:paraId="4BC329E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waitForConnections: true,</w:t>
      </w:r>
    </w:p>
    <w:p w14:paraId="192ACC5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connectionLimit: 10,</w:t>
      </w:r>
    </w:p>
    <w:p w14:paraId="19EF295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namedPlaceholders: true,</w:t>
      </w:r>
    </w:p>
    <w:p w14:paraId="071287E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})</w:t>
      </w:r>
    </w:p>
    <w:p w14:paraId="6CF3E4A8" w14:textId="77777777" w:rsidR="00FF6E06" w:rsidRDefault="00FF6E06">
      <w:pPr>
        <w:rPr>
          <w:rFonts w:hint="eastAsia"/>
        </w:rPr>
      </w:pPr>
    </w:p>
    <w:p w14:paraId="6397EF0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在需要保证一致性的业务中使用事务。例如创建订单需要写入</w:t>
      </w:r>
      <w:r>
        <w:rPr>
          <w:rFonts w:ascii="Times New Roman" w:hAnsi="Times New Roman"/>
        </w:rPr>
        <w:t xml:space="preserve"> orders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order_items</w:t>
      </w:r>
      <w:r>
        <w:rPr>
          <w:rFonts w:ascii="Times New Roman" w:hAnsi="Times New Roman"/>
        </w:rPr>
        <w:t>，可能还需要删除</w:t>
      </w:r>
      <w:r>
        <w:rPr>
          <w:rFonts w:ascii="Times New Roman" w:hAnsi="Times New Roman"/>
        </w:rPr>
        <w:t xml:space="preserve"> cart_items</w:t>
      </w:r>
      <w:r>
        <w:rPr>
          <w:rFonts w:ascii="Times New Roman" w:hAnsi="Times New Roman"/>
        </w:rPr>
        <w:t>；预约座位需要检查座位状态、时间段冲突和用户限制。事务能够保证部分步骤失败时回滚，避免产生不完整业务数据。</w:t>
      </w:r>
    </w:p>
    <w:p w14:paraId="56B9ABE5" w14:textId="77777777" w:rsidR="00FF6E06" w:rsidRDefault="00686326">
      <w:pPr>
        <w:pStyle w:val="2"/>
        <w:spacing w:before="120" w:after="120"/>
        <w:jc w:val="left"/>
      </w:pPr>
      <w:bookmarkStart w:id="54" w:name="43_用户端前端模块曹国涛杨鑫"/>
      <w:bookmarkStart w:id="55" w:name="_Toc233742044"/>
      <w:bookmarkStart w:id="56" w:name="_Toc233743857"/>
      <w:r>
        <w:rPr>
          <w:b/>
        </w:rPr>
        <w:lastRenderedPageBreak/>
        <w:t xml:space="preserve">4.3 </w:t>
      </w:r>
      <w:r>
        <w:rPr>
          <w:b/>
        </w:rPr>
        <w:t>用户端前端模块（曹国涛、杨鑫）</w:t>
      </w:r>
      <w:bookmarkEnd w:id="54"/>
      <w:bookmarkEnd w:id="55"/>
      <w:bookmarkEnd w:id="56"/>
    </w:p>
    <w:p w14:paraId="2C044D8E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67F629" wp14:editId="215B53F8">
            <wp:extent cx="5897880" cy="37531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0080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4-1 </w:t>
      </w:r>
      <w:r>
        <w:rPr>
          <w:rFonts w:ascii="Times New Roman" w:hAnsi="Times New Roman"/>
          <w:b/>
          <w:sz w:val="21"/>
        </w:rPr>
        <w:t>用户下单与模拟支付完整流程</w:t>
      </w:r>
    </w:p>
    <w:p w14:paraId="32C00604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B1191A" wp14:editId="701CC346">
            <wp:extent cx="5897880" cy="37531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A74A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lastRenderedPageBreak/>
        <w:t>图</w:t>
      </w:r>
      <w:r>
        <w:rPr>
          <w:rFonts w:ascii="Times New Roman" w:hAnsi="Times New Roman"/>
          <w:b/>
          <w:sz w:val="21"/>
        </w:rPr>
        <w:t xml:space="preserve"> 4-2 </w:t>
      </w:r>
      <w:r>
        <w:rPr>
          <w:rFonts w:ascii="Times New Roman" w:hAnsi="Times New Roman"/>
          <w:b/>
          <w:sz w:val="21"/>
        </w:rPr>
        <w:t>图书预约与评论流程</w:t>
      </w:r>
    </w:p>
    <w:p w14:paraId="06258193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用户端位于</w:t>
      </w:r>
      <w:r>
        <w:rPr>
          <w:rFonts w:ascii="Times New Roman" w:hAnsi="Times New Roman"/>
        </w:rPr>
        <w:t xml:space="preserve"> apps/web</w:t>
      </w:r>
      <w:r>
        <w:rPr>
          <w:rFonts w:ascii="Times New Roman" w:hAnsi="Times New Roman"/>
        </w:rPr>
        <w:t>，按</w:t>
      </w:r>
      <w:r>
        <w:rPr>
          <w:rFonts w:ascii="Times New Roman" w:hAnsi="Times New Roman"/>
        </w:rPr>
        <w:t xml:space="preserve"> public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member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auth </w:t>
      </w:r>
      <w:r>
        <w:rPr>
          <w:rFonts w:ascii="Times New Roman" w:hAnsi="Times New Roman"/>
        </w:rPr>
        <w:t>等路由模块组织。公开路由提供首页、咖啡商城、图书中心、活动中心、社区、预约、购物车等页面；会员路由提供账户概览、个人资料、会员权益、积分中心、收藏、预约、活动记录、帖子、通知、地址和订单。</w:t>
      </w:r>
    </w:p>
    <w:p w14:paraId="67E8A703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4-3 </w:t>
      </w:r>
      <w:r>
        <w:rPr>
          <w:rFonts w:ascii="Times New Roman" w:hAnsi="Times New Roman"/>
          <w:b/>
          <w:sz w:val="21"/>
        </w:rPr>
        <w:t>用户端路由结构示意</w:t>
      </w:r>
    </w:p>
    <w:p w14:paraId="635C0A4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const router = createRouter({</w:t>
      </w:r>
    </w:p>
    <w:p w14:paraId="5D03777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history: createWebHistory(import.meta.env.BASE_URL),</w:t>
      </w:r>
    </w:p>
    <w:p w14:paraId="690A43F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routes: [...publicRoutes, ...authRoutes, ...memberRoutes],</w:t>
      </w:r>
    </w:p>
    <w:p w14:paraId="49DDC4E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})</w:t>
      </w:r>
    </w:p>
    <w:p w14:paraId="5BD89768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1F354C6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if (to.meta.requiresAuth &amp;&amp; !authStore.isAuthenticated) {</w:t>
      </w:r>
    </w:p>
    <w:p w14:paraId="5AC1845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return { path: '/login', query: { redirect: to.fullPath } }</w:t>
      </w:r>
    </w:p>
    <w:p w14:paraId="4CFE741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</w:t>
      </w:r>
    </w:p>
    <w:p w14:paraId="58B86D92" w14:textId="77777777" w:rsidR="00FF6E06" w:rsidRDefault="00FF6E06">
      <w:pPr>
        <w:rPr>
          <w:rFonts w:hint="eastAsia"/>
        </w:rPr>
      </w:pPr>
    </w:p>
    <w:p w14:paraId="3650645D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前端请求通过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目录封装。例如</w:t>
      </w:r>
      <w:r>
        <w:rPr>
          <w:rFonts w:ascii="Times New Roman" w:hAnsi="Times New Roman"/>
        </w:rPr>
        <w:t xml:space="preserve"> apps/web/src/api/home.js 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 xml:space="preserve"> fetchHomeSnapshot </w:t>
      </w:r>
      <w:r>
        <w:rPr>
          <w:rFonts w:ascii="Times New Roman" w:hAnsi="Times New Roman"/>
        </w:rPr>
        <w:t>请求</w:t>
      </w:r>
      <w:r>
        <w:rPr>
          <w:rFonts w:ascii="Times New Roman" w:hAnsi="Times New Roman"/>
        </w:rPr>
        <w:t xml:space="preserve"> /home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upload.js 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 xml:space="preserve"> uploadAvatar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uploadCommunityMedia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uploadReviewMedia </w:t>
      </w:r>
      <w:r>
        <w:rPr>
          <w:rFonts w:ascii="Times New Roman" w:hAnsi="Times New Roman"/>
        </w:rPr>
        <w:t>封装</w:t>
      </w:r>
      <w:r>
        <w:rPr>
          <w:rFonts w:ascii="Times New Roman" w:hAnsi="Times New Roman"/>
        </w:rPr>
        <w:t xml:space="preserve"> multipart/form-data </w:t>
      </w:r>
      <w:r>
        <w:rPr>
          <w:rFonts w:ascii="Times New Roman" w:hAnsi="Times New Roman"/>
        </w:rPr>
        <w:t>上传，并通过</w:t>
      </w:r>
      <w:r>
        <w:rPr>
          <w:rFonts w:ascii="Times New Roman" w:hAnsi="Times New Roman"/>
        </w:rPr>
        <w:t xml:space="preserve"> resolveUploadUrl </w:t>
      </w:r>
      <w:r>
        <w:rPr>
          <w:rFonts w:ascii="Times New Roman" w:hAnsi="Times New Roman"/>
        </w:rPr>
        <w:t>统一处理</w:t>
      </w:r>
      <w:r>
        <w:rPr>
          <w:rFonts w:ascii="Times New Roman" w:hAnsi="Times New Roman"/>
        </w:rPr>
        <w:t xml:space="preserve"> /uploads </w:t>
      </w:r>
      <w:r>
        <w:rPr>
          <w:rFonts w:ascii="Times New Roman" w:hAnsi="Times New Roman"/>
        </w:rPr>
        <w:t>路径、完整</w:t>
      </w:r>
      <w:r>
        <w:rPr>
          <w:rFonts w:ascii="Times New Roman" w:hAnsi="Times New Roman"/>
        </w:rPr>
        <w:t xml:space="preserve"> URL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data URL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blob URL</w:t>
      </w:r>
      <w:r>
        <w:rPr>
          <w:rFonts w:ascii="Times New Roman" w:hAnsi="Times New Roman"/>
        </w:rPr>
        <w:t>。</w:t>
      </w:r>
    </w:p>
    <w:p w14:paraId="452713F5" w14:textId="77777777" w:rsidR="00FF6E06" w:rsidRDefault="00686326">
      <w:pPr>
        <w:pStyle w:val="2"/>
        <w:spacing w:before="120" w:after="120"/>
        <w:jc w:val="left"/>
      </w:pPr>
      <w:bookmarkStart w:id="57" w:name="44_动画库与交互实现曹国涛万云锋"/>
      <w:bookmarkStart w:id="58" w:name="_Toc233742045"/>
      <w:bookmarkStart w:id="59" w:name="_Toc233743858"/>
      <w:r>
        <w:rPr>
          <w:b/>
        </w:rPr>
        <w:t xml:space="preserve">4.4 </w:t>
      </w:r>
      <w:r>
        <w:rPr>
          <w:b/>
        </w:rPr>
        <w:t>动画库与交互实现（曹国涛、万云锋）</w:t>
      </w:r>
      <w:bookmarkEnd w:id="57"/>
      <w:bookmarkEnd w:id="58"/>
      <w:bookmarkEnd w:id="59"/>
    </w:p>
    <w:p w14:paraId="0735857C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动画库实现采用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统一开关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场景封装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组件清理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的思路。</w:t>
      </w:r>
      <w:r>
        <w:rPr>
          <w:rFonts w:ascii="Times New Roman" w:hAnsi="Times New Roman"/>
        </w:rPr>
        <w:t xml:space="preserve">runtime.js </w:t>
      </w:r>
      <w:r>
        <w:rPr>
          <w:rFonts w:ascii="Times New Roman" w:hAnsi="Times New Roman"/>
        </w:rPr>
        <w:t>维护全局</w:t>
      </w:r>
      <w:r>
        <w:rPr>
          <w:rFonts w:ascii="Times New Roman" w:hAnsi="Times New Roman"/>
        </w:rPr>
        <w:t xml:space="preserve"> motion </w:t>
      </w:r>
      <w:r>
        <w:rPr>
          <w:rFonts w:ascii="Times New Roman" w:hAnsi="Times New Roman"/>
        </w:rPr>
        <w:t>状态；</w:t>
      </w:r>
      <w:r>
        <w:rPr>
          <w:rFonts w:ascii="Times New Roman" w:hAnsi="Times New Roman"/>
        </w:rPr>
        <w:t xml:space="preserve">useGsapReveal.js </w:t>
      </w:r>
      <w:r>
        <w:rPr>
          <w:rFonts w:ascii="Times New Roman" w:hAnsi="Times New Roman"/>
        </w:rPr>
        <w:t>使用</w:t>
      </w:r>
      <w:r>
        <w:rPr>
          <w:rFonts w:ascii="Times New Roman" w:hAnsi="Times New Roman"/>
        </w:rPr>
        <w:t xml:space="preserve"> GSAP </w:t>
      </w:r>
      <w:r>
        <w:rPr>
          <w:rFonts w:ascii="Times New Roman" w:hAnsi="Times New Roman"/>
        </w:rPr>
        <w:t>管理页面和列表动效；</w:t>
      </w:r>
      <w:r>
        <w:rPr>
          <w:rFonts w:ascii="Times New Roman" w:hAnsi="Times New Roman"/>
        </w:rPr>
        <w:t xml:space="preserve">useSeatMotion.js </w:t>
      </w:r>
      <w:r>
        <w:rPr>
          <w:rFonts w:ascii="Times New Roman" w:hAnsi="Times New Roman"/>
        </w:rPr>
        <w:t>针对座位地图提供</w:t>
      </w:r>
      <w:r>
        <w:rPr>
          <w:rFonts w:ascii="Times New Roman" w:hAnsi="Times New Roman"/>
        </w:rPr>
        <w:t xml:space="preserve"> reveal</w:t>
      </w:r>
      <w:r>
        <w:rPr>
          <w:rFonts w:ascii="Times New Roman" w:hAnsi="Times New Roman"/>
        </w:rPr>
        <w:t>、选择、拖拽和提示反馈；</w:t>
      </w:r>
      <w:r>
        <w:rPr>
          <w:rFonts w:ascii="Times New Roman" w:hAnsi="Times New Roman"/>
        </w:rPr>
        <w:t xml:space="preserve">useCursorMotion.js </w:t>
      </w:r>
      <w:r>
        <w:rPr>
          <w:rFonts w:ascii="Times New Roman" w:hAnsi="Times New Roman"/>
        </w:rPr>
        <w:t>提供</w:t>
      </w:r>
      <w:r>
        <w:rPr>
          <w:rFonts w:ascii="Times New Roman" w:hAnsi="Times New Roman"/>
        </w:rPr>
        <w:t xml:space="preserve"> Coffee Halo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Cream Capsule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Book Reader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Amber Trail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Minimal Dot </w:t>
      </w:r>
      <w:r>
        <w:rPr>
          <w:rFonts w:ascii="Times New Roman" w:hAnsi="Times New Roman"/>
        </w:rPr>
        <w:t>等多主题</w:t>
      </w:r>
      <w:r>
        <w:rPr>
          <w:rFonts w:ascii="Times New Roman" w:hAnsi="Times New Roman"/>
        </w:rPr>
        <w:t xml:space="preserve"> Cursor</w:t>
      </w:r>
      <w:r>
        <w:rPr>
          <w:rFonts w:ascii="Times New Roman" w:hAnsi="Times New Roman"/>
        </w:rPr>
        <w:t>。</w:t>
      </w:r>
    </w:p>
    <w:p w14:paraId="2B4E939B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4-4 GSAP Reveal </w:t>
      </w:r>
      <w:r>
        <w:rPr>
          <w:rFonts w:ascii="Times New Roman" w:hAnsi="Times New Roman"/>
          <w:b/>
          <w:sz w:val="21"/>
        </w:rPr>
        <w:t>关键设计</w:t>
      </w:r>
    </w:p>
    <w:p w14:paraId="0081659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const MAX_ITEMS = 20</w:t>
      </w:r>
    </w:p>
    <w:p w14:paraId="7F2257B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function prefersReducedMotion() {</w:t>
      </w:r>
    </w:p>
    <w:p w14:paraId="638C2B3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return !isMotionEnabled() ||</w:t>
      </w:r>
    </w:p>
    <w:p w14:paraId="1362249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window.matchMedia('(prefers-reduced-motion: reduce)').matches</w:t>
      </w:r>
    </w:p>
    <w:p w14:paraId="3721646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</w:t>
      </w:r>
    </w:p>
    <w:p w14:paraId="1715B72F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372151E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function resolveTargets(root, target, limit = MAX_ITEMS) {</w:t>
      </w:r>
    </w:p>
    <w:p w14:paraId="144FDDDE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const scope = scopeOf(root)</w:t>
      </w:r>
    </w:p>
    <w:p w14:paraId="56FF440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if (typeof target === 'string') {</w:t>
      </w:r>
    </w:p>
    <w:p w14:paraId="19E2554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return [...scope.querySelectorAll(target)].slice(0, limit)</w:t>
      </w:r>
    </w:p>
    <w:p w14:paraId="1AED70B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}</w:t>
      </w:r>
    </w:p>
    <w:p w14:paraId="220AB92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lastRenderedPageBreak/>
        <w:t>}</w:t>
      </w:r>
    </w:p>
    <w:p w14:paraId="106D2938" w14:textId="77777777" w:rsidR="00FF6E06" w:rsidRDefault="00FF6E06">
      <w:pPr>
        <w:rPr>
          <w:rFonts w:hint="eastAsia"/>
        </w:rPr>
      </w:pPr>
    </w:p>
    <w:p w14:paraId="46D2F0FB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动画设计中限制</w:t>
      </w:r>
      <w:r>
        <w:rPr>
          <w:rFonts w:ascii="Times New Roman" w:hAnsi="Times New Roman"/>
        </w:rPr>
        <w:t xml:space="preserve"> MAX_ITEMS </w:t>
      </w:r>
      <w:r>
        <w:rPr>
          <w:rFonts w:ascii="Times New Roman" w:hAnsi="Times New Roman"/>
        </w:rPr>
        <w:t>是为了避免长列表中大量元素同时进入动画导致卡顿。</w:t>
      </w:r>
      <w:r>
        <w:rPr>
          <w:rFonts w:ascii="Times New Roman" w:hAnsi="Times New Roman"/>
        </w:rPr>
        <w:t xml:space="preserve">prefers-reduced-motion </w:t>
      </w:r>
      <w:r>
        <w:rPr>
          <w:rFonts w:ascii="Times New Roman" w:hAnsi="Times New Roman"/>
        </w:rPr>
        <w:t>判断用于尊重系统减少动态效果设置。</w:t>
      </w:r>
      <w:r>
        <w:rPr>
          <w:rFonts w:ascii="Times New Roman" w:hAnsi="Times New Roman"/>
        </w:rPr>
        <w:t xml:space="preserve">gsap.context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onBeforeUnmount </w:t>
      </w:r>
      <w:r>
        <w:rPr>
          <w:rFonts w:ascii="Times New Roman" w:hAnsi="Times New Roman"/>
        </w:rPr>
        <w:t>配合使用，保证路由切换或组件卸载时动画实例能够被统一清理。</w:t>
      </w:r>
    </w:p>
    <w:p w14:paraId="2573AA65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4-5 Cursor </w:t>
      </w:r>
      <w:r>
        <w:rPr>
          <w:rFonts w:ascii="Times New Roman" w:hAnsi="Times New Roman"/>
          <w:b/>
          <w:sz w:val="21"/>
        </w:rPr>
        <w:t>主题与启用条件</w:t>
      </w:r>
    </w:p>
    <w:p w14:paraId="615CBD0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export const CURSOR_THEMES = [</w:t>
      </w:r>
    </w:p>
    <w:p w14:paraId="3DCCBBAA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'system', label: '默认系统鼠标' },</w:t>
      </w:r>
    </w:p>
    <w:p w14:paraId="724847D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'halo', label: '咖啡光环鼠标' },</w:t>
      </w:r>
    </w:p>
    <w:p w14:paraId="59F8F03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'capsule', label: '奶油胶囊鼠标' },</w:t>
      </w:r>
    </w:p>
    <w:p w14:paraId="3E23C05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'reader', label: '阅读书页鼠标' },</w:t>
      </w:r>
    </w:p>
    <w:p w14:paraId="7C96FEC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'trail', label: '琥珀拖尾鼠标' },</w:t>
      </w:r>
    </w:p>
    <w:p w14:paraId="47B9207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{ value: 'minimal', label: '极简圆点鼠标' },</w:t>
      </w:r>
    </w:p>
    <w:p w14:paraId="241E442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]</w:t>
      </w:r>
    </w:p>
    <w:p w14:paraId="382A43DF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487A8D7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const DESKTOP_QUERY = '(hover: hover) and (pointer: fine)'</w:t>
      </w:r>
    </w:p>
    <w:p w14:paraId="2091E4B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const REDUCED_QUERY = '(prefers-reduced-motion: reduce)'</w:t>
      </w:r>
    </w:p>
    <w:p w14:paraId="17FF7209" w14:textId="77777777" w:rsidR="00FF6E06" w:rsidRDefault="00FF6E06">
      <w:pPr>
        <w:rPr>
          <w:rFonts w:hint="eastAsia"/>
        </w:rPr>
      </w:pPr>
    </w:p>
    <w:p w14:paraId="3DC66FED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Cursor </w:t>
      </w:r>
      <w:r>
        <w:rPr>
          <w:rFonts w:ascii="Times New Roman" w:hAnsi="Times New Roman"/>
        </w:rPr>
        <w:t>系统不会在移动端或</w:t>
      </w:r>
      <w:r>
        <w:rPr>
          <w:rFonts w:ascii="Times New Roman" w:hAnsi="Times New Roman"/>
        </w:rPr>
        <w:t xml:space="preserve"> reduced-motion </w:t>
      </w:r>
      <w:r>
        <w:rPr>
          <w:rFonts w:ascii="Times New Roman" w:hAnsi="Times New Roman"/>
        </w:rPr>
        <w:t>环境中强制启用，输入框、</w:t>
      </w:r>
      <w:r>
        <w:rPr>
          <w:rFonts w:ascii="Times New Roman" w:hAnsi="Times New Roman"/>
        </w:rPr>
        <w:t>textarea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select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Modal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Drawer </w:t>
      </w:r>
      <w:r>
        <w:rPr>
          <w:rFonts w:ascii="Times New Roman" w:hAnsi="Times New Roman"/>
        </w:rPr>
        <w:t>和通知抽屉内会恢复系统鼠标，避免影响文本选择和后台表单操作。</w:t>
      </w:r>
    </w:p>
    <w:p w14:paraId="00C0BAD5" w14:textId="77777777" w:rsidR="00FF6E06" w:rsidRDefault="00686326">
      <w:pPr>
        <w:pStyle w:val="2"/>
        <w:spacing w:before="120" w:after="120"/>
        <w:jc w:val="left"/>
      </w:pPr>
      <w:bookmarkStart w:id="60" w:name="45_后端_API_与业务服务模块夏菁远姚子迈"/>
      <w:bookmarkStart w:id="61" w:name="_Toc233742046"/>
      <w:bookmarkStart w:id="62" w:name="_Toc233743859"/>
      <w:r>
        <w:rPr>
          <w:b/>
        </w:rPr>
        <w:lastRenderedPageBreak/>
        <w:t xml:space="preserve">4.5 </w:t>
      </w:r>
      <w:r>
        <w:rPr>
          <w:b/>
        </w:rPr>
        <w:t>后端</w:t>
      </w:r>
      <w:r>
        <w:rPr>
          <w:b/>
        </w:rPr>
        <w:t xml:space="preserve"> API </w:t>
      </w:r>
      <w:r>
        <w:rPr>
          <w:b/>
        </w:rPr>
        <w:t>与业务服务模块（夏菁远、姚子迈）</w:t>
      </w:r>
      <w:bookmarkEnd w:id="60"/>
      <w:bookmarkEnd w:id="61"/>
      <w:bookmarkEnd w:id="62"/>
    </w:p>
    <w:p w14:paraId="7CCC27C9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7C438D" wp14:editId="2C383A16">
            <wp:extent cx="5897880" cy="37531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42E1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4-3 </w:t>
      </w:r>
      <w:r>
        <w:rPr>
          <w:rFonts w:ascii="Times New Roman" w:hAnsi="Times New Roman"/>
          <w:b/>
          <w:sz w:val="21"/>
        </w:rPr>
        <w:t>活动报名与后台出席管理流程</w:t>
      </w:r>
    </w:p>
    <w:p w14:paraId="2D5596AB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192ADF" wp14:editId="548E6E6C">
            <wp:extent cx="5897880" cy="37531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EB4C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lastRenderedPageBreak/>
        <w:t>图</w:t>
      </w:r>
      <w:r>
        <w:rPr>
          <w:rFonts w:ascii="Times New Roman" w:hAnsi="Times New Roman"/>
          <w:b/>
          <w:sz w:val="21"/>
        </w:rPr>
        <w:t xml:space="preserve"> 4-4 </w:t>
      </w:r>
      <w:r>
        <w:rPr>
          <w:rFonts w:ascii="Times New Roman" w:hAnsi="Times New Roman"/>
          <w:b/>
          <w:sz w:val="21"/>
        </w:rPr>
        <w:t>社区发布、评论、举报与审核流程</w:t>
      </w:r>
    </w:p>
    <w:p w14:paraId="5E2C9FE5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后端入口</w:t>
      </w:r>
      <w:r>
        <w:rPr>
          <w:rFonts w:ascii="Times New Roman" w:hAnsi="Times New Roman"/>
        </w:rPr>
        <w:t xml:space="preserve"> server/routes/index.js </w:t>
      </w:r>
      <w:r>
        <w:rPr>
          <w:rFonts w:ascii="Times New Roman" w:hAnsi="Times New Roman"/>
        </w:rPr>
        <w:t>注册各业务路由，并使用</w:t>
      </w:r>
      <w:r>
        <w:rPr>
          <w:rFonts w:ascii="Times New Roman" w:hAnsi="Times New Roman"/>
        </w:rPr>
        <w:t xml:space="preserve"> wrapHandlers </w:t>
      </w:r>
      <w:r>
        <w:rPr>
          <w:rFonts w:ascii="Times New Roman" w:hAnsi="Times New Roman"/>
        </w:rPr>
        <w:t>包装异步处理函数，统一捕获异常。业务路由中只保留参数检查、鉴权和服务调用，复杂逻辑放入</w:t>
      </w:r>
      <w:r>
        <w:rPr>
          <w:rFonts w:ascii="Times New Roman" w:hAnsi="Times New Roman"/>
        </w:rPr>
        <w:t xml:space="preserve"> services</w:t>
      </w:r>
      <w:r>
        <w:rPr>
          <w:rFonts w:ascii="Times New Roman" w:hAnsi="Times New Roman"/>
        </w:rPr>
        <w:t>。</w:t>
      </w:r>
    </w:p>
    <w:p w14:paraId="70FEF37F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4-6 </w:t>
      </w:r>
      <w:r>
        <w:rPr>
          <w:rFonts w:ascii="Times New Roman" w:hAnsi="Times New Roman"/>
          <w:b/>
          <w:sz w:val="21"/>
        </w:rPr>
        <w:t>商品接口路由示意</w:t>
      </w:r>
    </w:p>
    <w:p w14:paraId="7FD0512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router.get('/api/products', async (req, res) =&gt; {</w:t>
      </w:r>
    </w:p>
    <w:p w14:paraId="75C58B3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const result = await listProducts(req.query)</w:t>
      </w:r>
    </w:p>
    <w:p w14:paraId="367BE08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return paginated(res, result.items, result.meta)</w:t>
      </w:r>
    </w:p>
    <w:p w14:paraId="49608F0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})</w:t>
      </w:r>
    </w:p>
    <w:p w14:paraId="185AE08C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716523C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router.post('/api/products/:id/reviews', requireUser, async (req, res) =&gt; {</w:t>
      </w:r>
    </w:p>
    <w:p w14:paraId="5019E5E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return success(res,</w:t>
      </w:r>
    </w:p>
    <w:p w14:paraId="0C96992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await createProductReview(req.params.id, req.user.id, req.body),</w:t>
      </w:r>
    </w:p>
    <w:p w14:paraId="087D4D46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'评价已发布',</w:t>
      </w:r>
    </w:p>
    <w:p w14:paraId="4A0A387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201</w:t>
      </w:r>
    </w:p>
    <w:p w14:paraId="052421DE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)</w:t>
      </w:r>
    </w:p>
    <w:p w14:paraId="5633FAD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})</w:t>
      </w:r>
    </w:p>
    <w:p w14:paraId="232A1478" w14:textId="77777777" w:rsidR="00FF6E06" w:rsidRDefault="00FF6E06">
      <w:pPr>
        <w:rPr>
          <w:rFonts w:hint="eastAsia"/>
        </w:rPr>
      </w:pPr>
    </w:p>
    <w:p w14:paraId="206012B1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图书、活动、社区、预约和订单接口采用相同模式。需要登录的写操作加</w:t>
      </w:r>
      <w:r>
        <w:rPr>
          <w:rFonts w:ascii="Times New Roman" w:hAnsi="Times New Roman"/>
        </w:rPr>
        <w:t xml:space="preserve"> requireUser</w:t>
      </w:r>
      <w:r>
        <w:rPr>
          <w:rFonts w:ascii="Times New Roman" w:hAnsi="Times New Roman"/>
        </w:rPr>
        <w:t>；后台接口统一加</w:t>
      </w:r>
      <w:r>
        <w:rPr>
          <w:rFonts w:ascii="Times New Roman" w:hAnsi="Times New Roman"/>
        </w:rPr>
        <w:t xml:space="preserve"> requireAdmin</w:t>
      </w:r>
      <w:r>
        <w:rPr>
          <w:rFonts w:ascii="Times New Roman" w:hAnsi="Times New Roman"/>
        </w:rPr>
        <w:t>；高风险写操作如报名、发帖、预约、订单写入和上传会额外接入</w:t>
      </w:r>
      <w:r>
        <w:rPr>
          <w:rFonts w:ascii="Times New Roman" w:hAnsi="Times New Roman"/>
        </w:rPr>
        <w:t xml:space="preserve"> rateLimit</w:t>
      </w:r>
      <w:r>
        <w:rPr>
          <w:rFonts w:ascii="Times New Roman" w:hAnsi="Times New Roman"/>
        </w:rPr>
        <w:t>。</w:t>
      </w:r>
    </w:p>
    <w:p w14:paraId="20B9D4A3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4-7 </w:t>
      </w:r>
      <w:r>
        <w:rPr>
          <w:rFonts w:ascii="Times New Roman" w:hAnsi="Times New Roman"/>
          <w:b/>
          <w:sz w:val="21"/>
        </w:rPr>
        <w:t>预约接口路由示意</w:t>
      </w:r>
    </w:p>
    <w:p w14:paraId="141F3DD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const bookingWriteLimit = rateLimit({ key: 'booking-write', limit: 40 })</w:t>
      </w:r>
    </w:p>
    <w:p w14:paraId="0D954086" w14:textId="77777777" w:rsidR="00FF6E06" w:rsidRDefault="00FF6E06">
      <w:pPr>
        <w:spacing w:line="300" w:lineRule="exact"/>
        <w:ind w:left="403"/>
        <w:rPr>
          <w:rFonts w:hint="eastAsia"/>
        </w:rPr>
      </w:pPr>
    </w:p>
    <w:p w14:paraId="31D9041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router.post('/api/bookings', bookingWriteLimit, requireUser, async (req, res) =&gt; {</w:t>
      </w:r>
    </w:p>
    <w:p w14:paraId="6D7F7F2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if (!requireBodyFields(res, req.body, ['date', 'timeSlot', 'seatId', 'peopleCount'])) {</w:t>
      </w:r>
    </w:p>
    <w:p w14:paraId="4F3F262F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  return false</w:t>
      </w:r>
    </w:p>
    <w:p w14:paraId="44A8B98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}</w:t>
      </w:r>
    </w:p>
    <w:p w14:paraId="17E1814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return success(res, await createBooking(req.body, req.user.id), '预约成功', 201)</w:t>
      </w:r>
    </w:p>
    <w:p w14:paraId="412A2EFB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})</w:t>
      </w:r>
    </w:p>
    <w:p w14:paraId="0A591C04" w14:textId="77777777" w:rsidR="00FF6E06" w:rsidRDefault="00FF6E06">
      <w:pPr>
        <w:rPr>
          <w:rFonts w:hint="eastAsia"/>
        </w:rPr>
      </w:pPr>
    </w:p>
    <w:p w14:paraId="17948E3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统一响应工具</w:t>
      </w:r>
      <w:r>
        <w:rPr>
          <w:rFonts w:ascii="Times New Roman" w:hAnsi="Times New Roman"/>
        </w:rPr>
        <w:t xml:space="preserve"> success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paginated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failure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dbSuccess </w:t>
      </w:r>
      <w:r>
        <w:rPr>
          <w:rFonts w:ascii="Times New Roman" w:hAnsi="Times New Roman"/>
        </w:rPr>
        <w:t>让接口返回结构保持一致，前端可以稳定处理</w:t>
      </w:r>
      <w:r>
        <w:rPr>
          <w:rFonts w:ascii="Times New Roman" w:hAnsi="Times New Roman"/>
        </w:rPr>
        <w:t xml:space="preserve"> data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message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meta</w:t>
      </w:r>
      <w:r>
        <w:rPr>
          <w:rFonts w:ascii="Times New Roman" w:hAnsi="Times New Roman"/>
        </w:rPr>
        <w:t>。统计接口会在</w:t>
      </w:r>
      <w:r>
        <w:rPr>
          <w:rFonts w:ascii="Times New Roman" w:hAnsi="Times New Roman"/>
        </w:rPr>
        <w:t xml:space="preserve"> meta </w:t>
      </w:r>
      <w:r>
        <w:rPr>
          <w:rFonts w:ascii="Times New Roman" w:hAnsi="Times New Roman"/>
        </w:rPr>
        <w:t>中标记</w:t>
      </w:r>
      <w:r>
        <w:rPr>
          <w:rFonts w:ascii="Times New Roman" w:hAnsi="Times New Roman"/>
        </w:rPr>
        <w:t xml:space="preserve"> source=db</w:t>
      </w:r>
      <w:r>
        <w:rPr>
          <w:rFonts w:ascii="Times New Roman" w:hAnsi="Times New Roman"/>
        </w:rPr>
        <w:t>，说明数据来自数据库聚合。</w:t>
      </w:r>
    </w:p>
    <w:p w14:paraId="39206F68" w14:textId="77777777" w:rsidR="00FF6E06" w:rsidRDefault="00686326">
      <w:pPr>
        <w:pStyle w:val="2"/>
        <w:spacing w:before="120" w:after="120"/>
        <w:jc w:val="left"/>
      </w:pPr>
      <w:bookmarkStart w:id="63" w:name="46_后台管理与运营模块万云锋"/>
      <w:bookmarkStart w:id="64" w:name="_Toc233742047"/>
      <w:bookmarkStart w:id="65" w:name="_Toc233743860"/>
      <w:r>
        <w:rPr>
          <w:b/>
        </w:rPr>
        <w:lastRenderedPageBreak/>
        <w:t xml:space="preserve">4.6 </w:t>
      </w:r>
      <w:r>
        <w:rPr>
          <w:b/>
        </w:rPr>
        <w:t>后台管理与运营模块（万云锋）</w:t>
      </w:r>
      <w:bookmarkEnd w:id="63"/>
      <w:bookmarkEnd w:id="64"/>
      <w:bookmarkEnd w:id="65"/>
    </w:p>
    <w:p w14:paraId="2C5EAEB1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2F1506" wp14:editId="644687AE">
            <wp:extent cx="5897880" cy="37531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81D6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4-5 </w:t>
      </w:r>
      <w:r>
        <w:rPr>
          <w:rFonts w:ascii="Times New Roman" w:hAnsi="Times New Roman"/>
          <w:b/>
          <w:sz w:val="21"/>
        </w:rPr>
        <w:t>后台管理操作闭环流程</w:t>
      </w:r>
    </w:p>
    <w:p w14:paraId="5C61B7CC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D00BD6" wp14:editId="4862BA41">
            <wp:extent cx="5897880" cy="37531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EAC5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lastRenderedPageBreak/>
        <w:t>图</w:t>
      </w:r>
      <w:r>
        <w:rPr>
          <w:rFonts w:ascii="Times New Roman" w:hAnsi="Times New Roman"/>
          <w:b/>
          <w:sz w:val="21"/>
        </w:rPr>
        <w:t xml:space="preserve"> 4-6 </w:t>
      </w:r>
      <w:r>
        <w:rPr>
          <w:rFonts w:ascii="Times New Roman" w:hAnsi="Times New Roman"/>
          <w:b/>
          <w:sz w:val="21"/>
        </w:rPr>
        <w:t>空间座位预约完整流程</w:t>
      </w:r>
    </w:p>
    <w:p w14:paraId="223F635B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后台管理端位于</w:t>
      </w:r>
      <w:r>
        <w:rPr>
          <w:rFonts w:ascii="Times New Roman" w:hAnsi="Times New Roman"/>
        </w:rPr>
        <w:t xml:space="preserve"> apps/admin</w:t>
      </w:r>
      <w:r>
        <w:rPr>
          <w:rFonts w:ascii="Times New Roman" w:hAnsi="Times New Roman"/>
        </w:rPr>
        <w:t>，包含</w:t>
      </w:r>
      <w:r>
        <w:rPr>
          <w:rFonts w:ascii="Times New Roman" w:hAnsi="Times New Roman"/>
        </w:rPr>
        <w:t xml:space="preserve"> Dashboard</w:t>
      </w:r>
      <w:r>
        <w:rPr>
          <w:rFonts w:ascii="Times New Roman" w:hAnsi="Times New Roman"/>
        </w:rPr>
        <w:t>、商品管理、图书管理、活动管理、社区审核、订单管理、预约管理、座位管理、用户管理、上传管理和操作日志。后台路由全部使用管理员登录态保护，普通用户</w:t>
      </w:r>
      <w:r>
        <w:rPr>
          <w:rFonts w:ascii="Times New Roman" w:hAnsi="Times New Roman"/>
        </w:rPr>
        <w:t xml:space="preserve"> token </w:t>
      </w:r>
      <w:r>
        <w:rPr>
          <w:rFonts w:ascii="Times New Roman" w:hAnsi="Times New Roman"/>
        </w:rPr>
        <w:t>不能访问</w:t>
      </w:r>
      <w:r>
        <w:rPr>
          <w:rFonts w:ascii="Times New Roman" w:hAnsi="Times New Roman"/>
        </w:rPr>
        <w:t xml:space="preserve"> /api/admin/**</w:t>
      </w:r>
      <w:r>
        <w:rPr>
          <w:rFonts w:ascii="Times New Roman" w:hAnsi="Times New Roman"/>
        </w:rPr>
        <w:t>。</w:t>
      </w:r>
    </w:p>
    <w:p w14:paraId="74D3611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Dashboard </w:t>
      </w:r>
      <w:r>
        <w:rPr>
          <w:rFonts w:ascii="Times New Roman" w:hAnsi="Times New Roman"/>
        </w:rPr>
        <w:t>使用真实数据库统计，包括用户、图书、商品、订单、收入、待审核社区内容、订单趋势、用户趋势和运营概览。商品、图书、活动等管理页面支持列表筛选、创建、编辑、删除、上下架、推荐标记、库存维护、批量选择和批量操作。</w:t>
      </w:r>
    </w:p>
    <w:p w14:paraId="6C4090AF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社区审核模块处理帖子、评论和举报，支持通过、驳回、隐藏和用户处罚。用户被限制发帖或评论后，前台调用</w:t>
      </w:r>
      <w:r>
        <w:rPr>
          <w:rFonts w:ascii="Times New Roman" w:hAnsi="Times New Roman"/>
        </w:rPr>
        <w:t xml:space="preserve"> createPost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createComment </w:t>
      </w:r>
      <w:r>
        <w:rPr>
          <w:rFonts w:ascii="Times New Roman" w:hAnsi="Times New Roman"/>
        </w:rPr>
        <w:t>时会被服务层拦截并返回限制原因和恢复时间。座位管理模块维护坐标、区域、容量、状态和维护原因，前台</w:t>
      </w:r>
      <w:r>
        <w:rPr>
          <w:rFonts w:ascii="Times New Roman" w:hAnsi="Times New Roman"/>
        </w:rPr>
        <w:t xml:space="preserve"> SeatMap </w:t>
      </w:r>
      <w:r>
        <w:rPr>
          <w:rFonts w:ascii="Times New Roman" w:hAnsi="Times New Roman"/>
        </w:rPr>
        <w:t>会同步读取最新状态。</w:t>
      </w:r>
    </w:p>
    <w:p w14:paraId="03FB87FB" w14:textId="77777777" w:rsidR="00FF6E06" w:rsidRDefault="00686326">
      <w:pPr>
        <w:pStyle w:val="2"/>
        <w:spacing w:before="120" w:after="120"/>
        <w:jc w:val="left"/>
      </w:pPr>
      <w:bookmarkStart w:id="66" w:name="47_数据库实现与数据一致性杨鑫夏菁远"/>
      <w:bookmarkStart w:id="67" w:name="_Toc233742048"/>
      <w:bookmarkStart w:id="68" w:name="_Toc233743861"/>
      <w:r>
        <w:rPr>
          <w:b/>
        </w:rPr>
        <w:t xml:space="preserve">4.7 </w:t>
      </w:r>
      <w:r>
        <w:rPr>
          <w:b/>
        </w:rPr>
        <w:t>数据库实现与数据一致性（杨鑫、夏菁远）</w:t>
      </w:r>
      <w:bookmarkEnd w:id="66"/>
      <w:bookmarkEnd w:id="67"/>
      <w:bookmarkEnd w:id="68"/>
    </w:p>
    <w:p w14:paraId="639C6C24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数据库表设计强调业务闭环和外键约束。</w:t>
      </w:r>
      <w:r>
        <w:rPr>
          <w:rFonts w:ascii="Times New Roman" w:hAnsi="Times New Roman"/>
        </w:rPr>
        <w:t xml:space="preserve">users </w:t>
      </w:r>
      <w:r>
        <w:rPr>
          <w:rFonts w:ascii="Times New Roman" w:hAnsi="Times New Roman"/>
        </w:rPr>
        <w:t>保存普通用户基本信息、积分、成长值、签到日期、账号状态和限制时间；</w:t>
      </w:r>
      <w:r>
        <w:rPr>
          <w:rFonts w:ascii="Times New Roman" w:hAnsi="Times New Roman"/>
        </w:rPr>
        <w:t xml:space="preserve">admin_users </w:t>
      </w:r>
      <w:r>
        <w:rPr>
          <w:rFonts w:ascii="Times New Roman" w:hAnsi="Times New Roman"/>
        </w:rPr>
        <w:t>保存后台管理员；</w:t>
      </w:r>
      <w:r>
        <w:rPr>
          <w:rFonts w:ascii="Times New Roman" w:hAnsi="Times New Roman"/>
        </w:rPr>
        <w:t>products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orders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order_items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payments </w:t>
      </w:r>
      <w:r>
        <w:rPr>
          <w:rFonts w:ascii="Times New Roman" w:hAnsi="Times New Roman"/>
        </w:rPr>
        <w:t>支撑商城下单；</w:t>
      </w:r>
      <w:r>
        <w:rPr>
          <w:rFonts w:ascii="Times New Roman" w:hAnsi="Times New Roman"/>
        </w:rPr>
        <w:t>books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book_reservations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book_reviews </w:t>
      </w:r>
      <w:r>
        <w:rPr>
          <w:rFonts w:ascii="Times New Roman" w:hAnsi="Times New Roman"/>
        </w:rPr>
        <w:t>支撑图书预约与评论；</w:t>
      </w:r>
      <w:r>
        <w:rPr>
          <w:rFonts w:ascii="Times New Roman" w:hAnsi="Times New Roman"/>
        </w:rPr>
        <w:t xml:space="preserve">events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event_registrations </w:t>
      </w:r>
      <w:r>
        <w:rPr>
          <w:rFonts w:ascii="Times New Roman" w:hAnsi="Times New Roman"/>
        </w:rPr>
        <w:t>支撑活动报名；</w:t>
      </w:r>
      <w:r>
        <w:rPr>
          <w:rFonts w:ascii="Times New Roman" w:hAnsi="Times New Roman"/>
        </w:rPr>
        <w:t>posts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comments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likes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reports </w:t>
      </w:r>
      <w:r>
        <w:rPr>
          <w:rFonts w:ascii="Times New Roman" w:hAnsi="Times New Roman"/>
        </w:rPr>
        <w:t>支撑社区互动；</w:t>
      </w:r>
      <w:r>
        <w:rPr>
          <w:rFonts w:ascii="Times New Roman" w:hAnsi="Times New Roman"/>
        </w:rPr>
        <w:t xml:space="preserve">seats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bookings </w:t>
      </w:r>
      <w:r>
        <w:rPr>
          <w:rFonts w:ascii="Times New Roman" w:hAnsi="Times New Roman"/>
        </w:rPr>
        <w:t>支撑空间预约。</w:t>
      </w:r>
    </w:p>
    <w:p w14:paraId="02ED979E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4-8 seats </w:t>
      </w:r>
      <w:r>
        <w:rPr>
          <w:rFonts w:ascii="Times New Roman" w:hAnsi="Times New Roman"/>
          <w:b/>
          <w:sz w:val="21"/>
        </w:rPr>
        <w:t>表关键字段</w:t>
      </w:r>
    </w:p>
    <w:p w14:paraId="6FDE498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CREATE TABLE IF NOT EXISTS seats (</w:t>
      </w:r>
    </w:p>
    <w:p w14:paraId="3DB6FA8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id BIGINT UNSIGNED NOT NULL AUTO_INCREMENT,</w:t>
      </w:r>
    </w:p>
    <w:p w14:paraId="2FB54EEE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code VARCHAR(50) NOT NULL,</w:t>
      </w:r>
    </w:p>
    <w:p w14:paraId="59A1C40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name VARCHAR(100) NOT NULL,</w:t>
      </w:r>
    </w:p>
    <w:p w14:paraId="2DEAD40E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area VARCHAR(100) NULL,</w:t>
      </w:r>
    </w:p>
    <w:p w14:paraId="24D5F2CE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capacity INT NOT NULL DEFAULT 1,</w:t>
      </w:r>
    </w:p>
    <w:p w14:paraId="3ED09AE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x INT NOT NULL DEFAULT 0,</w:t>
      </w:r>
    </w:p>
    <w:p w14:paraId="63D2A5F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y INT NOT NULL DEFAULT 0,</w:t>
      </w:r>
    </w:p>
    <w:p w14:paraId="2335FB1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width INT NOT NULL DEFAULT 64,</w:t>
      </w:r>
    </w:p>
    <w:p w14:paraId="68EDFBE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height INT NOT NULL DEFAULT 52,</w:t>
      </w:r>
    </w:p>
    <w:p w14:paraId="0CE53A9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status VARCHAR(20) NOT NULL DEFAULT 'available',</w:t>
      </w:r>
    </w:p>
    <w:p w14:paraId="51046CE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maintenance_reason VARCHAR(500) NULL,</w:t>
      </w:r>
    </w:p>
    <w:p w14:paraId="31D26B1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maintenance_until DATETIME NULL</w:t>
      </w:r>
    </w:p>
    <w:p w14:paraId="7062A89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)</w:t>
      </w:r>
    </w:p>
    <w:p w14:paraId="13EAB041" w14:textId="77777777" w:rsidR="00FF6E06" w:rsidRDefault="00FF6E06">
      <w:pPr>
        <w:rPr>
          <w:rFonts w:hint="eastAsia"/>
        </w:rPr>
      </w:pPr>
    </w:p>
    <w:p w14:paraId="2D7869C8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seats </w:t>
      </w:r>
      <w:r>
        <w:rPr>
          <w:rFonts w:ascii="Times New Roman" w:hAnsi="Times New Roman"/>
        </w:rPr>
        <w:t>表保存</w:t>
      </w:r>
      <w:r>
        <w:rPr>
          <w:rFonts w:ascii="Times New Roman" w:hAnsi="Times New Roman"/>
        </w:rPr>
        <w:t xml:space="preserve"> x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width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height </w:t>
      </w:r>
      <w:r>
        <w:rPr>
          <w:rFonts w:ascii="Times New Roman" w:hAnsi="Times New Roman"/>
        </w:rPr>
        <w:t>是为了让后台拖拽维护的座位坐标能够被前台直</w:t>
      </w:r>
      <w:r>
        <w:rPr>
          <w:rFonts w:ascii="Times New Roman" w:hAnsi="Times New Roman"/>
        </w:rPr>
        <w:lastRenderedPageBreak/>
        <w:t>接复用。</w:t>
      </w:r>
      <w:r>
        <w:rPr>
          <w:rFonts w:ascii="Times New Roman" w:hAnsi="Times New Roman"/>
        </w:rPr>
        <w:t>status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maintenance_reason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maintenance_until </w:t>
      </w:r>
      <w:r>
        <w:rPr>
          <w:rFonts w:ascii="Times New Roman" w:hAnsi="Times New Roman"/>
        </w:rPr>
        <w:t>用于维护、停用和前台不可预约提示。</w:t>
      </w:r>
    </w:p>
    <w:p w14:paraId="7F7EF206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4-9 audit_logs </w:t>
      </w:r>
      <w:r>
        <w:rPr>
          <w:rFonts w:ascii="Times New Roman" w:hAnsi="Times New Roman"/>
          <w:b/>
          <w:sz w:val="21"/>
        </w:rPr>
        <w:t>表关键字段</w:t>
      </w:r>
    </w:p>
    <w:p w14:paraId="4417BE4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CREATE TABLE IF NOT EXISTS audit_logs (</w:t>
      </w:r>
    </w:p>
    <w:p w14:paraId="5DEA70A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id BIGINT UNSIGNED NOT NULL AUTO_INCREMENT,</w:t>
      </w:r>
    </w:p>
    <w:p w14:paraId="05F04A2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operator_id BIGINT UNSIGNED NULL,</w:t>
      </w:r>
    </w:p>
    <w:p w14:paraId="6E59765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action VARCHAR(190) NOT NULL,</w:t>
      </w:r>
    </w:p>
    <w:p w14:paraId="791D959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module VARCHAR(100) NOT NULL,</w:t>
      </w:r>
    </w:p>
    <w:p w14:paraId="7F016FE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payload JSON NULL,</w:t>
      </w:r>
    </w:p>
    <w:p w14:paraId="752E5F2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operator_type VARCHAR(30) NOT NULL DEFAULT 'user',</w:t>
      </w:r>
    </w:p>
    <w:p w14:paraId="0F057FF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role VARCHAR(30) NOT NULL DEFAULT 'user',</w:t>
      </w:r>
    </w:p>
    <w:p w14:paraId="6109DE2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target_type VARCHAR(80) NULL,</w:t>
      </w:r>
    </w:p>
    <w:p w14:paraId="529C27FA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target_id VARCHAR(80) NULL,</w:t>
      </w:r>
    </w:p>
    <w:p w14:paraId="4BB6894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ip VARCHAR(80) NULL,</w:t>
      </w:r>
    </w:p>
    <w:p w14:paraId="34BDFC8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 xml:space="preserve">  user_agent VARCHAR(500) NULL</w:t>
      </w:r>
    </w:p>
    <w:p w14:paraId="778DB1AA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)</w:t>
      </w:r>
    </w:p>
    <w:p w14:paraId="11E5B2CF" w14:textId="77777777" w:rsidR="00FF6E06" w:rsidRDefault="00FF6E06">
      <w:pPr>
        <w:rPr>
          <w:rFonts w:hint="eastAsia"/>
        </w:rPr>
      </w:pPr>
    </w:p>
    <w:p w14:paraId="34095FFB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audit_logs </w:t>
      </w:r>
      <w:r>
        <w:rPr>
          <w:rFonts w:ascii="Times New Roman" w:hAnsi="Times New Roman"/>
        </w:rPr>
        <w:t>表用于记录登录、导出、风控、订单、预约、社区审核等关键行为。日志默认不提供强制删除能力，避免审计数据被误删。</w:t>
      </w:r>
    </w:p>
    <w:p w14:paraId="66B3DD2C" w14:textId="77777777" w:rsidR="00FF6E06" w:rsidRDefault="00686326">
      <w:pPr>
        <w:pStyle w:val="2"/>
        <w:spacing w:before="120" w:after="120"/>
        <w:jc w:val="left"/>
      </w:pPr>
      <w:bookmarkStart w:id="69" w:name="48_测试安全与交付文档姚子迈万云锋"/>
      <w:bookmarkStart w:id="70" w:name="_Toc233742049"/>
      <w:bookmarkStart w:id="71" w:name="_Toc233743862"/>
      <w:r>
        <w:rPr>
          <w:b/>
        </w:rPr>
        <w:t xml:space="preserve">4.8 </w:t>
      </w:r>
      <w:r>
        <w:rPr>
          <w:b/>
        </w:rPr>
        <w:t>测试、安全与交付文档（姚子迈、万云锋）</w:t>
      </w:r>
      <w:bookmarkEnd w:id="69"/>
      <w:bookmarkEnd w:id="70"/>
      <w:bookmarkEnd w:id="71"/>
    </w:p>
    <w:p w14:paraId="1D38DBA5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901B38" wp14:editId="4970FCD9">
            <wp:extent cx="5897880" cy="37531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09AE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lastRenderedPageBreak/>
        <w:t>图</w:t>
      </w:r>
      <w:r>
        <w:rPr>
          <w:rFonts w:ascii="Times New Roman" w:hAnsi="Times New Roman"/>
          <w:b/>
          <w:sz w:val="21"/>
        </w:rPr>
        <w:t xml:space="preserve"> 4-7 </w:t>
      </w:r>
      <w:r>
        <w:rPr>
          <w:rFonts w:ascii="Times New Roman" w:hAnsi="Times New Roman"/>
          <w:b/>
          <w:sz w:val="21"/>
        </w:rPr>
        <w:t>认证鉴权与权限隔离流程</w:t>
      </w:r>
    </w:p>
    <w:p w14:paraId="58332FA7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A0F1F1" wp14:editId="4F6E6D9C">
            <wp:extent cx="5897880" cy="3753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F289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图</w:t>
      </w:r>
      <w:r>
        <w:rPr>
          <w:rFonts w:ascii="Times New Roman" w:hAnsi="Times New Roman"/>
          <w:b/>
          <w:sz w:val="21"/>
        </w:rPr>
        <w:t xml:space="preserve"> 4-8 </w:t>
      </w:r>
      <w:r>
        <w:rPr>
          <w:rFonts w:ascii="Times New Roman" w:hAnsi="Times New Roman"/>
          <w:b/>
          <w:sz w:val="21"/>
        </w:rPr>
        <w:t>上传安全与资源引用流程</w:t>
      </w:r>
    </w:p>
    <w:p w14:paraId="31E03595" w14:textId="77777777" w:rsidR="00FF6E06" w:rsidRDefault="00686326" w:rsidP="003078F4">
      <w:pPr>
        <w:keepLines/>
        <w:spacing w:before="120" w:after="12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6FE950" wp14:editId="125694A2">
            <wp:extent cx="5897880" cy="37531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575F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lastRenderedPageBreak/>
        <w:t>图</w:t>
      </w:r>
      <w:r>
        <w:rPr>
          <w:rFonts w:ascii="Times New Roman" w:hAnsi="Times New Roman"/>
          <w:b/>
          <w:sz w:val="21"/>
        </w:rPr>
        <w:t xml:space="preserve"> 4-9 </w:t>
      </w:r>
      <w:r>
        <w:rPr>
          <w:rFonts w:ascii="Times New Roman" w:hAnsi="Times New Roman"/>
          <w:b/>
          <w:sz w:val="21"/>
        </w:rPr>
        <w:t>测试与交付验证流程</w:t>
      </w:r>
    </w:p>
    <w:p w14:paraId="67487A80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项目提供从数据库到前端构建再到安全检查的验证链路。推荐最终验证命令如下：</w:t>
      </w:r>
    </w:p>
    <w:p w14:paraId="62907A08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代码</w:t>
      </w:r>
      <w:r>
        <w:rPr>
          <w:rFonts w:ascii="Times New Roman" w:hAnsi="Times New Roman"/>
          <w:b/>
          <w:sz w:val="21"/>
        </w:rPr>
        <w:t xml:space="preserve"> 4-10 </w:t>
      </w:r>
      <w:r>
        <w:rPr>
          <w:rFonts w:ascii="Times New Roman" w:hAnsi="Times New Roman"/>
          <w:b/>
          <w:sz w:val="21"/>
        </w:rPr>
        <w:t>推荐最终验证命令</w:t>
      </w:r>
    </w:p>
    <w:p w14:paraId="5BA6820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node server/db/migrate.js</w:t>
      </w:r>
    </w:p>
    <w:p w14:paraId="1DD77A26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db:check</w:t>
      </w:r>
    </w:p>
    <w:p w14:paraId="6E75C657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db:demo</w:t>
      </w:r>
    </w:p>
    <w:p w14:paraId="3746DCD6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build</w:t>
      </w:r>
    </w:p>
    <w:p w14:paraId="3492C08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smoke:web</w:t>
      </w:r>
    </w:p>
    <w:p w14:paraId="7CEFE8A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smoke:api</w:t>
      </w:r>
    </w:p>
    <w:p w14:paraId="1ABC6B8A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node scripts/security-smoke.js</w:t>
      </w:r>
    </w:p>
    <w:p w14:paraId="49765B2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npm run check:motion</w:t>
      </w:r>
    </w:p>
    <w:p w14:paraId="5C930490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node scripts/check-project.js</w:t>
      </w:r>
    </w:p>
    <w:p w14:paraId="0F22E0A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git diff --check</w:t>
      </w:r>
    </w:p>
    <w:p w14:paraId="4811466D" w14:textId="77777777" w:rsidR="00FF6E06" w:rsidRDefault="00FF6E06">
      <w:pPr>
        <w:rPr>
          <w:rFonts w:hint="eastAsia"/>
        </w:rPr>
      </w:pPr>
    </w:p>
    <w:p w14:paraId="59C7A2AE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安全测试覆盖</w:t>
      </w:r>
      <w:r>
        <w:rPr>
          <w:rFonts w:ascii="Times New Roman" w:hAnsi="Times New Roman"/>
        </w:rPr>
        <w:t xml:space="preserve"> JWT </w:t>
      </w:r>
      <w:r>
        <w:rPr>
          <w:rFonts w:ascii="Times New Roman" w:hAnsi="Times New Roman"/>
        </w:rPr>
        <w:t>过期、用户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管理员</w:t>
      </w:r>
      <w:r>
        <w:rPr>
          <w:rFonts w:ascii="Times New Roman" w:hAnsi="Times New Roman"/>
        </w:rPr>
        <w:t xml:space="preserve"> token </w:t>
      </w:r>
      <w:r>
        <w:rPr>
          <w:rFonts w:ascii="Times New Roman" w:hAnsi="Times New Roman"/>
        </w:rPr>
        <w:t>隔离、越权访问、</w:t>
      </w:r>
      <w:r>
        <w:rPr>
          <w:rFonts w:ascii="Times New Roman" w:hAnsi="Times New Roman"/>
        </w:rPr>
        <w:t xml:space="preserve">SQL </w:t>
      </w:r>
      <w:r>
        <w:rPr>
          <w:rFonts w:ascii="Times New Roman" w:hAnsi="Times New Roman"/>
        </w:rPr>
        <w:t>注入、危险渲染</w:t>
      </w:r>
      <w:r>
        <w:rPr>
          <w:rFonts w:ascii="Times New Roman" w:hAnsi="Times New Roman"/>
        </w:rPr>
        <w:t xml:space="preserve"> API</w:t>
      </w:r>
      <w:r>
        <w:rPr>
          <w:rFonts w:ascii="Times New Roman" w:hAnsi="Times New Roman"/>
        </w:rPr>
        <w:t>、危险上传扩展名、路径穿越、预约与活动容量校验、安全响应头、</w:t>
      </w:r>
      <w:r>
        <w:rPr>
          <w:rFonts w:ascii="Times New Roman" w:hAnsi="Times New Roman"/>
        </w:rPr>
        <w:t xml:space="preserve">CORS </w:t>
      </w:r>
      <w:r>
        <w:rPr>
          <w:rFonts w:ascii="Times New Roman" w:hAnsi="Times New Roman"/>
        </w:rPr>
        <w:t>白名单、限流、错误处理和审计日志。文档包括</w:t>
      </w:r>
      <w:r>
        <w:rPr>
          <w:rFonts w:ascii="Times New Roman" w:hAnsi="Times New Roman"/>
        </w:rPr>
        <w:t xml:space="preserve"> README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DELIVERY</w:t>
      </w:r>
      <w:r>
        <w:rPr>
          <w:rFonts w:ascii="Times New Roman" w:hAnsi="Times New Roman"/>
        </w:rPr>
        <w:t>、接口文档、数据库设计说明、系统架构说明、测试说明、安全测试报告、演示指南和前后台闭环人工回归清单。</w:t>
      </w:r>
    </w:p>
    <w:p w14:paraId="5AB8DA4E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72" w:name="第五章_结论"/>
      <w:bookmarkStart w:id="73" w:name="_Toc233742050"/>
      <w:bookmarkStart w:id="74" w:name="_Toc233743863"/>
      <w:r>
        <w:rPr>
          <w:rFonts w:ascii="Times New Roman" w:hAnsi="Times New Roman"/>
          <w:sz w:val="32"/>
        </w:rPr>
        <w:t>第五章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结论</w:t>
      </w:r>
      <w:bookmarkEnd w:id="72"/>
      <w:bookmarkEnd w:id="73"/>
      <w:bookmarkEnd w:id="74"/>
    </w:p>
    <w:p w14:paraId="009BCE29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Coffee Book </w:t>
      </w:r>
      <w:r>
        <w:rPr>
          <w:rFonts w:ascii="Times New Roman" w:hAnsi="Times New Roman"/>
        </w:rPr>
        <w:t>课程设计完成了一个包含用户端</w:t>
      </w:r>
      <w:r>
        <w:rPr>
          <w:rFonts w:ascii="Times New Roman" w:hAnsi="Times New Roman"/>
        </w:rPr>
        <w:t xml:space="preserve"> Web</w:t>
      </w:r>
      <w:r>
        <w:rPr>
          <w:rFonts w:ascii="Times New Roman" w:hAnsi="Times New Roman"/>
        </w:rPr>
        <w:t>、后台管理端</w:t>
      </w:r>
      <w:r>
        <w:rPr>
          <w:rFonts w:ascii="Times New Roman" w:hAnsi="Times New Roman"/>
        </w:rPr>
        <w:t xml:space="preserve"> Admin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Express API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MySQL </w:t>
      </w:r>
      <w:r>
        <w:rPr>
          <w:rFonts w:ascii="Times New Roman" w:hAnsi="Times New Roman"/>
        </w:rPr>
        <w:t>数据库的全栈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平台。系统覆盖咖啡商城、图书预约、活动报名、社区互动、空间预约、会员积分、消息通知、后台运营管理、上传资源管理和审计日志，形成较完整的业务闭环。</w:t>
      </w:r>
    </w:p>
    <w:p w14:paraId="7440BCFA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从技术实现看，项目较好地完成了组件化前端、分层后端、数据库建模、权限隔离、上传安全、动画封装、数据迁移、演示数据、测试脚本和文档交付。项目不仅能展示页面效果，也能通过真实数据库、接口调用和后台管理体现软件系统的完整性。</w:t>
      </w:r>
    </w:p>
    <w:p w14:paraId="729ECAF7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项目仍可继续扩展真实支付、真实短信、对象存储、</w:t>
      </w:r>
      <w:r>
        <w:rPr>
          <w:rFonts w:ascii="Times New Roman" w:hAnsi="Times New Roman"/>
        </w:rPr>
        <w:t xml:space="preserve">WebSocket </w:t>
      </w:r>
      <w:r>
        <w:rPr>
          <w:rFonts w:ascii="Times New Roman" w:hAnsi="Times New Roman"/>
        </w:rPr>
        <w:t>实时通知、更加完整的单元测试和端到端测试。但从课程设计目标看，本项目已经较全面地体现了团队在全栈开发、工程组织和协作交付方面的综合能力。</w:t>
      </w:r>
    </w:p>
    <w:p w14:paraId="50DD4CC2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75" w:name="第六章_致谢"/>
      <w:bookmarkStart w:id="76" w:name="_Toc233742051"/>
      <w:bookmarkStart w:id="77" w:name="_Toc233743864"/>
      <w:r>
        <w:rPr>
          <w:rFonts w:ascii="Times New Roman" w:hAnsi="Times New Roman"/>
          <w:sz w:val="32"/>
        </w:rPr>
        <w:lastRenderedPageBreak/>
        <w:t>第六章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致谢</w:t>
      </w:r>
      <w:bookmarkEnd w:id="75"/>
      <w:bookmarkEnd w:id="76"/>
      <w:bookmarkEnd w:id="77"/>
    </w:p>
    <w:p w14:paraId="54D67F06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本项目在课程设计过程中得到了任课教师的指导，也参考了</w:t>
      </w:r>
      <w:r>
        <w:rPr>
          <w:rFonts w:ascii="Times New Roman" w:hAnsi="Times New Roman"/>
        </w:rPr>
        <w:t xml:space="preserve"> Vue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Vite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Express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MySQL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JWT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GSAP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Anime.js </w:t>
      </w:r>
      <w:r>
        <w:rPr>
          <w:rFonts w:ascii="Times New Roman" w:hAnsi="Times New Roman"/>
        </w:rPr>
        <w:t>等官方文档和相关技术资料。团队成员在需求拆分、前端实现、后端开发、数据库设计、测试验证和报告撰写过程中相互配合，最终完成</w:t>
      </w:r>
      <w:r>
        <w:rPr>
          <w:rFonts w:ascii="Times New Roman" w:hAnsi="Times New Roman"/>
        </w:rPr>
        <w:t xml:space="preserve"> Coffee Book </w:t>
      </w:r>
      <w:r>
        <w:rPr>
          <w:rFonts w:ascii="Times New Roman" w:hAnsi="Times New Roman"/>
        </w:rPr>
        <w:t>咖啡书屋全栈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平台。</w:t>
      </w:r>
    </w:p>
    <w:p w14:paraId="43D3ED22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感谢万云锋、曹国涛、夏菁远、杨鑫、姚子迈各自在全栈、前端、后端、数据库和文档方面的投入。本次课程设计让团队进一步理解了从需求分析、概要设计、详细实现到测试交付的完整软件开发流程。</w:t>
      </w:r>
    </w:p>
    <w:p w14:paraId="343D1708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78" w:name="参考资料"/>
      <w:bookmarkStart w:id="79" w:name="_Toc233742052"/>
      <w:bookmarkStart w:id="80" w:name="_Toc233743865"/>
      <w:r>
        <w:rPr>
          <w:rFonts w:ascii="Times New Roman" w:hAnsi="Times New Roman"/>
          <w:sz w:val="32"/>
        </w:rPr>
        <w:t>参考资料</w:t>
      </w:r>
      <w:bookmarkEnd w:id="78"/>
      <w:bookmarkEnd w:id="79"/>
      <w:bookmarkEnd w:id="80"/>
    </w:p>
    <w:p w14:paraId="26A9540A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[1] Vue.js Team. Vue 3 Documentation[EB/OL]. https://vuejs.org/.</w:t>
      </w:r>
    </w:p>
    <w:p w14:paraId="4909DE12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[2] Vite Team. Vite Documentation[EB/OL]. https://vite.dev/.</w:t>
      </w:r>
    </w:p>
    <w:p w14:paraId="1A993B99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[3] Pinia Team. Pinia Documentation[EB/OL]. https://pinia.vuejs.org/.</w:t>
      </w:r>
    </w:p>
    <w:p w14:paraId="03901502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[4] Express.js. Express Documentation[EB/OL]. https://expressjs.com/.</w:t>
      </w:r>
    </w:p>
    <w:p w14:paraId="49829896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[5] MySQL. MySQL 8.0 Reference Manual[EB/OL]. https://dev.mysql.com/doc/.</w:t>
      </w:r>
    </w:p>
    <w:p w14:paraId="32248870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[6] mysql2. npm package documentation[EB/OL]. https://www.npmjs.com/package/mysql2.</w:t>
      </w:r>
    </w:p>
    <w:p w14:paraId="3E92F147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[7] GSAP. GSAP Documentation[EB/OL]. https://gsap.com/docs/.</w:t>
      </w:r>
    </w:p>
    <w:p w14:paraId="263EFA4D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[8] Anime.js. Anime.js Documentation[EB/OL]. https://animejs.com/.</w:t>
      </w:r>
    </w:p>
    <w:p w14:paraId="591516B7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>[9] JSON Web Tokens. Introduction to JWT[EB/OL]. https://jwt.io/introduction.</w:t>
      </w:r>
    </w:p>
    <w:p w14:paraId="191553E8" w14:textId="77777777" w:rsidR="00FF6E06" w:rsidRDefault="00686326">
      <w:pPr>
        <w:rPr>
          <w:rFonts w:hint="eastAsia"/>
        </w:rPr>
      </w:pPr>
      <w:r>
        <w:rPr>
          <w:rFonts w:ascii="Times New Roman" w:hAnsi="Times New Roman"/>
        </w:rPr>
        <w:t xml:space="preserve">[10] Coffee Book </w:t>
      </w:r>
      <w:r>
        <w:rPr>
          <w:rFonts w:ascii="Times New Roman" w:hAnsi="Times New Roman"/>
        </w:rPr>
        <w:t>项目</w:t>
      </w:r>
      <w:r>
        <w:rPr>
          <w:rFonts w:ascii="Times New Roman" w:hAnsi="Times New Roman"/>
        </w:rPr>
        <w:t xml:space="preserve"> README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DELIVERY</w:t>
      </w:r>
      <w:r>
        <w:rPr>
          <w:rFonts w:ascii="Times New Roman" w:hAnsi="Times New Roman"/>
        </w:rPr>
        <w:t>、接口文档、数据库设计说明、系统架构说明、测试说明和安全测试报告。</w:t>
      </w:r>
    </w:p>
    <w:p w14:paraId="6240B48F" w14:textId="77777777" w:rsidR="00FF6E06" w:rsidRDefault="00686326">
      <w:pPr>
        <w:pStyle w:val="1"/>
        <w:spacing w:before="240" w:after="120"/>
        <w:jc w:val="center"/>
        <w:rPr>
          <w:rFonts w:hint="eastAsia"/>
        </w:rPr>
      </w:pPr>
      <w:bookmarkStart w:id="81" w:name="附_录"/>
      <w:bookmarkStart w:id="82" w:name="_Toc233742053"/>
      <w:bookmarkStart w:id="83" w:name="_Toc233743866"/>
      <w:r>
        <w:rPr>
          <w:rFonts w:ascii="Times New Roman" w:hAnsi="Times New Roman"/>
          <w:sz w:val="32"/>
        </w:rPr>
        <w:t>附</w:t>
      </w:r>
      <w:r>
        <w:rPr>
          <w:rFonts w:ascii="Times New Roman" w:hAnsi="Times New Roman"/>
          <w:sz w:val="32"/>
        </w:rPr>
        <w:t xml:space="preserve">  </w:t>
      </w:r>
      <w:r>
        <w:rPr>
          <w:rFonts w:ascii="Times New Roman" w:hAnsi="Times New Roman"/>
          <w:sz w:val="32"/>
        </w:rPr>
        <w:t>录</w:t>
      </w:r>
      <w:bookmarkEnd w:id="81"/>
      <w:bookmarkEnd w:id="82"/>
      <w:bookmarkEnd w:id="83"/>
    </w:p>
    <w:p w14:paraId="675BC483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 xml:space="preserve"> A</w:t>
      </w:r>
      <w:r>
        <w:rPr>
          <w:rFonts w:ascii="Times New Roman" w:hAnsi="Times New Roman"/>
        </w:rPr>
        <w:t>：项目目录结构。</w:t>
      </w:r>
    </w:p>
    <w:p w14:paraId="468ECB61" w14:textId="77777777" w:rsidR="00FF6E06" w:rsidRDefault="00686326">
      <w:pPr>
        <w:jc w:val="center"/>
        <w:rPr>
          <w:rFonts w:hint="eastAsia"/>
        </w:rPr>
      </w:pPr>
      <w:r>
        <w:rPr>
          <w:rFonts w:ascii="Times New Roman" w:hAnsi="Times New Roman"/>
          <w:b/>
          <w:sz w:val="21"/>
        </w:rPr>
        <w:t>附图</w:t>
      </w:r>
      <w:r>
        <w:rPr>
          <w:rFonts w:ascii="Times New Roman" w:hAnsi="Times New Roman"/>
          <w:b/>
          <w:sz w:val="21"/>
        </w:rPr>
        <w:t xml:space="preserve"> 1 </w:t>
      </w:r>
      <w:r>
        <w:rPr>
          <w:rFonts w:ascii="Times New Roman" w:hAnsi="Times New Roman"/>
          <w:b/>
          <w:sz w:val="21"/>
        </w:rPr>
        <w:t>项目目录结构</w:t>
      </w:r>
    </w:p>
    <w:p w14:paraId="6F1D1064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coffee-book/</w:t>
      </w:r>
    </w:p>
    <w:p w14:paraId="490AC97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├─ apps/</w:t>
      </w:r>
    </w:p>
    <w:p w14:paraId="3DDF748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web/        用户端 Vue/Vite 项目</w:t>
      </w:r>
    </w:p>
    <w:p w14:paraId="408655E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admin/      后台管理 Vue/Vite 项目</w:t>
      </w:r>
    </w:p>
    <w:p w14:paraId="7C9975B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└─ shared/     共享组件、样式、动画、SEO、错误处理</w:t>
      </w:r>
    </w:p>
    <w:p w14:paraId="26462402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lastRenderedPageBreak/>
        <w:t>├─ server/</w:t>
      </w:r>
    </w:p>
    <w:p w14:paraId="6BE0267C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routes/     Express 路由层</w:t>
      </w:r>
    </w:p>
    <w:p w14:paraId="11314103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services/   业务服务层</w:t>
      </w:r>
    </w:p>
    <w:p w14:paraId="2997BB2D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middlewares/鉴权、安全、错误处理</w:t>
      </w:r>
    </w:p>
    <w:p w14:paraId="3CF471D5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db/         迁移、种子、演示数据</w:t>
      </w:r>
    </w:p>
    <w:p w14:paraId="08BFD2F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├─ sql/        schema.sql</w:t>
      </w:r>
    </w:p>
    <w:p w14:paraId="420D3EB9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│  └─ utils/      上传、日期、响应、JWT 等工具</w:t>
      </w:r>
    </w:p>
    <w:p w14:paraId="112C15C1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├─ scripts/       检查、smoke、motion、项目审计脚本</w:t>
      </w:r>
    </w:p>
    <w:p w14:paraId="634B38B8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├─ docs/          项目文档</w:t>
      </w:r>
    </w:p>
    <w:p w14:paraId="57CBE01B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├─ package.json</w:t>
      </w:r>
    </w:p>
    <w:p w14:paraId="43614FEA" w14:textId="77777777" w:rsidR="00FF6E06" w:rsidRDefault="00686326">
      <w:pPr>
        <w:spacing w:line="300" w:lineRule="exact"/>
        <w:ind w:left="403"/>
        <w:rPr>
          <w:rFonts w:hint="eastAsia"/>
        </w:rPr>
      </w:pPr>
      <w:r>
        <w:rPr>
          <w:rFonts w:ascii="Consolas" w:eastAsia="Consolas" w:hAnsi="Consolas"/>
          <w:sz w:val="17"/>
        </w:rPr>
        <w:t>└─ README.md</w:t>
      </w:r>
    </w:p>
    <w:p w14:paraId="07439143" w14:textId="77777777" w:rsidR="00FF6E06" w:rsidRDefault="00FF6E06">
      <w:pPr>
        <w:rPr>
          <w:rFonts w:hint="eastAsia"/>
        </w:rPr>
      </w:pPr>
    </w:p>
    <w:p w14:paraId="4628753B" w14:textId="77777777" w:rsidR="00FF6E06" w:rsidRDefault="00686326">
      <w:pPr>
        <w:ind w:firstLine="480"/>
        <w:rPr>
          <w:rFonts w:hint="eastAsia"/>
        </w:rPr>
      </w:pP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 xml:space="preserve"> B</w:t>
      </w:r>
      <w:r>
        <w:rPr>
          <w:rFonts w:ascii="Times New Roman" w:hAnsi="Times New Roman"/>
        </w:rPr>
        <w:t>：成员分工说明。万云锋负责全栈开发和后台管理整合；曹国涛负责前端页面与交互开发；夏菁远负责后端</w:t>
      </w:r>
      <w:r>
        <w:rPr>
          <w:rFonts w:ascii="Times New Roman" w:hAnsi="Times New Roman"/>
        </w:rPr>
        <w:t xml:space="preserve"> API</w:t>
      </w:r>
      <w:r>
        <w:rPr>
          <w:rFonts w:ascii="Times New Roman" w:hAnsi="Times New Roman"/>
        </w:rPr>
        <w:t>、业务服务与数据库接口；杨鑫负责数据库设计并参与前端开发；姚子迈负责课程设计文档整理并参与后端开发。</w:t>
      </w:r>
    </w:p>
    <w:p w14:paraId="192633A0" w14:textId="77777777" w:rsidR="00FF6E06" w:rsidRDefault="00FF6E06">
      <w:pPr>
        <w:rPr>
          <w:rFonts w:hint="eastAsia"/>
        </w:rPr>
      </w:pPr>
    </w:p>
    <w:p w14:paraId="699736C5" w14:textId="77777777" w:rsidR="00FF6E06" w:rsidRDefault="00FF6E06">
      <w:pPr>
        <w:rPr>
          <w:rFonts w:hint="eastAsia"/>
        </w:rPr>
      </w:pPr>
    </w:p>
    <w:p w14:paraId="691D25DD" w14:textId="77777777" w:rsidR="00FF6E06" w:rsidRDefault="00FF6E06">
      <w:pPr>
        <w:rPr>
          <w:rFonts w:hint="eastAsia"/>
        </w:rPr>
      </w:pPr>
    </w:p>
    <w:p w14:paraId="1E428A9F" w14:textId="77777777" w:rsidR="00FF6E06" w:rsidRDefault="00FF6E06">
      <w:pPr>
        <w:rPr>
          <w:rFonts w:hint="eastAsia"/>
        </w:rPr>
      </w:pPr>
    </w:p>
    <w:p w14:paraId="79CCA87C" w14:textId="77777777" w:rsidR="00FF6E06" w:rsidRDefault="00FF6E06">
      <w:pPr>
        <w:rPr>
          <w:rFonts w:hint="eastAsia"/>
        </w:rPr>
      </w:pPr>
    </w:p>
    <w:p w14:paraId="3B689C20" w14:textId="77777777" w:rsidR="00FF6E06" w:rsidRDefault="00FF6E06">
      <w:pPr>
        <w:rPr>
          <w:rFonts w:hint="eastAsia"/>
        </w:rPr>
      </w:pPr>
    </w:p>
    <w:p w14:paraId="373A53DD" w14:textId="77777777" w:rsidR="00FF6E06" w:rsidRDefault="00FF6E06">
      <w:pPr>
        <w:rPr>
          <w:rFonts w:hint="eastAsia"/>
        </w:rPr>
      </w:pPr>
    </w:p>
    <w:p w14:paraId="53B00FC3" w14:textId="77777777" w:rsidR="00FF6E06" w:rsidRDefault="00FF6E06">
      <w:pPr>
        <w:rPr>
          <w:rFonts w:hint="eastAsia"/>
        </w:rPr>
      </w:pPr>
    </w:p>
    <w:p w14:paraId="24599AD0" w14:textId="77777777" w:rsidR="00FF6E06" w:rsidRDefault="00FF6E06">
      <w:pPr>
        <w:rPr>
          <w:rFonts w:hint="eastAsia"/>
        </w:rPr>
      </w:pPr>
    </w:p>
    <w:p w14:paraId="1C94D16A" w14:textId="77777777" w:rsidR="00FF6E06" w:rsidRDefault="00FF6E06">
      <w:pPr>
        <w:rPr>
          <w:rFonts w:hint="eastAsia"/>
        </w:rPr>
      </w:pPr>
    </w:p>
    <w:p w14:paraId="14329DA9" w14:textId="77777777" w:rsidR="00FF6E06" w:rsidRDefault="00FF6E06">
      <w:pPr>
        <w:rPr>
          <w:rFonts w:hint="eastAsia"/>
        </w:rPr>
      </w:pPr>
    </w:p>
    <w:p w14:paraId="74D7212D" w14:textId="77777777" w:rsidR="00FF6E06" w:rsidRDefault="00FF6E06">
      <w:pPr>
        <w:rPr>
          <w:rFonts w:hint="eastAsia"/>
        </w:rPr>
      </w:pPr>
    </w:p>
    <w:p w14:paraId="7C20B1CE" w14:textId="77777777" w:rsidR="00FF6E06" w:rsidRDefault="00FF6E06">
      <w:pPr>
        <w:rPr>
          <w:rFonts w:hint="eastAsia"/>
        </w:rPr>
      </w:pPr>
    </w:p>
    <w:p w14:paraId="0D5232C9" w14:textId="77777777" w:rsidR="00FF6E06" w:rsidRDefault="00FF6E06">
      <w:pPr>
        <w:rPr>
          <w:rFonts w:hint="eastAsia"/>
        </w:rPr>
      </w:pPr>
    </w:p>
    <w:p w14:paraId="257301BE" w14:textId="77777777" w:rsidR="00FF6E06" w:rsidRDefault="00FF6E06">
      <w:pPr>
        <w:rPr>
          <w:rFonts w:hint="eastAsia"/>
        </w:rPr>
      </w:pPr>
    </w:p>
    <w:p w14:paraId="48169CC1" w14:textId="77777777" w:rsidR="00FF6E06" w:rsidRDefault="00FF6E06">
      <w:pPr>
        <w:rPr>
          <w:rFonts w:hint="eastAsia"/>
        </w:rPr>
      </w:pPr>
    </w:p>
    <w:p w14:paraId="268883F0" w14:textId="77777777" w:rsidR="00FF6E06" w:rsidRDefault="00FF6E06">
      <w:pPr>
        <w:rPr>
          <w:rFonts w:hint="eastAsia"/>
        </w:rPr>
      </w:pPr>
    </w:p>
    <w:p w14:paraId="5E3A5046" w14:textId="77777777" w:rsidR="00FF6E06" w:rsidRDefault="00FF6E06">
      <w:pPr>
        <w:rPr>
          <w:rFonts w:hint="eastAsia"/>
        </w:rPr>
      </w:pPr>
    </w:p>
    <w:p w14:paraId="7E266F35" w14:textId="77777777" w:rsidR="00FF6E06" w:rsidRDefault="00FF6E06">
      <w:pPr>
        <w:rPr>
          <w:rFonts w:hint="eastAsia"/>
        </w:rPr>
      </w:pPr>
    </w:p>
    <w:p w14:paraId="23854608" w14:textId="77777777" w:rsidR="00FF6E06" w:rsidRDefault="00FF6E06">
      <w:pPr>
        <w:rPr>
          <w:rFonts w:hint="eastAsia"/>
        </w:rPr>
      </w:pPr>
    </w:p>
    <w:p w14:paraId="4ADC6B76" w14:textId="77777777" w:rsidR="00FF6E06" w:rsidRDefault="00FF6E06">
      <w:pPr>
        <w:rPr>
          <w:rFonts w:hint="eastAsia"/>
        </w:rPr>
      </w:pPr>
    </w:p>
    <w:p w14:paraId="05135D72" w14:textId="77777777" w:rsidR="00FF6E06" w:rsidRDefault="00FF6E06">
      <w:pPr>
        <w:rPr>
          <w:rFonts w:hint="eastAsia"/>
        </w:rPr>
      </w:pPr>
    </w:p>
    <w:p w14:paraId="52F48E24" w14:textId="77777777" w:rsidR="00FF6E06" w:rsidRDefault="00FF6E06">
      <w:pPr>
        <w:rPr>
          <w:rFonts w:hint="eastAsia"/>
        </w:rPr>
      </w:pPr>
    </w:p>
    <w:p w14:paraId="0AFDEFF8" w14:textId="77777777" w:rsidR="00FF6E06" w:rsidRDefault="00FF6E06">
      <w:pPr>
        <w:rPr>
          <w:rFonts w:hint="eastAsia"/>
        </w:rPr>
      </w:pPr>
    </w:p>
    <w:p w14:paraId="4AEBBE5B" w14:textId="77777777" w:rsidR="00FF6E06" w:rsidRDefault="00FF6E06">
      <w:pPr>
        <w:rPr>
          <w:rFonts w:hint="eastAsia"/>
        </w:rPr>
      </w:pPr>
    </w:p>
    <w:p w14:paraId="50F28AEA" w14:textId="77777777" w:rsidR="00FF6E06" w:rsidRDefault="00FF6E06">
      <w:pPr>
        <w:rPr>
          <w:rFonts w:hint="eastAsia"/>
        </w:rPr>
      </w:pPr>
    </w:p>
    <w:p w14:paraId="03C81565" w14:textId="77777777" w:rsidR="00FF6E06" w:rsidRDefault="00FF6E06">
      <w:pPr>
        <w:rPr>
          <w:rFonts w:hint="eastAsia"/>
        </w:rPr>
      </w:pPr>
    </w:p>
    <w:p w14:paraId="2DE963C3" w14:textId="77777777" w:rsidR="00FF6E06" w:rsidRDefault="00FF6E06">
      <w:pPr>
        <w:rPr>
          <w:rFonts w:hint="eastAsia"/>
        </w:rPr>
      </w:pPr>
    </w:p>
    <w:p w14:paraId="6DA4FFC9" w14:textId="77777777" w:rsidR="00FF6E06" w:rsidRDefault="00FF6E06">
      <w:pPr>
        <w:rPr>
          <w:rFonts w:hint="eastAsia"/>
        </w:rPr>
      </w:pPr>
    </w:p>
    <w:p w14:paraId="6DF5BAF4" w14:textId="77777777" w:rsidR="00FF6E06" w:rsidRDefault="00FF6E06">
      <w:pPr>
        <w:rPr>
          <w:rFonts w:hint="eastAsia"/>
        </w:rPr>
      </w:pPr>
    </w:p>
    <w:p w14:paraId="07120314" w14:textId="77777777" w:rsidR="00FF6E06" w:rsidRDefault="00FF6E06">
      <w:pPr>
        <w:rPr>
          <w:rFonts w:hint="eastAsia"/>
        </w:rPr>
      </w:pPr>
    </w:p>
    <w:sectPr w:rsidR="00FF6E06">
      <w:footerReference w:type="default" r:id="rId24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8E6D" w14:textId="77777777" w:rsidR="0042743A" w:rsidRDefault="0042743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D7B741" w14:textId="77777777" w:rsidR="0042743A" w:rsidRDefault="0042743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ＣＳ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105445"/>
    </w:sdtPr>
    <w:sdtEndPr/>
    <w:sdtContent>
      <w:p w14:paraId="0ABE8398" w14:textId="77777777" w:rsidR="00FF6E06" w:rsidRDefault="00686326">
        <w:pPr>
          <w:pStyle w:val="a6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CB1764" w14:textId="77777777" w:rsidR="00FF6E06" w:rsidRDefault="00FF6E06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026DA" w14:textId="77777777" w:rsidR="0042743A" w:rsidRDefault="0042743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0A587BE" w14:textId="77777777" w:rsidR="0042743A" w:rsidRDefault="0042743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183E"/>
    <w:multiLevelType w:val="multilevel"/>
    <w:tmpl w:val="7700183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5138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6C2"/>
    <w:rsid w:val="000035E6"/>
    <w:rsid w:val="000147F4"/>
    <w:rsid w:val="000A203A"/>
    <w:rsid w:val="000A420E"/>
    <w:rsid w:val="000A7D26"/>
    <w:rsid w:val="000D435E"/>
    <w:rsid w:val="000E4778"/>
    <w:rsid w:val="001173BB"/>
    <w:rsid w:val="001B1602"/>
    <w:rsid w:val="001B1D27"/>
    <w:rsid w:val="00216D29"/>
    <w:rsid w:val="00277AC0"/>
    <w:rsid w:val="002B0CB4"/>
    <w:rsid w:val="002B131A"/>
    <w:rsid w:val="002D7737"/>
    <w:rsid w:val="002F73F9"/>
    <w:rsid w:val="003078F4"/>
    <w:rsid w:val="00383045"/>
    <w:rsid w:val="00394A6E"/>
    <w:rsid w:val="003B186B"/>
    <w:rsid w:val="003E5D74"/>
    <w:rsid w:val="0042743A"/>
    <w:rsid w:val="0044009E"/>
    <w:rsid w:val="00467B37"/>
    <w:rsid w:val="00485CB4"/>
    <w:rsid w:val="004E2D81"/>
    <w:rsid w:val="005025EE"/>
    <w:rsid w:val="005D2E15"/>
    <w:rsid w:val="006101EB"/>
    <w:rsid w:val="006232E5"/>
    <w:rsid w:val="006766E7"/>
    <w:rsid w:val="00686326"/>
    <w:rsid w:val="00696199"/>
    <w:rsid w:val="006B4A80"/>
    <w:rsid w:val="006C3AF4"/>
    <w:rsid w:val="006E347B"/>
    <w:rsid w:val="006E6C35"/>
    <w:rsid w:val="006F2591"/>
    <w:rsid w:val="00724965"/>
    <w:rsid w:val="00732DCA"/>
    <w:rsid w:val="00741B59"/>
    <w:rsid w:val="007466C2"/>
    <w:rsid w:val="00792351"/>
    <w:rsid w:val="007E4051"/>
    <w:rsid w:val="008E568D"/>
    <w:rsid w:val="00904DD3"/>
    <w:rsid w:val="0091119E"/>
    <w:rsid w:val="009170FF"/>
    <w:rsid w:val="009477F4"/>
    <w:rsid w:val="0099331B"/>
    <w:rsid w:val="009968E9"/>
    <w:rsid w:val="009E5308"/>
    <w:rsid w:val="00A368F4"/>
    <w:rsid w:val="00A8263F"/>
    <w:rsid w:val="00AB2065"/>
    <w:rsid w:val="00AE6938"/>
    <w:rsid w:val="00B84F8B"/>
    <w:rsid w:val="00BC4749"/>
    <w:rsid w:val="00BC66D8"/>
    <w:rsid w:val="00BF06DA"/>
    <w:rsid w:val="00C16542"/>
    <w:rsid w:val="00C5150E"/>
    <w:rsid w:val="00C6766A"/>
    <w:rsid w:val="00CA1C7E"/>
    <w:rsid w:val="00D24C7A"/>
    <w:rsid w:val="00D43BFD"/>
    <w:rsid w:val="00DA1806"/>
    <w:rsid w:val="00E11BF6"/>
    <w:rsid w:val="00E22DEA"/>
    <w:rsid w:val="00E77859"/>
    <w:rsid w:val="00E85C56"/>
    <w:rsid w:val="00EA6F85"/>
    <w:rsid w:val="00F1466E"/>
    <w:rsid w:val="00F71C82"/>
    <w:rsid w:val="00FB3564"/>
    <w:rsid w:val="00FF6E06"/>
    <w:rsid w:val="4D350470"/>
    <w:rsid w:val="688F6CA2"/>
    <w:rsid w:val="7F15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AB6E5D"/>
  <w15:docId w15:val="{716C630B-62B8-4765-A6CB-8C490908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rFonts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ascii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annotation text"/>
    <w:basedOn w:val="a"/>
    <w:link w:val="a5"/>
    <w:qFormat/>
    <w:pPr>
      <w:spacing w:line="240" w:lineRule="auto"/>
      <w:jc w:val="left"/>
    </w:pPr>
    <w:rPr>
      <w:rFonts w:eastAsiaTheme="minorEastAsia"/>
      <w:sz w:val="21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qFormat/>
    <w:rPr>
      <w:sz w:val="21"/>
      <w:szCs w:val="21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20">
    <w:name w:val="标题 2 字符"/>
    <w:basedOn w:val="a1"/>
    <w:link w:val="2"/>
    <w:qFormat/>
    <w:rPr>
      <w:rFonts w:ascii="Times New Roman" w:eastAsia="宋体" w:hAnsi="Times New Roman" w:cs="Times New Roman"/>
      <w:sz w:val="28"/>
      <w:szCs w:val="20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1"/>
    <w:link w:val="3"/>
    <w:uiPriority w:val="9"/>
    <w:semiHidden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ext">
    <w:name w:val="text"/>
    <w:basedOn w:val="a1"/>
    <w:qFormat/>
  </w:style>
  <w:style w:type="character" w:customStyle="1" w:styleId="a5">
    <w:name w:val="批注文字 字符"/>
    <w:link w:val="a4"/>
    <w:qFormat/>
    <w:rPr>
      <w:szCs w:val="24"/>
    </w:rPr>
  </w:style>
  <w:style w:type="character" w:customStyle="1" w:styleId="11">
    <w:name w:val="批注文字 字符1"/>
    <w:basedOn w:val="a1"/>
    <w:uiPriority w:val="99"/>
    <w:semiHidden/>
    <w:qFormat/>
    <w:rPr>
      <w:rFonts w:eastAsia="宋体"/>
      <w:sz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B906383-4BEE-4C92-BC61-D4A11A7BBC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5968</Words>
  <Characters>10863</Characters>
  <Application>Microsoft Office Word</Application>
  <DocSecurity>0</DocSecurity>
  <Lines>639</Lines>
  <Paragraphs>561</Paragraphs>
  <ScaleCrop>false</ScaleCrop>
  <Company>SUSE</Company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张弘</dc:creator>
  <cp:lastModifiedBy>云锋 万</cp:lastModifiedBy>
  <cp:revision>33</cp:revision>
  <dcterms:created xsi:type="dcterms:W3CDTF">2022-12-23T08:19:00Z</dcterms:created>
  <dcterms:modified xsi:type="dcterms:W3CDTF">2026-06-30T12:29:00Z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eyJoZGlkIjoiZmExMmI5NzViZDcxNjMzY2I0ZjFmNWYyNTMwYjE5YWQiLCJ1c2VySWQiOiIzNjgxMjY1ODAifQ==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71B305CCB27D463CA0BAB8E04156D32C_12</vt:lpwstr>
  </property>
</Properties>
</file>