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0644" w14:textId="0E80E78E" w:rsidR="007B1BFC" w:rsidRDefault="00B238C9">
      <w:pPr>
        <w:rPr>
          <w:rFonts w:ascii="Consolas" w:hAnsi="Consolas"/>
          <w:lang w:val="bs-Latn-BA"/>
        </w:rPr>
      </w:pPr>
      <w:r>
        <w:rPr>
          <w:rFonts w:ascii="Consolas" w:hAnsi="Consolas"/>
          <w:lang w:val="bs-Latn-BA"/>
        </w:rPr>
        <w:t>Prilikom uzimanja ulaznih podataka nemojte ispisivati nikakvu poruku, tj. Koristite funkciju input() sa praznim zagradama, bez argumenta. Prilikom ispisa rezultata potrebno je ispisati samo poda????, bez opisa (npr. Ukoliko je rezultat koji se ispisuje 86 ne treba ispisivati rezultat je: 86, već samo 86)</w:t>
      </w:r>
    </w:p>
    <w:p w14:paraId="023FFCB2" w14:textId="33F5B383" w:rsidR="00B238C9" w:rsidRDefault="00B238C9" w:rsidP="00B238C9">
      <w:pPr>
        <w:pStyle w:val="ListParagraph"/>
        <w:numPr>
          <w:ilvl w:val="0"/>
          <w:numId w:val="1"/>
        </w:numPr>
        <w:rPr>
          <w:rFonts w:ascii="Consolas" w:hAnsi="Consolas"/>
          <w:lang w:val="bs-Latn-BA"/>
        </w:rPr>
      </w:pPr>
      <w:r>
        <w:rPr>
          <w:rFonts w:ascii="Consolas" w:hAnsi="Consolas"/>
          <w:lang w:val="bs-Latn-BA"/>
        </w:rPr>
        <w:t>(5 points) Korisnik unosi paran broj cijelih brojeva</w:t>
      </w:r>
      <w:r w:rsidR="00440285">
        <w:rPr>
          <w:rFonts w:ascii="Consolas" w:hAnsi="Consolas"/>
          <w:lang w:val="bs-Latn-BA"/>
        </w:rPr>
        <w:t>. Kraj unosa označava praznim redom. Vrijednosti se smještaju u listu. Potom, program pronalazi najmanji broj u prvoj polovini liste x i najveći broj u drugoj polovini liste y. Program ispisuje svaki drugi broj u rasponu od x do y. Primjer:</w:t>
      </w:r>
    </w:p>
    <w:tbl>
      <w:tblPr>
        <w:tblStyle w:val="TableGrid"/>
        <w:tblW w:w="0" w:type="auto"/>
        <w:tblInd w:w="360" w:type="dxa"/>
        <w:tblLook w:val="04A0" w:firstRow="1" w:lastRow="0" w:firstColumn="1" w:lastColumn="0" w:noHBand="0" w:noVBand="1"/>
      </w:tblPr>
      <w:tblGrid>
        <w:gridCol w:w="4492"/>
        <w:gridCol w:w="4498"/>
      </w:tblGrid>
      <w:tr w:rsidR="00440285" w14:paraId="22BE08D7" w14:textId="77777777" w:rsidTr="00440285">
        <w:tc>
          <w:tcPr>
            <w:tcW w:w="4675" w:type="dxa"/>
          </w:tcPr>
          <w:p w14:paraId="042BC7D4" w14:textId="7C3624D1" w:rsidR="00440285" w:rsidRDefault="00440285" w:rsidP="00440285">
            <w:pPr>
              <w:rPr>
                <w:rFonts w:ascii="Consolas" w:hAnsi="Consolas"/>
                <w:lang w:val="bs-Latn-BA"/>
              </w:rPr>
            </w:pPr>
            <w:r>
              <w:rPr>
                <w:rFonts w:ascii="Consolas" w:hAnsi="Consolas"/>
                <w:lang w:val="bs-Latn-BA"/>
              </w:rPr>
              <w:t>INPUT</w:t>
            </w:r>
          </w:p>
        </w:tc>
        <w:tc>
          <w:tcPr>
            <w:tcW w:w="4675" w:type="dxa"/>
          </w:tcPr>
          <w:p w14:paraId="1E9DB1E3" w14:textId="19844FF3" w:rsidR="00440285" w:rsidRDefault="00440285" w:rsidP="00440285">
            <w:pPr>
              <w:rPr>
                <w:rFonts w:ascii="Consolas" w:hAnsi="Consolas"/>
                <w:lang w:val="bs-Latn-BA"/>
              </w:rPr>
            </w:pPr>
            <w:r>
              <w:rPr>
                <w:rFonts w:ascii="Consolas" w:hAnsi="Consolas"/>
                <w:lang w:val="bs-Latn-BA"/>
              </w:rPr>
              <w:t>OUTPUT</w:t>
            </w:r>
          </w:p>
        </w:tc>
      </w:tr>
      <w:tr w:rsidR="00440285" w14:paraId="01E2E6EE" w14:textId="77777777" w:rsidTr="00440285">
        <w:tc>
          <w:tcPr>
            <w:tcW w:w="4675" w:type="dxa"/>
          </w:tcPr>
          <w:p w14:paraId="1BDBB4E9" w14:textId="77777777" w:rsidR="00440285" w:rsidRDefault="00440285" w:rsidP="00440285">
            <w:pPr>
              <w:rPr>
                <w:rFonts w:ascii="Consolas" w:hAnsi="Consolas"/>
                <w:lang w:val="bs-Latn-BA"/>
              </w:rPr>
            </w:pPr>
            <w:r>
              <w:rPr>
                <w:rFonts w:ascii="Consolas" w:hAnsi="Consolas"/>
                <w:lang w:val="bs-Latn-BA"/>
              </w:rPr>
              <w:t>4</w:t>
            </w:r>
          </w:p>
          <w:p w14:paraId="40760091" w14:textId="77777777" w:rsidR="00440285" w:rsidRDefault="00440285" w:rsidP="00440285">
            <w:pPr>
              <w:rPr>
                <w:rFonts w:ascii="Consolas" w:hAnsi="Consolas"/>
                <w:lang w:val="bs-Latn-BA"/>
              </w:rPr>
            </w:pPr>
            <w:r>
              <w:rPr>
                <w:rFonts w:ascii="Consolas" w:hAnsi="Consolas"/>
                <w:lang w:val="bs-Latn-BA"/>
              </w:rPr>
              <w:t>2</w:t>
            </w:r>
          </w:p>
          <w:p w14:paraId="28F85C0F" w14:textId="77777777" w:rsidR="00440285" w:rsidRDefault="00440285" w:rsidP="00440285">
            <w:pPr>
              <w:rPr>
                <w:rFonts w:ascii="Consolas" w:hAnsi="Consolas"/>
                <w:lang w:val="bs-Latn-BA"/>
              </w:rPr>
            </w:pPr>
            <w:r>
              <w:rPr>
                <w:rFonts w:ascii="Consolas" w:hAnsi="Consolas"/>
                <w:lang w:val="bs-Latn-BA"/>
              </w:rPr>
              <w:t>15</w:t>
            </w:r>
          </w:p>
          <w:p w14:paraId="13E3AC1A" w14:textId="77777777" w:rsidR="00440285" w:rsidRDefault="00440285" w:rsidP="00440285">
            <w:pPr>
              <w:rPr>
                <w:rFonts w:ascii="Consolas" w:hAnsi="Consolas"/>
                <w:lang w:val="bs-Latn-BA"/>
              </w:rPr>
            </w:pPr>
            <w:r>
              <w:rPr>
                <w:rFonts w:ascii="Consolas" w:hAnsi="Consolas"/>
                <w:lang w:val="bs-Latn-BA"/>
              </w:rPr>
              <w:t>8</w:t>
            </w:r>
          </w:p>
          <w:p w14:paraId="7BC56A94" w14:textId="77777777" w:rsidR="00440285" w:rsidRDefault="00440285" w:rsidP="00440285">
            <w:pPr>
              <w:rPr>
                <w:rFonts w:ascii="Consolas" w:hAnsi="Consolas"/>
                <w:lang w:val="bs-Latn-BA"/>
              </w:rPr>
            </w:pPr>
            <w:r>
              <w:rPr>
                <w:rFonts w:ascii="Consolas" w:hAnsi="Consolas"/>
                <w:lang w:val="bs-Latn-BA"/>
              </w:rPr>
              <w:t>12</w:t>
            </w:r>
          </w:p>
          <w:p w14:paraId="6F65DC7F" w14:textId="5F96B117" w:rsidR="00440285" w:rsidRDefault="00440285" w:rsidP="00440285">
            <w:pPr>
              <w:rPr>
                <w:rFonts w:ascii="Consolas" w:hAnsi="Consolas"/>
                <w:lang w:val="bs-Latn-BA"/>
              </w:rPr>
            </w:pPr>
            <w:r>
              <w:rPr>
                <w:rFonts w:ascii="Consolas" w:hAnsi="Consolas"/>
                <w:lang w:val="bs-Latn-BA"/>
              </w:rPr>
              <w:t>1</w:t>
            </w:r>
          </w:p>
        </w:tc>
        <w:tc>
          <w:tcPr>
            <w:tcW w:w="4675" w:type="dxa"/>
          </w:tcPr>
          <w:p w14:paraId="31C8DD6A" w14:textId="7525503E" w:rsidR="00440285" w:rsidRDefault="00440285" w:rsidP="00440285">
            <w:pPr>
              <w:rPr>
                <w:rFonts w:ascii="Consolas" w:hAnsi="Consolas"/>
                <w:lang w:val="bs-Latn-BA"/>
              </w:rPr>
            </w:pPr>
            <w:r>
              <w:rPr>
                <w:rFonts w:ascii="Consolas" w:hAnsi="Consolas"/>
                <w:lang w:val="bs-Latn-BA"/>
              </w:rPr>
              <w:t>2 4 6 8 10 12</w:t>
            </w:r>
          </w:p>
        </w:tc>
      </w:tr>
    </w:tbl>
    <w:p w14:paraId="73F487D2" w14:textId="3384484B" w:rsidR="00440285" w:rsidRDefault="00440285" w:rsidP="00440285">
      <w:pPr>
        <w:ind w:left="360"/>
        <w:rPr>
          <w:rFonts w:ascii="Consolas" w:hAnsi="Consolas"/>
          <w:lang w:val="bs-Latn-BA"/>
        </w:rPr>
      </w:pPr>
    </w:p>
    <w:p w14:paraId="74D64321" w14:textId="46A2EAF5" w:rsidR="00440285" w:rsidRDefault="00440285" w:rsidP="00440285">
      <w:pPr>
        <w:pStyle w:val="ListParagraph"/>
        <w:numPr>
          <w:ilvl w:val="0"/>
          <w:numId w:val="1"/>
        </w:numPr>
        <w:rPr>
          <w:rFonts w:ascii="Consolas" w:hAnsi="Consolas"/>
          <w:lang w:val="bs-Latn-BA"/>
        </w:rPr>
      </w:pPr>
      <w:r>
        <w:rPr>
          <w:rFonts w:ascii="Consolas" w:hAnsi="Consolas"/>
          <w:lang w:val="bs-Latn-BA"/>
        </w:rPr>
        <w:t>(5 points) Korisnik unosi rečenicu. Napisati program koji vraća broj riječi u rečenici koje počinju i završavaju sa istim slovom. Program ne pravi razliku između velikih i malih slova. Potrebno je i obratiti pažnju na znakove interpunkcije. U narednom primjeru 6 riječi koje počinju i završavaju istim slovom su: korisnik, ispravi, a, odlicno, i, racunar. Primjeri:</w:t>
      </w:r>
    </w:p>
    <w:tbl>
      <w:tblPr>
        <w:tblStyle w:val="TableGrid"/>
        <w:tblW w:w="0" w:type="auto"/>
        <w:tblInd w:w="360" w:type="dxa"/>
        <w:tblLook w:val="04A0" w:firstRow="1" w:lastRow="0" w:firstColumn="1" w:lastColumn="0" w:noHBand="0" w:noVBand="1"/>
      </w:tblPr>
      <w:tblGrid>
        <w:gridCol w:w="8990"/>
      </w:tblGrid>
      <w:tr w:rsidR="00440285" w14:paraId="46B73A91" w14:textId="77777777" w:rsidTr="00440285">
        <w:tc>
          <w:tcPr>
            <w:tcW w:w="9350" w:type="dxa"/>
          </w:tcPr>
          <w:p w14:paraId="67B931C5" w14:textId="01822304" w:rsidR="00440285" w:rsidRDefault="00440285" w:rsidP="00440285">
            <w:pPr>
              <w:rPr>
                <w:rFonts w:ascii="Consolas" w:hAnsi="Consolas"/>
                <w:lang w:val="bs-Latn-BA"/>
              </w:rPr>
            </w:pPr>
            <w:r>
              <w:rPr>
                <w:rFonts w:ascii="Consolas" w:hAnsi="Consolas"/>
                <w:lang w:val="bs-Latn-BA"/>
              </w:rPr>
              <w:t>INPUT</w:t>
            </w:r>
          </w:p>
        </w:tc>
      </w:tr>
      <w:tr w:rsidR="00440285" w14:paraId="2B035FDE" w14:textId="77777777" w:rsidTr="00440285">
        <w:tc>
          <w:tcPr>
            <w:tcW w:w="9350" w:type="dxa"/>
          </w:tcPr>
          <w:p w14:paraId="5D5840A2" w14:textId="77777777" w:rsidR="00440285" w:rsidRDefault="00440285" w:rsidP="00440285">
            <w:pPr>
              <w:rPr>
                <w:rFonts w:ascii="Consolas" w:hAnsi="Consolas"/>
                <w:lang w:val="bs-Latn-BA"/>
              </w:rPr>
            </w:pPr>
            <w:r>
              <w:rPr>
                <w:rFonts w:ascii="Consolas" w:hAnsi="Consolas"/>
                <w:lang w:val="bs-Latn-BA"/>
              </w:rPr>
              <w:t>Korisnik greske koje uoci treba da ispravi, a odlicno je da podatke</w:t>
            </w:r>
          </w:p>
          <w:p w14:paraId="7E4EAB02" w14:textId="55DCF7EE" w:rsidR="00440285" w:rsidRDefault="00440285" w:rsidP="00440285">
            <w:pPr>
              <w:rPr>
                <w:rFonts w:ascii="Consolas" w:hAnsi="Consolas"/>
                <w:lang w:val="bs-Latn-BA"/>
              </w:rPr>
            </w:pPr>
            <w:r>
              <w:rPr>
                <w:rFonts w:ascii="Consolas" w:hAnsi="Consolas"/>
                <w:lang w:val="bs-Latn-BA"/>
              </w:rPr>
              <w:t xml:space="preserve"> </w:t>
            </w:r>
            <w:r>
              <w:rPr>
                <w:rFonts w:ascii="Consolas" w:hAnsi="Consolas"/>
                <w:lang w:val="bs-Latn-BA"/>
              </w:rPr>
              <w:sym w:font="Wingdings" w:char="F0F0"/>
            </w:r>
            <w:r>
              <w:rPr>
                <w:rFonts w:ascii="Consolas" w:hAnsi="Consolas"/>
                <w:lang w:val="bs-Latn-BA"/>
              </w:rPr>
              <w:t xml:space="preserve"> provjeri i racunar. </w:t>
            </w:r>
          </w:p>
        </w:tc>
      </w:tr>
    </w:tbl>
    <w:p w14:paraId="731C892D" w14:textId="192047FF" w:rsidR="00440285" w:rsidRDefault="00440285" w:rsidP="00440285">
      <w:pPr>
        <w:ind w:left="360"/>
        <w:rPr>
          <w:rFonts w:ascii="Consolas" w:hAnsi="Consolas"/>
          <w:lang w:val="bs-Latn-BA"/>
        </w:rPr>
      </w:pPr>
    </w:p>
    <w:tbl>
      <w:tblPr>
        <w:tblStyle w:val="TableGrid"/>
        <w:tblW w:w="0" w:type="auto"/>
        <w:tblInd w:w="360" w:type="dxa"/>
        <w:tblLook w:val="04A0" w:firstRow="1" w:lastRow="0" w:firstColumn="1" w:lastColumn="0" w:noHBand="0" w:noVBand="1"/>
      </w:tblPr>
      <w:tblGrid>
        <w:gridCol w:w="8990"/>
      </w:tblGrid>
      <w:tr w:rsidR="00440285" w14:paraId="2E24B009" w14:textId="77777777" w:rsidTr="00440285">
        <w:tc>
          <w:tcPr>
            <w:tcW w:w="9350" w:type="dxa"/>
          </w:tcPr>
          <w:p w14:paraId="44D4AE04" w14:textId="62AC4E8B" w:rsidR="00440285" w:rsidRDefault="00440285" w:rsidP="00440285">
            <w:pPr>
              <w:rPr>
                <w:rFonts w:ascii="Consolas" w:hAnsi="Consolas"/>
                <w:lang w:val="bs-Latn-BA"/>
              </w:rPr>
            </w:pPr>
            <w:r>
              <w:rPr>
                <w:rFonts w:ascii="Consolas" w:hAnsi="Consolas"/>
                <w:lang w:val="bs-Latn-BA"/>
              </w:rPr>
              <w:t>OUTPUT</w:t>
            </w:r>
          </w:p>
        </w:tc>
      </w:tr>
      <w:tr w:rsidR="00440285" w14:paraId="2C5011EC" w14:textId="77777777" w:rsidTr="00440285">
        <w:tc>
          <w:tcPr>
            <w:tcW w:w="9350" w:type="dxa"/>
          </w:tcPr>
          <w:p w14:paraId="50822847" w14:textId="074E28E7" w:rsidR="00440285" w:rsidRDefault="00440285" w:rsidP="00440285">
            <w:pPr>
              <w:rPr>
                <w:rFonts w:ascii="Consolas" w:hAnsi="Consolas"/>
                <w:lang w:val="bs-Latn-BA"/>
              </w:rPr>
            </w:pPr>
            <w:r>
              <w:rPr>
                <w:rFonts w:ascii="Consolas" w:hAnsi="Consolas"/>
                <w:lang w:val="bs-Latn-BA"/>
              </w:rPr>
              <w:t>6</w:t>
            </w:r>
          </w:p>
        </w:tc>
      </w:tr>
    </w:tbl>
    <w:p w14:paraId="0676AFA6" w14:textId="5C83E9CD" w:rsidR="00440285" w:rsidRDefault="00440285" w:rsidP="00440285">
      <w:pPr>
        <w:ind w:left="360"/>
        <w:rPr>
          <w:rFonts w:ascii="Consolas" w:hAnsi="Consolas"/>
          <w:lang w:val="bs-Latn-BA"/>
        </w:rPr>
      </w:pPr>
    </w:p>
    <w:p w14:paraId="4BAD4D0A" w14:textId="3766A87A" w:rsidR="00440285" w:rsidRDefault="00440285" w:rsidP="00440285">
      <w:pPr>
        <w:pStyle w:val="ListParagraph"/>
        <w:numPr>
          <w:ilvl w:val="0"/>
          <w:numId w:val="1"/>
        </w:numPr>
        <w:rPr>
          <w:rFonts w:ascii="Consolas" w:hAnsi="Consolas"/>
          <w:lang w:val="bs-Latn-BA"/>
        </w:rPr>
      </w:pPr>
      <w:r>
        <w:rPr>
          <w:rFonts w:ascii="Consolas" w:hAnsi="Consolas"/>
          <w:lang w:val="bs-Latn-BA"/>
        </w:rPr>
        <w:t>(5 points) Napisati program koji otvara fajl pod nazivom „test01.in“. U fajlu se nalazi matrica sa m redova i 2 x m-1 kolona. U svakom redu nalazi se m znakova, razdvojenih praznim mjestom zbog preglednosti. Tri znaka se mogu pojavljivati u matrici: crtica (-), broj 8 i broj 0. Matrica predstavlja svijet nastanjen bubama i mravima. Broj 8 predstavlja mrava, broj 0 bubica, a crtica prazan prostor. (Znakovi space ' ' koji razdvajaju ostale znakove ne predstavlja ništa, već su tu samo radi preglednosti.)</w:t>
      </w:r>
    </w:p>
    <w:p w14:paraId="785A24D6" w14:textId="7C4A99BB" w:rsidR="00440285" w:rsidRDefault="00440285" w:rsidP="00440285">
      <w:pPr>
        <w:pStyle w:val="ListParagraph"/>
        <w:rPr>
          <w:rFonts w:ascii="Consolas" w:hAnsi="Consolas"/>
          <w:lang w:val="bs-Latn-BA"/>
        </w:rPr>
      </w:pPr>
      <w:r>
        <w:rPr>
          <w:rFonts w:ascii="Consolas" w:hAnsi="Consolas"/>
          <w:lang w:val="bs-Latn-BA"/>
        </w:rPr>
        <w:t xml:space="preserve">Buba će pojesti jednog mrava koji se nalazi uz nju horizontalno ili vertikalno i preći na njegovo polje. Buba ne može pojesti mrava koji se nalazi u nju dijagonalno. Može se desiti da se više mrava nalazi oko jedne bube, ali će i tada pojesti samo jednog mrava prema sljedećim </w:t>
      </w:r>
      <w:r>
        <w:rPr>
          <w:rFonts w:ascii="Consolas" w:hAnsi="Consolas"/>
          <w:lang w:val="bs-Latn-BA"/>
        </w:rPr>
        <w:lastRenderedPageBreak/>
        <w:t xml:space="preserve">preferencama: iznad, desno, lijevo, te ispod. Dakle, ukoliko se više mrava nalazi oko bube, a jedan od mrava je iznad njeg, ona će ga pojesti, a ukoliko je više mrava, ali ni jedan nije iznad nje, i jedan mrav se nalazi desno, pojest će njega, itd. Ukoliko se ni jedan mrav ne nalazi pored bube, ona umire i u njeno polje se upisuje crtica. </w:t>
      </w:r>
    </w:p>
    <w:p w14:paraId="54F893FB" w14:textId="398EFA8D" w:rsidR="00440285" w:rsidRDefault="00440285" w:rsidP="00440285">
      <w:pPr>
        <w:pStyle w:val="ListParagraph"/>
        <w:rPr>
          <w:rFonts w:ascii="Consolas" w:hAnsi="Consolas"/>
          <w:lang w:val="bs-Latn-BA"/>
        </w:rPr>
      </w:pPr>
      <w:r>
        <w:rPr>
          <w:rFonts w:ascii="Consolas" w:hAnsi="Consolas"/>
          <w:lang w:val="bs-Latn-BA"/>
        </w:rPr>
        <w:t>Pošto su svijetu najčešće živi više buba, redoslijed razmatranja njihovih aktivnosti treba biti sa lijeva na desno, odozgo prema dole, kao prilikom čitanja. Program ispisuje izgled svijeta nakon što se razmotri svaka buba (tj. Nakon što svaka buba napravi potez). Možete pretpostaviti da se ni jedna buba u početnoj matrici neće nalaziti na ivici svijeta (u prvom ili zadnjem redu ili u prvoj ili zadnjoj koloni.)</w:t>
      </w:r>
    </w:p>
    <w:tbl>
      <w:tblPr>
        <w:tblStyle w:val="TableGrid"/>
        <w:tblW w:w="0" w:type="auto"/>
        <w:tblInd w:w="720" w:type="dxa"/>
        <w:tblLook w:val="04A0" w:firstRow="1" w:lastRow="0" w:firstColumn="1" w:lastColumn="0" w:noHBand="0" w:noVBand="1"/>
      </w:tblPr>
      <w:tblGrid>
        <w:gridCol w:w="4341"/>
        <w:gridCol w:w="4289"/>
      </w:tblGrid>
      <w:tr w:rsidR="00C83C2C" w14:paraId="40D8EA61" w14:textId="77777777" w:rsidTr="00C83C2C">
        <w:tc>
          <w:tcPr>
            <w:tcW w:w="4341" w:type="dxa"/>
          </w:tcPr>
          <w:p w14:paraId="0EBFA765" w14:textId="5E9BDF3C" w:rsidR="00C83C2C" w:rsidRDefault="00C83C2C" w:rsidP="00C83C2C">
            <w:pPr>
              <w:pStyle w:val="ListParagraph"/>
              <w:ind w:left="0"/>
              <w:jc w:val="center"/>
              <w:rPr>
                <w:rFonts w:ascii="Consolas" w:hAnsi="Consolas"/>
                <w:lang w:val="bs-Latn-BA"/>
              </w:rPr>
            </w:pPr>
            <w:r>
              <w:rPr>
                <w:rFonts w:ascii="Consolas" w:hAnsi="Consolas"/>
                <w:lang w:val="bs-Latn-BA"/>
              </w:rPr>
              <w:t>test01.in</w:t>
            </w:r>
            <w:bookmarkStart w:id="0" w:name="_GoBack"/>
            <w:bookmarkEnd w:id="0"/>
          </w:p>
        </w:tc>
        <w:tc>
          <w:tcPr>
            <w:tcW w:w="4289" w:type="dxa"/>
          </w:tcPr>
          <w:p w14:paraId="69857B52" w14:textId="36BB6EA9" w:rsidR="00C83C2C" w:rsidRDefault="00C83C2C" w:rsidP="00C83C2C">
            <w:pPr>
              <w:pStyle w:val="ListParagraph"/>
              <w:ind w:left="0"/>
              <w:jc w:val="center"/>
              <w:rPr>
                <w:rFonts w:ascii="Consolas" w:hAnsi="Consolas"/>
                <w:lang w:val="bs-Latn-BA"/>
              </w:rPr>
            </w:pPr>
            <w:r>
              <w:rPr>
                <w:rFonts w:ascii="Consolas" w:hAnsi="Consolas"/>
                <w:lang w:val="bs-Latn-BA"/>
              </w:rPr>
              <w:t>Output:</w:t>
            </w:r>
          </w:p>
        </w:tc>
      </w:tr>
      <w:tr w:rsidR="00C83C2C" w14:paraId="3B297106" w14:textId="77777777" w:rsidTr="00C83C2C">
        <w:tc>
          <w:tcPr>
            <w:tcW w:w="4341" w:type="dxa"/>
          </w:tcPr>
          <w:p w14:paraId="26E0625E" w14:textId="77777777" w:rsidR="00C83C2C" w:rsidRPr="00C83C2C" w:rsidRDefault="00C83C2C" w:rsidP="00C83C2C">
            <w:pPr>
              <w:rPr>
                <w:rFonts w:ascii="Consolas" w:hAnsi="Consolas"/>
                <w:lang w:val="bs-Latn-BA"/>
              </w:rPr>
            </w:pPr>
            <w:r w:rsidRPr="00C83C2C">
              <w:rPr>
                <w:rFonts w:ascii="Consolas" w:hAnsi="Consolas"/>
                <w:lang w:val="bs-Latn-BA"/>
              </w:rPr>
              <w:t>-8-----</w:t>
            </w:r>
          </w:p>
          <w:p w14:paraId="092A7DC7" w14:textId="77777777" w:rsidR="00C83C2C" w:rsidRPr="00C83C2C" w:rsidRDefault="00C83C2C" w:rsidP="00C83C2C">
            <w:pPr>
              <w:rPr>
                <w:rFonts w:ascii="Consolas" w:hAnsi="Consolas"/>
                <w:lang w:val="bs-Latn-BA"/>
              </w:rPr>
            </w:pPr>
            <w:r w:rsidRPr="00C83C2C">
              <w:rPr>
                <w:rFonts w:ascii="Consolas" w:hAnsi="Consolas"/>
                <w:lang w:val="bs-Latn-BA"/>
              </w:rPr>
              <w:t>8080---</w:t>
            </w:r>
          </w:p>
          <w:p w14:paraId="3E27F5AA" w14:textId="77777777" w:rsidR="00C83C2C" w:rsidRPr="00C83C2C" w:rsidRDefault="00C83C2C" w:rsidP="00C83C2C">
            <w:pPr>
              <w:rPr>
                <w:rFonts w:ascii="Consolas" w:hAnsi="Consolas"/>
                <w:lang w:val="bs-Latn-BA"/>
              </w:rPr>
            </w:pPr>
            <w:r w:rsidRPr="00C83C2C">
              <w:rPr>
                <w:rFonts w:ascii="Consolas" w:hAnsi="Consolas"/>
                <w:lang w:val="bs-Latn-BA"/>
              </w:rPr>
              <w:t>----808</w:t>
            </w:r>
          </w:p>
          <w:p w14:paraId="1E084158" w14:textId="77777777" w:rsidR="00C83C2C" w:rsidRPr="00C83C2C" w:rsidRDefault="00C83C2C" w:rsidP="00C83C2C">
            <w:pPr>
              <w:rPr>
                <w:rFonts w:ascii="Consolas" w:hAnsi="Consolas"/>
                <w:lang w:val="bs-Latn-BA"/>
              </w:rPr>
            </w:pPr>
            <w:r w:rsidRPr="00C83C2C">
              <w:rPr>
                <w:rFonts w:ascii="Consolas" w:hAnsi="Consolas"/>
                <w:lang w:val="bs-Latn-BA"/>
              </w:rPr>
              <w:t>-0---8-</w:t>
            </w:r>
          </w:p>
          <w:p w14:paraId="3DBF847E" w14:textId="77777777" w:rsidR="00C83C2C" w:rsidRPr="00C83C2C" w:rsidRDefault="00C83C2C" w:rsidP="00C83C2C">
            <w:pPr>
              <w:rPr>
                <w:rFonts w:ascii="Consolas" w:hAnsi="Consolas"/>
                <w:lang w:val="bs-Latn-BA"/>
              </w:rPr>
            </w:pPr>
            <w:r w:rsidRPr="00C83C2C">
              <w:rPr>
                <w:rFonts w:ascii="Consolas" w:hAnsi="Consolas"/>
                <w:lang w:val="bs-Latn-BA"/>
              </w:rPr>
              <w:t>8------</w:t>
            </w:r>
          </w:p>
          <w:p w14:paraId="774AA019" w14:textId="77777777" w:rsidR="00C83C2C" w:rsidRPr="00C83C2C" w:rsidRDefault="00C83C2C" w:rsidP="00C83C2C">
            <w:pPr>
              <w:rPr>
                <w:rFonts w:ascii="Consolas" w:hAnsi="Consolas"/>
                <w:lang w:val="bs-Latn-BA"/>
              </w:rPr>
            </w:pPr>
            <w:r w:rsidRPr="00C83C2C">
              <w:rPr>
                <w:rFonts w:ascii="Consolas" w:hAnsi="Consolas"/>
                <w:lang w:val="bs-Latn-BA"/>
              </w:rPr>
              <w:t>-080-08</w:t>
            </w:r>
          </w:p>
          <w:p w14:paraId="5CA4732A" w14:textId="04ECE67B" w:rsidR="00C83C2C" w:rsidRDefault="00C83C2C" w:rsidP="00C83C2C">
            <w:pPr>
              <w:pStyle w:val="ListParagraph"/>
              <w:ind w:left="0"/>
              <w:rPr>
                <w:rFonts w:ascii="Consolas" w:hAnsi="Consolas"/>
                <w:lang w:val="bs-Latn-BA"/>
              </w:rPr>
            </w:pPr>
            <w:r>
              <w:rPr>
                <w:rFonts w:ascii="Consolas" w:hAnsi="Consolas"/>
                <w:lang w:val="bs-Latn-BA"/>
              </w:rPr>
              <w:t>-----8-</w:t>
            </w:r>
          </w:p>
        </w:tc>
        <w:tc>
          <w:tcPr>
            <w:tcW w:w="4289" w:type="dxa"/>
          </w:tcPr>
          <w:p w14:paraId="3D987FBD" w14:textId="77777777" w:rsidR="00C83C2C" w:rsidRPr="00C83C2C" w:rsidRDefault="00C83C2C" w:rsidP="00C83C2C">
            <w:pPr>
              <w:rPr>
                <w:rFonts w:ascii="Consolas" w:hAnsi="Consolas"/>
                <w:lang w:val="bs-Latn-BA"/>
              </w:rPr>
            </w:pPr>
            <w:r w:rsidRPr="00C83C2C">
              <w:rPr>
                <w:rFonts w:ascii="Consolas" w:hAnsi="Consolas"/>
                <w:lang w:val="bs-Latn-BA"/>
              </w:rPr>
              <w:t>-</w:t>
            </w:r>
            <w:r>
              <w:rPr>
                <w:rFonts w:ascii="Consolas" w:hAnsi="Consolas"/>
                <w:lang w:val="bs-Latn-BA"/>
              </w:rPr>
              <w:t>0</w:t>
            </w:r>
            <w:r w:rsidRPr="00C83C2C">
              <w:rPr>
                <w:rFonts w:ascii="Consolas" w:hAnsi="Consolas"/>
                <w:lang w:val="bs-Latn-BA"/>
              </w:rPr>
              <w:t>-----</w:t>
            </w:r>
          </w:p>
          <w:p w14:paraId="1E693EB8" w14:textId="77777777" w:rsidR="00C83C2C" w:rsidRPr="00C83C2C" w:rsidRDefault="00C83C2C" w:rsidP="00C83C2C">
            <w:pPr>
              <w:rPr>
                <w:rFonts w:ascii="Consolas" w:hAnsi="Consolas"/>
                <w:lang w:val="bs-Latn-BA"/>
              </w:rPr>
            </w:pPr>
            <w:r w:rsidRPr="00C83C2C">
              <w:rPr>
                <w:rFonts w:ascii="Consolas" w:hAnsi="Consolas"/>
                <w:lang w:val="bs-Latn-BA"/>
              </w:rPr>
              <w:t>8</w:t>
            </w:r>
            <w:r>
              <w:rPr>
                <w:rFonts w:ascii="Consolas" w:hAnsi="Consolas"/>
                <w:lang w:val="bs-Latn-BA"/>
              </w:rPr>
              <w:t>-0-</w:t>
            </w:r>
            <w:r w:rsidRPr="00C83C2C">
              <w:rPr>
                <w:rFonts w:ascii="Consolas" w:hAnsi="Consolas"/>
                <w:lang w:val="bs-Latn-BA"/>
              </w:rPr>
              <w:t>---</w:t>
            </w:r>
          </w:p>
          <w:p w14:paraId="4697D024" w14:textId="77777777" w:rsidR="00C83C2C" w:rsidRPr="00C83C2C" w:rsidRDefault="00C83C2C" w:rsidP="00C83C2C">
            <w:pPr>
              <w:rPr>
                <w:rFonts w:ascii="Consolas" w:hAnsi="Consolas"/>
                <w:lang w:val="bs-Latn-BA"/>
              </w:rPr>
            </w:pPr>
            <w:r w:rsidRPr="00C83C2C">
              <w:rPr>
                <w:rFonts w:ascii="Consolas" w:hAnsi="Consolas"/>
                <w:lang w:val="bs-Latn-BA"/>
              </w:rPr>
              <w:t>----8</w:t>
            </w:r>
            <w:r>
              <w:rPr>
                <w:rFonts w:ascii="Consolas" w:hAnsi="Consolas"/>
                <w:lang w:val="bs-Latn-BA"/>
              </w:rPr>
              <w:t>-0</w:t>
            </w:r>
          </w:p>
          <w:p w14:paraId="4918D0DD" w14:textId="77777777" w:rsidR="00C83C2C" w:rsidRPr="00C83C2C" w:rsidRDefault="00C83C2C" w:rsidP="00C83C2C">
            <w:pPr>
              <w:rPr>
                <w:rFonts w:ascii="Consolas" w:hAnsi="Consolas"/>
                <w:lang w:val="bs-Latn-BA"/>
              </w:rPr>
            </w:pPr>
            <w:r w:rsidRPr="00C83C2C">
              <w:rPr>
                <w:rFonts w:ascii="Consolas" w:hAnsi="Consolas"/>
                <w:lang w:val="bs-Latn-BA"/>
              </w:rPr>
              <w:t>-</w:t>
            </w:r>
            <w:r>
              <w:rPr>
                <w:rFonts w:ascii="Consolas" w:hAnsi="Consolas"/>
                <w:lang w:val="bs-Latn-BA"/>
              </w:rPr>
              <w:t>-</w:t>
            </w:r>
            <w:r w:rsidRPr="00C83C2C">
              <w:rPr>
                <w:rFonts w:ascii="Consolas" w:hAnsi="Consolas"/>
                <w:lang w:val="bs-Latn-BA"/>
              </w:rPr>
              <w:t>---8-</w:t>
            </w:r>
          </w:p>
          <w:p w14:paraId="58119BAE" w14:textId="77777777" w:rsidR="00C83C2C" w:rsidRPr="00C83C2C" w:rsidRDefault="00C83C2C" w:rsidP="00C83C2C">
            <w:pPr>
              <w:rPr>
                <w:rFonts w:ascii="Consolas" w:hAnsi="Consolas"/>
                <w:lang w:val="bs-Latn-BA"/>
              </w:rPr>
            </w:pPr>
            <w:r w:rsidRPr="00C83C2C">
              <w:rPr>
                <w:rFonts w:ascii="Consolas" w:hAnsi="Consolas"/>
                <w:lang w:val="bs-Latn-BA"/>
              </w:rPr>
              <w:t>8------</w:t>
            </w:r>
          </w:p>
          <w:p w14:paraId="368E438B" w14:textId="77777777" w:rsidR="00C83C2C" w:rsidRPr="00C83C2C" w:rsidRDefault="00C83C2C" w:rsidP="00C83C2C">
            <w:pPr>
              <w:rPr>
                <w:rFonts w:ascii="Consolas" w:hAnsi="Consolas"/>
                <w:lang w:val="bs-Latn-BA"/>
              </w:rPr>
            </w:pPr>
            <w:r w:rsidRPr="00C83C2C">
              <w:rPr>
                <w:rFonts w:ascii="Consolas" w:hAnsi="Consolas"/>
                <w:lang w:val="bs-Latn-BA"/>
              </w:rPr>
              <w:t>-</w:t>
            </w:r>
            <w:r>
              <w:rPr>
                <w:rFonts w:ascii="Consolas" w:hAnsi="Consolas"/>
                <w:lang w:val="bs-Latn-BA"/>
              </w:rPr>
              <w:t>-0-</w:t>
            </w:r>
            <w:r w:rsidRPr="00C83C2C">
              <w:rPr>
                <w:rFonts w:ascii="Consolas" w:hAnsi="Consolas"/>
                <w:lang w:val="bs-Latn-BA"/>
              </w:rPr>
              <w:t>-</w:t>
            </w:r>
            <w:r>
              <w:rPr>
                <w:rFonts w:ascii="Consolas" w:hAnsi="Consolas"/>
                <w:lang w:val="bs-Latn-BA"/>
              </w:rPr>
              <w:t>-0</w:t>
            </w:r>
          </w:p>
          <w:p w14:paraId="2BE2E9A0" w14:textId="0AC20377" w:rsidR="00C83C2C" w:rsidRDefault="00C83C2C" w:rsidP="00C83C2C">
            <w:pPr>
              <w:pStyle w:val="ListParagraph"/>
              <w:ind w:left="0"/>
              <w:rPr>
                <w:rFonts w:ascii="Consolas" w:hAnsi="Consolas"/>
                <w:lang w:val="bs-Latn-BA"/>
              </w:rPr>
            </w:pPr>
            <w:r>
              <w:rPr>
                <w:rFonts w:ascii="Consolas" w:hAnsi="Consolas"/>
                <w:lang w:val="bs-Latn-BA"/>
              </w:rPr>
              <w:t>-----8-</w:t>
            </w:r>
          </w:p>
        </w:tc>
      </w:tr>
    </w:tbl>
    <w:p w14:paraId="15F801F3" w14:textId="10D33A20" w:rsidR="00C83C2C" w:rsidRDefault="00C83C2C" w:rsidP="00C83C2C">
      <w:pPr>
        <w:pStyle w:val="ListParagraph"/>
        <w:rPr>
          <w:rFonts w:ascii="Consolas" w:hAnsi="Consolas"/>
          <w:lang w:val="bs-Latn-BA"/>
        </w:rPr>
      </w:pPr>
    </w:p>
    <w:p w14:paraId="4305486E" w14:textId="77777777" w:rsidR="00C83C2C" w:rsidRPr="00440285" w:rsidRDefault="00C83C2C" w:rsidP="00C83C2C">
      <w:pPr>
        <w:pStyle w:val="ListParagraph"/>
        <w:rPr>
          <w:rFonts w:ascii="Consolas" w:hAnsi="Consolas"/>
          <w:lang w:val="bs-Latn-BA"/>
        </w:rPr>
      </w:pPr>
    </w:p>
    <w:p w14:paraId="080097E9" w14:textId="77777777" w:rsidR="00C83C2C" w:rsidRPr="00440285" w:rsidRDefault="00C83C2C" w:rsidP="00440285">
      <w:pPr>
        <w:pStyle w:val="ListParagraph"/>
        <w:rPr>
          <w:rFonts w:ascii="Consolas" w:hAnsi="Consolas"/>
          <w:lang w:val="bs-Latn-BA"/>
        </w:rPr>
      </w:pPr>
    </w:p>
    <w:sectPr w:rsidR="00C83C2C" w:rsidRPr="0044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C3E26"/>
    <w:multiLevelType w:val="hybridMultilevel"/>
    <w:tmpl w:val="7726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C9"/>
    <w:rsid w:val="001728C8"/>
    <w:rsid w:val="00440285"/>
    <w:rsid w:val="004D4D8D"/>
    <w:rsid w:val="00B238C9"/>
    <w:rsid w:val="00C83C2C"/>
    <w:rsid w:val="00C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DA2A"/>
  <w15:chartTrackingRefBased/>
  <w15:docId w15:val="{159CCA43-DF42-4DE6-A61F-BC0FDC9F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8C9"/>
    <w:pPr>
      <w:ind w:left="720"/>
      <w:contextualSpacing/>
    </w:pPr>
  </w:style>
  <w:style w:type="table" w:styleId="TableGrid">
    <w:name w:val="Table Grid"/>
    <w:basedOn w:val="TableNormal"/>
    <w:uiPriority w:val="39"/>
    <w:rsid w:val="0044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Kovačević</dc:creator>
  <cp:keywords/>
  <dc:description/>
  <cp:lastModifiedBy>Hana Kovačević</cp:lastModifiedBy>
  <cp:revision>1</cp:revision>
  <dcterms:created xsi:type="dcterms:W3CDTF">2019-11-15T21:04:00Z</dcterms:created>
  <dcterms:modified xsi:type="dcterms:W3CDTF">2019-11-15T21:37:00Z</dcterms:modified>
</cp:coreProperties>
</file>