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248B9" w14:textId="3A837F22" w:rsidR="0089519C" w:rsidRPr="0089519C" w:rsidRDefault="005E5245" w:rsidP="008951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The </w:t>
      </w:r>
      <w:r w:rsidR="0089519C" w:rsidRPr="0089519C">
        <w:rPr>
          <w:rFonts w:ascii="Times New Roman" w:eastAsia="Times New Roman" w:hAnsi="Times New Roman" w:cs="Times New Roman"/>
          <w:b/>
          <w:bCs/>
          <w:kern w:val="0"/>
          <w:sz w:val="27"/>
          <w:szCs w:val="27"/>
          <w14:ligatures w14:val="none"/>
        </w:rPr>
        <w:t>1000</w:t>
      </w:r>
      <w:r>
        <w:rPr>
          <w:rFonts w:ascii="Times New Roman" w:eastAsia="Times New Roman" w:hAnsi="Times New Roman" w:cs="Times New Roman"/>
          <w:b/>
          <w:bCs/>
          <w:kern w:val="0"/>
          <w:sz w:val="27"/>
          <w:szCs w:val="27"/>
          <w14:ligatures w14:val="none"/>
        </w:rPr>
        <w:t xml:space="preserve"> </w:t>
      </w:r>
      <w:r w:rsidR="00EF28B7">
        <w:rPr>
          <w:rFonts w:ascii="Times New Roman" w:eastAsia="Times New Roman" w:hAnsi="Times New Roman" w:cs="Times New Roman"/>
          <w:b/>
          <w:bCs/>
          <w:kern w:val="0"/>
          <w:sz w:val="27"/>
          <w:szCs w:val="27"/>
          <w14:ligatures w14:val="none"/>
        </w:rPr>
        <w:t>Project</w:t>
      </w:r>
      <w:r w:rsidR="0089519C" w:rsidRPr="0089519C">
        <w:rPr>
          <w:rFonts w:ascii="Times New Roman" w:eastAsia="Times New Roman" w:hAnsi="Times New Roman" w:cs="Times New Roman"/>
          <w:b/>
          <w:bCs/>
          <w:kern w:val="0"/>
          <w:sz w:val="27"/>
          <w:szCs w:val="27"/>
          <w14:ligatures w14:val="none"/>
        </w:rPr>
        <w:t xml:space="preserve">: </w:t>
      </w:r>
      <w:r w:rsidR="00EF28B7">
        <w:rPr>
          <w:rFonts w:ascii="Times New Roman" w:eastAsia="Times New Roman" w:hAnsi="Times New Roman" w:cs="Times New Roman"/>
          <w:b/>
          <w:bCs/>
          <w:kern w:val="0"/>
          <w:sz w:val="27"/>
          <w:szCs w:val="27"/>
          <w14:ligatures w14:val="none"/>
        </w:rPr>
        <w:t>L</w:t>
      </w:r>
      <w:r w:rsidR="0089519C" w:rsidRPr="0089519C">
        <w:rPr>
          <w:rFonts w:ascii="Times New Roman" w:eastAsia="Times New Roman" w:hAnsi="Times New Roman" w:cs="Times New Roman"/>
          <w:b/>
          <w:bCs/>
          <w:kern w:val="0"/>
          <w:sz w:val="27"/>
          <w:szCs w:val="27"/>
          <w14:ligatures w14:val="none"/>
        </w:rPr>
        <w:t>itepaper</w:t>
      </w:r>
    </w:p>
    <w:p w14:paraId="201CB32F" w14:textId="77777777" w:rsidR="0089519C" w:rsidRPr="0089519C" w:rsidRDefault="0089519C" w:rsidP="0089519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9519C">
        <w:rPr>
          <w:rFonts w:ascii="Times New Roman" w:eastAsia="Times New Roman" w:hAnsi="Times New Roman" w:cs="Times New Roman"/>
          <w:b/>
          <w:bCs/>
          <w:kern w:val="0"/>
          <w:sz w:val="24"/>
          <w:szCs w:val="24"/>
          <w14:ligatures w14:val="none"/>
        </w:rPr>
        <w:t>Introduction</w:t>
      </w:r>
    </w:p>
    <w:p w14:paraId="0812C61E" w14:textId="77777777" w:rsidR="0089519C" w:rsidRPr="0089519C" w:rsidRDefault="0089519C" w:rsidP="00895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 xml:space="preserve">Welcome to </w:t>
      </w:r>
      <w:r w:rsidRPr="0089519C">
        <w:rPr>
          <w:rFonts w:ascii="Times New Roman" w:eastAsia="Times New Roman" w:hAnsi="Times New Roman" w:cs="Times New Roman"/>
          <w:b/>
          <w:bCs/>
          <w:kern w:val="0"/>
          <w:sz w:val="24"/>
          <w:szCs w:val="24"/>
          <w14:ligatures w14:val="none"/>
        </w:rPr>
        <w:t>1000</w:t>
      </w:r>
      <w:r w:rsidRPr="0089519C">
        <w:rPr>
          <w:rFonts w:ascii="Times New Roman" w:eastAsia="Times New Roman" w:hAnsi="Times New Roman" w:cs="Times New Roman"/>
          <w:kern w:val="0"/>
          <w:sz w:val="24"/>
          <w:szCs w:val="24"/>
          <w14:ligatures w14:val="none"/>
        </w:rPr>
        <w:t xml:space="preserve">, the first AI-driven cryptocurrency project on the Shido network. </w:t>
      </w:r>
      <w:r w:rsidRPr="0089519C">
        <w:rPr>
          <w:rFonts w:ascii="Times New Roman" w:eastAsia="Times New Roman" w:hAnsi="Times New Roman" w:cs="Times New Roman"/>
          <w:b/>
          <w:bCs/>
          <w:kern w:val="0"/>
          <w:sz w:val="24"/>
          <w:szCs w:val="24"/>
          <w14:ligatures w14:val="none"/>
        </w:rPr>
        <w:t>1000</w:t>
      </w:r>
      <w:r w:rsidRPr="0089519C">
        <w:rPr>
          <w:rFonts w:ascii="Times New Roman" w:eastAsia="Times New Roman" w:hAnsi="Times New Roman" w:cs="Times New Roman"/>
          <w:kern w:val="0"/>
          <w:sz w:val="24"/>
          <w:szCs w:val="24"/>
          <w14:ligatures w14:val="none"/>
        </w:rPr>
        <w:t xml:space="preserve"> isn’t just another token—it’s a transformative movement built to inspire a disciplined and sustainable approach to crypto investing. Through innovative tokenomics, groundbreaking AI integration, and a bold commitment to community, </w:t>
      </w:r>
      <w:r w:rsidRPr="0089519C">
        <w:rPr>
          <w:rFonts w:ascii="Times New Roman" w:eastAsia="Times New Roman" w:hAnsi="Times New Roman" w:cs="Times New Roman"/>
          <w:b/>
          <w:bCs/>
          <w:kern w:val="0"/>
          <w:sz w:val="24"/>
          <w:szCs w:val="24"/>
          <w14:ligatures w14:val="none"/>
        </w:rPr>
        <w:t>1000</w:t>
      </w:r>
      <w:r w:rsidRPr="0089519C">
        <w:rPr>
          <w:rFonts w:ascii="Times New Roman" w:eastAsia="Times New Roman" w:hAnsi="Times New Roman" w:cs="Times New Roman"/>
          <w:kern w:val="0"/>
          <w:sz w:val="24"/>
          <w:szCs w:val="24"/>
          <w14:ligatures w14:val="none"/>
        </w:rPr>
        <w:t xml:space="preserve"> will redefine what it means to be a responsible crypto holder.</w:t>
      </w:r>
    </w:p>
    <w:p w14:paraId="534712EC" w14:textId="77777777" w:rsidR="0089519C" w:rsidRPr="0089519C" w:rsidRDefault="0089519C" w:rsidP="00895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Our Promise:</w:t>
      </w:r>
      <w:r w:rsidRPr="0089519C">
        <w:rPr>
          <w:rFonts w:ascii="Times New Roman" w:eastAsia="Times New Roman" w:hAnsi="Times New Roman" w:cs="Times New Roman"/>
          <w:kern w:val="0"/>
          <w:sz w:val="24"/>
          <w:szCs w:val="24"/>
          <w14:ligatures w14:val="none"/>
        </w:rPr>
        <w:t xml:space="preserve"> Empower holders, create value, and leave a lasting impact on the Shido ecosystem.</w:t>
      </w:r>
    </w:p>
    <w:p w14:paraId="68ADDBC2" w14:textId="77777777" w:rsidR="0089519C" w:rsidRPr="0089519C" w:rsidRDefault="005E5245" w:rsidP="0089519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r>
      <w:r w:rsidR="005E5245">
        <w:rPr>
          <w:rFonts w:ascii="Times New Roman" w:eastAsia="Times New Roman" w:hAnsi="Times New Roman" w:cs="Times New Roman"/>
          <w:noProof/>
          <w:kern w:val="0"/>
          <w:sz w:val="24"/>
          <w:szCs w:val="24"/>
          <w14:ligatures w14:val="none"/>
        </w:rPr>
        <w:pict w14:anchorId="4CA42DF9">
          <v:rect id="_x0000_i1025" style="width:0;height:1.5pt" o:hralign="center" o:hrstd="t" o:hr="t" fillcolor="#a0a0a0" stroked="f"/>
        </w:pict>
      </w:r>
    </w:p>
    <w:p w14:paraId="70D498E9" w14:textId="77777777" w:rsidR="0089519C" w:rsidRPr="0089519C" w:rsidRDefault="0089519C" w:rsidP="0089519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9519C">
        <w:rPr>
          <w:rFonts w:ascii="Times New Roman" w:eastAsia="Times New Roman" w:hAnsi="Times New Roman" w:cs="Times New Roman"/>
          <w:b/>
          <w:bCs/>
          <w:kern w:val="0"/>
          <w:sz w:val="24"/>
          <w:szCs w:val="24"/>
          <w14:ligatures w14:val="none"/>
        </w:rPr>
        <w:t>Vision and Mission</w:t>
      </w:r>
    </w:p>
    <w:p w14:paraId="26FB1104" w14:textId="77777777" w:rsidR="0089519C" w:rsidRPr="0089519C" w:rsidRDefault="0089519C" w:rsidP="00895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Vision:</w:t>
      </w:r>
      <w:r w:rsidRPr="0089519C">
        <w:rPr>
          <w:rFonts w:ascii="Times New Roman" w:eastAsia="Times New Roman" w:hAnsi="Times New Roman" w:cs="Times New Roman"/>
          <w:kern w:val="0"/>
          <w:sz w:val="24"/>
          <w:szCs w:val="24"/>
          <w14:ligatures w14:val="none"/>
        </w:rPr>
        <w:t xml:space="preserve"> To pioneer a crypto future driven by innovation, sustainability, and collective prosperity.</w:t>
      </w:r>
      <w:r w:rsidRPr="0089519C">
        <w:rPr>
          <w:rFonts w:ascii="Times New Roman" w:eastAsia="Times New Roman" w:hAnsi="Times New Roman" w:cs="Times New Roman"/>
          <w:kern w:val="0"/>
          <w:sz w:val="24"/>
          <w:szCs w:val="24"/>
          <w14:ligatures w14:val="none"/>
        </w:rPr>
        <w:br/>
      </w:r>
      <w:r w:rsidRPr="0089519C">
        <w:rPr>
          <w:rFonts w:ascii="Times New Roman" w:eastAsia="Times New Roman" w:hAnsi="Times New Roman" w:cs="Times New Roman"/>
          <w:b/>
          <w:bCs/>
          <w:kern w:val="0"/>
          <w:sz w:val="24"/>
          <w:szCs w:val="24"/>
          <w14:ligatures w14:val="none"/>
        </w:rPr>
        <w:t>Mission:</w:t>
      </w:r>
      <w:r w:rsidRPr="0089519C">
        <w:rPr>
          <w:rFonts w:ascii="Times New Roman" w:eastAsia="Times New Roman" w:hAnsi="Times New Roman" w:cs="Times New Roman"/>
          <w:kern w:val="0"/>
          <w:sz w:val="24"/>
          <w:szCs w:val="24"/>
          <w14:ligatures w14:val="none"/>
        </w:rPr>
        <w:t xml:space="preserve"> To incentivize patience, discipline, and shared responsibility through revolutionary tokenomics and AI-powered engagement.</w:t>
      </w:r>
    </w:p>
    <w:p w14:paraId="08C88F5D" w14:textId="77777777" w:rsidR="0089519C" w:rsidRPr="0089519C" w:rsidRDefault="005E5245" w:rsidP="0089519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r>
      <w:r w:rsidR="005E5245">
        <w:rPr>
          <w:rFonts w:ascii="Times New Roman" w:eastAsia="Times New Roman" w:hAnsi="Times New Roman" w:cs="Times New Roman"/>
          <w:noProof/>
          <w:kern w:val="0"/>
          <w:sz w:val="24"/>
          <w:szCs w:val="24"/>
          <w14:ligatures w14:val="none"/>
        </w:rPr>
        <w:pict w14:anchorId="51847C54">
          <v:rect id="_x0000_i1026" style="width:0;height:1.5pt" o:hralign="center" o:hrstd="t" o:hr="t" fillcolor="#a0a0a0" stroked="f"/>
        </w:pict>
      </w:r>
    </w:p>
    <w:p w14:paraId="11308C26" w14:textId="77777777" w:rsidR="0089519C" w:rsidRPr="0089519C" w:rsidRDefault="0089519C" w:rsidP="0089519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9519C">
        <w:rPr>
          <w:rFonts w:ascii="Times New Roman" w:eastAsia="Times New Roman" w:hAnsi="Times New Roman" w:cs="Times New Roman"/>
          <w:b/>
          <w:bCs/>
          <w:kern w:val="0"/>
          <w:sz w:val="24"/>
          <w:szCs w:val="24"/>
          <w14:ligatures w14:val="none"/>
        </w:rPr>
        <w:t>Core Features</w:t>
      </w:r>
    </w:p>
    <w:p w14:paraId="0E7D4B79" w14:textId="77777777" w:rsidR="0089519C" w:rsidRPr="0089519C" w:rsidRDefault="0089519C" w:rsidP="0089519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AI-Driven Mechanics:</w:t>
      </w:r>
    </w:p>
    <w:p w14:paraId="77C5273D" w14:textId="77777777" w:rsidR="0089519C" w:rsidRPr="0089519C" w:rsidRDefault="0089519C" w:rsidP="0089519C">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Dynamic Rewards &amp; Burn Optimization:</w:t>
      </w:r>
      <w:r w:rsidRPr="0089519C">
        <w:rPr>
          <w:rFonts w:ascii="Times New Roman" w:eastAsia="Times New Roman" w:hAnsi="Times New Roman" w:cs="Times New Roman"/>
          <w:kern w:val="0"/>
          <w:sz w:val="24"/>
          <w:szCs w:val="24"/>
          <w14:ligatures w14:val="none"/>
        </w:rPr>
        <w:t xml:space="preserve"> An AI-powered algorithm monitors holder behavior and network conditions to dynamically adjust reward distribution and burn strategies.</w:t>
      </w:r>
    </w:p>
    <w:p w14:paraId="617F3789" w14:textId="77777777" w:rsidR="0089519C" w:rsidRPr="0089519C" w:rsidRDefault="0089519C" w:rsidP="0089519C">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Real-Time Transparency:</w:t>
      </w:r>
      <w:r w:rsidRPr="0089519C">
        <w:rPr>
          <w:rFonts w:ascii="Times New Roman" w:eastAsia="Times New Roman" w:hAnsi="Times New Roman" w:cs="Times New Roman"/>
          <w:kern w:val="0"/>
          <w:sz w:val="24"/>
          <w:szCs w:val="24"/>
          <w14:ligatures w14:val="none"/>
        </w:rPr>
        <w:t xml:space="preserve"> AI provides daily updates on wallet eligibility, rewards, and burn metrics.</w:t>
      </w:r>
    </w:p>
    <w:p w14:paraId="68825DA8" w14:textId="77777777" w:rsidR="0089519C" w:rsidRPr="0089519C" w:rsidRDefault="0089519C" w:rsidP="0089519C">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Intelligent Community Engagement:</w:t>
      </w:r>
      <w:r w:rsidRPr="0089519C">
        <w:rPr>
          <w:rFonts w:ascii="Times New Roman" w:eastAsia="Times New Roman" w:hAnsi="Times New Roman" w:cs="Times New Roman"/>
          <w:kern w:val="0"/>
          <w:sz w:val="24"/>
          <w:szCs w:val="24"/>
          <w14:ligatures w14:val="none"/>
        </w:rPr>
        <w:t xml:space="preserve"> The AI agent hosts trivia, answers FAQs, and drives participation in governance activities.</w:t>
      </w:r>
    </w:p>
    <w:p w14:paraId="6C4FDC88" w14:textId="77777777" w:rsidR="0089519C" w:rsidRPr="0089519C" w:rsidRDefault="0089519C" w:rsidP="0089519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1000-Day Reward and Burn Cycle:</w:t>
      </w:r>
    </w:p>
    <w:p w14:paraId="4ECC39D4" w14:textId="77777777" w:rsidR="0089519C" w:rsidRPr="0089519C" w:rsidRDefault="0089519C" w:rsidP="0089519C">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Reward Days:</w:t>
      </w:r>
      <w:r w:rsidRPr="0089519C">
        <w:rPr>
          <w:rFonts w:ascii="Times New Roman" w:eastAsia="Times New Roman" w:hAnsi="Times New Roman" w:cs="Times New Roman"/>
          <w:kern w:val="0"/>
          <w:sz w:val="24"/>
          <w:szCs w:val="24"/>
          <w14:ligatures w14:val="none"/>
        </w:rPr>
        <w:t xml:space="preserve"> 1% of the reward wallet is distributed evenly among 10% of randomly selected eligible holders daily.</w:t>
      </w:r>
    </w:p>
    <w:p w14:paraId="0BD34D90" w14:textId="77777777" w:rsidR="0089519C" w:rsidRPr="0089519C" w:rsidRDefault="0089519C" w:rsidP="0089519C">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Burn Days:</w:t>
      </w:r>
      <w:r w:rsidRPr="0089519C">
        <w:rPr>
          <w:rFonts w:ascii="Times New Roman" w:eastAsia="Times New Roman" w:hAnsi="Times New Roman" w:cs="Times New Roman"/>
          <w:kern w:val="0"/>
          <w:sz w:val="24"/>
          <w:szCs w:val="24"/>
          <w14:ligatures w14:val="none"/>
        </w:rPr>
        <w:t xml:space="preserve"> 1% of the remaining reward wallet is burned the following day, reducing supply and increasing token scarcity.</w:t>
      </w:r>
    </w:p>
    <w:p w14:paraId="44535518" w14:textId="77777777" w:rsidR="0089519C" w:rsidRPr="0089519C" w:rsidRDefault="0089519C" w:rsidP="0089519C">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Discipline Incentives:</w:t>
      </w:r>
    </w:p>
    <w:p w14:paraId="4BF45402" w14:textId="77777777" w:rsidR="0089519C" w:rsidRPr="0089519C" w:rsidRDefault="0089519C" w:rsidP="0089519C">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Tiered Cooldown Periods:</w:t>
      </w:r>
    </w:p>
    <w:p w14:paraId="7747A5D8" w14:textId="77777777" w:rsidR="0089519C" w:rsidRPr="0089519C" w:rsidRDefault="0089519C" w:rsidP="0089519C">
      <w:pPr>
        <w:numPr>
          <w:ilvl w:val="3"/>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Minor Sale (&lt;5% of holdings):</w:t>
      </w:r>
      <w:r w:rsidRPr="0089519C">
        <w:rPr>
          <w:rFonts w:ascii="Times New Roman" w:eastAsia="Times New Roman" w:hAnsi="Times New Roman" w:cs="Times New Roman"/>
          <w:kern w:val="0"/>
          <w:sz w:val="24"/>
          <w:szCs w:val="24"/>
          <w14:ligatures w14:val="none"/>
        </w:rPr>
        <w:t xml:space="preserve"> 3-day cooldown period.</w:t>
      </w:r>
    </w:p>
    <w:p w14:paraId="12B23680" w14:textId="77777777" w:rsidR="0089519C" w:rsidRPr="0089519C" w:rsidRDefault="0089519C" w:rsidP="0089519C">
      <w:pPr>
        <w:numPr>
          <w:ilvl w:val="3"/>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Moderate Sale (5%-25% of holdings):</w:t>
      </w:r>
      <w:r w:rsidRPr="0089519C">
        <w:rPr>
          <w:rFonts w:ascii="Times New Roman" w:eastAsia="Times New Roman" w:hAnsi="Times New Roman" w:cs="Times New Roman"/>
          <w:kern w:val="0"/>
          <w:sz w:val="24"/>
          <w:szCs w:val="24"/>
          <w14:ligatures w14:val="none"/>
        </w:rPr>
        <w:t xml:space="preserve"> 7-day cooldown period.</w:t>
      </w:r>
    </w:p>
    <w:p w14:paraId="59E176AF" w14:textId="77777777" w:rsidR="0089519C" w:rsidRPr="0089519C" w:rsidRDefault="0089519C" w:rsidP="0089519C">
      <w:pPr>
        <w:numPr>
          <w:ilvl w:val="3"/>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Major Sale (&gt;25% of holdings):</w:t>
      </w:r>
      <w:r w:rsidRPr="0089519C">
        <w:rPr>
          <w:rFonts w:ascii="Times New Roman" w:eastAsia="Times New Roman" w:hAnsi="Times New Roman" w:cs="Times New Roman"/>
          <w:kern w:val="0"/>
          <w:sz w:val="24"/>
          <w:szCs w:val="24"/>
          <w14:ligatures w14:val="none"/>
        </w:rPr>
        <w:t xml:space="preserve"> 14-day cooldown period.</w:t>
      </w:r>
    </w:p>
    <w:p w14:paraId="3992FB87" w14:textId="77777777" w:rsidR="0089519C" w:rsidRPr="0089519C" w:rsidRDefault="0089519C" w:rsidP="0089519C">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Wallets must hold a minimum balance of tokens to qualify for rewards.</w:t>
      </w:r>
    </w:p>
    <w:p w14:paraId="56C84FB8" w14:textId="77777777" w:rsidR="0089519C" w:rsidRPr="0089519C" w:rsidRDefault="0089519C" w:rsidP="0089519C">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Random wallet selection prioritizes long-term holders with consistent balances.</w:t>
      </w:r>
    </w:p>
    <w:p w14:paraId="5DA73257" w14:textId="77777777" w:rsidR="0089519C" w:rsidRPr="0089519C" w:rsidRDefault="0089519C" w:rsidP="0089519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Community Governance:</w:t>
      </w:r>
    </w:p>
    <w:p w14:paraId="72430E0B" w14:textId="77777777" w:rsidR="0089519C" w:rsidRPr="0089519C" w:rsidRDefault="0089519C" w:rsidP="0089519C">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Token holders vote on project enhancements, community initiatives, and reward adjustments.</w:t>
      </w:r>
    </w:p>
    <w:p w14:paraId="117E9F0E" w14:textId="77777777" w:rsidR="0089519C" w:rsidRPr="0089519C" w:rsidRDefault="0089519C" w:rsidP="0089519C">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Governance proposals are facilitated by the AI agent to ensure fairness and transparency.</w:t>
      </w:r>
    </w:p>
    <w:p w14:paraId="41A894A8" w14:textId="77777777" w:rsidR="0089519C" w:rsidRPr="0089519C" w:rsidRDefault="005E5245" w:rsidP="0089519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r>
      <w:r w:rsidR="005E5245">
        <w:rPr>
          <w:rFonts w:ascii="Times New Roman" w:eastAsia="Times New Roman" w:hAnsi="Times New Roman" w:cs="Times New Roman"/>
          <w:noProof/>
          <w:kern w:val="0"/>
          <w:sz w:val="24"/>
          <w:szCs w:val="24"/>
          <w14:ligatures w14:val="none"/>
        </w:rPr>
        <w:pict w14:anchorId="62A2784F">
          <v:rect id="_x0000_i1027" style="width:0;height:1.5pt" o:hralign="center" o:hrstd="t" o:hr="t" fillcolor="#a0a0a0" stroked="f"/>
        </w:pict>
      </w:r>
    </w:p>
    <w:p w14:paraId="7B5BD030" w14:textId="77777777" w:rsidR="0089519C" w:rsidRPr="0089519C" w:rsidRDefault="0089519C" w:rsidP="0089519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9519C">
        <w:rPr>
          <w:rFonts w:ascii="Times New Roman" w:eastAsia="Times New Roman" w:hAnsi="Times New Roman" w:cs="Times New Roman"/>
          <w:b/>
          <w:bCs/>
          <w:kern w:val="0"/>
          <w:sz w:val="24"/>
          <w:szCs w:val="24"/>
          <w14:ligatures w14:val="none"/>
        </w:rPr>
        <w:t>Technical Architecture</w:t>
      </w:r>
    </w:p>
    <w:p w14:paraId="0C4EB581" w14:textId="77777777" w:rsidR="0089519C" w:rsidRPr="0089519C" w:rsidRDefault="0089519C" w:rsidP="00895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1. Smart Contract Design:</w:t>
      </w:r>
    </w:p>
    <w:p w14:paraId="4295D747" w14:textId="77777777" w:rsidR="0089519C" w:rsidRPr="0089519C" w:rsidRDefault="0089519C" w:rsidP="0089519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Built on the Shido blockchain for speed, security, and cost efficiency.</w:t>
      </w:r>
    </w:p>
    <w:p w14:paraId="0970883A" w14:textId="77777777" w:rsidR="0089519C" w:rsidRPr="0089519C" w:rsidRDefault="0089519C" w:rsidP="0089519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Reward and burn logic encoded directly into the smart contract to ensure reliability.</w:t>
      </w:r>
    </w:p>
    <w:p w14:paraId="3D26CCD9" w14:textId="77777777" w:rsidR="0089519C" w:rsidRPr="0089519C" w:rsidRDefault="0089519C" w:rsidP="0089519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Chainlink VRF integration for random selection of eligible holders.</w:t>
      </w:r>
    </w:p>
    <w:p w14:paraId="148D6804" w14:textId="77777777" w:rsidR="0089519C" w:rsidRPr="0089519C" w:rsidRDefault="0089519C" w:rsidP="00895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2. AI Agent Integration:</w:t>
      </w:r>
    </w:p>
    <w:p w14:paraId="0FDC2A5D" w14:textId="77777777" w:rsidR="0089519C" w:rsidRPr="0089519C" w:rsidRDefault="0089519C" w:rsidP="0089519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Middleware connects the AI agent to Shido’s blockchain for real-time data processing.</w:t>
      </w:r>
    </w:p>
    <w:p w14:paraId="0C51DB26" w14:textId="77777777" w:rsidR="0089519C" w:rsidRPr="0089519C" w:rsidRDefault="0089519C" w:rsidP="0089519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Uses machine learning models to analyze holder patterns and optimize community engagement.</w:t>
      </w:r>
    </w:p>
    <w:p w14:paraId="3B50FE79" w14:textId="77777777" w:rsidR="0089519C" w:rsidRPr="0089519C" w:rsidRDefault="0089519C" w:rsidP="00895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3. Tokenomics Implementation:</w:t>
      </w:r>
    </w:p>
    <w:p w14:paraId="2D3F2E3E" w14:textId="77777777" w:rsidR="0089519C" w:rsidRPr="0089519C" w:rsidRDefault="0089519C" w:rsidP="0089519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Vesting schedules, reward distributions, and burn mechanics are automated via smart contracts to ensure transparency and prevent tampering.</w:t>
      </w:r>
    </w:p>
    <w:p w14:paraId="6BDDC288" w14:textId="77777777" w:rsidR="0089519C" w:rsidRPr="0089519C" w:rsidRDefault="005E5245" w:rsidP="0089519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r>
      <w:r w:rsidR="005E5245">
        <w:rPr>
          <w:rFonts w:ascii="Times New Roman" w:eastAsia="Times New Roman" w:hAnsi="Times New Roman" w:cs="Times New Roman"/>
          <w:noProof/>
          <w:kern w:val="0"/>
          <w:sz w:val="24"/>
          <w:szCs w:val="24"/>
          <w14:ligatures w14:val="none"/>
        </w:rPr>
        <w:pict w14:anchorId="0DEE47B8">
          <v:rect id="_x0000_i1028" style="width:0;height:1.5pt" o:hralign="center" o:hrstd="t" o:hr="t" fillcolor="#a0a0a0" stroked="f"/>
        </w:pict>
      </w:r>
    </w:p>
    <w:p w14:paraId="357CDC95" w14:textId="77777777" w:rsidR="0089519C" w:rsidRPr="0089519C" w:rsidRDefault="0089519C" w:rsidP="0089519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9519C">
        <w:rPr>
          <w:rFonts w:ascii="Times New Roman" w:eastAsia="Times New Roman" w:hAnsi="Times New Roman" w:cs="Times New Roman"/>
          <w:b/>
          <w:bCs/>
          <w:kern w:val="0"/>
          <w:sz w:val="24"/>
          <w:szCs w:val="24"/>
          <w14:ligatures w14:val="none"/>
        </w:rPr>
        <w:t>Tokenomics</w:t>
      </w:r>
    </w:p>
    <w:p w14:paraId="12271FAA" w14:textId="77777777" w:rsidR="0089519C" w:rsidRPr="0089519C" w:rsidRDefault="0089519C" w:rsidP="0089519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Total Supply:</w:t>
      </w:r>
      <w:r w:rsidRPr="0089519C">
        <w:rPr>
          <w:rFonts w:ascii="Times New Roman" w:eastAsia="Times New Roman" w:hAnsi="Times New Roman" w:cs="Times New Roman"/>
          <w:kern w:val="0"/>
          <w:sz w:val="24"/>
          <w:szCs w:val="24"/>
          <w14:ligatures w14:val="none"/>
        </w:rPr>
        <w:t xml:space="preserve"> 1,000,000,000 tokens</w:t>
      </w:r>
    </w:p>
    <w:p w14:paraId="01F686F1" w14:textId="77777777" w:rsidR="0089519C" w:rsidRPr="0089519C" w:rsidRDefault="0089519C" w:rsidP="0089519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Distribution:</w:t>
      </w:r>
    </w:p>
    <w:p w14:paraId="69A37848" w14:textId="77777777" w:rsidR="0089519C" w:rsidRPr="0089519C" w:rsidRDefault="0089519C" w:rsidP="0089519C">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30% Initial DEX Liquidity (to ensure smooth trading and price stability)</w:t>
      </w:r>
    </w:p>
    <w:p w14:paraId="3F4A4CDB" w14:textId="77777777" w:rsidR="0089519C" w:rsidRPr="0089519C" w:rsidRDefault="0089519C" w:rsidP="0089519C">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5% Presale/Public Sale (time-limited and capped to create FOMO and buy pressure)</w:t>
      </w:r>
    </w:p>
    <w:p w14:paraId="20735137" w14:textId="77777777" w:rsidR="0089519C" w:rsidRPr="0089519C" w:rsidRDefault="0089519C" w:rsidP="0089519C">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10% Reserve Liquidity (held for future liquidity needs or CEX listings)</w:t>
      </w:r>
    </w:p>
    <w:p w14:paraId="02FF74CA" w14:textId="77777777" w:rsidR="0089519C" w:rsidRPr="0089519C" w:rsidRDefault="0089519C" w:rsidP="0089519C">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20% Reward and Burn Wallet</w:t>
      </w:r>
    </w:p>
    <w:p w14:paraId="1D3019A4" w14:textId="77777777" w:rsidR="0089519C" w:rsidRPr="0089519C" w:rsidRDefault="0089519C" w:rsidP="0089519C">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5% Team Allocation (with vesting)</w:t>
      </w:r>
    </w:p>
    <w:p w14:paraId="59545B28" w14:textId="77777777" w:rsidR="0089519C" w:rsidRPr="0089519C" w:rsidRDefault="0089519C" w:rsidP="0089519C">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15% Marketing and Partnerships</w:t>
      </w:r>
    </w:p>
    <w:p w14:paraId="1439EF51" w14:textId="77777777" w:rsidR="0089519C" w:rsidRPr="0089519C" w:rsidRDefault="0089519C" w:rsidP="0089519C">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15% Reserve for Future Development</w:t>
      </w:r>
    </w:p>
    <w:p w14:paraId="0D9EAB7A" w14:textId="77777777" w:rsidR="0089519C" w:rsidRPr="0089519C" w:rsidRDefault="0089519C" w:rsidP="0089519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Vesting Schedule:</w:t>
      </w:r>
    </w:p>
    <w:p w14:paraId="1B2531E0" w14:textId="77777777" w:rsidR="0089519C" w:rsidRPr="0089519C" w:rsidRDefault="0089519C" w:rsidP="0089519C">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6-Month Cliff:</w:t>
      </w:r>
      <w:r w:rsidRPr="0089519C">
        <w:rPr>
          <w:rFonts w:ascii="Times New Roman" w:eastAsia="Times New Roman" w:hAnsi="Times New Roman" w:cs="Times New Roman"/>
          <w:kern w:val="0"/>
          <w:sz w:val="24"/>
          <w:szCs w:val="24"/>
          <w14:ligatures w14:val="none"/>
        </w:rPr>
        <w:t xml:space="preserve"> No team tokens will be accessible during the first six months post-launch.</w:t>
      </w:r>
    </w:p>
    <w:p w14:paraId="7CF72DF2" w14:textId="77777777" w:rsidR="0089519C" w:rsidRPr="0089519C" w:rsidRDefault="0089519C" w:rsidP="0089519C">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Gradual Release:</w:t>
      </w:r>
    </w:p>
    <w:p w14:paraId="31AA995F" w14:textId="77777777" w:rsidR="0089519C" w:rsidRPr="0089519C" w:rsidRDefault="0089519C" w:rsidP="0089519C">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10% of team tokens unlock after the cliff period.</w:t>
      </w:r>
    </w:p>
    <w:p w14:paraId="78CAA01C" w14:textId="77777777" w:rsidR="0089519C" w:rsidRPr="0089519C" w:rsidRDefault="0089519C" w:rsidP="0089519C">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Remaining 90% released monthly over the next 18 months (~5% per month).</w:t>
      </w:r>
    </w:p>
    <w:p w14:paraId="106D40C5" w14:textId="77777777" w:rsidR="0089519C" w:rsidRPr="0089519C" w:rsidRDefault="0089519C" w:rsidP="0089519C">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Transparency:</w:t>
      </w:r>
      <w:r w:rsidRPr="0089519C">
        <w:rPr>
          <w:rFonts w:ascii="Times New Roman" w:eastAsia="Times New Roman" w:hAnsi="Times New Roman" w:cs="Times New Roman"/>
          <w:kern w:val="0"/>
          <w:sz w:val="24"/>
          <w:szCs w:val="24"/>
          <w14:ligatures w14:val="none"/>
        </w:rPr>
        <w:t xml:space="preserve"> All team token allocations and releases will be recorded on-chain for full transparency.</w:t>
      </w:r>
    </w:p>
    <w:p w14:paraId="4A5A7CF0" w14:textId="77777777" w:rsidR="0089519C" w:rsidRPr="0089519C" w:rsidRDefault="005E5245" w:rsidP="0089519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r>
      <w:r w:rsidR="005E5245">
        <w:rPr>
          <w:rFonts w:ascii="Times New Roman" w:eastAsia="Times New Roman" w:hAnsi="Times New Roman" w:cs="Times New Roman"/>
          <w:noProof/>
          <w:kern w:val="0"/>
          <w:sz w:val="24"/>
          <w:szCs w:val="24"/>
          <w14:ligatures w14:val="none"/>
        </w:rPr>
        <w:pict w14:anchorId="0942093B">
          <v:rect id="_x0000_i1029" style="width:0;height:1.5pt" o:hralign="center" o:hrstd="t" o:hr="t" fillcolor="#a0a0a0" stroked="f"/>
        </w:pict>
      </w:r>
    </w:p>
    <w:p w14:paraId="0C77E5F2" w14:textId="77777777" w:rsidR="0089519C" w:rsidRPr="0089519C" w:rsidRDefault="0089519C" w:rsidP="0089519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9519C">
        <w:rPr>
          <w:rFonts w:ascii="Times New Roman" w:eastAsia="Times New Roman" w:hAnsi="Times New Roman" w:cs="Times New Roman"/>
          <w:b/>
          <w:bCs/>
          <w:kern w:val="0"/>
          <w:sz w:val="24"/>
          <w:szCs w:val="24"/>
          <w14:ligatures w14:val="none"/>
        </w:rPr>
        <w:t>Launch Strategy</w:t>
      </w:r>
    </w:p>
    <w:p w14:paraId="6EBD37D3" w14:textId="77777777" w:rsidR="0089519C" w:rsidRPr="0089519C" w:rsidRDefault="0089519C" w:rsidP="00895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Fairlaunch Details:</w:t>
      </w:r>
    </w:p>
    <w:p w14:paraId="6C137B5B" w14:textId="77777777" w:rsidR="0089519C" w:rsidRPr="0089519C" w:rsidRDefault="0089519C" w:rsidP="0089519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Time-Limited and Capped Presale:</w:t>
      </w:r>
    </w:p>
    <w:p w14:paraId="42704CDE" w14:textId="77777777" w:rsidR="0089519C" w:rsidRPr="0089519C" w:rsidRDefault="0089519C" w:rsidP="0089519C">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Tokens will be made available to the public during a short window, with participation limits to prevent whales from dominating.</w:t>
      </w:r>
    </w:p>
    <w:p w14:paraId="6941AF65" w14:textId="77777777" w:rsidR="0089519C" w:rsidRPr="0089519C" w:rsidRDefault="0089519C" w:rsidP="0089519C">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Unused tokens will be burned or reallocated to liquidity pools.</w:t>
      </w:r>
    </w:p>
    <w:p w14:paraId="17F2B23A" w14:textId="77777777" w:rsidR="0089519C" w:rsidRPr="0089519C" w:rsidRDefault="0089519C" w:rsidP="00895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Why a Fairlaunch?</w:t>
      </w:r>
    </w:p>
    <w:p w14:paraId="54AC0A33" w14:textId="77777777" w:rsidR="0089519C" w:rsidRPr="0089519C" w:rsidRDefault="0089519C" w:rsidP="0089519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Creates buy pressure and excitement by limiting availability.</w:t>
      </w:r>
    </w:p>
    <w:p w14:paraId="67102A08" w14:textId="77777777" w:rsidR="0089519C" w:rsidRPr="0089519C" w:rsidRDefault="0089519C" w:rsidP="0089519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Ensures fair access for all participants, promoting trust and transparency.</w:t>
      </w:r>
    </w:p>
    <w:p w14:paraId="72295722" w14:textId="77777777" w:rsidR="0089519C" w:rsidRPr="0089519C" w:rsidRDefault="0089519C" w:rsidP="00895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Hyperlaunch Component:</w:t>
      </w:r>
    </w:p>
    <w:p w14:paraId="3700B893" w14:textId="77777777" w:rsidR="0089519C" w:rsidRPr="0089519C" w:rsidRDefault="0089519C" w:rsidP="0089519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Immediately following the fairlaunch, the token will be listed on a DEX with seeded liquidity.</w:t>
      </w:r>
    </w:p>
    <w:p w14:paraId="31B5B7BE" w14:textId="77777777" w:rsidR="0089519C" w:rsidRPr="0089519C" w:rsidRDefault="0089519C" w:rsidP="0089519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Liquidity Lock and Countdown:</w:t>
      </w:r>
      <w:r w:rsidRPr="0089519C">
        <w:rPr>
          <w:rFonts w:ascii="Times New Roman" w:eastAsia="Times New Roman" w:hAnsi="Times New Roman" w:cs="Times New Roman"/>
          <w:kern w:val="0"/>
          <w:sz w:val="24"/>
          <w:szCs w:val="24"/>
          <w14:ligatures w14:val="none"/>
        </w:rPr>
        <w:t xml:space="preserve"> Initially, the liquidity pool will be locked for 10 days to allow for protocol monitoring and bug checks. During this time, a countdown timer will be displayed on the website. Once the 10-day period concludes and the protocol is verified, the liquidity lock will be extended to 1000 days, coinciding with the start of the reward and burn cycle. At the conclusion of the 1000-day cycle, community governance will determine whether to extend the liquidity lock further to maintain market stability and align with project goals.</w:t>
      </w:r>
    </w:p>
    <w:p w14:paraId="2356D3C9" w14:textId="77777777" w:rsidR="0089519C" w:rsidRPr="0089519C" w:rsidRDefault="005E5245" w:rsidP="0089519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r>
      <w:r w:rsidR="005E5245">
        <w:rPr>
          <w:rFonts w:ascii="Times New Roman" w:eastAsia="Times New Roman" w:hAnsi="Times New Roman" w:cs="Times New Roman"/>
          <w:noProof/>
          <w:kern w:val="0"/>
          <w:sz w:val="24"/>
          <w:szCs w:val="24"/>
          <w14:ligatures w14:val="none"/>
        </w:rPr>
        <w:pict w14:anchorId="4568D66E">
          <v:rect id="_x0000_i1030" style="width:0;height:1.5pt" o:hralign="center" o:hrstd="t" o:hr="t" fillcolor="#a0a0a0" stroked="f"/>
        </w:pict>
      </w:r>
    </w:p>
    <w:p w14:paraId="55077EBD" w14:textId="77777777" w:rsidR="0089519C" w:rsidRPr="0089519C" w:rsidRDefault="0089519C" w:rsidP="0089519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9519C">
        <w:rPr>
          <w:rFonts w:ascii="Times New Roman" w:eastAsia="Times New Roman" w:hAnsi="Times New Roman" w:cs="Times New Roman"/>
          <w:b/>
          <w:bCs/>
          <w:kern w:val="0"/>
          <w:sz w:val="24"/>
          <w:szCs w:val="24"/>
          <w14:ligatures w14:val="none"/>
        </w:rPr>
        <w:t>Roadmap</w:t>
      </w:r>
    </w:p>
    <w:p w14:paraId="1B9605C2" w14:textId="77777777" w:rsidR="0089519C" w:rsidRPr="0089519C" w:rsidRDefault="0089519C" w:rsidP="00895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Phase 1: Foundation (Months 1-3)</w:t>
      </w:r>
    </w:p>
    <w:p w14:paraId="6567A8EF" w14:textId="77777777" w:rsidR="0089519C" w:rsidRPr="0089519C" w:rsidRDefault="0089519C" w:rsidP="0089519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Develop and test the smart contract.</w:t>
      </w:r>
    </w:p>
    <w:p w14:paraId="54C8C146" w14:textId="77777777" w:rsidR="0089519C" w:rsidRPr="0089519C" w:rsidRDefault="0089519C" w:rsidP="0089519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Build the AI agent prototype and integrate with the Shido blockchain.</w:t>
      </w:r>
    </w:p>
    <w:p w14:paraId="34AB7C36" w14:textId="77777777" w:rsidR="0089519C" w:rsidRPr="0089519C" w:rsidRDefault="0089519C" w:rsidP="0089519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Launch Telegram, Discord, and X (formerly Twitter) channels for community engagement.</w:t>
      </w:r>
    </w:p>
    <w:p w14:paraId="31C8FF08" w14:textId="77777777" w:rsidR="0089519C" w:rsidRPr="0089519C" w:rsidRDefault="0089519C" w:rsidP="0089519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Develop and launch the project website to serve as the hub for updates, documentation, and community interaction.</w:t>
      </w:r>
    </w:p>
    <w:p w14:paraId="06ECA077" w14:textId="77777777" w:rsidR="0089519C" w:rsidRPr="0089519C" w:rsidRDefault="0089519C" w:rsidP="00895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Phase 2: Launch (Months 4-6)</w:t>
      </w:r>
    </w:p>
    <w:p w14:paraId="3ED49E71" w14:textId="77777777" w:rsidR="0089519C" w:rsidRPr="0089519C" w:rsidRDefault="0089519C" w:rsidP="0089519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Deploy the token on the Shido network and initiate the 1000-day reward cycle.</w:t>
      </w:r>
    </w:p>
    <w:p w14:paraId="7DCF2B24" w14:textId="77777777" w:rsidR="0089519C" w:rsidRPr="0089519C" w:rsidRDefault="0089519C" w:rsidP="0089519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Conduct an AMA series to educate the community about the project.</w:t>
      </w:r>
    </w:p>
    <w:p w14:paraId="0FB6F8F8" w14:textId="77777777" w:rsidR="0089519C" w:rsidRPr="0089519C" w:rsidRDefault="0089519C" w:rsidP="0089519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Begin partnerships with influencers and industry leaders.</w:t>
      </w:r>
    </w:p>
    <w:p w14:paraId="797A035A" w14:textId="77777777" w:rsidR="0089519C" w:rsidRPr="0089519C" w:rsidRDefault="0089519C" w:rsidP="00895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Phase 3: Growth (Months 7-18)</w:t>
      </w:r>
    </w:p>
    <w:p w14:paraId="58DF9BEA" w14:textId="77777777" w:rsidR="0089519C" w:rsidRPr="0089519C" w:rsidRDefault="0089519C" w:rsidP="0089519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Introduce governance features and staking opportunities.</w:t>
      </w:r>
    </w:p>
    <w:p w14:paraId="156D428B" w14:textId="77777777" w:rsidR="0089519C" w:rsidRPr="0089519C" w:rsidRDefault="0089519C" w:rsidP="0089519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Expand the AI agent’s capabilities for advanced analytics and decision support.</w:t>
      </w:r>
    </w:p>
    <w:p w14:paraId="1B9E7C81" w14:textId="77777777" w:rsidR="0089519C" w:rsidRPr="0089519C" w:rsidRDefault="0089519C" w:rsidP="0089519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Scale community outreach campaigns across social media platforms.</w:t>
      </w:r>
    </w:p>
    <w:p w14:paraId="2A1B2892" w14:textId="77777777" w:rsidR="0089519C" w:rsidRPr="0089519C" w:rsidRDefault="0089519C" w:rsidP="00895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Phase 4: Evolution (Months 19-36)</w:t>
      </w:r>
    </w:p>
    <w:p w14:paraId="6EF03C5B" w14:textId="77777777" w:rsidR="0089519C" w:rsidRPr="0089519C" w:rsidRDefault="0089519C" w:rsidP="0089519C">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Explore multi-chain functionality to attract new user bases.</w:t>
      </w:r>
    </w:p>
    <w:p w14:paraId="11486EAA" w14:textId="77777777" w:rsidR="0089519C" w:rsidRPr="0089519C" w:rsidRDefault="0089519C" w:rsidP="0089519C">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Implement adaptive governance for evolving community needs.</w:t>
      </w:r>
    </w:p>
    <w:p w14:paraId="22CA3020" w14:textId="77777777" w:rsidR="0089519C" w:rsidRPr="0089519C" w:rsidRDefault="0089519C" w:rsidP="0089519C">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Leverage community feedback to refine tokenomics and utilities.</w:t>
      </w:r>
    </w:p>
    <w:p w14:paraId="41A4F03A" w14:textId="77777777" w:rsidR="0089519C" w:rsidRPr="0089519C" w:rsidRDefault="005E5245" w:rsidP="0089519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r>
      <w:r w:rsidR="005E5245">
        <w:rPr>
          <w:rFonts w:ascii="Times New Roman" w:eastAsia="Times New Roman" w:hAnsi="Times New Roman" w:cs="Times New Roman"/>
          <w:noProof/>
          <w:kern w:val="0"/>
          <w:sz w:val="24"/>
          <w:szCs w:val="24"/>
          <w14:ligatures w14:val="none"/>
        </w:rPr>
        <w:pict w14:anchorId="61F70410">
          <v:rect id="_x0000_i1031" style="width:0;height:1.5pt" o:hralign="center" o:hrstd="t" o:hr="t" fillcolor="#a0a0a0" stroked="f"/>
        </w:pict>
      </w:r>
    </w:p>
    <w:p w14:paraId="6FA0A82D" w14:textId="77777777" w:rsidR="0089519C" w:rsidRPr="0089519C" w:rsidRDefault="0089519C" w:rsidP="0089519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9519C">
        <w:rPr>
          <w:rFonts w:ascii="Times New Roman" w:eastAsia="Times New Roman" w:hAnsi="Times New Roman" w:cs="Times New Roman"/>
          <w:b/>
          <w:bCs/>
          <w:kern w:val="0"/>
          <w:sz w:val="24"/>
          <w:szCs w:val="24"/>
          <w14:ligatures w14:val="none"/>
        </w:rPr>
        <w:t>Impact on the Shido Ecosystem</w:t>
      </w:r>
    </w:p>
    <w:p w14:paraId="0160AEA7" w14:textId="77777777" w:rsidR="0089519C" w:rsidRPr="0089519C" w:rsidRDefault="0089519C" w:rsidP="0089519C">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Innovation Catalyst:</w:t>
      </w:r>
      <w:r w:rsidRPr="0089519C">
        <w:rPr>
          <w:rFonts w:ascii="Times New Roman" w:eastAsia="Times New Roman" w:hAnsi="Times New Roman" w:cs="Times New Roman"/>
          <w:kern w:val="0"/>
          <w:sz w:val="24"/>
          <w:szCs w:val="24"/>
          <w14:ligatures w14:val="none"/>
        </w:rPr>
        <w:t xml:space="preserve"> As the first AI-driven project on Shido, </w:t>
      </w:r>
      <w:r w:rsidRPr="0089519C">
        <w:rPr>
          <w:rFonts w:ascii="Times New Roman" w:eastAsia="Times New Roman" w:hAnsi="Times New Roman" w:cs="Times New Roman"/>
          <w:b/>
          <w:bCs/>
          <w:kern w:val="0"/>
          <w:sz w:val="24"/>
          <w:szCs w:val="24"/>
          <w14:ligatures w14:val="none"/>
        </w:rPr>
        <w:t>1000</w:t>
      </w:r>
      <w:r w:rsidRPr="0089519C">
        <w:rPr>
          <w:rFonts w:ascii="Times New Roman" w:eastAsia="Times New Roman" w:hAnsi="Times New Roman" w:cs="Times New Roman"/>
          <w:kern w:val="0"/>
          <w:sz w:val="24"/>
          <w:szCs w:val="24"/>
          <w14:ligatures w14:val="none"/>
        </w:rPr>
        <w:t xml:space="preserve"> showcases the network’s flexibility and potential for groundbreaking applications.</w:t>
      </w:r>
    </w:p>
    <w:p w14:paraId="7518EA26" w14:textId="77777777" w:rsidR="0089519C" w:rsidRPr="0089519C" w:rsidRDefault="0089519C" w:rsidP="0089519C">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Community Growth:</w:t>
      </w:r>
      <w:r w:rsidRPr="0089519C">
        <w:rPr>
          <w:rFonts w:ascii="Times New Roman" w:eastAsia="Times New Roman" w:hAnsi="Times New Roman" w:cs="Times New Roman"/>
          <w:kern w:val="0"/>
          <w:sz w:val="24"/>
          <w:szCs w:val="24"/>
          <w14:ligatures w14:val="none"/>
        </w:rPr>
        <w:t xml:space="preserve"> </w:t>
      </w:r>
      <w:r w:rsidRPr="0089519C">
        <w:rPr>
          <w:rFonts w:ascii="Times New Roman" w:eastAsia="Times New Roman" w:hAnsi="Times New Roman" w:cs="Times New Roman"/>
          <w:b/>
          <w:bCs/>
          <w:kern w:val="0"/>
          <w:sz w:val="24"/>
          <w:szCs w:val="24"/>
          <w14:ligatures w14:val="none"/>
        </w:rPr>
        <w:t>1000</w:t>
      </w:r>
      <w:r w:rsidRPr="0089519C">
        <w:rPr>
          <w:rFonts w:ascii="Times New Roman" w:eastAsia="Times New Roman" w:hAnsi="Times New Roman" w:cs="Times New Roman"/>
          <w:kern w:val="0"/>
          <w:sz w:val="24"/>
          <w:szCs w:val="24"/>
          <w14:ligatures w14:val="none"/>
        </w:rPr>
        <w:t xml:space="preserve"> fosters a culture of responsibility and collaboration, setting a standard for future projects.</w:t>
      </w:r>
    </w:p>
    <w:p w14:paraId="57DB9776" w14:textId="77777777" w:rsidR="0089519C" w:rsidRPr="0089519C" w:rsidRDefault="0089519C" w:rsidP="0089519C">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Sustainability:</w:t>
      </w:r>
      <w:r w:rsidRPr="0089519C">
        <w:rPr>
          <w:rFonts w:ascii="Times New Roman" w:eastAsia="Times New Roman" w:hAnsi="Times New Roman" w:cs="Times New Roman"/>
          <w:kern w:val="0"/>
          <w:sz w:val="24"/>
          <w:szCs w:val="24"/>
          <w14:ligatures w14:val="none"/>
        </w:rPr>
        <w:t xml:space="preserve"> The deflationary model ensures long-term value, attracting both retail and institutional investors to the Shido ecosystem.</w:t>
      </w:r>
    </w:p>
    <w:p w14:paraId="1E4E5F37" w14:textId="77777777" w:rsidR="0089519C" w:rsidRPr="0089519C" w:rsidRDefault="005E5245" w:rsidP="0089519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r>
      <w:r w:rsidR="005E5245">
        <w:rPr>
          <w:rFonts w:ascii="Times New Roman" w:eastAsia="Times New Roman" w:hAnsi="Times New Roman" w:cs="Times New Roman"/>
          <w:noProof/>
          <w:kern w:val="0"/>
          <w:sz w:val="24"/>
          <w:szCs w:val="24"/>
          <w14:ligatures w14:val="none"/>
        </w:rPr>
        <w:pict w14:anchorId="5C63CC4D">
          <v:rect id="_x0000_i1032" style="width:0;height:1.5pt" o:hralign="center" o:hrstd="t" o:hr="t" fillcolor="#a0a0a0" stroked="f"/>
        </w:pict>
      </w:r>
    </w:p>
    <w:p w14:paraId="3FA77030" w14:textId="77777777" w:rsidR="0089519C" w:rsidRPr="0089519C" w:rsidRDefault="0089519C" w:rsidP="0089519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9519C">
        <w:rPr>
          <w:rFonts w:ascii="Times New Roman" w:eastAsia="Times New Roman" w:hAnsi="Times New Roman" w:cs="Times New Roman"/>
          <w:b/>
          <w:bCs/>
          <w:kern w:val="0"/>
          <w:sz w:val="24"/>
          <w:szCs w:val="24"/>
          <w14:ligatures w14:val="none"/>
        </w:rPr>
        <w:t>Community Engagement</w:t>
      </w:r>
    </w:p>
    <w:p w14:paraId="1587A58D" w14:textId="77777777" w:rsidR="0089519C" w:rsidRPr="0089519C" w:rsidRDefault="0089519C" w:rsidP="0089519C">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Interactive Tools:</w:t>
      </w:r>
    </w:p>
    <w:p w14:paraId="0FE6C9F9" w14:textId="77777777" w:rsidR="0089519C" w:rsidRPr="0089519C" w:rsidRDefault="0089519C" w:rsidP="0089519C">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Leaderboards for top holders and milestone achievers.</w:t>
      </w:r>
    </w:p>
    <w:p w14:paraId="23DF0E54" w14:textId="77777777" w:rsidR="0089519C" w:rsidRPr="0089519C" w:rsidRDefault="0089519C" w:rsidP="0089519C">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AI-hosted events like trivia and challenges to incentivize engagement.</w:t>
      </w:r>
    </w:p>
    <w:p w14:paraId="3F35812F" w14:textId="77777777" w:rsidR="0089519C" w:rsidRPr="0089519C" w:rsidRDefault="0089519C" w:rsidP="0089519C">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Education Initiatives:</w:t>
      </w:r>
    </w:p>
    <w:p w14:paraId="02A9CBA8" w14:textId="77777777" w:rsidR="0089519C" w:rsidRPr="0089519C" w:rsidRDefault="0089519C" w:rsidP="0089519C">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Beginner-friendly guides on holding, trading discipline, and governance participation.</w:t>
      </w:r>
    </w:p>
    <w:p w14:paraId="46F6AEDE" w14:textId="77777777" w:rsidR="0089519C" w:rsidRPr="0089519C" w:rsidRDefault="0089519C" w:rsidP="0089519C">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Regular updates and explainer videos to keep the community informed.</w:t>
      </w:r>
    </w:p>
    <w:p w14:paraId="009F5565" w14:textId="77777777" w:rsidR="0089519C" w:rsidRPr="0089519C" w:rsidRDefault="0089519C" w:rsidP="0089519C">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Transparent Communication:</w:t>
      </w:r>
    </w:p>
    <w:p w14:paraId="7B9BA688" w14:textId="77777777" w:rsidR="0089519C" w:rsidRPr="0089519C" w:rsidRDefault="0089519C" w:rsidP="0089519C">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Weekly progress updates through social media and community channels.</w:t>
      </w:r>
    </w:p>
    <w:p w14:paraId="1D509B02" w14:textId="77777777" w:rsidR="0089519C" w:rsidRPr="0089519C" w:rsidRDefault="0089519C" w:rsidP="0089519C">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kern w:val="0"/>
          <w:sz w:val="24"/>
          <w:szCs w:val="24"/>
          <w14:ligatures w14:val="none"/>
        </w:rPr>
        <w:t>Dedicated channels for feedback and suggestions.</w:t>
      </w:r>
    </w:p>
    <w:p w14:paraId="38575473" w14:textId="77777777" w:rsidR="0089519C" w:rsidRPr="0089519C" w:rsidRDefault="005E5245" w:rsidP="0089519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r>
      <w:r w:rsidR="005E5245">
        <w:rPr>
          <w:rFonts w:ascii="Times New Roman" w:eastAsia="Times New Roman" w:hAnsi="Times New Roman" w:cs="Times New Roman"/>
          <w:noProof/>
          <w:kern w:val="0"/>
          <w:sz w:val="24"/>
          <w:szCs w:val="24"/>
          <w14:ligatures w14:val="none"/>
        </w:rPr>
        <w:pict w14:anchorId="7BA194CA">
          <v:rect id="_x0000_i1033" style="width:0;height:1.5pt" o:hralign="center" o:hrstd="t" o:hr="t" fillcolor="#a0a0a0" stroked="f"/>
        </w:pict>
      </w:r>
    </w:p>
    <w:p w14:paraId="094F8683" w14:textId="77777777" w:rsidR="0089519C" w:rsidRPr="0089519C" w:rsidRDefault="0089519C" w:rsidP="0089519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9519C">
        <w:rPr>
          <w:rFonts w:ascii="Times New Roman" w:eastAsia="Times New Roman" w:hAnsi="Times New Roman" w:cs="Times New Roman"/>
          <w:b/>
          <w:bCs/>
          <w:kern w:val="0"/>
          <w:sz w:val="24"/>
          <w:szCs w:val="24"/>
          <w14:ligatures w14:val="none"/>
        </w:rPr>
        <w:t>Conclusion</w:t>
      </w:r>
    </w:p>
    <w:p w14:paraId="4AE8150C" w14:textId="77777777" w:rsidR="0089519C" w:rsidRPr="0089519C" w:rsidRDefault="0089519C" w:rsidP="00895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1000</w:t>
      </w:r>
      <w:r w:rsidRPr="0089519C">
        <w:rPr>
          <w:rFonts w:ascii="Times New Roman" w:eastAsia="Times New Roman" w:hAnsi="Times New Roman" w:cs="Times New Roman"/>
          <w:kern w:val="0"/>
          <w:sz w:val="24"/>
          <w:szCs w:val="24"/>
          <w14:ligatures w14:val="none"/>
        </w:rPr>
        <w:t xml:space="preserve"> is more than a token; it’s a paradigm shift. By blending innovation, sustainability, and community empowerment, </w:t>
      </w:r>
      <w:r w:rsidRPr="0089519C">
        <w:rPr>
          <w:rFonts w:ascii="Times New Roman" w:eastAsia="Times New Roman" w:hAnsi="Times New Roman" w:cs="Times New Roman"/>
          <w:b/>
          <w:bCs/>
          <w:kern w:val="0"/>
          <w:sz w:val="24"/>
          <w:szCs w:val="24"/>
          <w14:ligatures w14:val="none"/>
        </w:rPr>
        <w:t>1000</w:t>
      </w:r>
      <w:r w:rsidRPr="0089519C">
        <w:rPr>
          <w:rFonts w:ascii="Times New Roman" w:eastAsia="Times New Roman" w:hAnsi="Times New Roman" w:cs="Times New Roman"/>
          <w:kern w:val="0"/>
          <w:sz w:val="24"/>
          <w:szCs w:val="24"/>
          <w14:ligatures w14:val="none"/>
        </w:rPr>
        <w:t xml:space="preserve"> is poised to redefine crypto investment. Together, we will create a future where responsibility meets profitability—and where every holder is part of an extraordinary journey.</w:t>
      </w:r>
    </w:p>
    <w:p w14:paraId="447C55CF" w14:textId="77777777" w:rsidR="0089519C" w:rsidRPr="0089519C" w:rsidRDefault="005E5245" w:rsidP="0089519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r>
      <w:r w:rsidR="005E5245">
        <w:rPr>
          <w:rFonts w:ascii="Times New Roman" w:eastAsia="Times New Roman" w:hAnsi="Times New Roman" w:cs="Times New Roman"/>
          <w:noProof/>
          <w:kern w:val="0"/>
          <w:sz w:val="24"/>
          <w:szCs w:val="24"/>
          <w14:ligatures w14:val="none"/>
        </w:rPr>
        <w:pict w14:anchorId="00D5FC07">
          <v:rect id="_x0000_i1034" style="width:0;height:1.5pt" o:hralign="center" o:hrstd="t" o:hr="t" fillcolor="#a0a0a0" stroked="f"/>
        </w:pict>
      </w:r>
    </w:p>
    <w:p w14:paraId="70F4C7FA" w14:textId="4AEC6A1D" w:rsidR="0089519C" w:rsidRPr="0089519C" w:rsidRDefault="0089519C" w:rsidP="00895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19C">
        <w:rPr>
          <w:rFonts w:ascii="Times New Roman" w:eastAsia="Times New Roman" w:hAnsi="Times New Roman" w:cs="Times New Roman"/>
          <w:b/>
          <w:bCs/>
          <w:kern w:val="0"/>
          <w:sz w:val="24"/>
          <w:szCs w:val="24"/>
          <w14:ligatures w14:val="none"/>
        </w:rPr>
        <w:t>Contact Information:</w:t>
      </w:r>
      <w:r w:rsidRPr="0089519C">
        <w:rPr>
          <w:rFonts w:ascii="Times New Roman" w:eastAsia="Times New Roman" w:hAnsi="Times New Roman" w:cs="Times New Roman"/>
          <w:kern w:val="0"/>
          <w:sz w:val="24"/>
          <w:szCs w:val="24"/>
          <w14:ligatures w14:val="none"/>
        </w:rPr>
        <w:t xml:space="preserve"> </w:t>
      </w:r>
      <w:r w:rsidRPr="0089519C">
        <w:rPr>
          <w:rFonts w:ascii="Segoe UI Emoji" w:eastAsia="Times New Roman" w:hAnsi="Segoe UI Emoji" w:cs="Segoe UI Emoji"/>
          <w:kern w:val="0"/>
          <w:sz w:val="24"/>
          <w:szCs w:val="24"/>
          <w14:ligatures w14:val="none"/>
        </w:rPr>
        <w:t>📧</w:t>
      </w:r>
      <w:r w:rsidRPr="0089519C">
        <w:rPr>
          <w:rFonts w:ascii="Times New Roman" w:eastAsia="Times New Roman" w:hAnsi="Times New Roman" w:cs="Times New Roman"/>
          <w:kern w:val="0"/>
          <w:sz w:val="24"/>
          <w:szCs w:val="24"/>
          <w14:ligatures w14:val="none"/>
        </w:rPr>
        <w:t xml:space="preserve"> Email</w:t>
      </w:r>
      <w:r w:rsidR="00AC676B">
        <w:rPr>
          <w:rFonts w:ascii="Times New Roman" w:eastAsia="Times New Roman" w:hAnsi="Times New Roman" w:cs="Times New Roman"/>
          <w:kern w:val="0"/>
          <w:sz w:val="24"/>
          <w:szCs w:val="24"/>
          <w14:ligatures w14:val="none"/>
        </w:rPr>
        <w:t xml:space="preserve">: </w:t>
      </w:r>
      <w:r w:rsidR="00592933">
        <w:rPr>
          <w:rFonts w:ascii="Times New Roman" w:eastAsia="Times New Roman" w:hAnsi="Times New Roman" w:cs="Times New Roman"/>
          <w:kern w:val="0"/>
          <w:sz w:val="24"/>
          <w:szCs w:val="24"/>
          <w14:ligatures w14:val="none"/>
        </w:rPr>
        <w:t>1000cryptoai@gmail.com</w:t>
      </w:r>
      <w:r w:rsidRPr="0089519C">
        <w:rPr>
          <w:rFonts w:ascii="Times New Roman" w:eastAsia="Times New Roman" w:hAnsi="Times New Roman" w:cs="Times New Roman"/>
          <w:kern w:val="0"/>
          <w:sz w:val="24"/>
          <w:szCs w:val="24"/>
          <w14:ligatures w14:val="none"/>
        </w:rPr>
        <w:br/>
      </w:r>
      <w:r w:rsidRPr="0089519C">
        <w:rPr>
          <w:rFonts w:ascii="Segoe UI Emoji" w:eastAsia="Times New Roman" w:hAnsi="Segoe UI Emoji" w:cs="Segoe UI Emoji"/>
          <w:kern w:val="0"/>
          <w:sz w:val="24"/>
          <w:szCs w:val="24"/>
          <w14:ligatures w14:val="none"/>
        </w:rPr>
        <w:t>🌐</w:t>
      </w:r>
      <w:r w:rsidRPr="0089519C">
        <w:rPr>
          <w:rFonts w:ascii="Times New Roman" w:eastAsia="Times New Roman" w:hAnsi="Times New Roman" w:cs="Times New Roman"/>
          <w:kern w:val="0"/>
          <w:sz w:val="24"/>
          <w:szCs w:val="24"/>
          <w14:ligatures w14:val="none"/>
        </w:rPr>
        <w:t xml:space="preserve"> Website: [</w:t>
      </w:r>
      <w:r w:rsidR="00157F0E">
        <w:rPr>
          <w:rFonts w:ascii="Times New Roman" w:eastAsia="Times New Roman" w:hAnsi="Times New Roman" w:cs="Times New Roman"/>
          <w:kern w:val="0"/>
          <w:sz w:val="24"/>
          <w:szCs w:val="24"/>
          <w14:ligatures w14:val="none"/>
        </w:rPr>
        <w:t>coming soon</w:t>
      </w:r>
      <w:r w:rsidRPr="0089519C">
        <w:rPr>
          <w:rFonts w:ascii="Times New Roman" w:eastAsia="Times New Roman" w:hAnsi="Times New Roman" w:cs="Times New Roman"/>
          <w:kern w:val="0"/>
          <w:sz w:val="24"/>
          <w:szCs w:val="24"/>
          <w14:ligatures w14:val="none"/>
        </w:rPr>
        <w:t>]</w:t>
      </w:r>
      <w:r w:rsidRPr="0089519C">
        <w:rPr>
          <w:rFonts w:ascii="Times New Roman" w:eastAsia="Times New Roman" w:hAnsi="Times New Roman" w:cs="Times New Roman"/>
          <w:kern w:val="0"/>
          <w:sz w:val="24"/>
          <w:szCs w:val="24"/>
          <w14:ligatures w14:val="none"/>
        </w:rPr>
        <w:br/>
      </w:r>
      <w:r w:rsidRPr="0089519C">
        <w:rPr>
          <w:rFonts w:ascii="Segoe UI Emoji" w:eastAsia="Times New Roman" w:hAnsi="Segoe UI Emoji" w:cs="Segoe UI Emoji"/>
          <w:kern w:val="0"/>
          <w:sz w:val="24"/>
          <w:szCs w:val="24"/>
          <w14:ligatures w14:val="none"/>
        </w:rPr>
        <w:t>📞</w:t>
      </w:r>
      <w:r w:rsidRPr="0089519C">
        <w:rPr>
          <w:rFonts w:ascii="Times New Roman" w:eastAsia="Times New Roman" w:hAnsi="Times New Roman" w:cs="Times New Roman"/>
          <w:kern w:val="0"/>
          <w:sz w:val="24"/>
          <w:szCs w:val="24"/>
          <w14:ligatures w14:val="none"/>
        </w:rPr>
        <w:t xml:space="preserve"> Telegram: [</w:t>
      </w:r>
      <w:r w:rsidR="00BC32A2">
        <w:rPr>
          <w:rFonts w:ascii="Times New Roman" w:eastAsia="Times New Roman" w:hAnsi="Times New Roman" w:cs="Times New Roman"/>
          <w:kern w:val="0"/>
          <w:sz w:val="24"/>
          <w:szCs w:val="24"/>
          <w14:ligatures w14:val="none"/>
        </w:rPr>
        <w:t>https://t.me/The1000Project</w:t>
      </w:r>
      <w:r w:rsidRPr="0089519C">
        <w:rPr>
          <w:rFonts w:ascii="Times New Roman" w:eastAsia="Times New Roman" w:hAnsi="Times New Roman" w:cs="Times New Roman"/>
          <w:kern w:val="0"/>
          <w:sz w:val="24"/>
          <w:szCs w:val="24"/>
          <w14:ligatures w14:val="none"/>
        </w:rPr>
        <w:t>]</w:t>
      </w:r>
    </w:p>
    <w:p w14:paraId="215F9EBC" w14:textId="77777777" w:rsidR="009B345A" w:rsidRDefault="009B345A"/>
    <w:sectPr w:rsidR="009B3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A1635"/>
    <w:multiLevelType w:val="multilevel"/>
    <w:tmpl w:val="25685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B76C8"/>
    <w:multiLevelType w:val="multilevel"/>
    <w:tmpl w:val="35DC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5304D"/>
    <w:multiLevelType w:val="multilevel"/>
    <w:tmpl w:val="5D9C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E2C4A"/>
    <w:multiLevelType w:val="multilevel"/>
    <w:tmpl w:val="C116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94C27"/>
    <w:multiLevelType w:val="multilevel"/>
    <w:tmpl w:val="8D7C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F5A49"/>
    <w:multiLevelType w:val="multilevel"/>
    <w:tmpl w:val="E4B82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D057B"/>
    <w:multiLevelType w:val="multilevel"/>
    <w:tmpl w:val="C4A6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83A8B"/>
    <w:multiLevelType w:val="multilevel"/>
    <w:tmpl w:val="6A20D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12175"/>
    <w:multiLevelType w:val="multilevel"/>
    <w:tmpl w:val="6FC0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0D3AA5"/>
    <w:multiLevelType w:val="multilevel"/>
    <w:tmpl w:val="F368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031746"/>
    <w:multiLevelType w:val="multilevel"/>
    <w:tmpl w:val="136C9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AB032C"/>
    <w:multiLevelType w:val="multilevel"/>
    <w:tmpl w:val="D79A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EB58F6"/>
    <w:multiLevelType w:val="multilevel"/>
    <w:tmpl w:val="4A0E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A228ED"/>
    <w:multiLevelType w:val="multilevel"/>
    <w:tmpl w:val="7466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121719"/>
    <w:multiLevelType w:val="multilevel"/>
    <w:tmpl w:val="8BA22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2664008">
    <w:abstractNumId w:val="14"/>
  </w:num>
  <w:num w:numId="2" w16cid:durableId="418790797">
    <w:abstractNumId w:val="4"/>
  </w:num>
  <w:num w:numId="3" w16cid:durableId="1056859271">
    <w:abstractNumId w:val="3"/>
  </w:num>
  <w:num w:numId="4" w16cid:durableId="1495490609">
    <w:abstractNumId w:val="8"/>
  </w:num>
  <w:num w:numId="5" w16cid:durableId="1234001506">
    <w:abstractNumId w:val="7"/>
  </w:num>
  <w:num w:numId="6" w16cid:durableId="1595748842">
    <w:abstractNumId w:val="0"/>
  </w:num>
  <w:num w:numId="7" w16cid:durableId="1898979534">
    <w:abstractNumId w:val="5"/>
  </w:num>
  <w:num w:numId="8" w16cid:durableId="2071267397">
    <w:abstractNumId w:val="6"/>
  </w:num>
  <w:num w:numId="9" w16cid:durableId="84232697">
    <w:abstractNumId w:val="11"/>
  </w:num>
  <w:num w:numId="10" w16cid:durableId="779490510">
    <w:abstractNumId w:val="12"/>
  </w:num>
  <w:num w:numId="11" w16cid:durableId="616647151">
    <w:abstractNumId w:val="9"/>
  </w:num>
  <w:num w:numId="12" w16cid:durableId="1119029360">
    <w:abstractNumId w:val="1"/>
  </w:num>
  <w:num w:numId="13" w16cid:durableId="2133404331">
    <w:abstractNumId w:val="13"/>
  </w:num>
  <w:num w:numId="14" w16cid:durableId="1626306968">
    <w:abstractNumId w:val="2"/>
  </w:num>
  <w:num w:numId="15" w16cid:durableId="3715423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19C"/>
    <w:rsid w:val="00157F0E"/>
    <w:rsid w:val="00362363"/>
    <w:rsid w:val="00592933"/>
    <w:rsid w:val="005E5245"/>
    <w:rsid w:val="006879CC"/>
    <w:rsid w:val="00821FA4"/>
    <w:rsid w:val="0089519C"/>
    <w:rsid w:val="008B32AD"/>
    <w:rsid w:val="009B345A"/>
    <w:rsid w:val="00A24146"/>
    <w:rsid w:val="00AC676B"/>
    <w:rsid w:val="00BC32A2"/>
    <w:rsid w:val="00EF2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0B0FDA92"/>
  <w15:chartTrackingRefBased/>
  <w15:docId w15:val="{609CBEF6-6B6B-4BAD-A768-1E2E8BB39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9519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9519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519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9519C"/>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89519C"/>
    <w:rPr>
      <w:b/>
      <w:bCs/>
    </w:rPr>
  </w:style>
  <w:style w:type="paragraph" w:styleId="NormalWeb">
    <w:name w:val="Normal (Web)"/>
    <w:basedOn w:val="Normal"/>
    <w:uiPriority w:val="99"/>
    <w:semiHidden/>
    <w:unhideWhenUsed/>
    <w:rsid w:val="008951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390130">
      <w:bodyDiv w:val="1"/>
      <w:marLeft w:val="0"/>
      <w:marRight w:val="0"/>
      <w:marTop w:val="0"/>
      <w:marBottom w:val="0"/>
      <w:divBdr>
        <w:top w:val="none" w:sz="0" w:space="0" w:color="auto"/>
        <w:left w:val="none" w:sz="0" w:space="0" w:color="auto"/>
        <w:bottom w:val="none" w:sz="0" w:space="0" w:color="auto"/>
        <w:right w:val="none" w:sz="0" w:space="0" w:color="auto"/>
      </w:divBdr>
      <w:divsChild>
        <w:div w:id="1927112814">
          <w:marLeft w:val="0"/>
          <w:marRight w:val="0"/>
          <w:marTop w:val="0"/>
          <w:marBottom w:val="0"/>
          <w:divBdr>
            <w:top w:val="none" w:sz="0" w:space="0" w:color="auto"/>
            <w:left w:val="none" w:sz="0" w:space="0" w:color="auto"/>
            <w:bottom w:val="none" w:sz="0" w:space="0" w:color="auto"/>
            <w:right w:val="none" w:sz="0" w:space="0" w:color="auto"/>
          </w:divBdr>
        </w:div>
        <w:div w:id="1894735875">
          <w:marLeft w:val="0"/>
          <w:marRight w:val="0"/>
          <w:marTop w:val="0"/>
          <w:marBottom w:val="0"/>
          <w:divBdr>
            <w:top w:val="none" w:sz="0" w:space="0" w:color="auto"/>
            <w:left w:val="none" w:sz="0" w:space="0" w:color="auto"/>
            <w:bottom w:val="none" w:sz="0" w:space="0" w:color="auto"/>
            <w:right w:val="none" w:sz="0" w:space="0" w:color="auto"/>
          </w:divBdr>
        </w:div>
        <w:div w:id="2075546947">
          <w:marLeft w:val="0"/>
          <w:marRight w:val="0"/>
          <w:marTop w:val="0"/>
          <w:marBottom w:val="0"/>
          <w:divBdr>
            <w:top w:val="none" w:sz="0" w:space="0" w:color="auto"/>
            <w:left w:val="none" w:sz="0" w:space="0" w:color="auto"/>
            <w:bottom w:val="none" w:sz="0" w:space="0" w:color="auto"/>
            <w:right w:val="none" w:sz="0" w:space="0" w:color="auto"/>
          </w:divBdr>
        </w:div>
        <w:div w:id="295647578">
          <w:marLeft w:val="0"/>
          <w:marRight w:val="0"/>
          <w:marTop w:val="0"/>
          <w:marBottom w:val="0"/>
          <w:divBdr>
            <w:top w:val="none" w:sz="0" w:space="0" w:color="auto"/>
            <w:left w:val="none" w:sz="0" w:space="0" w:color="auto"/>
            <w:bottom w:val="none" w:sz="0" w:space="0" w:color="auto"/>
            <w:right w:val="none" w:sz="0" w:space="0" w:color="auto"/>
          </w:divBdr>
        </w:div>
        <w:div w:id="299961452">
          <w:marLeft w:val="0"/>
          <w:marRight w:val="0"/>
          <w:marTop w:val="0"/>
          <w:marBottom w:val="0"/>
          <w:divBdr>
            <w:top w:val="none" w:sz="0" w:space="0" w:color="auto"/>
            <w:left w:val="none" w:sz="0" w:space="0" w:color="auto"/>
            <w:bottom w:val="none" w:sz="0" w:space="0" w:color="auto"/>
            <w:right w:val="none" w:sz="0" w:space="0" w:color="auto"/>
          </w:divBdr>
        </w:div>
        <w:div w:id="635185421">
          <w:marLeft w:val="0"/>
          <w:marRight w:val="0"/>
          <w:marTop w:val="0"/>
          <w:marBottom w:val="0"/>
          <w:divBdr>
            <w:top w:val="none" w:sz="0" w:space="0" w:color="auto"/>
            <w:left w:val="none" w:sz="0" w:space="0" w:color="auto"/>
            <w:bottom w:val="none" w:sz="0" w:space="0" w:color="auto"/>
            <w:right w:val="none" w:sz="0" w:space="0" w:color="auto"/>
          </w:divBdr>
        </w:div>
        <w:div w:id="454522118">
          <w:marLeft w:val="0"/>
          <w:marRight w:val="0"/>
          <w:marTop w:val="0"/>
          <w:marBottom w:val="0"/>
          <w:divBdr>
            <w:top w:val="none" w:sz="0" w:space="0" w:color="auto"/>
            <w:left w:val="none" w:sz="0" w:space="0" w:color="auto"/>
            <w:bottom w:val="none" w:sz="0" w:space="0" w:color="auto"/>
            <w:right w:val="none" w:sz="0" w:space="0" w:color="auto"/>
          </w:divBdr>
        </w:div>
        <w:div w:id="333538170">
          <w:marLeft w:val="0"/>
          <w:marRight w:val="0"/>
          <w:marTop w:val="0"/>
          <w:marBottom w:val="0"/>
          <w:divBdr>
            <w:top w:val="none" w:sz="0" w:space="0" w:color="auto"/>
            <w:left w:val="none" w:sz="0" w:space="0" w:color="auto"/>
            <w:bottom w:val="none" w:sz="0" w:space="0" w:color="auto"/>
            <w:right w:val="none" w:sz="0" w:space="0" w:color="auto"/>
          </w:divBdr>
        </w:div>
        <w:div w:id="86733042">
          <w:marLeft w:val="0"/>
          <w:marRight w:val="0"/>
          <w:marTop w:val="0"/>
          <w:marBottom w:val="0"/>
          <w:divBdr>
            <w:top w:val="none" w:sz="0" w:space="0" w:color="auto"/>
            <w:left w:val="none" w:sz="0" w:space="0" w:color="auto"/>
            <w:bottom w:val="none" w:sz="0" w:space="0" w:color="auto"/>
            <w:right w:val="none" w:sz="0" w:space="0" w:color="auto"/>
          </w:divBdr>
        </w:div>
        <w:div w:id="279800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1037</Words>
  <Characters>5915</Characters>
  <Application>Microsoft Office Word</Application>
  <DocSecurity>0</DocSecurity>
  <Lines>49</Lines>
  <Paragraphs>13</Paragraphs>
  <ScaleCrop>false</ScaleCrop>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Freeman</dc:creator>
  <cp:keywords/>
  <dc:description/>
  <cp:lastModifiedBy>Mickey Freeman</cp:lastModifiedBy>
  <cp:revision>2</cp:revision>
  <cp:lastPrinted>2025-01-23T01:30:00Z</cp:lastPrinted>
  <dcterms:created xsi:type="dcterms:W3CDTF">2025-01-25T14:40:00Z</dcterms:created>
  <dcterms:modified xsi:type="dcterms:W3CDTF">2025-01-25T14:40:00Z</dcterms:modified>
</cp:coreProperties>
</file>