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2E91" w14:textId="77777777" w:rsidR="00AA21F8" w:rsidRPr="00AA21F8" w:rsidRDefault="00AA21F8" w:rsidP="00AA21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21F8">
        <w:rPr>
          <w:rFonts w:ascii="Times New Roman" w:eastAsia="Times New Roman" w:hAnsi="Times New Roman" w:cs="Times New Roman"/>
          <w:b/>
          <w:bCs/>
          <w:kern w:val="0"/>
          <w:sz w:val="27"/>
          <w:szCs w:val="27"/>
          <w14:ligatures w14:val="none"/>
        </w:rPr>
        <w:t>Modular Framework Design for the 1000 Project</w:t>
      </w:r>
    </w:p>
    <w:p w14:paraId="5F22566D" w14:textId="77777777" w:rsidR="00AA21F8" w:rsidRPr="00AA21F8" w:rsidRDefault="00AA21F8" w:rsidP="00AA21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A21F8">
        <w:rPr>
          <w:rFonts w:ascii="Times New Roman" w:eastAsia="Times New Roman" w:hAnsi="Times New Roman" w:cs="Times New Roman"/>
          <w:b/>
          <w:bCs/>
          <w:kern w:val="0"/>
          <w:sz w:val="24"/>
          <w:szCs w:val="24"/>
          <w14:ligatures w14:val="none"/>
        </w:rPr>
        <w:t>Introduction</w:t>
      </w:r>
    </w:p>
    <w:p w14:paraId="435A8710" w14:textId="77777777" w:rsidR="00AA21F8" w:rsidRPr="00AA21F8" w:rsidRDefault="00AA21F8" w:rsidP="00AA21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kern w:val="0"/>
          <w:sz w:val="24"/>
          <w:szCs w:val="24"/>
          <w14:ligatures w14:val="none"/>
        </w:rPr>
        <w:t xml:space="preserve">The </w:t>
      </w:r>
      <w:r w:rsidRPr="00AA21F8">
        <w:rPr>
          <w:rFonts w:ascii="Times New Roman" w:eastAsia="Times New Roman" w:hAnsi="Times New Roman" w:cs="Times New Roman"/>
          <w:b/>
          <w:bCs/>
          <w:kern w:val="0"/>
          <w:sz w:val="24"/>
          <w:szCs w:val="24"/>
          <w14:ligatures w14:val="none"/>
        </w:rPr>
        <w:t>1000 Project</w:t>
      </w:r>
      <w:r w:rsidRPr="00AA21F8">
        <w:rPr>
          <w:rFonts w:ascii="Times New Roman" w:eastAsia="Times New Roman" w:hAnsi="Times New Roman" w:cs="Times New Roman"/>
          <w:kern w:val="0"/>
          <w:sz w:val="24"/>
          <w:szCs w:val="24"/>
          <w14:ligatures w14:val="none"/>
        </w:rPr>
        <w:t xml:space="preserve"> leverages a modular smart contract framework to ensure scalability, flexibility, and sustainability over the project’s lifecycle. This design approach enables seamless upgrades, robust fault tolerance, and integration of advanced features, such as AI-driven functionality and governance mechanisms.</w:t>
      </w:r>
    </w:p>
    <w:p w14:paraId="02FC4722" w14:textId="77777777" w:rsidR="00AA21F8" w:rsidRPr="00AA21F8" w:rsidRDefault="00AA21F8" w:rsidP="00AA21F8">
      <w:pPr>
        <w:spacing w:after="0"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kern w:val="0"/>
          <w:sz w:val="24"/>
          <w:szCs w:val="24"/>
          <w14:ligatures w14:val="none"/>
        </w:rPr>
        <w:pict w14:anchorId="639A3EAB">
          <v:rect id="_x0000_i1025" style="width:0;height:1.5pt" o:hralign="center" o:hrstd="t" o:hr="t" fillcolor="#a0a0a0" stroked="f"/>
        </w:pict>
      </w:r>
    </w:p>
    <w:p w14:paraId="2341A06C" w14:textId="77777777" w:rsidR="00AA21F8" w:rsidRPr="00AA21F8" w:rsidRDefault="00AA21F8" w:rsidP="00AA21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A21F8">
        <w:rPr>
          <w:rFonts w:ascii="Times New Roman" w:eastAsia="Times New Roman" w:hAnsi="Times New Roman" w:cs="Times New Roman"/>
          <w:b/>
          <w:bCs/>
          <w:kern w:val="0"/>
          <w:sz w:val="24"/>
          <w:szCs w:val="24"/>
          <w14:ligatures w14:val="none"/>
        </w:rPr>
        <w:t>Key Attributes of the Modular Framework</w:t>
      </w:r>
    </w:p>
    <w:p w14:paraId="27B40423" w14:textId="77777777" w:rsidR="00AA21F8" w:rsidRPr="00AA21F8" w:rsidRDefault="00AA21F8" w:rsidP="00AA21F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b/>
          <w:bCs/>
          <w:kern w:val="0"/>
          <w:sz w:val="24"/>
          <w:szCs w:val="24"/>
          <w14:ligatures w14:val="none"/>
        </w:rPr>
        <w:t>External Call Functions</w:t>
      </w:r>
    </w:p>
    <w:p w14:paraId="400F8656" w14:textId="77777777" w:rsidR="00AA21F8" w:rsidRPr="00AA21F8" w:rsidRDefault="00AA21F8" w:rsidP="00AA21F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kern w:val="0"/>
          <w:sz w:val="24"/>
          <w:szCs w:val="24"/>
          <w14:ligatures w14:val="none"/>
        </w:rPr>
        <w:t>Core functions like reward distribution, burn mechanisms, and governance systems rely on external calls.</w:t>
      </w:r>
    </w:p>
    <w:p w14:paraId="2EA15FFE" w14:textId="77777777" w:rsidR="00AA21F8" w:rsidRPr="00AA21F8" w:rsidRDefault="00AA21F8" w:rsidP="00AA21F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b/>
          <w:bCs/>
          <w:kern w:val="0"/>
          <w:sz w:val="24"/>
          <w:szCs w:val="24"/>
          <w14:ligatures w14:val="none"/>
        </w:rPr>
        <w:t>Benefits</w:t>
      </w:r>
      <w:r w:rsidRPr="00AA21F8">
        <w:rPr>
          <w:rFonts w:ascii="Times New Roman" w:eastAsia="Times New Roman" w:hAnsi="Times New Roman" w:cs="Times New Roman"/>
          <w:kern w:val="0"/>
          <w:sz w:val="24"/>
          <w:szCs w:val="24"/>
          <w14:ligatures w14:val="none"/>
        </w:rPr>
        <w:t>:</w:t>
      </w:r>
    </w:p>
    <w:p w14:paraId="7FEC6970" w14:textId="77777777" w:rsidR="00AA21F8" w:rsidRPr="00AA21F8" w:rsidRDefault="00AA21F8" w:rsidP="00AA21F8">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kern w:val="0"/>
          <w:sz w:val="24"/>
          <w:szCs w:val="24"/>
          <w14:ligatures w14:val="none"/>
        </w:rPr>
        <w:t>Keeps the core contract clean and efficient.</w:t>
      </w:r>
    </w:p>
    <w:p w14:paraId="2B95E98C" w14:textId="77777777" w:rsidR="00AA21F8" w:rsidRPr="00AA21F8" w:rsidRDefault="00AA21F8" w:rsidP="00AA21F8">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kern w:val="0"/>
          <w:sz w:val="24"/>
          <w:szCs w:val="24"/>
          <w14:ligatures w14:val="none"/>
        </w:rPr>
        <w:t>Enables independent updates and modifications without redeploying the entire contract.</w:t>
      </w:r>
    </w:p>
    <w:p w14:paraId="312D5D14" w14:textId="77777777" w:rsidR="00AA21F8" w:rsidRPr="00AA21F8" w:rsidRDefault="00AA21F8" w:rsidP="00AA21F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b/>
          <w:bCs/>
          <w:kern w:val="0"/>
          <w:sz w:val="24"/>
          <w:szCs w:val="24"/>
          <w14:ligatures w14:val="none"/>
        </w:rPr>
        <w:t>Separation of Logic</w:t>
      </w:r>
    </w:p>
    <w:p w14:paraId="34588B1A" w14:textId="77777777" w:rsidR="00AA21F8" w:rsidRPr="00AA21F8" w:rsidRDefault="00AA21F8" w:rsidP="00AA21F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b/>
          <w:bCs/>
          <w:kern w:val="0"/>
          <w:sz w:val="24"/>
          <w:szCs w:val="24"/>
          <w14:ligatures w14:val="none"/>
        </w:rPr>
        <w:t>Reward and Burn Cycles</w:t>
      </w:r>
      <w:r w:rsidRPr="00AA21F8">
        <w:rPr>
          <w:rFonts w:ascii="Times New Roman" w:eastAsia="Times New Roman" w:hAnsi="Times New Roman" w:cs="Times New Roman"/>
          <w:kern w:val="0"/>
          <w:sz w:val="24"/>
          <w:szCs w:val="24"/>
          <w14:ligatures w14:val="none"/>
        </w:rPr>
        <w:t>: Segregated into callable subcontracts, enabling flexibility and independent upgrades.</w:t>
      </w:r>
    </w:p>
    <w:p w14:paraId="43DD3F2F" w14:textId="77777777" w:rsidR="00AA21F8" w:rsidRPr="00AA21F8" w:rsidRDefault="00AA21F8" w:rsidP="00AA21F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b/>
          <w:bCs/>
          <w:kern w:val="0"/>
          <w:sz w:val="24"/>
          <w:szCs w:val="24"/>
          <w14:ligatures w14:val="none"/>
        </w:rPr>
        <w:t>Governance Module</w:t>
      </w:r>
      <w:r w:rsidRPr="00AA21F8">
        <w:rPr>
          <w:rFonts w:ascii="Times New Roman" w:eastAsia="Times New Roman" w:hAnsi="Times New Roman" w:cs="Times New Roman"/>
          <w:kern w:val="0"/>
          <w:sz w:val="24"/>
          <w:szCs w:val="24"/>
          <w14:ligatures w14:val="none"/>
        </w:rPr>
        <w:t>: Designed as a separate layer to handle voting and decision-making processes.</w:t>
      </w:r>
    </w:p>
    <w:p w14:paraId="19CDC6A4" w14:textId="77777777" w:rsidR="00AA21F8" w:rsidRPr="00AA21F8" w:rsidRDefault="00AA21F8" w:rsidP="00AA21F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b/>
          <w:bCs/>
          <w:kern w:val="0"/>
          <w:sz w:val="24"/>
          <w:szCs w:val="24"/>
          <w14:ligatures w14:val="none"/>
        </w:rPr>
        <w:t>Scalability</w:t>
      </w:r>
    </w:p>
    <w:p w14:paraId="064A4FE2" w14:textId="77777777" w:rsidR="00AA21F8" w:rsidRPr="00AA21F8" w:rsidRDefault="00AA21F8" w:rsidP="00AA21F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kern w:val="0"/>
          <w:sz w:val="24"/>
          <w:szCs w:val="24"/>
          <w14:ligatures w14:val="none"/>
        </w:rPr>
        <w:t>New features, such as staking dashboards or advanced governance mechanisms, can be seamlessly integrated without disrupting existing functionality.</w:t>
      </w:r>
    </w:p>
    <w:p w14:paraId="6BE73D75" w14:textId="77777777" w:rsidR="00AA21F8" w:rsidRPr="00AA21F8" w:rsidRDefault="00AA21F8" w:rsidP="00AA21F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kern w:val="0"/>
          <w:sz w:val="24"/>
          <w:szCs w:val="24"/>
          <w14:ligatures w14:val="none"/>
        </w:rPr>
        <w:t>Modular components like wallet analytics allow for independent evolution as the project scales.</w:t>
      </w:r>
    </w:p>
    <w:p w14:paraId="212D9FBA" w14:textId="77777777" w:rsidR="00AA21F8" w:rsidRPr="00AA21F8" w:rsidRDefault="00AA21F8" w:rsidP="00AA21F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b/>
          <w:bCs/>
          <w:kern w:val="0"/>
          <w:sz w:val="24"/>
          <w:szCs w:val="24"/>
          <w14:ligatures w14:val="none"/>
        </w:rPr>
        <w:t>Flexibility</w:t>
      </w:r>
    </w:p>
    <w:p w14:paraId="6E555D89" w14:textId="77777777" w:rsidR="00AA21F8" w:rsidRPr="00AA21F8" w:rsidRDefault="00AA21F8" w:rsidP="00AA21F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kern w:val="0"/>
          <w:sz w:val="24"/>
          <w:szCs w:val="24"/>
          <w14:ligatures w14:val="none"/>
        </w:rPr>
        <w:t>By isolating certain functionalities, future developments (e.g., AI integration) can seamlessly plug into the framework without requiring a major overhaul.</w:t>
      </w:r>
    </w:p>
    <w:p w14:paraId="5BF24F19" w14:textId="77777777" w:rsidR="00AA21F8" w:rsidRPr="00AA21F8" w:rsidRDefault="00AA21F8" w:rsidP="00AA21F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kern w:val="0"/>
          <w:sz w:val="24"/>
          <w:szCs w:val="24"/>
          <w14:ligatures w14:val="none"/>
        </w:rPr>
        <w:t>Adjustments to burn/reward rates can be dynamically managed through governance.</w:t>
      </w:r>
    </w:p>
    <w:p w14:paraId="79D15582" w14:textId="77777777" w:rsidR="00AA21F8" w:rsidRPr="00AA21F8" w:rsidRDefault="00AA21F8" w:rsidP="00AA21F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b/>
          <w:bCs/>
          <w:kern w:val="0"/>
          <w:sz w:val="24"/>
          <w:szCs w:val="24"/>
          <w14:ligatures w14:val="none"/>
        </w:rPr>
        <w:t>Fault Tolerance</w:t>
      </w:r>
    </w:p>
    <w:p w14:paraId="6ECA5DDA" w14:textId="77777777" w:rsidR="00AA21F8" w:rsidRPr="00AA21F8" w:rsidRDefault="00AA21F8" w:rsidP="00AA21F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kern w:val="0"/>
          <w:sz w:val="24"/>
          <w:szCs w:val="24"/>
          <w14:ligatures w14:val="none"/>
        </w:rPr>
        <w:t>Modular components can be updated or fixed individually in case of bugs or vulnerabilities, minimizing disruptions to the entire ecosystem.</w:t>
      </w:r>
    </w:p>
    <w:p w14:paraId="647F5753" w14:textId="77777777" w:rsidR="00AA21F8" w:rsidRPr="00AA21F8" w:rsidRDefault="00AA21F8" w:rsidP="00AA21F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b/>
          <w:bCs/>
          <w:kern w:val="0"/>
          <w:sz w:val="24"/>
          <w:szCs w:val="24"/>
          <w14:ligatures w14:val="none"/>
        </w:rPr>
        <w:t>Why Modular Frameworks Are Ideal for Blockchain</w:t>
      </w:r>
    </w:p>
    <w:p w14:paraId="0445F0FC" w14:textId="77777777" w:rsidR="00AA21F8" w:rsidRPr="00AA21F8" w:rsidRDefault="00AA21F8" w:rsidP="00AA21F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b/>
          <w:bCs/>
          <w:kern w:val="0"/>
          <w:sz w:val="24"/>
          <w:szCs w:val="24"/>
          <w14:ligatures w14:val="none"/>
        </w:rPr>
        <w:t>Upgradability</w:t>
      </w:r>
      <w:r w:rsidRPr="00AA21F8">
        <w:rPr>
          <w:rFonts w:ascii="Times New Roman" w:eastAsia="Times New Roman" w:hAnsi="Times New Roman" w:cs="Times New Roman"/>
          <w:kern w:val="0"/>
          <w:sz w:val="24"/>
          <w:szCs w:val="24"/>
          <w14:ligatures w14:val="none"/>
        </w:rPr>
        <w:t>: On-chain contracts are immutable, but modularity allows adding layers or interacting with new contracts to enhance functionality.</w:t>
      </w:r>
    </w:p>
    <w:p w14:paraId="0A3AA142" w14:textId="77777777" w:rsidR="00AA21F8" w:rsidRPr="00AA21F8" w:rsidRDefault="00AA21F8" w:rsidP="00AA21F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b/>
          <w:bCs/>
          <w:kern w:val="0"/>
          <w:sz w:val="24"/>
          <w:szCs w:val="24"/>
          <w14:ligatures w14:val="none"/>
        </w:rPr>
        <w:t>Maintainability</w:t>
      </w:r>
      <w:r w:rsidRPr="00AA21F8">
        <w:rPr>
          <w:rFonts w:ascii="Times New Roman" w:eastAsia="Times New Roman" w:hAnsi="Times New Roman" w:cs="Times New Roman"/>
          <w:kern w:val="0"/>
          <w:sz w:val="24"/>
          <w:szCs w:val="24"/>
          <w14:ligatures w14:val="none"/>
        </w:rPr>
        <w:t>: Isolated modules simplify debugging, auditing, and testing.</w:t>
      </w:r>
    </w:p>
    <w:p w14:paraId="06490CD0" w14:textId="77777777" w:rsidR="00AA21F8" w:rsidRPr="00AA21F8" w:rsidRDefault="00AA21F8" w:rsidP="00AA21F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b/>
          <w:bCs/>
          <w:kern w:val="0"/>
          <w:sz w:val="24"/>
          <w:szCs w:val="24"/>
          <w14:ligatures w14:val="none"/>
        </w:rPr>
        <w:t>Sustainability</w:t>
      </w:r>
      <w:r w:rsidRPr="00AA21F8">
        <w:rPr>
          <w:rFonts w:ascii="Times New Roman" w:eastAsia="Times New Roman" w:hAnsi="Times New Roman" w:cs="Times New Roman"/>
          <w:kern w:val="0"/>
          <w:sz w:val="24"/>
          <w:szCs w:val="24"/>
          <w14:ligatures w14:val="none"/>
        </w:rPr>
        <w:t>: Future enhancements can focus on individual components, ensuring long-term viability.</w:t>
      </w:r>
    </w:p>
    <w:p w14:paraId="3B7D4501" w14:textId="77777777" w:rsidR="00AA21F8" w:rsidRPr="00AA21F8" w:rsidRDefault="00AA21F8" w:rsidP="00AA21F8">
      <w:pPr>
        <w:spacing w:after="0"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kern w:val="0"/>
          <w:sz w:val="24"/>
          <w:szCs w:val="24"/>
          <w14:ligatures w14:val="none"/>
        </w:rPr>
        <w:pict w14:anchorId="2F631BAF">
          <v:rect id="_x0000_i1026" style="width:0;height:1.5pt" o:hralign="center" o:hrstd="t" o:hr="t" fillcolor="#a0a0a0" stroked="f"/>
        </w:pict>
      </w:r>
    </w:p>
    <w:p w14:paraId="4FCD0F1B" w14:textId="77777777" w:rsidR="00AA21F8" w:rsidRPr="00AA21F8" w:rsidRDefault="00AA21F8" w:rsidP="00AA21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A21F8">
        <w:rPr>
          <w:rFonts w:ascii="Times New Roman" w:eastAsia="Times New Roman" w:hAnsi="Times New Roman" w:cs="Times New Roman"/>
          <w:b/>
          <w:bCs/>
          <w:kern w:val="0"/>
          <w:sz w:val="24"/>
          <w:szCs w:val="24"/>
          <w14:ligatures w14:val="none"/>
        </w:rPr>
        <w:lastRenderedPageBreak/>
        <w:t>Improvements to Consider</w:t>
      </w:r>
    </w:p>
    <w:p w14:paraId="08C94D30" w14:textId="77777777" w:rsidR="00AA21F8" w:rsidRPr="00AA21F8" w:rsidRDefault="00AA21F8" w:rsidP="00AA21F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b/>
          <w:bCs/>
          <w:kern w:val="0"/>
          <w:sz w:val="24"/>
          <w:szCs w:val="24"/>
          <w14:ligatures w14:val="none"/>
        </w:rPr>
        <w:t>Dynamic Linking</w:t>
      </w:r>
    </w:p>
    <w:p w14:paraId="2DA2DDC4" w14:textId="77777777" w:rsidR="00AA21F8" w:rsidRPr="00AA21F8" w:rsidRDefault="00AA21F8" w:rsidP="00AA21F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kern w:val="0"/>
          <w:sz w:val="24"/>
          <w:szCs w:val="24"/>
          <w14:ligatures w14:val="none"/>
        </w:rPr>
        <w:t>Use interfaces for common functions (e.g., reward and burn) to ensure that modules are easily swappable.</w:t>
      </w:r>
    </w:p>
    <w:p w14:paraId="5C226BF0" w14:textId="77777777" w:rsidR="00AA21F8" w:rsidRPr="00AA21F8" w:rsidRDefault="00AA21F8" w:rsidP="00AA21F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b/>
          <w:bCs/>
          <w:kern w:val="0"/>
          <w:sz w:val="24"/>
          <w:szCs w:val="24"/>
          <w14:ligatures w14:val="none"/>
        </w:rPr>
        <w:t>AI-Driven Modularity</w:t>
      </w:r>
    </w:p>
    <w:p w14:paraId="2F93B7D2" w14:textId="77777777" w:rsidR="00AA21F8" w:rsidRPr="00AA21F8" w:rsidRDefault="00AA21F8" w:rsidP="00AA21F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kern w:val="0"/>
          <w:sz w:val="24"/>
          <w:szCs w:val="24"/>
          <w14:ligatures w14:val="none"/>
        </w:rPr>
        <w:t>Allow the AI agent to dynamically adjust parameters or invoke specific modules based on governance decisions or market conditions.</w:t>
      </w:r>
    </w:p>
    <w:p w14:paraId="50FFC0C4" w14:textId="77777777" w:rsidR="00AA21F8" w:rsidRPr="00AA21F8" w:rsidRDefault="00AA21F8" w:rsidP="00AA21F8">
      <w:pPr>
        <w:spacing w:after="0" w:line="240" w:lineRule="auto"/>
        <w:rPr>
          <w:rFonts w:ascii="Times New Roman" w:eastAsia="Times New Roman" w:hAnsi="Times New Roman" w:cs="Times New Roman"/>
          <w:kern w:val="0"/>
          <w:sz w:val="24"/>
          <w:szCs w:val="24"/>
          <w14:ligatures w14:val="none"/>
        </w:rPr>
      </w:pPr>
      <w:r w:rsidRPr="00AA21F8">
        <w:rPr>
          <w:rFonts w:ascii="Times New Roman" w:eastAsia="Times New Roman" w:hAnsi="Times New Roman" w:cs="Times New Roman"/>
          <w:kern w:val="0"/>
          <w:sz w:val="24"/>
          <w:szCs w:val="24"/>
          <w14:ligatures w14:val="none"/>
        </w:rPr>
        <w:pict w14:anchorId="0829E231">
          <v:rect id="_x0000_i1027" style="width:0;height:1.5pt" o:hralign="center" o:hrstd="t" o:hr="t" fillcolor="#a0a0a0" stroked="f"/>
        </w:pict>
      </w:r>
    </w:p>
    <w:p w14:paraId="65AB22FB" w14:textId="77777777" w:rsidR="009B345A" w:rsidRDefault="009B345A"/>
    <w:sectPr w:rsidR="009B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136D1"/>
    <w:multiLevelType w:val="multilevel"/>
    <w:tmpl w:val="6B400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DB0C96"/>
    <w:multiLevelType w:val="multilevel"/>
    <w:tmpl w:val="F61A0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374046">
    <w:abstractNumId w:val="1"/>
  </w:num>
  <w:num w:numId="2" w16cid:durableId="226578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F8"/>
    <w:rsid w:val="00362363"/>
    <w:rsid w:val="009B345A"/>
    <w:rsid w:val="00AA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4F41"/>
  <w15:chartTrackingRefBased/>
  <w15:docId w15:val="{3501AC9D-084C-4883-91F9-380AD49A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21F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A21F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1F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A21F8"/>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AA21F8"/>
    <w:rPr>
      <w:b/>
      <w:bCs/>
    </w:rPr>
  </w:style>
  <w:style w:type="paragraph" w:styleId="NormalWeb">
    <w:name w:val="Normal (Web)"/>
    <w:basedOn w:val="Normal"/>
    <w:uiPriority w:val="99"/>
    <w:semiHidden/>
    <w:unhideWhenUsed/>
    <w:rsid w:val="00AA21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614374">
      <w:bodyDiv w:val="1"/>
      <w:marLeft w:val="0"/>
      <w:marRight w:val="0"/>
      <w:marTop w:val="0"/>
      <w:marBottom w:val="0"/>
      <w:divBdr>
        <w:top w:val="none" w:sz="0" w:space="0" w:color="auto"/>
        <w:left w:val="none" w:sz="0" w:space="0" w:color="auto"/>
        <w:bottom w:val="none" w:sz="0" w:space="0" w:color="auto"/>
        <w:right w:val="none" w:sz="0" w:space="0" w:color="auto"/>
      </w:divBdr>
      <w:divsChild>
        <w:div w:id="2010329650">
          <w:marLeft w:val="0"/>
          <w:marRight w:val="0"/>
          <w:marTop w:val="0"/>
          <w:marBottom w:val="0"/>
          <w:divBdr>
            <w:top w:val="none" w:sz="0" w:space="0" w:color="auto"/>
            <w:left w:val="none" w:sz="0" w:space="0" w:color="auto"/>
            <w:bottom w:val="none" w:sz="0" w:space="0" w:color="auto"/>
            <w:right w:val="none" w:sz="0" w:space="0" w:color="auto"/>
          </w:divBdr>
        </w:div>
        <w:div w:id="1338843839">
          <w:marLeft w:val="0"/>
          <w:marRight w:val="0"/>
          <w:marTop w:val="0"/>
          <w:marBottom w:val="0"/>
          <w:divBdr>
            <w:top w:val="none" w:sz="0" w:space="0" w:color="auto"/>
            <w:left w:val="none" w:sz="0" w:space="0" w:color="auto"/>
            <w:bottom w:val="none" w:sz="0" w:space="0" w:color="auto"/>
            <w:right w:val="none" w:sz="0" w:space="0" w:color="auto"/>
          </w:divBdr>
        </w:div>
        <w:div w:id="458380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Freeman</dc:creator>
  <cp:keywords/>
  <dc:description/>
  <cp:lastModifiedBy>Mickey Freeman</cp:lastModifiedBy>
  <cp:revision>1</cp:revision>
  <dcterms:created xsi:type="dcterms:W3CDTF">2025-01-23T18:40:00Z</dcterms:created>
  <dcterms:modified xsi:type="dcterms:W3CDTF">2025-01-23T18:40:00Z</dcterms:modified>
</cp:coreProperties>
</file>