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C3BE8" w14:textId="42F4C2DB" w:rsidR="00EB62B8" w:rsidRDefault="002C5A65" w:rsidP="00EB62B8">
      <w:pPr>
        <w:jc w:val="center"/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sz w:val="96"/>
          <w:szCs w:val="96"/>
        </w:rPr>
        <w:t>Password Expiration Notification</w:t>
      </w:r>
      <w:r w:rsidR="00EB62B8" w:rsidRPr="00541B9A">
        <w:rPr>
          <w:rFonts w:ascii="Aharoni" w:hAnsi="Aharoni" w:cs="Aharoni"/>
          <w:sz w:val="96"/>
          <w:szCs w:val="96"/>
        </w:rPr>
        <w:t xml:space="preserve"> </w:t>
      </w:r>
      <w:r w:rsidR="001D5DC9">
        <w:rPr>
          <w:rFonts w:ascii="Aharoni" w:hAnsi="Aharoni" w:cs="Aharoni"/>
          <w:sz w:val="96"/>
          <w:szCs w:val="96"/>
        </w:rPr>
        <w:t>using Power Automate</w:t>
      </w:r>
    </w:p>
    <w:p w14:paraId="6AB7D935" w14:textId="77777777" w:rsidR="00764118" w:rsidRPr="00541B9A" w:rsidRDefault="00764118" w:rsidP="00EB62B8">
      <w:pPr>
        <w:jc w:val="center"/>
        <w:rPr>
          <w:rFonts w:ascii="Aharoni" w:hAnsi="Aharoni" w:cs="Aharoni"/>
          <w:sz w:val="96"/>
          <w:szCs w:val="96"/>
        </w:rPr>
      </w:pPr>
    </w:p>
    <w:p w14:paraId="6EA5AA5D" w14:textId="64859B0F" w:rsidR="00764118" w:rsidRPr="002441E6" w:rsidRDefault="00453DE6" w:rsidP="00EB62B8">
      <w:pPr>
        <w:rPr>
          <w:rFonts w:ascii="Lucida Console" w:hAnsi="Lucida Console" w:cs="Aharoni"/>
          <w:sz w:val="44"/>
          <w:szCs w:val="44"/>
        </w:rPr>
      </w:pPr>
      <w:r>
        <w:rPr>
          <w:rFonts w:ascii="Lucida Console" w:hAnsi="Lucida Console" w:cs="Aharoni"/>
          <w:sz w:val="44"/>
          <w:szCs w:val="44"/>
        </w:rPr>
        <w:t>Purpose</w:t>
      </w:r>
      <w:r w:rsidR="00EB62B8" w:rsidRPr="002441E6">
        <w:rPr>
          <w:rFonts w:ascii="Lucida Console" w:hAnsi="Lucida Console" w:cs="Aharoni"/>
          <w:sz w:val="44"/>
          <w:szCs w:val="44"/>
        </w:rPr>
        <w:t xml:space="preserve"> – </w:t>
      </w:r>
    </w:p>
    <w:p w14:paraId="46B7FC97" w14:textId="489FE220" w:rsidR="005D1CAF" w:rsidRDefault="003508A6" w:rsidP="00EB62B8">
      <w:pPr>
        <w:rPr>
          <w:rFonts w:ascii="Avenir Next LT Pro Demi" w:hAnsi="Avenir Next LT Pro Demi" w:cs="Aharoni"/>
          <w:sz w:val="24"/>
          <w:szCs w:val="24"/>
        </w:rPr>
      </w:pPr>
      <w:r>
        <w:rPr>
          <w:rFonts w:ascii="Avenir Next LT Pro Demi" w:hAnsi="Avenir Next LT Pro Demi" w:cs="Aharoni"/>
          <w:sz w:val="24"/>
          <w:szCs w:val="24"/>
        </w:rPr>
        <w:t>This flow</w:t>
      </w:r>
      <w:r w:rsidR="002441E6">
        <w:rPr>
          <w:rFonts w:ascii="Avenir Next LT Pro Demi" w:hAnsi="Avenir Next LT Pro Demi" w:cs="Aharoni"/>
          <w:sz w:val="24"/>
          <w:szCs w:val="24"/>
        </w:rPr>
        <w:t xml:space="preserve"> will help </w:t>
      </w:r>
      <w:r w:rsidR="00764118">
        <w:rPr>
          <w:rFonts w:ascii="Avenir Next LT Pro Demi" w:hAnsi="Avenir Next LT Pro Demi" w:cs="Aharoni"/>
          <w:sz w:val="24"/>
          <w:szCs w:val="24"/>
        </w:rPr>
        <w:t>us</w:t>
      </w:r>
      <w:r w:rsidR="002441E6">
        <w:rPr>
          <w:rFonts w:ascii="Avenir Next LT Pro Demi" w:hAnsi="Avenir Next LT Pro Demi" w:cs="Aharoni"/>
          <w:sz w:val="24"/>
          <w:szCs w:val="24"/>
        </w:rPr>
        <w:t xml:space="preserve"> to </w:t>
      </w:r>
      <w:r w:rsidR="002C5A65">
        <w:rPr>
          <w:rFonts w:ascii="Avenir Next LT Pro Demi" w:hAnsi="Avenir Next LT Pro Demi" w:cs="Aharoni"/>
          <w:sz w:val="24"/>
          <w:szCs w:val="24"/>
        </w:rPr>
        <w:t xml:space="preserve">send account password </w:t>
      </w:r>
      <w:proofErr w:type="gramStart"/>
      <w:r w:rsidR="002C5A65">
        <w:rPr>
          <w:rFonts w:ascii="Avenir Next LT Pro Demi" w:hAnsi="Avenir Next LT Pro Demi" w:cs="Aharoni"/>
          <w:sz w:val="24"/>
          <w:szCs w:val="24"/>
        </w:rPr>
        <w:t>expiration</w:t>
      </w:r>
      <w:proofErr w:type="gramEnd"/>
    </w:p>
    <w:p w14:paraId="211E5A2D" w14:textId="2476338F" w:rsidR="002441E6" w:rsidRDefault="002441E6" w:rsidP="00EB62B8">
      <w:pPr>
        <w:rPr>
          <w:rFonts w:ascii="Avenir Next LT Pro Demi" w:hAnsi="Avenir Next LT Pro Demi" w:cs="Aharoni"/>
          <w:sz w:val="24"/>
          <w:szCs w:val="24"/>
        </w:rPr>
      </w:pPr>
    </w:p>
    <w:p w14:paraId="65A4CC2A" w14:textId="186F68AF" w:rsidR="002441E6" w:rsidRPr="002441E6" w:rsidRDefault="00453DE6" w:rsidP="00EB62B8">
      <w:pPr>
        <w:rPr>
          <w:rFonts w:ascii="Lucida Console" w:hAnsi="Lucida Console" w:cs="Aharoni"/>
          <w:sz w:val="44"/>
          <w:szCs w:val="44"/>
        </w:rPr>
      </w:pPr>
      <w:r>
        <w:rPr>
          <w:rFonts w:ascii="Lucida Console" w:hAnsi="Lucida Console" w:cs="Aharoni"/>
          <w:sz w:val="44"/>
          <w:szCs w:val="44"/>
        </w:rPr>
        <w:t>Plan</w:t>
      </w:r>
      <w:r w:rsidR="002441E6" w:rsidRPr="002441E6">
        <w:rPr>
          <w:rFonts w:ascii="Lucida Console" w:hAnsi="Lucida Console" w:cs="Aharoni"/>
          <w:sz w:val="44"/>
          <w:szCs w:val="44"/>
        </w:rPr>
        <w:t xml:space="preserve"> –</w:t>
      </w:r>
    </w:p>
    <w:p w14:paraId="612068F8" w14:textId="77777777" w:rsidR="003508A6" w:rsidRDefault="002441E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To create these alerts, we use a flow in Power Automate,</w:t>
      </w:r>
    </w:p>
    <w:p w14:paraId="00A4A20C" w14:textId="77777777" w:rsidR="003508A6" w:rsidRDefault="003508A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First,</w:t>
      </w:r>
      <w:r w:rsidR="002441E6"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we’ll need an app registration in Azure AD with the right permissions to get a list of all the licenses, using Graph API. </w:t>
      </w:r>
    </w:p>
    <w:p w14:paraId="1A6117C6" w14:textId="71CDD656" w:rsidR="002441E6" w:rsidRDefault="002441E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</w:t>
      </w:r>
      <w:r w:rsidR="003508A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hen t</w:t>
      </w:r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he HTTP function we use in Power Automate is a premium feature.</w:t>
      </w:r>
    </w:p>
    <w:p w14:paraId="053F0CD3" w14:textId="3D138CD9" w:rsidR="002441E6" w:rsidRDefault="002441E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20F2A7D" w14:textId="0ADDC618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9054189" w14:textId="59B01529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5328B16A" w14:textId="5B2B2272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0D561AF" w14:textId="35112A20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6E89E643" w14:textId="3B5393F9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0608636" w14:textId="6209756B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FEA85BB" w14:textId="03191414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C489BB1" w14:textId="77777777" w:rsidR="00671975" w:rsidRDefault="00671975" w:rsidP="001D493D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E8E25F4" w14:textId="4E52BC02" w:rsidR="00671975" w:rsidRPr="00671975" w:rsidRDefault="002441E6" w:rsidP="001D493D">
      <w:pPr>
        <w:rPr>
          <w:rFonts w:ascii="Lucida Console" w:hAnsi="Lucida Console"/>
          <w:color w:val="393939"/>
          <w:sz w:val="44"/>
          <w:szCs w:val="44"/>
          <w:shd w:val="clear" w:color="auto" w:fill="FFFFFF"/>
        </w:rPr>
      </w:pPr>
      <w:r w:rsidRPr="002441E6">
        <w:rPr>
          <w:rFonts w:ascii="Lucida Console" w:hAnsi="Lucida Console"/>
          <w:color w:val="393939"/>
          <w:sz w:val="44"/>
          <w:szCs w:val="44"/>
          <w:shd w:val="clear" w:color="auto" w:fill="FFFFFF"/>
        </w:rPr>
        <w:t>Let’s get start it –</w:t>
      </w:r>
    </w:p>
    <w:p w14:paraId="61085C93" w14:textId="294A59B1" w:rsidR="001D493D" w:rsidRPr="001D493D" w:rsidRDefault="001D493D" w:rsidP="001D493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venir Next LT Pro Demi" w:hAnsi="Avenir Next LT Pro Demi"/>
          <w:color w:val="393939"/>
          <w:sz w:val="44"/>
          <w:szCs w:val="44"/>
          <w:shd w:val="clear" w:color="auto" w:fill="FFFFFF"/>
        </w:rPr>
      </w:pPr>
      <w:r>
        <w:rPr>
          <w:rFonts w:ascii="Avenir Next LT Pro Demi" w:hAnsi="Avenir Next LT Pro Demi"/>
          <w:color w:val="393939"/>
          <w:sz w:val="44"/>
          <w:szCs w:val="44"/>
          <w:shd w:val="clear" w:color="auto" w:fill="FFFFFF"/>
        </w:rPr>
        <w:t>App Registration</w:t>
      </w:r>
      <w:r w:rsidRPr="001D493D">
        <w:rPr>
          <w:rFonts w:ascii="Avenir Next LT Pro Demi" w:hAnsi="Avenir Next LT Pro Demi"/>
          <w:color w:val="393939"/>
          <w:sz w:val="44"/>
          <w:szCs w:val="44"/>
          <w:shd w:val="clear" w:color="auto" w:fill="FFFFFF"/>
        </w:rPr>
        <w:t xml:space="preserve"> -</w:t>
      </w:r>
    </w:p>
    <w:p w14:paraId="494A972F" w14:textId="77777777" w:rsidR="001D493D" w:rsidRDefault="002441E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Let’s start with creating an app registration in Azure AD.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It will read data from the Azure portal which includes license count.</w:t>
      </w:r>
    </w:p>
    <w:p w14:paraId="0035A95C" w14:textId="39F8FCC2" w:rsidR="002441E6" w:rsidRDefault="002441E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You can find your app registrations under Active Directory -&gt; App registrations in the </w:t>
      </w:r>
      <w:hyperlink r:id="rId7" w:anchor="blade/Microsoft_AAD_IAM/ActiveDirectoryMenuBlade/RegisteredApps" w:tgtFrame="_blank" w:history="1">
        <w:r w:rsidRPr="002441E6">
          <w:rPr>
            <w:rFonts w:ascii="Avenir Next LT Pro Demi" w:hAnsi="Avenir Next LT Pro Demi"/>
            <w:color w:val="393939"/>
            <w:sz w:val="24"/>
            <w:szCs w:val="24"/>
          </w:rPr>
          <w:t>Azure portal</w:t>
        </w:r>
      </w:hyperlink>
      <w:r w:rsidRPr="002441E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.</w:t>
      </w:r>
    </w:p>
    <w:p w14:paraId="6F22D701" w14:textId="4B074A80" w:rsidR="002441E6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6C0B5561" wp14:editId="36D1CE0F">
            <wp:extent cx="5943600" cy="2834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E9A9" w14:textId="2A13D559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53D323B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4C69CC58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F84A94C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4E223E6A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90D19AC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F96BA3C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763E986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4C8F78C7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61574700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55EC784B" w14:textId="37195178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Next, make sure the app registration has the right permissions. Since we are using the </w:t>
      </w:r>
      <w:hyperlink r:id="rId9" w:tgtFrame="_blank" w:history="1">
        <w:r w:rsidRPr="001D493D">
          <w:rPr>
            <w:rFonts w:ascii="Avenir Next LT Pro Demi" w:hAnsi="Avenir Next LT Pro Demi"/>
            <w:color w:val="393939"/>
            <w:sz w:val="24"/>
            <w:szCs w:val="24"/>
          </w:rPr>
          <w:t xml:space="preserve">List </w:t>
        </w:r>
        <w:proofErr w:type="spellStart"/>
        <w:r w:rsidRPr="001D493D">
          <w:rPr>
            <w:rFonts w:ascii="Avenir Next LT Pro Demi" w:hAnsi="Avenir Next LT Pro Demi"/>
            <w:color w:val="393939"/>
            <w:sz w:val="24"/>
            <w:szCs w:val="24"/>
          </w:rPr>
          <w:t>subscribedSkus</w:t>
        </w:r>
        <w:proofErr w:type="spellEnd"/>
      </w:hyperlink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 API, you’ll need at least </w:t>
      </w:r>
      <w:proofErr w:type="spellStart"/>
      <w:r w:rsidRPr="001D493D">
        <w:rPr>
          <w:rFonts w:ascii="Avenir Next LT Pro Demi" w:hAnsi="Avenir Next LT Pro Demi"/>
          <w:i/>
          <w:iCs/>
          <w:sz w:val="24"/>
          <w:szCs w:val="24"/>
        </w:rPr>
        <w:t>Organization.Read.All</w:t>
      </w:r>
      <w:proofErr w:type="spellEnd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 application permissions for Graph API. </w:t>
      </w:r>
    </w:p>
    <w:p w14:paraId="4E007A78" w14:textId="0ACDCF49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64DB59FB" wp14:editId="22D96B00">
            <wp:extent cx="5943600" cy="2835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E802" w14:textId="1EF7377E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Don’t forget to configure the admin consent afterward.</w:t>
      </w:r>
    </w:p>
    <w:p w14:paraId="0D189772" w14:textId="0FFBED1D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EA2224" wp14:editId="66D4E256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5E0C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03904587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648C478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425982A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0C680049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D88F4EF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882C644" w14:textId="0CDFB755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Next, we’ll need a client secret for authentication. Create one and copy the secret to 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the </w:t>
      </w: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notepad. We need this in the next steps.</w:t>
      </w:r>
    </w:p>
    <w:p w14:paraId="00E9546B" w14:textId="072BE659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718098D2" wp14:editId="5F7ADAE2">
            <wp:extent cx="594360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F4F" w14:textId="3F6FD6FB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Don’t forget to copy the secret value (shown below). </w:t>
      </w:r>
    </w:p>
    <w:p w14:paraId="3A309A6E" w14:textId="63726085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6024C407" wp14:editId="21D780BC">
            <wp:extent cx="5943600" cy="286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FD31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4061DC7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79098C0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5D038B66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763B157" w14:textId="77777777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4EC42C47" w14:textId="438744B5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Also, take note of the Application (client) ID </w:t>
      </w:r>
      <w:proofErr w:type="spellStart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en</w:t>
      </w:r>
      <w:proofErr w:type="spellEnd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Directory (tenant) ID.</w:t>
      </w:r>
    </w:p>
    <w:p w14:paraId="02D7447F" w14:textId="06972B6E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7961E129" wp14:editId="60E79CCF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13B" w14:textId="77777777" w:rsidR="001D493D" w:rsidRPr="001D493D" w:rsidRDefault="001D493D" w:rsidP="001D493D">
      <w:pPr>
        <w:shd w:val="clear" w:color="auto" w:fill="FFFFFF"/>
        <w:spacing w:after="30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proofErr w:type="gramStart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So</w:t>
      </w:r>
      <w:proofErr w:type="gramEnd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if you followed all the steps, you end up with:</w:t>
      </w:r>
    </w:p>
    <w:p w14:paraId="7DA84FF4" w14:textId="77777777" w:rsidR="001D493D" w:rsidRPr="001D493D" w:rsidRDefault="001D493D" w:rsidP="001D493D">
      <w:pPr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An app registration with the right Graph API permissions</w:t>
      </w:r>
    </w:p>
    <w:p w14:paraId="3D103695" w14:textId="77777777" w:rsidR="001D493D" w:rsidRPr="001D493D" w:rsidRDefault="001D493D" w:rsidP="001D493D">
      <w:pPr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A client </w:t>
      </w:r>
      <w:proofErr w:type="gramStart"/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secret</w:t>
      </w:r>
      <w:proofErr w:type="gramEnd"/>
    </w:p>
    <w:p w14:paraId="320ABE2F" w14:textId="77777777" w:rsidR="001D493D" w:rsidRPr="001D493D" w:rsidRDefault="001D493D" w:rsidP="001D493D">
      <w:pPr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The Application (client) ID</w:t>
      </w:r>
    </w:p>
    <w:p w14:paraId="612ED28F" w14:textId="553D7AF8" w:rsidR="001D493D" w:rsidRDefault="001D493D" w:rsidP="001D493D">
      <w:pPr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The Directory (tenant) ID</w:t>
      </w:r>
    </w:p>
    <w:p w14:paraId="32A35CAD" w14:textId="402737DB" w:rsidR="001D493D" w:rsidRDefault="001D493D" w:rsidP="001D493D">
      <w:pPr>
        <w:shd w:val="clear" w:color="auto" w:fill="FFFFFF"/>
        <w:spacing w:before="150" w:after="0" w:line="240" w:lineRule="auto"/>
        <w:ind w:left="360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12C5708" w14:textId="77777777" w:rsidR="001D493D" w:rsidRPr="001D493D" w:rsidRDefault="001D493D" w:rsidP="001D493D">
      <w:pPr>
        <w:shd w:val="clear" w:color="auto" w:fill="FFFFFF"/>
        <w:spacing w:before="150" w:after="0" w:line="240" w:lineRule="auto"/>
        <w:ind w:left="360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069BFC0" w14:textId="6C4BC61B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1FBE45C" w14:textId="27745C4A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6054592" w14:textId="034ABED8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65881EE9" w14:textId="3216C490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E7F92B8" w14:textId="6F2C5E7A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4317305" w14:textId="481654AB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1BBAF366" w14:textId="6E184A46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B422114" w14:textId="32FBE52B" w:rsidR="001D493D" w:rsidRDefault="001D493D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1EC3940" w14:textId="3A5E1E08" w:rsidR="001D493D" w:rsidRPr="001D493D" w:rsidRDefault="001D493D" w:rsidP="001D493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venir Next LT Pro Demi" w:hAnsi="Avenir Next LT Pro Demi"/>
          <w:color w:val="393939"/>
          <w:sz w:val="44"/>
          <w:szCs w:val="4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44"/>
          <w:szCs w:val="44"/>
          <w:shd w:val="clear" w:color="auto" w:fill="FFFFFF"/>
        </w:rPr>
        <w:t>Create the flow -</w:t>
      </w:r>
    </w:p>
    <w:p w14:paraId="0E5D353A" w14:textId="2316AFD6" w:rsidR="001D493D" w:rsidRDefault="001D493D" w:rsidP="001D493D">
      <w:pPr>
        <w:shd w:val="clear" w:color="auto" w:fill="FFFFFF"/>
        <w:spacing w:after="30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With all the previous steps in place, we can now go on and create a flow. Head over to you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r</w:t>
      </w:r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 </w:t>
      </w:r>
      <w:hyperlink r:id="rId15" w:tgtFrame="_blank" w:history="1">
        <w:r w:rsidRPr="001D493D">
          <w:rPr>
            <w:rFonts w:ascii="Avenir Next LT Pro Demi" w:hAnsi="Avenir Next LT Pro Demi"/>
            <w:color w:val="393939"/>
            <w:sz w:val="24"/>
            <w:szCs w:val="24"/>
            <w:shd w:val="clear" w:color="auto" w:fill="FFFFFF"/>
          </w:rPr>
          <w:t>Power Automate portal</w:t>
        </w:r>
      </w:hyperlink>
      <w:r w:rsidRPr="001D493D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, and start with an empty flow. Pick the scheduled flow to run this daily or weekly, depending on your needs.</w:t>
      </w:r>
      <w:r w:rsid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In our case let’s take it weekly.</w:t>
      </w:r>
    </w:p>
    <w:p w14:paraId="146FE0FB" w14:textId="6B86E300" w:rsidR="004E27E9" w:rsidRDefault="004E27E9" w:rsidP="001D493D">
      <w:pPr>
        <w:shd w:val="clear" w:color="auto" w:fill="FFFFFF"/>
        <w:spacing w:after="30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30BF7136" wp14:editId="47238EE9">
            <wp:extent cx="5943600" cy="2752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3E9E" w14:textId="682BF069" w:rsidR="004E27E9" w:rsidRDefault="004E27E9" w:rsidP="001D493D">
      <w:pPr>
        <w:shd w:val="clear" w:color="auto" w:fill="FFFFFF"/>
        <w:spacing w:after="30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Our first step is an HTTP request to pull out the license information from our tenant.</w:t>
      </w:r>
    </w:p>
    <w:p w14:paraId="78B2E41B" w14:textId="39C62877" w:rsidR="004E27E9" w:rsidRPr="001D493D" w:rsidRDefault="004E27E9" w:rsidP="001D493D">
      <w:pPr>
        <w:shd w:val="clear" w:color="auto" w:fill="FFFFFF"/>
        <w:spacing w:after="30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020B34FA" wp14:editId="33BF3E5F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8535" w14:textId="77777777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lastRenderedPageBreak/>
        <w:t>Use the GET method</w:t>
      </w:r>
    </w:p>
    <w:p w14:paraId="2F8A06D1" w14:textId="77777777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Use the https://graph.microsoft.com/v1.0/subscribedSkus API</w:t>
      </w:r>
    </w:p>
    <w:p w14:paraId="5D343B1E" w14:textId="77777777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Select Active Directory </w:t>
      </w:r>
      <w:proofErr w:type="spellStart"/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OAth</w:t>
      </w:r>
      <w:proofErr w:type="spellEnd"/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as your authentication method</w:t>
      </w:r>
    </w:p>
    <w:p w14:paraId="37CCDAC5" w14:textId="3970ECE5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Enter 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the</w:t>
      </w: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tenant ID that you’ve captured in the previous chapter</w:t>
      </w:r>
    </w:p>
    <w:p w14:paraId="48F18E7C" w14:textId="043C14D4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Use https://graph.microsoft.com as your audience 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URL</w:t>
      </w:r>
    </w:p>
    <w:p w14:paraId="75F3F97E" w14:textId="2D99C45C" w:rsidR="004E27E9" w:rsidRP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Enter </w:t>
      </w: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the</w:t>
      </w: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Client ID that you’ve captured in the previous chapter</w:t>
      </w:r>
    </w:p>
    <w:p w14:paraId="2BB75DCC" w14:textId="7F0ED9F4" w:rsidR="004E27E9" w:rsidRDefault="004E27E9" w:rsidP="004E27E9">
      <w:pPr>
        <w:numPr>
          <w:ilvl w:val="0"/>
          <w:numId w:val="2"/>
        </w:num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Enter your secret</w:t>
      </w:r>
    </w:p>
    <w:p w14:paraId="77CC725A" w14:textId="794BEBB1" w:rsidR="004E27E9" w:rsidRDefault="004E27E9" w:rsidP="004E27E9">
      <w:pPr>
        <w:shd w:val="clear" w:color="auto" w:fill="FFFFFF"/>
        <w:spacing w:before="150" w:after="0" w:line="240" w:lineRule="auto"/>
        <w:ind w:left="360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09DCF06" w14:textId="381E1897" w:rsidR="004E27E9" w:rsidRPr="007F46D2" w:rsidRDefault="004E27E9" w:rsidP="00657986">
      <w:p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We can now go on and parse our data. Add a new step and select </w:t>
      </w:r>
      <w:r w:rsidRPr="004E27E9">
        <w:rPr>
          <w:rFonts w:ascii="Avenir Next LT Pro Demi" w:hAnsi="Avenir Next LT Pro Demi"/>
          <w:b/>
          <w:bCs/>
          <w:sz w:val="24"/>
          <w:szCs w:val="24"/>
        </w:rPr>
        <w:t>Parse JSON</w:t>
      </w:r>
      <w:r w:rsidRPr="004E27E9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. Use the body of the HTTP request and use the output of your HTTP request as sample data to create the schema</w:t>
      </w:r>
      <w:r w:rsidR="007F46D2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.</w:t>
      </w:r>
    </w:p>
    <w:p w14:paraId="78D90460" w14:textId="19229C2E" w:rsidR="007F46D2" w:rsidRPr="004E27E9" w:rsidRDefault="00657986" w:rsidP="00657986">
      <w:pPr>
        <w:shd w:val="clear" w:color="auto" w:fill="FFFFFF"/>
        <w:spacing w:before="150" w:after="0" w:line="240" w:lineRule="auto"/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657986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5FCE496E" wp14:editId="6096E28F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F631" w14:textId="77777777" w:rsidR="001D493D" w:rsidRPr="0055541E" w:rsidRDefault="001D493D" w:rsidP="001D493D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0493617D" w14:textId="5DFAA0E4" w:rsidR="001D493D" w:rsidRDefault="0055541E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55541E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In our next step, we are going to filter the array. I use this step to filter out licenses that have </w:t>
      </w:r>
      <w:r>
        <w:rPr>
          <w:rFonts w:ascii="Avenir Next LT Pro Demi" w:hAnsi="Avenir Next LT Pro Demi"/>
          <w:b/>
          <w:bCs/>
          <w:sz w:val="24"/>
          <w:szCs w:val="24"/>
        </w:rPr>
        <w:t>0</w:t>
      </w:r>
      <w:r w:rsidRPr="0055541E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 active licenses</w:t>
      </w:r>
      <w:r w:rsidR="00BB56EA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and filter it out for only e5 licenses.</w:t>
      </w:r>
    </w:p>
    <w:p w14:paraId="37FBDACA" w14:textId="298E3C0A" w:rsidR="00BB56EA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3B6136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50A22279" wp14:editId="6C49CEAB">
            <wp:extent cx="5943600" cy="1613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B38F" w14:textId="1CCEBC89" w:rsidR="00657986" w:rsidRDefault="0065798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65798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lastRenderedPageBreak/>
        <w:t>Next, we are going to initialize two variables.</w:t>
      </w:r>
    </w:p>
    <w:p w14:paraId="42239F86" w14:textId="2BCBBBC7" w:rsidR="00657986" w:rsidRDefault="0065798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50AE396" wp14:editId="55A8121D">
            <wp:extent cx="5943600" cy="2526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8195" w14:textId="00022F1B" w:rsidR="00657986" w:rsidRDefault="0065798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65798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In the next step, create an</w:t>
      </w:r>
      <w:r w:rsidRPr="00657986">
        <w:rPr>
          <w:rFonts w:ascii="Avenir Next LT Pro Demi" w:hAnsi="Avenir Next LT Pro Demi"/>
          <w:i/>
          <w:iCs/>
          <w:sz w:val="24"/>
          <w:szCs w:val="24"/>
        </w:rPr>
        <w:t> Apply to each</w:t>
      </w:r>
      <w:r w:rsidRPr="00657986"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 action and set the variables according to the figure below.</w:t>
      </w:r>
    </w:p>
    <w:p w14:paraId="6ED5CD90" w14:textId="668A5787" w:rsidR="00657986" w:rsidRDefault="0065798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657986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376E26B7" wp14:editId="4E605E95">
            <wp:extent cx="5943600" cy="3399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B4FA" w14:textId="24A088E1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3DAFE92B" w14:textId="2090F0C3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3713005" w14:textId="584C1F15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B515ECA" w14:textId="7BAE5661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50C278F" w14:textId="5E564DD9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2FF560D0" w14:textId="37521369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Next, we need to find out free licenses. We can use an expression to </w:t>
      </w:r>
      <w:proofErr w:type="spellStart"/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substruct</w:t>
      </w:r>
      <w:proofErr w:type="spellEnd"/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 xml:space="preserve"> active licenses from total licenses.</w:t>
      </w:r>
    </w:p>
    <w:p w14:paraId="3C4CFBAC" w14:textId="62BF6155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3B6136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17E73DBD" wp14:editId="02D89A12">
            <wp:extent cx="5943600" cy="1532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0F0" w14:textId="7C5029C4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7986E8A1" w14:textId="02DF3675" w:rsidR="003B6136" w:rsidRDefault="003B613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  <w:t>Next, we can use conditions to check if free licenses are less than or equal to 100. And send an email if it is true.</w:t>
      </w:r>
    </w:p>
    <w:p w14:paraId="4838DEB3" w14:textId="0889BF07" w:rsidR="003B6136" w:rsidRDefault="00A43A66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  <w:r w:rsidRPr="00A43A66">
        <w:rPr>
          <w:rFonts w:ascii="Avenir Next LT Pro Demi" w:hAnsi="Avenir Next LT Pro Demi"/>
          <w:noProof/>
          <w:color w:val="393939"/>
          <w:sz w:val="24"/>
          <w:szCs w:val="24"/>
          <w:shd w:val="clear" w:color="auto" w:fill="FFFFFF"/>
        </w:rPr>
        <w:drawing>
          <wp:inline distT="0" distB="0" distL="0" distR="0" wp14:anchorId="2AA3BEBD" wp14:editId="60F2EB09">
            <wp:extent cx="5943600" cy="2975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E69" w14:textId="0DE0D6CA" w:rsidR="00671975" w:rsidRDefault="00671975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p w14:paraId="059CB55D" w14:textId="77777777" w:rsidR="00671975" w:rsidRPr="002441E6" w:rsidRDefault="00671975" w:rsidP="00EB62B8">
      <w:pPr>
        <w:rPr>
          <w:rFonts w:ascii="Avenir Next LT Pro Demi" w:hAnsi="Avenir Next LT Pro Demi"/>
          <w:color w:val="393939"/>
          <w:sz w:val="24"/>
          <w:szCs w:val="24"/>
          <w:shd w:val="clear" w:color="auto" w:fill="FFFFFF"/>
        </w:rPr>
      </w:pPr>
    </w:p>
    <w:sectPr w:rsidR="00671975" w:rsidRPr="00244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940A" w14:textId="77777777" w:rsidR="00BC1EC7" w:rsidRDefault="00BC1EC7" w:rsidP="008637DB">
      <w:pPr>
        <w:spacing w:after="0" w:line="240" w:lineRule="auto"/>
      </w:pPr>
      <w:r>
        <w:separator/>
      </w:r>
    </w:p>
  </w:endnote>
  <w:endnote w:type="continuationSeparator" w:id="0">
    <w:p w14:paraId="71B0FE2E" w14:textId="77777777" w:rsidR="00BC1EC7" w:rsidRDefault="00BC1EC7" w:rsidP="00863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3C6CC" w14:textId="77777777" w:rsidR="00BC1EC7" w:rsidRDefault="00BC1EC7" w:rsidP="008637DB">
      <w:pPr>
        <w:spacing w:after="0" w:line="240" w:lineRule="auto"/>
      </w:pPr>
      <w:r>
        <w:separator/>
      </w:r>
    </w:p>
  </w:footnote>
  <w:footnote w:type="continuationSeparator" w:id="0">
    <w:p w14:paraId="07DA1FE7" w14:textId="77777777" w:rsidR="00BC1EC7" w:rsidRDefault="00BC1EC7" w:rsidP="00863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F4CF4"/>
    <w:multiLevelType w:val="multilevel"/>
    <w:tmpl w:val="CF8E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215EB"/>
    <w:multiLevelType w:val="multilevel"/>
    <w:tmpl w:val="F56499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923299432">
    <w:abstractNumId w:val="1"/>
  </w:num>
  <w:num w:numId="2" w16cid:durableId="171634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3NjAzMTE2MTEyNzBT0lEKTi0uzszPAykwrgUABN9wlywAAAA="/>
  </w:docVars>
  <w:rsids>
    <w:rsidRoot w:val="008637DB"/>
    <w:rsid w:val="001D493D"/>
    <w:rsid w:val="001D5DC9"/>
    <w:rsid w:val="002441E6"/>
    <w:rsid w:val="002C5A65"/>
    <w:rsid w:val="003508A6"/>
    <w:rsid w:val="003B6136"/>
    <w:rsid w:val="00453DE6"/>
    <w:rsid w:val="004E27E9"/>
    <w:rsid w:val="00541B9A"/>
    <w:rsid w:val="0055541E"/>
    <w:rsid w:val="005D1CAF"/>
    <w:rsid w:val="00657986"/>
    <w:rsid w:val="00671975"/>
    <w:rsid w:val="0072193B"/>
    <w:rsid w:val="00764118"/>
    <w:rsid w:val="007F46D2"/>
    <w:rsid w:val="00817878"/>
    <w:rsid w:val="008637DB"/>
    <w:rsid w:val="008E1798"/>
    <w:rsid w:val="00A36ED2"/>
    <w:rsid w:val="00A43A66"/>
    <w:rsid w:val="00BB56EA"/>
    <w:rsid w:val="00BC1EC7"/>
    <w:rsid w:val="00BF12C5"/>
    <w:rsid w:val="00CA4C25"/>
    <w:rsid w:val="00D56B31"/>
    <w:rsid w:val="00E54406"/>
    <w:rsid w:val="00E91E72"/>
    <w:rsid w:val="00EB62B8"/>
    <w:rsid w:val="00F4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1B089"/>
  <w15:chartTrackingRefBased/>
  <w15:docId w15:val="{9291ECE4-4823-47E0-BB3E-B3BED60AF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93D"/>
  </w:style>
  <w:style w:type="paragraph" w:styleId="Heading2">
    <w:name w:val="heading 2"/>
    <w:basedOn w:val="Normal"/>
    <w:link w:val="Heading2Char"/>
    <w:uiPriority w:val="9"/>
    <w:qFormat/>
    <w:rsid w:val="001D49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41E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D493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D4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493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E2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flow.microsoft.com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graph/api/subscribedsku-list?view=graph-rest-1.0&amp;tabs=htt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F1E305-FFA5-4160-B03B-49BD2D58A7A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Kavita A.</dc:creator>
  <cp:keywords/>
  <dc:description/>
  <cp:lastModifiedBy>Malik, Kavita A.</cp:lastModifiedBy>
  <cp:revision>21</cp:revision>
  <dcterms:created xsi:type="dcterms:W3CDTF">2021-10-26T13:44:00Z</dcterms:created>
  <dcterms:modified xsi:type="dcterms:W3CDTF">2024-03-29T17:41:00Z</dcterms:modified>
</cp:coreProperties>
</file>