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281CB" w14:textId="15341E76" w:rsidR="00E4567A" w:rsidRDefault="00A8703B" w:rsidP="00A8703B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A8703B">
        <w:rPr>
          <w:rFonts w:ascii="Arial" w:hAnsi="Arial" w:cs="Arial"/>
          <w:sz w:val="32"/>
          <w:szCs w:val="32"/>
          <w:lang w:val="es-ES"/>
        </w:rPr>
        <w:t>TAREA ENCARGADA</w:t>
      </w:r>
    </w:p>
    <w:p w14:paraId="156C3A9C" w14:textId="2B663EE8" w:rsidR="008E5F43" w:rsidRPr="008E5F43" w:rsidRDefault="008E5F43" w:rsidP="008E5F43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Nombres y Apellidos: Milward Raúl larico Tuni</w:t>
      </w:r>
    </w:p>
    <w:p w14:paraId="3BDA4992" w14:textId="77777777" w:rsidR="00A8703B" w:rsidRPr="00A8703B" w:rsidRDefault="00A8703B" w:rsidP="00A870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PE"/>
        </w:rPr>
      </w:pPr>
      <w:r w:rsidRPr="00A8703B">
        <w:rPr>
          <w:rFonts w:ascii="Segoe UI" w:eastAsia="Times New Roman" w:hAnsi="Segoe UI" w:cs="Segoe UI"/>
          <w:color w:val="24292F"/>
          <w:sz w:val="24"/>
          <w:szCs w:val="24"/>
          <w:lang w:eastAsia="es-PE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40453251" w14:textId="77777777" w:rsidR="00A8703B" w:rsidRPr="00A8703B" w:rsidRDefault="00A8703B" w:rsidP="00A8703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PE"/>
        </w:rPr>
      </w:pPr>
      <w:proofErr w:type="spellStart"/>
      <w:r w:rsidRPr="00A8703B">
        <w:rPr>
          <w:rFonts w:ascii="Consolas" w:eastAsia="Times New Roman" w:hAnsi="Consolas" w:cs="Courier New"/>
          <w:color w:val="24292F"/>
          <w:sz w:val="20"/>
          <w:szCs w:val="20"/>
          <w:lang w:eastAsia="es-PE"/>
        </w:rPr>
        <w:t>for</w:t>
      </w:r>
      <w:proofErr w:type="spellEnd"/>
    </w:p>
    <w:p w14:paraId="39A823D2" w14:textId="77777777" w:rsidR="00A8703B" w:rsidRPr="00A8703B" w:rsidRDefault="00A8703B" w:rsidP="00A8703B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PE"/>
        </w:rPr>
      </w:pPr>
      <w:r w:rsidRPr="00A8703B">
        <w:rPr>
          <w:rFonts w:ascii="Consolas" w:eastAsia="Times New Roman" w:hAnsi="Consolas" w:cs="Courier New"/>
          <w:color w:val="24292F"/>
          <w:sz w:val="20"/>
          <w:szCs w:val="20"/>
          <w:lang w:eastAsia="es-PE"/>
        </w:rPr>
        <w:t>&amp;&amp;</w:t>
      </w:r>
      <w:r w:rsidRPr="00A8703B">
        <w:rPr>
          <w:rFonts w:ascii="Segoe UI" w:eastAsia="Times New Roman" w:hAnsi="Segoe UI" w:cs="Segoe UI"/>
          <w:color w:val="24292F"/>
          <w:sz w:val="24"/>
          <w:szCs w:val="24"/>
          <w:lang w:eastAsia="es-PE"/>
        </w:rPr>
        <w:t>, </w:t>
      </w:r>
      <w:r w:rsidRPr="00A8703B">
        <w:rPr>
          <w:rFonts w:ascii="Consolas" w:eastAsia="Times New Roman" w:hAnsi="Consolas" w:cs="Courier New"/>
          <w:color w:val="24292F"/>
          <w:sz w:val="20"/>
          <w:szCs w:val="20"/>
          <w:lang w:eastAsia="es-PE"/>
        </w:rPr>
        <w:t>||</w:t>
      </w:r>
      <w:r w:rsidRPr="00A8703B">
        <w:rPr>
          <w:rFonts w:ascii="Segoe UI" w:eastAsia="Times New Roman" w:hAnsi="Segoe UI" w:cs="Segoe UI"/>
          <w:color w:val="24292F"/>
          <w:sz w:val="24"/>
          <w:szCs w:val="24"/>
          <w:lang w:eastAsia="es-PE"/>
        </w:rPr>
        <w:t>, </w:t>
      </w:r>
      <w:r w:rsidRPr="00A8703B">
        <w:rPr>
          <w:rFonts w:ascii="Consolas" w:eastAsia="Times New Roman" w:hAnsi="Consolas" w:cs="Courier New"/>
          <w:color w:val="24292F"/>
          <w:sz w:val="20"/>
          <w:szCs w:val="20"/>
          <w:lang w:eastAsia="es-PE"/>
        </w:rPr>
        <w:t>!</w:t>
      </w:r>
    </w:p>
    <w:p w14:paraId="41C55CB9" w14:textId="030C98F1" w:rsidR="00A8703B" w:rsidRDefault="00A8703B" w:rsidP="00A8703B">
      <w:pPr>
        <w:rPr>
          <w:rFonts w:ascii="Arial" w:hAnsi="Arial" w:cs="Arial"/>
          <w:sz w:val="32"/>
          <w:szCs w:val="32"/>
          <w:lang w:val="es-ES"/>
        </w:rPr>
      </w:pPr>
    </w:p>
    <w:p w14:paraId="155407E8" w14:textId="276D68FE" w:rsidR="00A8703B" w:rsidRDefault="00A8703B" w:rsidP="00A8703B">
      <w:pPr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 xml:space="preserve">Desarrollo: </w:t>
      </w:r>
    </w:p>
    <w:p w14:paraId="2B61A4ED" w14:textId="27A3DA65" w:rsidR="00A8703B" w:rsidRDefault="00A8703B" w:rsidP="00A8703B">
      <w:pPr>
        <w:rPr>
          <w:rFonts w:ascii="Arial" w:hAnsi="Arial" w:cs="Arial"/>
          <w:sz w:val="32"/>
          <w:szCs w:val="32"/>
          <w:lang w:val="es-ES"/>
        </w:rPr>
      </w:pPr>
      <w:proofErr w:type="spellStart"/>
      <w:r>
        <w:rPr>
          <w:rFonts w:ascii="Arial" w:hAnsi="Arial" w:cs="Arial"/>
          <w:sz w:val="32"/>
          <w:szCs w:val="32"/>
          <w:lang w:val="es-ES"/>
        </w:rPr>
        <w:t>For</w:t>
      </w:r>
      <w:proofErr w:type="spellEnd"/>
      <w:r>
        <w:rPr>
          <w:rFonts w:ascii="Arial" w:hAnsi="Arial" w:cs="Arial"/>
          <w:sz w:val="32"/>
          <w:szCs w:val="32"/>
          <w:lang w:val="es-ES"/>
        </w:rPr>
        <w:t>:</w:t>
      </w:r>
    </w:p>
    <w:p w14:paraId="53FE241D" w14:textId="10798B0D" w:rsidR="00A8703B" w:rsidRDefault="00A8703B" w:rsidP="00A8703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 instrucción llamada de bucle nos permite realizar una tarea o acción repetitivamente el número de veces que deseamos que se repita se configura al inicio en el argumento de la instrucción. </w:t>
      </w:r>
    </w:p>
    <w:p w14:paraId="21D83755" w14:textId="7ECF87E6" w:rsidR="00A8703B" w:rsidRDefault="00A8703B" w:rsidP="00A8703B">
      <w:pPr>
        <w:rPr>
          <w:rFonts w:ascii="Arial" w:hAnsi="Arial" w:cs="Arial"/>
          <w:sz w:val="24"/>
          <w:szCs w:val="24"/>
          <w:lang w:val="es-ES"/>
        </w:rPr>
      </w:pPr>
    </w:p>
    <w:p w14:paraId="08F086DA" w14:textId="77777777" w:rsidR="00A8703B" w:rsidRDefault="00A8703B" w:rsidP="00A8703B">
      <w:pPr>
        <w:rPr>
          <w:rFonts w:ascii="Arial" w:eastAsia="Times New Roman" w:hAnsi="Arial" w:cs="Arial"/>
          <w:color w:val="24292F"/>
          <w:sz w:val="32"/>
          <w:szCs w:val="32"/>
          <w:lang w:eastAsia="es-PE"/>
        </w:rPr>
      </w:pPr>
      <w:r w:rsidRPr="00A8703B">
        <w:rPr>
          <w:rFonts w:ascii="Arial" w:eastAsia="Times New Roman" w:hAnsi="Arial" w:cs="Arial"/>
          <w:color w:val="24292F"/>
          <w:sz w:val="32"/>
          <w:szCs w:val="32"/>
          <w:lang w:eastAsia="es-PE"/>
        </w:rPr>
        <w:t>&amp;&amp;</w:t>
      </w:r>
      <w:r>
        <w:rPr>
          <w:rFonts w:ascii="Arial" w:eastAsia="Times New Roman" w:hAnsi="Arial" w:cs="Arial"/>
          <w:color w:val="24292F"/>
          <w:sz w:val="32"/>
          <w:szCs w:val="32"/>
          <w:lang w:eastAsia="es-PE"/>
        </w:rPr>
        <w:t>:</w:t>
      </w:r>
    </w:p>
    <w:p w14:paraId="6ACD5DAA" w14:textId="7993DA78" w:rsidR="00A8703B" w:rsidRDefault="00A8703B" w:rsidP="00A8703B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Es una instrucción de comparación, con ella podemos realizar la comparación lógica AND de dos variables de entrada o de un valor fijo con una variable y nos entregara una salida dependiendo del valor que tomen las entradas. </w:t>
      </w:r>
    </w:p>
    <w:p w14:paraId="0C42804A" w14:textId="424E9208" w:rsidR="00A8703B" w:rsidRDefault="00A8703B" w:rsidP="00A8703B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Ejemplo: </w:t>
      </w:r>
    </w:p>
    <w:p w14:paraId="5B451EB0" w14:textId="26008EC7" w:rsidR="00A8703B" w:rsidRDefault="00A8703B" w:rsidP="00A8703B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ab/>
      </w: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ab/>
      </w:r>
      <w:r>
        <w:rPr>
          <w:noProof/>
        </w:rPr>
        <w:drawing>
          <wp:inline distT="0" distB="0" distL="0" distR="0" wp14:anchorId="263BC6D4" wp14:editId="000A4B8A">
            <wp:extent cx="2999740" cy="2488966"/>
            <wp:effectExtent l="0" t="0" r="0" b="6985"/>
            <wp:docPr id="1" name="Imagen 1" descr="Las Compuertas Lógicas y sus Operaciones Lógicas (AND, OR, NOT, NAND, NOR,  XOR, XNO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Compuertas Lógicas y sus Operaciones Lógicas (AND, OR, NOT, NAND, NOR,  XOR, XNO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49" cy="248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A9F8" w14:textId="64237160" w:rsidR="00A8703B" w:rsidRDefault="00A8703B" w:rsidP="00A8703B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Donde A y B son las entradas de la función pudiendo ser estas valores binarios fijos o variables. </w:t>
      </w:r>
    </w:p>
    <w:p w14:paraId="3EC153FB" w14:textId="5005FDCD" w:rsidR="00A8703B" w:rsidRDefault="00A8703B" w:rsidP="00A8703B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lastRenderedPageBreak/>
        <w:t>Q viene a ser la salida lógica que nos devuelve la función dependiendo del valor que tomen las entradas.</w:t>
      </w:r>
    </w:p>
    <w:p w14:paraId="10E67DA3" w14:textId="2A0CF82B" w:rsidR="008A5E9F" w:rsidRDefault="008A5E9F" w:rsidP="00A8703B">
      <w:pPr>
        <w:rPr>
          <w:rFonts w:ascii="Arial" w:eastAsia="Times New Roman" w:hAnsi="Arial" w:cs="Arial"/>
          <w:color w:val="24292F"/>
          <w:sz w:val="32"/>
          <w:szCs w:val="32"/>
          <w:lang w:eastAsia="es-PE"/>
        </w:rPr>
      </w:pPr>
      <w:r w:rsidRPr="00A8703B">
        <w:rPr>
          <w:rFonts w:ascii="Arial" w:eastAsia="Times New Roman" w:hAnsi="Arial" w:cs="Arial"/>
          <w:color w:val="24292F"/>
          <w:sz w:val="32"/>
          <w:szCs w:val="32"/>
          <w:lang w:eastAsia="es-PE"/>
        </w:rPr>
        <w:t>||</w:t>
      </w:r>
      <w:r>
        <w:rPr>
          <w:rFonts w:ascii="Arial" w:eastAsia="Times New Roman" w:hAnsi="Arial" w:cs="Arial"/>
          <w:color w:val="24292F"/>
          <w:sz w:val="32"/>
          <w:szCs w:val="32"/>
          <w:lang w:eastAsia="es-PE"/>
        </w:rPr>
        <w:t>:</w:t>
      </w:r>
    </w:p>
    <w:p w14:paraId="38F65595" w14:textId="770144C8" w:rsidR="008A5E9F" w:rsidRDefault="008A5E9F" w:rsidP="008A5E9F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Es una instrucción de comparación, con ella podemos realizar la comparación lógica OR de dos variables de entrada o de un valor fijo con una variable y nos entregara una salida dependiendo del valor que tomen las entradas. </w:t>
      </w:r>
    </w:p>
    <w:p w14:paraId="5D3E0287" w14:textId="06B8A7EB" w:rsidR="008A5E9F" w:rsidRDefault="008A5E9F" w:rsidP="008A5E9F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Ejemplo: </w:t>
      </w:r>
    </w:p>
    <w:p w14:paraId="750E8E34" w14:textId="59B2E61C" w:rsidR="008A5E9F" w:rsidRDefault="008A5E9F" w:rsidP="008A5E9F">
      <w:pPr>
        <w:jc w:val="center"/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39A1890D" wp14:editId="11BBBE82">
            <wp:extent cx="2200275" cy="2821940"/>
            <wp:effectExtent l="0" t="0" r="9525" b="0"/>
            <wp:docPr id="2" name="Imagen 2" descr="Compuertas Lógicas AND OR NOT XOR HETPRO TUTOR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ertas Lógicas AND OR NOT XOR HETPRO TUTORIAL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r="48848"/>
                    <a:stretch/>
                  </pic:blipFill>
                  <pic:spPr bwMode="auto">
                    <a:xfrm>
                      <a:off x="0" y="0"/>
                      <a:ext cx="2200275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E28C3" w14:textId="77777777" w:rsidR="008A5E9F" w:rsidRDefault="008A5E9F" w:rsidP="008A5E9F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Donde A y B son las entradas de la función pudiendo ser estas valores binarios fijos o variables. </w:t>
      </w:r>
    </w:p>
    <w:p w14:paraId="598E63AE" w14:textId="77777777" w:rsidR="008A5E9F" w:rsidRDefault="008A5E9F" w:rsidP="008A5E9F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>Q viene a ser la salida lógica que nos devuelve la función dependiendo del valor que tomen las entradas.</w:t>
      </w:r>
    </w:p>
    <w:p w14:paraId="4E9957D8" w14:textId="77777777" w:rsidR="008A5E9F" w:rsidRPr="008A5E9F" w:rsidRDefault="008A5E9F" w:rsidP="00A8703B">
      <w:pPr>
        <w:rPr>
          <w:rFonts w:ascii="Arial" w:eastAsia="Times New Roman" w:hAnsi="Arial" w:cs="Arial"/>
          <w:color w:val="24292F"/>
          <w:sz w:val="32"/>
          <w:szCs w:val="32"/>
          <w:lang w:eastAsia="es-PE"/>
        </w:rPr>
      </w:pPr>
    </w:p>
    <w:p w14:paraId="3B091AC4" w14:textId="77777777" w:rsidR="008A5E9F" w:rsidRDefault="008A5E9F" w:rsidP="00A8703B">
      <w:pPr>
        <w:rPr>
          <w:rFonts w:ascii="Arial" w:eastAsia="Times New Roman" w:hAnsi="Arial" w:cs="Arial"/>
          <w:color w:val="24292F"/>
          <w:sz w:val="32"/>
          <w:szCs w:val="32"/>
          <w:lang w:eastAsia="es-PE"/>
        </w:rPr>
      </w:pPr>
      <w:r w:rsidRPr="00A8703B">
        <w:rPr>
          <w:rFonts w:ascii="Arial" w:eastAsia="Times New Roman" w:hAnsi="Arial" w:cs="Arial"/>
          <w:color w:val="24292F"/>
          <w:sz w:val="32"/>
          <w:szCs w:val="32"/>
          <w:lang w:eastAsia="es-PE"/>
        </w:rPr>
        <w:t>!</w:t>
      </w:r>
      <w:r>
        <w:rPr>
          <w:rFonts w:ascii="Arial" w:eastAsia="Times New Roman" w:hAnsi="Arial" w:cs="Arial"/>
          <w:color w:val="24292F"/>
          <w:sz w:val="32"/>
          <w:szCs w:val="32"/>
          <w:lang w:eastAsia="es-PE"/>
        </w:rPr>
        <w:t>:</w:t>
      </w:r>
    </w:p>
    <w:p w14:paraId="115FFC40" w14:textId="42807DFA" w:rsidR="008A5E9F" w:rsidRDefault="008A5E9F" w:rsidP="008A5E9F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Es una instrucción de negación, con ella podemos realizar la </w:t>
      </w:r>
      <w:r w:rsidR="00706938">
        <w:rPr>
          <w:rFonts w:ascii="Arial" w:eastAsia="Times New Roman" w:hAnsi="Arial" w:cs="Arial"/>
          <w:color w:val="24292F"/>
          <w:sz w:val="24"/>
          <w:szCs w:val="24"/>
          <w:lang w:eastAsia="es-PE"/>
        </w:rPr>
        <w:t>negación</w:t>
      </w: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 de una variable de entrada </w:t>
      </w:r>
      <w:r w:rsidR="00706938">
        <w:rPr>
          <w:rFonts w:ascii="Arial" w:eastAsia="Times New Roman" w:hAnsi="Arial" w:cs="Arial"/>
          <w:color w:val="24292F"/>
          <w:sz w:val="24"/>
          <w:szCs w:val="24"/>
          <w:lang w:eastAsia="es-PE"/>
        </w:rPr>
        <w:t>de manera que siempre nos devolverá el valor binario opuesto</w:t>
      </w: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. </w:t>
      </w:r>
    </w:p>
    <w:p w14:paraId="7EC6C185" w14:textId="77777777" w:rsidR="00706938" w:rsidRDefault="00706938" w:rsidP="00706938">
      <w:pPr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24292F"/>
          <w:sz w:val="24"/>
          <w:szCs w:val="24"/>
          <w:lang w:eastAsia="es-PE"/>
        </w:rPr>
        <w:t xml:space="preserve">Ejemplo: </w:t>
      </w:r>
    </w:p>
    <w:p w14:paraId="566DA521" w14:textId="5438A901" w:rsidR="00706938" w:rsidRDefault="00706938" w:rsidP="00706938">
      <w:pPr>
        <w:jc w:val="center"/>
        <w:rPr>
          <w:rFonts w:ascii="Arial" w:eastAsia="Times New Roman" w:hAnsi="Arial" w:cs="Arial"/>
          <w:color w:val="24292F"/>
          <w:sz w:val="24"/>
          <w:szCs w:val="24"/>
          <w:lang w:eastAsia="es-PE"/>
        </w:rPr>
      </w:pPr>
      <w:r>
        <w:rPr>
          <w:rFonts w:ascii="Arial" w:hAnsi="Arial" w:cs="Arial"/>
          <w:noProof/>
          <w:color w:val="24292F"/>
        </w:rPr>
        <w:drawing>
          <wp:inline distT="0" distB="0" distL="0" distR="0" wp14:anchorId="117CFFC0" wp14:editId="62B33EC0">
            <wp:extent cx="1600200" cy="14127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354" cy="14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8274" w14:textId="199317EA" w:rsidR="00A8703B" w:rsidRPr="008A5E9F" w:rsidRDefault="00A8703B" w:rsidP="00A8703B">
      <w:pPr>
        <w:rPr>
          <w:rFonts w:ascii="Arial" w:hAnsi="Arial" w:cs="Arial"/>
          <w:sz w:val="32"/>
          <w:szCs w:val="32"/>
          <w:lang w:val="es-ES"/>
        </w:rPr>
      </w:pPr>
      <w:r w:rsidRPr="008A5E9F">
        <w:rPr>
          <w:rFonts w:ascii="Arial" w:eastAsia="Times New Roman" w:hAnsi="Arial" w:cs="Arial"/>
          <w:color w:val="24292F"/>
          <w:sz w:val="32"/>
          <w:szCs w:val="32"/>
          <w:lang w:eastAsia="es-PE"/>
        </w:rPr>
        <w:lastRenderedPageBreak/>
        <w:br/>
      </w:r>
    </w:p>
    <w:sectPr w:rsidR="00A8703B" w:rsidRPr="008A5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6018"/>
    <w:multiLevelType w:val="multilevel"/>
    <w:tmpl w:val="863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14BA4"/>
    <w:multiLevelType w:val="multilevel"/>
    <w:tmpl w:val="4B1C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3B"/>
    <w:rsid w:val="00706938"/>
    <w:rsid w:val="008A5E9F"/>
    <w:rsid w:val="008E5F43"/>
    <w:rsid w:val="00A8703B"/>
    <w:rsid w:val="00E4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E98C6"/>
  <w15:chartTrackingRefBased/>
  <w15:docId w15:val="{21A3D175-6898-4282-A412-40F04A5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870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milward larico tuni</dc:creator>
  <cp:keywords/>
  <dc:description/>
  <cp:lastModifiedBy>milward larico tuni</cp:lastModifiedBy>
  <cp:revision>4</cp:revision>
  <dcterms:created xsi:type="dcterms:W3CDTF">2022-03-07T12:18:00Z</dcterms:created>
  <dcterms:modified xsi:type="dcterms:W3CDTF">2022-03-07T12:32:00Z</dcterms:modified>
</cp:coreProperties>
</file>