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5e9776caf947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ce90a3b6894c05" /><Relationship Type="http://schemas.openxmlformats.org/officeDocument/2006/relationships/numbering" Target="/word/numbering.xml" Id="R5ab897ec84b54180" /><Relationship Type="http://schemas.openxmlformats.org/officeDocument/2006/relationships/settings" Target="/word/settings.xml" Id="R76bb4cbf92b34e2b" /></Relationships>
</file>