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a492f39f84f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31b18f02b74cc5" /><Relationship Type="http://schemas.openxmlformats.org/officeDocument/2006/relationships/numbering" Target="/word/numbering.xml" Id="R6c95b5ba3ce3452b" /><Relationship Type="http://schemas.openxmlformats.org/officeDocument/2006/relationships/settings" Target="/word/settings.xml" Id="Ra761eb123fd34fe3" /></Relationships>
</file>