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1C040" w14:textId="151EF8A1" w:rsidR="00B9751C" w:rsidRDefault="006C0472">
      <w:pPr>
        <w:rPr>
          <w:b/>
          <w:bCs/>
          <w:u w:val="single"/>
        </w:rPr>
      </w:pPr>
      <w:r>
        <w:rPr>
          <w:b/>
          <w:bCs/>
          <w:u w:val="single"/>
        </w:rPr>
        <w:t>DEVOPS – ENTREGA INDIVIDUAL</w:t>
      </w:r>
    </w:p>
    <w:p w14:paraId="6C55517B" w14:textId="07CC1A2D" w:rsidR="006C0472" w:rsidRDefault="006C0472">
      <w:pPr>
        <w:rPr>
          <w:b/>
          <w:bCs/>
          <w:color w:val="747474" w:themeColor="background2" w:themeShade="80"/>
          <w:sz w:val="22"/>
          <w:szCs w:val="22"/>
        </w:rPr>
      </w:pPr>
      <w:r w:rsidRPr="006C0472">
        <w:rPr>
          <w:b/>
          <w:bCs/>
          <w:color w:val="747474" w:themeColor="background2" w:themeShade="80"/>
          <w:sz w:val="22"/>
          <w:szCs w:val="22"/>
        </w:rPr>
        <w:t>ARTURO CARDENAL LÓPEZ-SANTOS</w:t>
      </w:r>
    </w:p>
    <w:p w14:paraId="2DB8AD2D" w14:textId="77777777" w:rsidR="006C0472" w:rsidRDefault="006C0472">
      <w:pPr>
        <w:rPr>
          <w:b/>
          <w:bCs/>
          <w:color w:val="747474" w:themeColor="background2" w:themeShade="80"/>
          <w:sz w:val="22"/>
          <w:szCs w:val="22"/>
        </w:rPr>
      </w:pPr>
    </w:p>
    <w:p w14:paraId="2675FE69" w14:textId="1C55F1DA" w:rsidR="006C0472" w:rsidRDefault="006C047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Repositorios:</w:t>
      </w:r>
    </w:p>
    <w:p w14:paraId="37591E87" w14:textId="029F3510" w:rsidR="006C0472" w:rsidRDefault="006C0472" w:rsidP="006C0472">
      <w:pPr>
        <w:pStyle w:val="Prrafodelista"/>
        <w:numPr>
          <w:ilvl w:val="0"/>
          <w:numId w:val="1"/>
        </w:numPr>
        <w:rPr>
          <w:sz w:val="22"/>
          <w:szCs w:val="22"/>
        </w:rPr>
      </w:pPr>
      <w:hyperlink r:id="rId5" w:history="1">
        <w:r w:rsidRPr="00BA1F29">
          <w:rPr>
            <w:rStyle w:val="Hipervnculo"/>
            <w:sz w:val="22"/>
            <w:szCs w:val="22"/>
          </w:rPr>
          <w:t>https://github.com/100432160/devops-practica-individual</w:t>
        </w:r>
      </w:hyperlink>
    </w:p>
    <w:p w14:paraId="13B05FD3" w14:textId="5247943F" w:rsidR="006C0472" w:rsidRDefault="006C0472" w:rsidP="006C0472">
      <w:pPr>
        <w:pStyle w:val="Prrafodelista"/>
        <w:numPr>
          <w:ilvl w:val="0"/>
          <w:numId w:val="1"/>
        </w:numPr>
        <w:rPr>
          <w:sz w:val="22"/>
          <w:szCs w:val="22"/>
        </w:rPr>
      </w:pPr>
      <w:hyperlink r:id="rId6" w:history="1">
        <w:r w:rsidRPr="00BA1F29">
          <w:rPr>
            <w:rStyle w:val="Hipervnculo"/>
            <w:sz w:val="22"/>
            <w:szCs w:val="22"/>
          </w:rPr>
          <w:t>https://gitlab.com/arturo_cardenal/devops-entrega-individual</w:t>
        </w:r>
      </w:hyperlink>
    </w:p>
    <w:p w14:paraId="732BE6F6" w14:textId="314AE98B" w:rsidR="006C0472" w:rsidRDefault="006C0472" w:rsidP="006C047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 un inicio comencé utilizando GitHub para actualizar el proyecto, por eso la mayoría de los </w:t>
      </w:r>
      <w:proofErr w:type="spellStart"/>
      <w:r>
        <w:rPr>
          <w:sz w:val="22"/>
          <w:szCs w:val="22"/>
        </w:rPr>
        <w:t>commits</w:t>
      </w:r>
      <w:proofErr w:type="spellEnd"/>
      <w:r>
        <w:rPr>
          <w:sz w:val="22"/>
          <w:szCs w:val="22"/>
        </w:rPr>
        <w:t xml:space="preserve"> se encuentran en ese repositorio. Posteriormente, cuando vi que era mucho más sencilla la implementación del pipeline en </w:t>
      </w:r>
      <w:proofErr w:type="spellStart"/>
      <w:r>
        <w:rPr>
          <w:sz w:val="22"/>
          <w:szCs w:val="22"/>
        </w:rPr>
        <w:t>GitLab</w:t>
      </w:r>
      <w:proofErr w:type="spellEnd"/>
      <w:r>
        <w:rPr>
          <w:sz w:val="22"/>
          <w:szCs w:val="22"/>
        </w:rPr>
        <w:t>, cree un repositorio en esta plataforma. A diferencia del primer repositorio, este tiene los archivos como si nos encontrásemos en lo que se refieren a la carpeta raíz en el enunciado, mientras que en el de GitHub estaba un nivel por encima en la estructura de carpetas.</w:t>
      </w:r>
    </w:p>
    <w:p w14:paraId="4E8FC0F5" w14:textId="77777777" w:rsidR="006C0472" w:rsidRDefault="006C0472" w:rsidP="006C0472">
      <w:pPr>
        <w:jc w:val="both"/>
        <w:rPr>
          <w:sz w:val="22"/>
          <w:szCs w:val="22"/>
        </w:rPr>
      </w:pPr>
    </w:p>
    <w:p w14:paraId="3ED0934F" w14:textId="77777777" w:rsidR="00781ADB" w:rsidRDefault="00781ADB" w:rsidP="006C0472">
      <w:pPr>
        <w:jc w:val="both"/>
        <w:rPr>
          <w:sz w:val="22"/>
          <w:szCs w:val="22"/>
        </w:rPr>
      </w:pPr>
    </w:p>
    <w:p w14:paraId="6831D45F" w14:textId="75F14CAE" w:rsidR="006C0472" w:rsidRDefault="006C0472" w:rsidP="006C0472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Uso de ChatGPT:</w:t>
      </w:r>
    </w:p>
    <w:p w14:paraId="5D199584" w14:textId="79F6B809" w:rsidR="006C0472" w:rsidRDefault="006C0472" w:rsidP="006C047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Los </w:t>
      </w:r>
      <w:proofErr w:type="spellStart"/>
      <w:r>
        <w:rPr>
          <w:sz w:val="22"/>
          <w:szCs w:val="22"/>
        </w:rPr>
        <w:t>prompts</w:t>
      </w:r>
      <w:proofErr w:type="spellEnd"/>
      <w:r>
        <w:rPr>
          <w:sz w:val="22"/>
          <w:szCs w:val="22"/>
        </w:rPr>
        <w:t xml:space="preserve"> que he utilizado para ayudarme a resolver la práctica han sido los siguientes:</w:t>
      </w:r>
    </w:p>
    <w:p w14:paraId="40422A54" w14:textId="0A2CC31D" w:rsidR="006C0472" w:rsidRDefault="006C0472" w:rsidP="006C0472">
      <w:pPr>
        <w:jc w:val="both"/>
        <w:rPr>
          <w:sz w:val="22"/>
          <w:szCs w:val="22"/>
        </w:rPr>
      </w:pPr>
      <w:r w:rsidRPr="006C0472">
        <w:rPr>
          <w:sz w:val="22"/>
          <w:szCs w:val="22"/>
        </w:rPr>
        <w:drawing>
          <wp:inline distT="0" distB="0" distL="0" distR="0" wp14:anchorId="7245DFB6" wp14:editId="05A6300C">
            <wp:extent cx="4686300" cy="2105639"/>
            <wp:effectExtent l="0" t="0" r="0" b="9525"/>
            <wp:docPr id="17047035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03525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4303" cy="21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BEC0" w14:textId="44E659E8" w:rsidR="006C0472" w:rsidRDefault="006C0472" w:rsidP="006C0472">
      <w:pPr>
        <w:jc w:val="both"/>
        <w:rPr>
          <w:sz w:val="22"/>
          <w:szCs w:val="22"/>
        </w:rPr>
      </w:pPr>
      <w:r w:rsidRPr="006C0472">
        <w:rPr>
          <w:sz w:val="22"/>
          <w:szCs w:val="22"/>
        </w:rPr>
        <w:drawing>
          <wp:inline distT="0" distB="0" distL="0" distR="0" wp14:anchorId="5413F19F" wp14:editId="0BC5DD36">
            <wp:extent cx="2943225" cy="1193872"/>
            <wp:effectExtent l="0" t="0" r="0" b="6350"/>
            <wp:docPr id="156482568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25687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267" cy="119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5962" w14:textId="67D3E296" w:rsidR="006C0472" w:rsidRDefault="00781ADB" w:rsidP="006C0472">
      <w:pPr>
        <w:jc w:val="both"/>
        <w:rPr>
          <w:sz w:val="22"/>
          <w:szCs w:val="22"/>
        </w:rPr>
      </w:pPr>
      <w:r w:rsidRPr="00781ADB">
        <w:rPr>
          <w:sz w:val="22"/>
          <w:szCs w:val="22"/>
        </w:rPr>
        <w:lastRenderedPageBreak/>
        <w:drawing>
          <wp:inline distT="0" distB="0" distL="0" distR="0" wp14:anchorId="46A8845C" wp14:editId="301E5B10">
            <wp:extent cx="4413812" cy="3819525"/>
            <wp:effectExtent l="0" t="0" r="6350" b="0"/>
            <wp:docPr id="8323791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79108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180" cy="38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4411" w14:textId="7739A94C" w:rsidR="00781ADB" w:rsidRDefault="00781ADB" w:rsidP="006C0472">
      <w:pPr>
        <w:jc w:val="both"/>
        <w:rPr>
          <w:sz w:val="22"/>
          <w:szCs w:val="22"/>
        </w:rPr>
      </w:pPr>
      <w:r w:rsidRPr="00781ADB">
        <w:rPr>
          <w:sz w:val="22"/>
          <w:szCs w:val="22"/>
        </w:rPr>
        <w:drawing>
          <wp:inline distT="0" distB="0" distL="0" distR="0" wp14:anchorId="7A20C92F" wp14:editId="3ADA2CC0">
            <wp:extent cx="4418215" cy="371475"/>
            <wp:effectExtent l="0" t="0" r="1905" b="0"/>
            <wp:docPr id="57571744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17440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1723" cy="38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2820" w14:textId="0EABB576" w:rsidR="00781ADB" w:rsidRPr="006C0472" w:rsidRDefault="00781ADB" w:rsidP="006C0472">
      <w:pPr>
        <w:jc w:val="both"/>
        <w:rPr>
          <w:sz w:val="22"/>
          <w:szCs w:val="22"/>
        </w:rPr>
      </w:pPr>
      <w:r w:rsidRPr="00781ADB">
        <w:rPr>
          <w:sz w:val="22"/>
          <w:szCs w:val="22"/>
        </w:rPr>
        <w:drawing>
          <wp:inline distT="0" distB="0" distL="0" distR="0" wp14:anchorId="6C5D21FE" wp14:editId="1DA8265F">
            <wp:extent cx="4438650" cy="4204818"/>
            <wp:effectExtent l="0" t="0" r="0" b="5715"/>
            <wp:docPr id="14670951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95109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2193" cy="420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ADB" w:rsidRPr="006C04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9B6584"/>
    <w:multiLevelType w:val="hybridMultilevel"/>
    <w:tmpl w:val="9BD0FA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8770D"/>
    <w:multiLevelType w:val="hybridMultilevel"/>
    <w:tmpl w:val="1ACC8B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97693">
    <w:abstractNumId w:val="0"/>
  </w:num>
  <w:num w:numId="2" w16cid:durableId="2014526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51C"/>
    <w:rsid w:val="006C0472"/>
    <w:rsid w:val="00781ADB"/>
    <w:rsid w:val="00B9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63D02"/>
  <w15:chartTrackingRefBased/>
  <w15:docId w15:val="{6591528D-3B22-4C66-B7C4-AB1543CE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7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7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7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7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7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7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7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7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7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7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7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7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75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75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75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75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75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75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7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7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7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7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7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75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75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75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7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75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751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C047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04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/arturo_cardenal/devops-entrega-individua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100432160/devops-practica-individua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Cardenal López-Santos</dc:creator>
  <cp:keywords/>
  <dc:description/>
  <cp:lastModifiedBy>Arturo Cardenal López-Santos</cp:lastModifiedBy>
  <cp:revision>2</cp:revision>
  <dcterms:created xsi:type="dcterms:W3CDTF">2024-04-30T16:09:00Z</dcterms:created>
  <dcterms:modified xsi:type="dcterms:W3CDTF">2024-04-30T16:22:00Z</dcterms:modified>
</cp:coreProperties>
</file>