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7A9A">
      <w:pPr>
        <w:tabs>
          <w:tab w:val="left" w:pos="420"/>
        </w:tabs>
        <w:rPr>
          <w:rFonts w:hint="eastAsia"/>
          <w:b/>
        </w:rPr>
      </w:pPr>
      <w:r>
        <w:rPr>
          <w:rFonts w:hint="eastAsia"/>
          <w:b/>
        </w:rPr>
        <w:t>复习课：</w:t>
      </w:r>
    </w:p>
    <w:p w:rsidR="00000000" w:rsidRDefault="00777A9A"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>第一章：多媒体概述</w:t>
      </w:r>
    </w:p>
    <w:p w:rsidR="00000000" w:rsidRDefault="00777A9A"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、多媒体的基本概念：</w:t>
      </w:r>
    </w:p>
    <w:p w:rsidR="00000000" w:rsidRDefault="00777A9A">
      <w:r>
        <w:rPr>
          <w:rFonts w:hint="eastAsia"/>
        </w:rPr>
        <w:tab/>
      </w:r>
      <w:r>
        <w:t>“</w:t>
      </w:r>
      <w:r>
        <w:rPr>
          <w:rFonts w:hint="eastAsia"/>
        </w:rPr>
        <w:t>多媒体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是指融合</w:t>
      </w:r>
      <w:r>
        <w:rPr>
          <w:rFonts w:hint="eastAsia"/>
          <w:b/>
        </w:rPr>
        <w:t>两种或两种以上</w:t>
      </w:r>
      <w:r>
        <w:rPr>
          <w:rFonts w:hint="eastAsia"/>
        </w:rPr>
        <w:t>媒体的一种人</w:t>
      </w:r>
      <w:r>
        <w:rPr>
          <w:rFonts w:hint="eastAsia"/>
        </w:rPr>
        <w:t>-</w:t>
      </w:r>
      <w:r>
        <w:rPr>
          <w:rFonts w:hint="eastAsia"/>
        </w:rPr>
        <w:t>机交互式信息交流和传播媒体，这些信息媒体包括：文字、声音、图形、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、动画、视频等。</w:t>
      </w:r>
    </w:p>
    <w:p w:rsidR="00000000" w:rsidRDefault="00777A9A">
      <w:pPr>
        <w:numPr>
          <w:ilvl w:val="0"/>
          <w:numId w:val="1"/>
        </w:numPr>
        <w:tabs>
          <w:tab w:val="left" w:pos="360"/>
          <w:tab w:val="left" w:pos="420"/>
        </w:tabs>
        <w:rPr>
          <w:rFonts w:hint="eastAsia"/>
        </w:rPr>
      </w:pPr>
      <w:r>
        <w:rPr>
          <w:rFonts w:hint="eastAsia"/>
        </w:rPr>
        <w:t>常见多媒体的</w:t>
      </w:r>
      <w:r>
        <w:rPr>
          <w:rFonts w:hint="eastAsia"/>
        </w:rPr>
        <w:t>6</w:t>
      </w:r>
      <w:r>
        <w:rPr>
          <w:rFonts w:hint="eastAsia"/>
        </w:rPr>
        <w:t>种媒体元素：文本、图形、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、音频、动画、视频。</w:t>
      </w:r>
    </w:p>
    <w:p w:rsidR="00000000" w:rsidRDefault="00777A9A">
      <w:pPr>
        <w:numPr>
          <w:ilvl w:val="0"/>
          <w:numId w:val="1"/>
        </w:numPr>
        <w:tabs>
          <w:tab w:val="left" w:pos="360"/>
          <w:tab w:val="left" w:pos="420"/>
        </w:tabs>
        <w:rPr>
          <w:rFonts w:hint="eastAsia"/>
        </w:rPr>
      </w:pPr>
      <w:r>
        <w:rPr>
          <w:rFonts w:hint="eastAsia"/>
        </w:rPr>
        <w:t>媒体的五种类型：感觉媒体、表示媒体、显示媒体、存储媒体和传输媒体。</w:t>
      </w:r>
    </w:p>
    <w:p w:rsidR="00000000" w:rsidRDefault="00777A9A">
      <w:pPr>
        <w:numPr>
          <w:ilvl w:val="0"/>
          <w:numId w:val="1"/>
        </w:numPr>
        <w:tabs>
          <w:tab w:val="left" w:pos="360"/>
          <w:tab w:val="left" w:pos="420"/>
        </w:tabs>
        <w:rPr>
          <w:rFonts w:hint="eastAsia"/>
        </w:rPr>
      </w:pPr>
      <w:r>
        <w:rPr>
          <w:rFonts w:hint="eastAsia"/>
        </w:rPr>
        <w:t>多媒体计算机系统的分层结构：</w:t>
      </w:r>
      <w:r>
        <w:rPr>
          <w:rFonts w:hint="eastAsia"/>
          <w:b/>
        </w:rPr>
        <w:t>硬件系统</w:t>
      </w:r>
      <w:r>
        <w:rPr>
          <w:rFonts w:hint="eastAsia"/>
        </w:rPr>
        <w:t>（多媒体外围设备、多媒体计算机硬件、多媒体输入</w:t>
      </w:r>
      <w:r>
        <w:rPr>
          <w:rFonts w:hint="eastAsia"/>
        </w:rPr>
        <w:t>/</w:t>
      </w:r>
      <w:r>
        <w:rPr>
          <w:rFonts w:hint="eastAsia"/>
        </w:rPr>
        <w:t>输出控制卡及接口）和</w:t>
      </w:r>
      <w:r>
        <w:rPr>
          <w:rFonts w:hint="eastAsia"/>
        </w:rPr>
        <w:t xml:space="preserve"> </w:t>
      </w:r>
      <w:r>
        <w:rPr>
          <w:rFonts w:hint="eastAsia"/>
          <w:b/>
        </w:rPr>
        <w:t>软件系统</w:t>
      </w:r>
      <w:r>
        <w:rPr>
          <w:rFonts w:hint="eastAsia"/>
        </w:rPr>
        <w:t>（多媒体驱动软件、多媒体操作系统、多媒体数据处理软件、多媒体创作软件、多媒体</w:t>
      </w:r>
      <w:r>
        <w:rPr>
          <w:rFonts w:hint="eastAsia"/>
        </w:rPr>
        <w:t>应用软件）</w:t>
      </w:r>
    </w:p>
    <w:p w:rsidR="00000000" w:rsidRDefault="00777A9A">
      <w:pPr>
        <w:tabs>
          <w:tab w:val="left" w:pos="420"/>
        </w:tabs>
        <w:rPr>
          <w:rFonts w:hint="eastAsia"/>
        </w:rPr>
      </w:pPr>
    </w:p>
    <w:p w:rsidR="00000000" w:rsidRDefault="00777A9A"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>第二章：音频处理技术</w:t>
      </w:r>
    </w:p>
    <w:p w:rsidR="00000000" w:rsidRDefault="00777A9A"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、什么是声音？声音的三个要素是什么？</w:t>
      </w:r>
    </w:p>
    <w:p w:rsidR="00000000" w:rsidRDefault="00777A9A">
      <w:pPr>
        <w:tabs>
          <w:tab w:val="left" w:pos="420"/>
        </w:tabs>
      </w:pPr>
      <w:r>
        <w:rPr>
          <w:rFonts w:hint="eastAsia"/>
        </w:rPr>
        <w:tab/>
      </w:r>
      <w:r>
        <w:t>——</w:t>
      </w:r>
      <w:r>
        <w:rPr>
          <w:rFonts w:hint="eastAsia"/>
        </w:rPr>
        <w:t>声音是通过空气传播的一种连续的波。</w:t>
      </w:r>
    </w:p>
    <w:p w:rsidR="00000000" w:rsidRDefault="00777A9A">
      <w:pPr>
        <w:ind w:firstLine="420"/>
        <w:rPr>
          <w:rFonts w:hint="eastAsia"/>
        </w:rPr>
      </w:pPr>
      <w:r>
        <w:rPr>
          <w:rFonts w:hint="eastAsia"/>
        </w:rPr>
        <w:t>声音的三要素：</w:t>
      </w:r>
    </w:p>
    <w:p w:rsidR="00000000" w:rsidRDefault="00777A9A">
      <w:pPr>
        <w:outlineLvl w:val="0"/>
      </w:pPr>
      <w:r>
        <w:rPr>
          <w:rFonts w:hint="eastAsia"/>
        </w:rPr>
        <w:t>2</w:t>
      </w:r>
      <w:r>
        <w:rPr>
          <w:rFonts w:hint="eastAsia"/>
        </w:rPr>
        <w:t>、声音信号数字化的过程</w:t>
      </w:r>
    </w:p>
    <w:p w:rsidR="00000000" w:rsidRDefault="00777A9A">
      <w:pPr>
        <w:numPr>
          <w:ilvl w:val="0"/>
          <w:numId w:val="2"/>
        </w:numPr>
      </w:pPr>
      <w:r>
        <w:rPr>
          <w:rFonts w:hint="eastAsia"/>
        </w:rPr>
        <w:t>采样：在某些特定时刻对模拟信号进行测量，即使音频信号在时间轴上离散化。</w:t>
      </w:r>
    </w:p>
    <w:p w:rsidR="00000000" w:rsidRDefault="00777A9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量化：对采样后的离散音频信号幅值样本进行离散化处理，即将每一个样本归入预先编排的量化级上。</w:t>
      </w:r>
    </w:p>
    <w:p w:rsidR="00000000" w:rsidRDefault="00777A9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编码：对量化级以</w:t>
      </w:r>
      <w:proofErr w:type="gramStart"/>
      <w:r>
        <w:rPr>
          <w:rFonts w:hint="eastAsia"/>
        </w:rPr>
        <w:t>二进制数码按一定</w:t>
      </w:r>
      <w:proofErr w:type="gramEnd"/>
      <w:r>
        <w:rPr>
          <w:rFonts w:hint="eastAsia"/>
        </w:rPr>
        <w:t>数据格式表示的过程。</w:t>
      </w:r>
    </w:p>
    <w:p w:rsidR="00000000" w:rsidRDefault="00777A9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bCs/>
        </w:rPr>
        <w:t>影响数字音频质量的技术参数：</w:t>
      </w:r>
    </w:p>
    <w:p w:rsidR="00000000" w:rsidRDefault="00777A9A"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）采用频率：指一秒钟时间内采样的次数</w:t>
      </w:r>
    </w:p>
    <w:p w:rsidR="00000000" w:rsidRDefault="00777A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）量化精度：描述每个采样点样本值的二进制位数。</w:t>
      </w:r>
    </w:p>
    <w:p w:rsidR="00000000" w:rsidRDefault="00777A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声道数：声音通道的个数，即一次采样所记录产生的声音波形个数。</w:t>
      </w:r>
    </w:p>
    <w:p w:rsidR="00000000" w:rsidRDefault="00777A9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、数字音频文件存储量的计算：</w:t>
      </w:r>
    </w:p>
    <w:p w:rsidR="00000000" w:rsidRDefault="00777A9A">
      <w:r>
        <w:rPr>
          <w:rFonts w:hint="eastAsia"/>
        </w:rPr>
        <w:tab/>
      </w:r>
      <w:r>
        <w:rPr>
          <w:rFonts w:hint="eastAsia"/>
        </w:rPr>
        <w:t>存储量</w:t>
      </w:r>
      <w:r>
        <w:rPr>
          <w:rFonts w:hint="eastAsia"/>
        </w:rPr>
        <w:t>=</w:t>
      </w:r>
      <w:r>
        <w:rPr>
          <w:rFonts w:hint="eastAsia"/>
        </w:rPr>
        <w:t>采样频率×量化位数</w:t>
      </w:r>
      <w:r>
        <w:rPr>
          <w:rFonts w:hint="eastAsia"/>
        </w:rPr>
        <w:t xml:space="preserve"> /8</w:t>
      </w:r>
      <w:r>
        <w:rPr>
          <w:rFonts w:hint="eastAsia"/>
        </w:rPr>
        <w:t>×声道数×时间</w:t>
      </w:r>
      <w:r>
        <w:rPr>
          <w:rFonts w:hint="eastAsia"/>
        </w:rPr>
        <w:t xml:space="preserve"> </w:t>
      </w:r>
      <w:r>
        <w:rPr>
          <w:rFonts w:hint="eastAsia"/>
        </w:rPr>
        <w:t>（字节）</w:t>
      </w:r>
    </w:p>
    <w:p w:rsidR="00000000" w:rsidRDefault="00777A9A">
      <w:pPr>
        <w:outlineLvl w:val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MIDI</w:t>
      </w:r>
      <w:r>
        <w:rPr>
          <w:rFonts w:hint="eastAsia"/>
        </w:rPr>
        <w:t>音乐（</w:t>
      </w:r>
      <w:r>
        <w:rPr>
          <w:rFonts w:hint="eastAsia"/>
          <w:bCs/>
        </w:rPr>
        <w:t>电子乐器数字接口</w:t>
      </w:r>
      <w:r>
        <w:rPr>
          <w:rFonts w:hint="eastAsia"/>
        </w:rPr>
        <w:t>）</w:t>
      </w:r>
    </w:p>
    <w:p w:rsidR="00000000" w:rsidRDefault="00777A9A">
      <w:pPr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）</w:t>
      </w:r>
      <w:r>
        <w:rPr>
          <w:rFonts w:hint="eastAsia"/>
        </w:rPr>
        <w:t>MIDI</w:t>
      </w:r>
      <w:r>
        <w:rPr>
          <w:rFonts w:hint="eastAsia"/>
        </w:rPr>
        <w:t>文件的特点：</w:t>
      </w:r>
    </w:p>
    <w:p w:rsidR="00000000" w:rsidRDefault="00777A9A">
      <w:pPr>
        <w:numPr>
          <w:ilvl w:val="0"/>
          <w:numId w:val="3"/>
        </w:numPr>
        <w:ind w:firstLineChars="150" w:firstLine="315"/>
        <w:outlineLvl w:val="0"/>
        <w:rPr>
          <w:rFonts w:hint="eastAsia"/>
        </w:rPr>
      </w:pPr>
      <w:r>
        <w:rPr>
          <w:rFonts w:hint="eastAsia"/>
        </w:rPr>
        <w:t>产生</w:t>
      </w:r>
      <w:r>
        <w:rPr>
          <w:rFonts w:hint="eastAsia"/>
          <w:szCs w:val="21"/>
        </w:rPr>
        <w:t>MIDI</w:t>
      </w:r>
      <w:r>
        <w:rPr>
          <w:rFonts w:hint="eastAsia"/>
        </w:rPr>
        <w:t>乐音的２种常用方法</w:t>
      </w:r>
    </w:p>
    <w:p w:rsidR="00000000" w:rsidRDefault="00777A9A">
      <w:pPr>
        <w:numPr>
          <w:ilvl w:val="0"/>
          <w:numId w:val="3"/>
        </w:numPr>
        <w:ind w:firstLineChars="150" w:firstLine="315"/>
        <w:outlineLvl w:val="0"/>
        <w:rPr>
          <w:rFonts w:hint="eastAsia"/>
        </w:rPr>
      </w:pPr>
      <w:r>
        <w:rPr>
          <w:rFonts w:hint="eastAsia"/>
        </w:rPr>
        <w:t>MIDI</w:t>
      </w:r>
      <w:r>
        <w:rPr>
          <w:rFonts w:hint="eastAsia"/>
        </w:rPr>
        <w:t>设备的基本组成</w:t>
      </w:r>
    </w:p>
    <w:p w:rsidR="00000000" w:rsidRDefault="00777A9A" w:rsidP="00886EF8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三种话音编译码器的特点</w:t>
      </w:r>
    </w:p>
    <w:p w:rsidR="00FB1D3C" w:rsidRDefault="00FB1D3C" w:rsidP="00FB1D3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波形编译码器</w:t>
      </w:r>
      <w:r>
        <w:rPr>
          <w:rFonts w:hint="eastAsia"/>
        </w:rPr>
        <w:t>:</w:t>
      </w:r>
      <w:r w:rsidRPr="00FB1D3C">
        <w:rPr>
          <w:rFonts w:ascii="Arial" w:cs="+mn-cs" w:hint="eastAsia"/>
          <w:color w:val="000000"/>
          <w:sz w:val="48"/>
          <w:szCs w:val="48"/>
        </w:rPr>
        <w:t xml:space="preserve"> </w:t>
      </w:r>
      <w:r w:rsidRPr="00FB1D3C">
        <w:rPr>
          <w:rFonts w:hint="eastAsia"/>
        </w:rPr>
        <w:t>话音质量高，但数据率也很高</w:t>
      </w:r>
      <w:r>
        <w:rPr>
          <w:rFonts w:hint="eastAsia"/>
        </w:rPr>
        <w:t xml:space="preserve"> </w:t>
      </w:r>
    </w:p>
    <w:p w:rsidR="00FB1D3C" w:rsidRDefault="00FB1D3C" w:rsidP="00FB1D3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音源编译码器</w:t>
      </w:r>
      <w:r>
        <w:rPr>
          <w:rFonts w:hint="eastAsia"/>
        </w:rPr>
        <w:t>:</w:t>
      </w:r>
      <w:r w:rsidR="00886EF8" w:rsidRPr="00886EF8">
        <w:rPr>
          <w:rFonts w:ascii="Arial" w:cs="+mn-cs" w:hint="eastAsia"/>
          <w:color w:val="000000"/>
          <w:sz w:val="48"/>
          <w:szCs w:val="48"/>
        </w:rPr>
        <w:t xml:space="preserve"> </w:t>
      </w:r>
      <w:r w:rsidR="00886EF8" w:rsidRPr="00886EF8">
        <w:rPr>
          <w:rFonts w:hint="eastAsia"/>
        </w:rPr>
        <w:t>数据率很低，产生的合成话音的音质有待提高</w:t>
      </w:r>
    </w:p>
    <w:p w:rsidR="00886EF8" w:rsidRPr="00886EF8" w:rsidRDefault="00FB1D3C" w:rsidP="00886EF8">
      <w:r>
        <w:rPr>
          <w:rFonts w:hint="eastAsia"/>
        </w:rPr>
        <w:t xml:space="preserve">  </w:t>
      </w:r>
      <w:r>
        <w:rPr>
          <w:rFonts w:hint="eastAsia"/>
        </w:rPr>
        <w:t>混合编译码器</w:t>
      </w:r>
      <w:r>
        <w:rPr>
          <w:rFonts w:hint="eastAsia"/>
        </w:rPr>
        <w:t>:</w:t>
      </w:r>
      <w:r w:rsidR="00886EF8">
        <w:rPr>
          <w:rFonts w:hint="eastAsia"/>
        </w:rPr>
        <w:t xml:space="preserve">   </w:t>
      </w:r>
      <w:r w:rsidR="00886EF8" w:rsidRPr="00886EF8">
        <w:rPr>
          <w:rFonts w:hint="eastAsia"/>
        </w:rPr>
        <w:t>使用</w:t>
      </w:r>
      <w:proofErr w:type="gramStart"/>
      <w:r w:rsidR="00886EF8" w:rsidRPr="00886EF8">
        <w:rPr>
          <w:rFonts w:hint="eastAsia"/>
        </w:rPr>
        <w:t>音源编译码</w:t>
      </w:r>
      <w:proofErr w:type="gramEnd"/>
      <w:r w:rsidR="00886EF8" w:rsidRPr="00886EF8">
        <w:rPr>
          <w:rFonts w:hint="eastAsia"/>
        </w:rPr>
        <w:t>技术和波形编译码技术</w:t>
      </w:r>
    </w:p>
    <w:p w:rsidR="00FB1D3C" w:rsidRPr="00886EF8" w:rsidRDefault="00886EF8" w:rsidP="00FB1D3C">
      <w:pPr>
        <w:rPr>
          <w:rFonts w:hint="eastAsia"/>
        </w:rPr>
      </w:pPr>
      <w:r w:rsidRPr="00886EF8">
        <w:t xml:space="preserve">    </w:t>
      </w:r>
      <w:r w:rsidRPr="00886EF8">
        <w:t>数据率和音质介于它们之间</w:t>
      </w:r>
      <w:r w:rsidRPr="00886EF8">
        <w:t xml:space="preserve"> </w:t>
      </w:r>
    </w:p>
    <w:p w:rsidR="00000000" w:rsidRDefault="00777A9A">
      <w:pPr>
        <w:ind w:left="359" w:hangingChars="171" w:hanging="359"/>
        <w:rPr>
          <w:rFonts w:hint="eastAsia"/>
        </w:rPr>
      </w:pPr>
      <w:r>
        <w:rPr>
          <w:rFonts w:hint="eastAsia"/>
        </w:rPr>
        <w:t>７、了解</w:t>
      </w:r>
      <w:r>
        <w:rPr>
          <w:rFonts w:hint="eastAsia"/>
          <w:bCs/>
        </w:rPr>
        <w:t>PCM</w:t>
      </w:r>
      <w:r>
        <w:rPr>
          <w:rFonts w:hint="eastAsia"/>
          <w:bCs/>
        </w:rPr>
        <w:t>、增量调制（</w:t>
      </w:r>
      <w:r>
        <w:rPr>
          <w:rFonts w:hint="eastAsia"/>
          <w:bCs/>
        </w:rPr>
        <w:t>DM</w:t>
      </w:r>
      <w:r>
        <w:rPr>
          <w:rFonts w:hint="eastAsia"/>
          <w:bCs/>
        </w:rPr>
        <w:t>）、自适应增量调制</w:t>
      </w:r>
      <w:r>
        <w:rPr>
          <w:rFonts w:hint="eastAsia"/>
          <w:bCs/>
        </w:rPr>
        <w:t>(ADM)</w:t>
      </w:r>
      <w:r>
        <w:rPr>
          <w:rFonts w:hint="eastAsia"/>
          <w:bCs/>
        </w:rPr>
        <w:t>、自适应脉冲编码调制（</w:t>
      </w:r>
      <w:r>
        <w:rPr>
          <w:rFonts w:hint="eastAsia"/>
          <w:bCs/>
        </w:rPr>
        <w:t>APCM</w:t>
      </w:r>
      <w:r>
        <w:rPr>
          <w:rFonts w:hint="eastAsia"/>
          <w:bCs/>
        </w:rPr>
        <w:t>）、差分脉冲　　编码调制（</w:t>
      </w:r>
      <w:r>
        <w:rPr>
          <w:rFonts w:hint="eastAsia"/>
          <w:bCs/>
        </w:rPr>
        <w:t>DPCM)</w:t>
      </w:r>
      <w:r>
        <w:rPr>
          <w:rFonts w:hint="eastAsia"/>
          <w:bCs/>
        </w:rPr>
        <w:t>、自适应差分脉冲编码调制（</w:t>
      </w:r>
      <w:r>
        <w:rPr>
          <w:rFonts w:hint="eastAsia"/>
          <w:bCs/>
        </w:rPr>
        <w:t>ADPCM</w:t>
      </w:r>
      <w:r>
        <w:rPr>
          <w:rFonts w:hint="eastAsia"/>
          <w:bCs/>
        </w:rPr>
        <w:t>）等</w:t>
      </w:r>
      <w:r>
        <w:rPr>
          <w:rFonts w:hint="eastAsia"/>
        </w:rPr>
        <w:t>各种波形编译码方法的基本思想。</w:t>
      </w:r>
    </w:p>
    <w:p w:rsidR="00000000" w:rsidRDefault="00777A9A">
      <w:pPr>
        <w:ind w:left="359" w:hangingChars="171" w:hanging="359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、什么</w:t>
      </w:r>
      <w:r>
        <w:rPr>
          <w:rFonts w:hint="eastAsia"/>
        </w:rPr>
        <w:t>是均匀量化与非均匀量化</w:t>
      </w:r>
    </w:p>
    <w:p w:rsidR="00000000" w:rsidRDefault="00777A9A">
      <w:pPr>
        <w:rPr>
          <w:rFonts w:hint="eastAsia"/>
        </w:rPr>
      </w:pPr>
    </w:p>
    <w:p w:rsidR="00000000" w:rsidRDefault="00777A9A">
      <w:pPr>
        <w:rPr>
          <w:b/>
        </w:rPr>
      </w:pPr>
      <w:r>
        <w:rPr>
          <w:rFonts w:hint="eastAsia"/>
          <w:b/>
        </w:rPr>
        <w:t>第三章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多媒体数据压缩技术</w:t>
      </w:r>
    </w:p>
    <w:p w:rsidR="00000000" w:rsidRDefault="00777A9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、信息熵的概念、计量及意义</w:t>
      </w:r>
    </w:p>
    <w:p w:rsidR="00000000" w:rsidRDefault="00777A9A">
      <w:r>
        <w:rPr>
          <w:rFonts w:hint="eastAsia"/>
          <w:lang w:val="en-U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75.6pt;margin-top:21.9pt;width:91pt;height:30pt;z-index:251657728;mso-wrap-style:square">
            <v:imagedata r:id="rId7" o:title=""/>
          </v:shape>
          <o:OLEObject Type="Embed" ProgID="Equation.DSMT4" ShapeID="对象 2" DrawAspect="Content" ObjectID="_1542388432" r:id="rId8">
            <o:FieldCodes>\* MERGEFORMAT</o:FieldCodes>
          </o:OLEObject>
        </w:pic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）定义：将信源所有可能事件的信息量进行平均，实际上</w:t>
      </w:r>
      <w:r>
        <w:rPr>
          <w:rFonts w:hint="eastAsia"/>
        </w:rPr>
        <w:t>,</w:t>
      </w:r>
      <w:r>
        <w:rPr>
          <w:rFonts w:hint="eastAsia"/>
        </w:rPr>
        <w:t>信息熵是编码所有符号平均所需的二进制位数。</w:t>
      </w:r>
    </w:p>
    <w:p w:rsidR="00000000" w:rsidRDefault="00777A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）计量：</w:t>
      </w:r>
      <w:r>
        <w:rPr>
          <w:rFonts w:hint="eastAsia"/>
        </w:rPr>
        <w:t xml:space="preserve">                     </w:t>
      </w:r>
      <w:r>
        <w:rPr>
          <w:rFonts w:hint="eastAsia"/>
        </w:rPr>
        <w:t>，其中</w:t>
      </w:r>
      <w:r>
        <w:rPr>
          <w:rFonts w:hint="eastAsia"/>
        </w:rPr>
        <w:t>pi</w:t>
      </w:r>
      <w:r>
        <w:rPr>
          <w:rFonts w:hint="eastAsia"/>
        </w:rPr>
        <w:t>是第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事件出现的概率。</w:t>
      </w:r>
    </w:p>
    <w:p w:rsidR="00000000" w:rsidRDefault="00777A9A"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>）意义：信息熵是数据压缩的理论极限！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</w:rPr>
        <w:t>2</w:t>
      </w:r>
      <w:r>
        <w:rPr>
          <w:rFonts w:hint="eastAsia"/>
        </w:rPr>
        <w:t>、掌握</w:t>
      </w:r>
      <w:r>
        <w:rPr>
          <w:rFonts w:hint="eastAsia"/>
          <w:bCs/>
        </w:rPr>
        <w:t>香农</w:t>
      </w:r>
      <w:r>
        <w:rPr>
          <w:rFonts w:hint="eastAsia"/>
          <w:bCs/>
        </w:rPr>
        <w:t>-</w:t>
      </w:r>
      <w:r>
        <w:rPr>
          <w:rFonts w:hint="eastAsia"/>
          <w:bCs/>
        </w:rPr>
        <w:t>范诺编码、霍夫曼编码、算术编码、行程编码（</w:t>
      </w:r>
      <w:r>
        <w:rPr>
          <w:rFonts w:hint="eastAsia"/>
          <w:bCs/>
        </w:rPr>
        <w:t>RLE</w:t>
      </w:r>
      <w:r>
        <w:rPr>
          <w:rFonts w:hint="eastAsia"/>
          <w:bCs/>
        </w:rPr>
        <w:t>）、</w:t>
      </w:r>
      <w:r>
        <w:rPr>
          <w:rFonts w:hint="eastAsia"/>
          <w:bCs/>
        </w:rPr>
        <w:t>LZ77</w:t>
      </w:r>
      <w:r>
        <w:rPr>
          <w:rFonts w:hint="eastAsia"/>
          <w:bCs/>
        </w:rPr>
        <w:t>算法、</w:t>
      </w:r>
      <w:r>
        <w:rPr>
          <w:rFonts w:hint="eastAsia"/>
          <w:bCs/>
        </w:rPr>
        <w:t>LZSS</w:t>
      </w:r>
      <w:r>
        <w:rPr>
          <w:rFonts w:hint="eastAsia"/>
          <w:bCs/>
        </w:rPr>
        <w:t>算法的基本思</w:t>
      </w:r>
      <w:r>
        <w:rPr>
          <w:rFonts w:hint="eastAsia"/>
          <w:bCs/>
        </w:rPr>
        <w:lastRenderedPageBreak/>
        <w:t>想。</w:t>
      </w:r>
      <w:r>
        <w:rPr>
          <w:rFonts w:hint="eastAsia"/>
          <w:bCs/>
        </w:rPr>
        <w:t xml:space="preserve"> </w:t>
      </w:r>
    </w:p>
    <w:p w:rsidR="00000000" w:rsidRDefault="00777A9A">
      <w:pPr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、掌握霍夫曼编码、</w:t>
      </w:r>
      <w:r>
        <w:rPr>
          <w:rFonts w:hint="eastAsia"/>
          <w:bCs/>
        </w:rPr>
        <w:t>LZ77</w:t>
      </w:r>
      <w:r>
        <w:rPr>
          <w:rFonts w:hint="eastAsia"/>
          <w:bCs/>
        </w:rPr>
        <w:t>算法、</w:t>
      </w:r>
      <w:r>
        <w:rPr>
          <w:rFonts w:hint="eastAsia"/>
          <w:bCs/>
        </w:rPr>
        <w:t>LZSS</w:t>
      </w:r>
      <w:r>
        <w:rPr>
          <w:rFonts w:hint="eastAsia"/>
          <w:bCs/>
        </w:rPr>
        <w:t>算法编码的基本步骤。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、</w:t>
      </w:r>
      <w:r>
        <w:rPr>
          <w:rFonts w:hint="eastAsia"/>
          <w:bCs/>
        </w:rPr>
        <w:t>理解</w:t>
      </w:r>
      <w:r>
        <w:rPr>
          <w:rFonts w:hint="eastAsia"/>
          <w:bCs/>
        </w:rPr>
        <w:t>五种信息冗余形</w:t>
      </w:r>
      <w:r>
        <w:rPr>
          <w:rFonts w:hint="eastAsia"/>
          <w:bCs/>
        </w:rPr>
        <w:t>式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t>5</w:t>
      </w:r>
      <w:r>
        <w:rPr>
          <w:rFonts w:hint="eastAsia"/>
          <w:bCs/>
        </w:rPr>
        <w:t>、</w:t>
      </w:r>
      <w:r>
        <w:rPr>
          <w:rFonts w:hint="eastAsia"/>
          <w:bCs/>
        </w:rPr>
        <w:t>理解</w:t>
      </w:r>
      <w:r>
        <w:rPr>
          <w:rFonts w:hint="eastAsia"/>
          <w:bCs/>
        </w:rPr>
        <w:t>无损压缩与有损压缩</w:t>
      </w:r>
    </w:p>
    <w:p w:rsidR="00000000" w:rsidRDefault="00777A9A">
      <w:pPr>
        <w:rPr>
          <w:rFonts w:hint="eastAsia"/>
          <w:bCs/>
        </w:rPr>
      </w:pPr>
    </w:p>
    <w:p w:rsidR="00000000" w:rsidRDefault="00777A9A">
      <w:pPr>
        <w:rPr>
          <w:bCs/>
        </w:rPr>
      </w:pPr>
      <w:r>
        <w:rPr>
          <w:rFonts w:hint="eastAsia"/>
          <w:bCs/>
        </w:rPr>
        <w:t>第四章：多媒体图像处理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、颜色的三要素：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、四种颜色空间：</w:t>
      </w:r>
    </w:p>
    <w:p w:rsidR="00000000" w:rsidRDefault="00777A9A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>
        <w:rPr>
          <w:rFonts w:hint="eastAsia"/>
          <w:bCs/>
        </w:rPr>
        <w:t>RGB</w:t>
      </w:r>
      <w:r>
        <w:rPr>
          <w:rFonts w:hint="eastAsia"/>
          <w:bCs/>
        </w:rPr>
        <w:t>：一般用于计算机显视器；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>
        <w:rPr>
          <w:rFonts w:hint="eastAsia"/>
          <w:bCs/>
        </w:rPr>
        <w:t>CMYK</w:t>
      </w:r>
      <w:r>
        <w:rPr>
          <w:rFonts w:hint="eastAsia"/>
          <w:bCs/>
        </w:rPr>
        <w:t>：彩色印刷；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3</w:t>
      </w:r>
      <w:r>
        <w:rPr>
          <w:rFonts w:hint="eastAsia"/>
          <w:bCs/>
        </w:rPr>
        <w:t>）</w:t>
      </w:r>
      <w:r>
        <w:rPr>
          <w:rFonts w:hint="eastAsia"/>
          <w:bCs/>
        </w:rPr>
        <w:t>YUV</w:t>
      </w:r>
      <w:r>
        <w:rPr>
          <w:rFonts w:hint="eastAsia"/>
          <w:bCs/>
        </w:rPr>
        <w:t>和</w:t>
      </w:r>
      <w:r>
        <w:rPr>
          <w:rFonts w:hint="eastAsia"/>
          <w:bCs/>
        </w:rPr>
        <w:t>YIQ</w:t>
      </w:r>
      <w:r>
        <w:rPr>
          <w:rFonts w:hint="eastAsia"/>
          <w:bCs/>
        </w:rPr>
        <w:t>：彩色电视信号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4</w:t>
      </w:r>
      <w:r>
        <w:rPr>
          <w:rFonts w:hint="eastAsia"/>
          <w:bCs/>
        </w:rPr>
        <w:t>）</w:t>
      </w:r>
      <w:r>
        <w:rPr>
          <w:bCs/>
        </w:rPr>
        <w:t>H</w:t>
      </w:r>
      <w:r>
        <w:rPr>
          <w:rFonts w:hint="eastAsia"/>
          <w:bCs/>
        </w:rPr>
        <w:t>SI</w:t>
      </w:r>
      <w:r>
        <w:rPr>
          <w:rFonts w:hint="eastAsia"/>
          <w:bCs/>
        </w:rPr>
        <w:t>（</w:t>
      </w:r>
      <w:r>
        <w:rPr>
          <w:rFonts w:hint="eastAsia"/>
          <w:bCs/>
        </w:rPr>
        <w:t>HSL</w:t>
      </w:r>
      <w:r>
        <w:rPr>
          <w:rFonts w:hint="eastAsia"/>
          <w:bCs/>
        </w:rPr>
        <w:t>，</w:t>
      </w:r>
      <w:r>
        <w:rPr>
          <w:rFonts w:hint="eastAsia"/>
          <w:bCs/>
        </w:rPr>
        <w:t>HSB</w:t>
      </w:r>
      <w:r>
        <w:rPr>
          <w:rFonts w:hint="eastAsia"/>
          <w:bCs/>
        </w:rPr>
        <w:t>）彩色空间：接近人眼对色彩的认识，减少图像处理的复杂性。</w:t>
      </w:r>
    </w:p>
    <w:p w:rsidR="00000000" w:rsidRDefault="00777A9A">
      <w:pPr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、矢量图和点位图的</w:t>
      </w:r>
      <w:r>
        <w:rPr>
          <w:rFonts w:hint="eastAsia"/>
          <w:bCs/>
        </w:rPr>
        <w:t>定义和优缺点</w:t>
      </w:r>
      <w:r>
        <w:rPr>
          <w:rFonts w:hint="eastAsia"/>
          <w:bCs/>
        </w:rPr>
        <w:t>：</w:t>
      </w:r>
    </w:p>
    <w:p w:rsidR="00000000" w:rsidRDefault="00777A9A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1</w:t>
      </w:r>
      <w:r>
        <w:rPr>
          <w:rFonts w:hint="eastAsia"/>
          <w:bCs/>
        </w:rPr>
        <w:t>）矢量图：用一系列计算机指令来表示一幅图，如画点、画线、画曲线、画圆、画矩形等。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2</w:t>
      </w:r>
      <w:r>
        <w:rPr>
          <w:rFonts w:hint="eastAsia"/>
          <w:bCs/>
        </w:rPr>
        <w:t>）点位图：将一副图像分成许许多多的像素，每个象素用若干个二进制位来指定该像素的颜色或灰度值。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、图</w:t>
      </w:r>
      <w:r>
        <w:rPr>
          <w:rFonts w:hint="eastAsia"/>
          <w:bCs/>
        </w:rPr>
        <w:t>像文件大小的计算：</w:t>
      </w:r>
    </w:p>
    <w:p w:rsidR="00000000" w:rsidRDefault="00777A9A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图像数据量大小</w:t>
      </w:r>
      <w:r>
        <w:rPr>
          <w:rFonts w:hint="eastAsia"/>
          <w:bCs/>
        </w:rPr>
        <w:t xml:space="preserve"> = </w:t>
      </w:r>
      <w:r>
        <w:rPr>
          <w:rFonts w:hint="eastAsia"/>
          <w:bCs/>
        </w:rPr>
        <w:t>像素总数×图像深度÷</w:t>
      </w:r>
      <w:r>
        <w:rPr>
          <w:rFonts w:hint="eastAsia"/>
          <w:bCs/>
        </w:rPr>
        <w:t xml:space="preserve">8 </w:t>
      </w:r>
      <w:r>
        <w:rPr>
          <w:rFonts w:hint="eastAsia"/>
          <w:bCs/>
        </w:rPr>
        <w:t>（字节）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t>5</w:t>
      </w:r>
      <w:r>
        <w:rPr>
          <w:rFonts w:hint="eastAsia"/>
          <w:bCs/>
        </w:rPr>
        <w:t>、伽马</w:t>
      </w:r>
      <w:r>
        <w:rPr>
          <w:rFonts w:hint="eastAsia"/>
          <w:bCs/>
        </w:rPr>
        <w:t>(</w:t>
      </w:r>
      <w:r>
        <w:rPr>
          <w:bCs/>
        </w:rPr>
        <w:sym w:font="Symbol" w:char="0067"/>
      </w:r>
      <w:r>
        <w:rPr>
          <w:rFonts w:hint="eastAsia"/>
          <w:bCs/>
        </w:rPr>
        <w:t>)</w:t>
      </w:r>
      <w:r>
        <w:rPr>
          <w:rFonts w:hint="eastAsia"/>
          <w:bCs/>
        </w:rPr>
        <w:t>校正：</w:t>
      </w:r>
      <w:r>
        <w:rPr>
          <w:rFonts w:hint="eastAsia"/>
          <w:bCs/>
        </w:rPr>
        <w:t>不同环境下，为了真实再现原始场景，图像系统的</w:t>
      </w:r>
      <w:r>
        <w:rPr>
          <w:bCs/>
        </w:rPr>
        <w:sym w:font="Symbol" w:char="0067"/>
      </w:r>
      <w:r>
        <w:rPr>
          <w:rFonts w:hint="eastAsia"/>
          <w:bCs/>
        </w:rPr>
        <w:t>值应为多少？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t>６、ＪＰＥＧ算法的主要步骤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t>7</w:t>
      </w:r>
      <w:r>
        <w:rPr>
          <w:rFonts w:hint="eastAsia"/>
          <w:bCs/>
        </w:rPr>
        <w:t>、人类眼睛对颜色的感知特性</w:t>
      </w:r>
      <w:r>
        <w:rPr>
          <w:rFonts w:hint="eastAsia"/>
          <w:bCs/>
        </w:rPr>
        <w:t>：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>
        <w:rPr>
          <w:rFonts w:hint="eastAsia"/>
          <w:bCs/>
        </w:rPr>
        <w:t>对亮度信号比对色差信号更敏感；</w:t>
      </w:r>
      <w:r>
        <w:rPr>
          <w:rFonts w:hint="eastAsia"/>
          <w:bCs/>
        </w:rPr>
        <w:t>2</w:t>
      </w:r>
      <w:r>
        <w:rPr>
          <w:rFonts w:hint="eastAsia"/>
          <w:bCs/>
        </w:rPr>
        <w:t>）对红绿黄的敏感度要高于其他颜色。</w:t>
      </w:r>
    </w:p>
    <w:p w:rsidR="00000000" w:rsidRDefault="00777A9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、彩色电视信号采用ＹＵＶ或ＹＩＱ彩色空间的优点</w:t>
      </w:r>
    </w:p>
    <w:p w:rsidR="00000000" w:rsidRDefault="00777A9A">
      <w:pPr>
        <w:rPr>
          <w:rFonts w:hint="eastAsia"/>
          <w:bCs/>
        </w:rPr>
      </w:pPr>
    </w:p>
    <w:p w:rsidR="00000000" w:rsidRDefault="00777A9A">
      <w:pPr>
        <w:rPr>
          <w:bCs/>
        </w:rPr>
      </w:pPr>
      <w:r>
        <w:rPr>
          <w:rFonts w:hint="eastAsia"/>
          <w:bCs/>
        </w:rPr>
        <w:t>第五章：数字视频技术</w:t>
      </w:r>
    </w:p>
    <w:p w:rsidR="00000000" w:rsidRDefault="00777A9A">
      <w:pPr>
        <w:rPr>
          <w:bCs/>
        </w:rPr>
      </w:pPr>
      <w:r>
        <w:rPr>
          <w:rFonts w:hint="eastAsia"/>
          <w:bCs/>
        </w:rPr>
        <w:t>１、视频的定义：就是利用人眼视觉暂留的原理，通过播放一系列的图片，使人眼产生运动的感觉。</w:t>
      </w:r>
    </w:p>
    <w:p w:rsidR="00000000" w:rsidRDefault="00777A9A">
      <w:pPr>
        <w:rPr>
          <w:bCs/>
        </w:rPr>
      </w:pPr>
      <w:r>
        <w:rPr>
          <w:rFonts w:hint="eastAsia"/>
          <w:bCs/>
        </w:rPr>
        <w:t>２、ＭＰＥＧ</w:t>
      </w:r>
      <w:r>
        <w:rPr>
          <w:rFonts w:hint="eastAsia"/>
          <w:bCs/>
        </w:rPr>
        <w:t>-1</w:t>
      </w:r>
      <w:r>
        <w:rPr>
          <w:rFonts w:hint="eastAsia"/>
          <w:bCs/>
        </w:rPr>
        <w:t>、</w:t>
      </w:r>
      <w:r>
        <w:rPr>
          <w:rFonts w:hint="eastAsia"/>
          <w:bCs/>
        </w:rPr>
        <w:t>-2</w:t>
      </w:r>
      <w:r>
        <w:rPr>
          <w:rFonts w:hint="eastAsia"/>
          <w:bCs/>
        </w:rPr>
        <w:t>、</w:t>
      </w:r>
      <w:r>
        <w:rPr>
          <w:rFonts w:hint="eastAsia"/>
          <w:bCs/>
        </w:rPr>
        <w:t>-4</w:t>
      </w:r>
      <w:r>
        <w:rPr>
          <w:rFonts w:hint="eastAsia"/>
          <w:bCs/>
        </w:rPr>
        <w:t>、</w:t>
      </w:r>
      <w:r>
        <w:rPr>
          <w:rFonts w:hint="eastAsia"/>
          <w:bCs/>
        </w:rPr>
        <w:t>-7</w:t>
      </w:r>
      <w:proofErr w:type="gramStart"/>
      <w:r>
        <w:rPr>
          <w:rFonts w:hint="eastAsia"/>
          <w:bCs/>
        </w:rPr>
        <w:t>四个</w:t>
      </w:r>
      <w:proofErr w:type="gramEnd"/>
      <w:r>
        <w:rPr>
          <w:rFonts w:hint="eastAsia"/>
          <w:bCs/>
        </w:rPr>
        <w:t>标准的描述对象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、</w:t>
      </w:r>
      <w:r>
        <w:rPr>
          <w:rFonts w:hint="eastAsia"/>
          <w:bCs/>
        </w:rPr>
        <w:t>PA</w:t>
      </w:r>
      <w:r>
        <w:rPr>
          <w:rFonts w:hint="eastAsia"/>
          <w:bCs/>
        </w:rPr>
        <w:t>L</w:t>
      </w:r>
      <w:r>
        <w:rPr>
          <w:rFonts w:hint="eastAsia"/>
          <w:bCs/>
        </w:rPr>
        <w:t>和</w:t>
      </w:r>
      <w:r>
        <w:rPr>
          <w:rFonts w:hint="eastAsia"/>
          <w:bCs/>
        </w:rPr>
        <w:t>NTSC</w:t>
      </w:r>
      <w:r>
        <w:rPr>
          <w:rFonts w:hint="eastAsia"/>
          <w:bCs/>
        </w:rPr>
        <w:t>两种彩色电视制式的参数和特点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、电视扫描的</w:t>
      </w:r>
      <w:r>
        <w:rPr>
          <w:rFonts w:hint="eastAsia"/>
          <w:bCs/>
        </w:rPr>
        <w:t>2</w:t>
      </w:r>
      <w:r>
        <w:rPr>
          <w:rFonts w:hint="eastAsia"/>
          <w:bCs/>
        </w:rPr>
        <w:t>种方式：隔行扫描和逐行扫描</w:t>
      </w:r>
    </w:p>
    <w:p w:rsidR="00000000" w:rsidRDefault="00777A9A">
      <w:pPr>
        <w:rPr>
          <w:bCs/>
        </w:rPr>
      </w:pPr>
      <w:r>
        <w:rPr>
          <w:rFonts w:hint="eastAsia"/>
          <w:bCs/>
        </w:rPr>
        <w:t>5</w:t>
      </w:r>
      <w:r>
        <w:rPr>
          <w:rFonts w:hint="eastAsia"/>
          <w:bCs/>
        </w:rPr>
        <w:t>、什么是图像子采样</w:t>
      </w:r>
    </w:p>
    <w:p w:rsidR="00000000" w:rsidRDefault="00777A9A">
      <w:pPr>
        <w:ind w:left="210" w:hangingChars="100" w:hanging="210"/>
        <w:rPr>
          <w:rFonts w:hint="eastAsia"/>
          <w:b/>
          <w:bCs/>
        </w:rPr>
      </w:pPr>
      <w:r>
        <w:rPr>
          <w:rFonts w:hint="eastAsia"/>
          <w:bCs/>
        </w:rPr>
        <w:t>6</w:t>
      </w:r>
      <w:r>
        <w:rPr>
          <w:rFonts w:hint="eastAsia"/>
          <w:bCs/>
        </w:rPr>
        <w:t>、</w:t>
      </w:r>
      <w:r>
        <w:rPr>
          <w:rFonts w:hint="eastAsia"/>
          <w:bCs/>
        </w:rPr>
        <w:t>ITU-RBT.601</w:t>
      </w:r>
      <w:r>
        <w:rPr>
          <w:rFonts w:hint="eastAsia"/>
          <w:bCs/>
        </w:rPr>
        <w:t>电视图像数字化标准规定了电视图像亮度信号的采样频率是多少？规定了图像子采样格式有哪些？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t>7</w:t>
      </w:r>
      <w:r>
        <w:rPr>
          <w:rFonts w:hint="eastAsia"/>
          <w:bCs/>
        </w:rPr>
        <w:t>、视频的临界闪烁频率</w:t>
      </w:r>
    </w:p>
    <w:p w:rsidR="00000000" w:rsidRDefault="00777A9A">
      <w:pPr>
        <w:rPr>
          <w:rFonts w:hint="eastAsia"/>
          <w:bCs/>
        </w:rPr>
      </w:pPr>
    </w:p>
    <w:p w:rsidR="00000000" w:rsidRDefault="00777A9A">
      <w:pPr>
        <w:rPr>
          <w:bCs/>
        </w:rPr>
      </w:pPr>
      <w:r>
        <w:rPr>
          <w:rFonts w:hint="eastAsia"/>
          <w:bCs/>
        </w:rPr>
        <w:t>第六章：多媒体存储系统</w:t>
      </w:r>
    </w:p>
    <w:p w:rsidR="00000000" w:rsidRDefault="00777A9A">
      <w:pPr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、多媒体光存储器的优点</w:t>
      </w:r>
    </w:p>
    <w:p w:rsidR="00000000" w:rsidRDefault="00777A9A">
      <w:pPr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、光存储系统的分类及特点：</w:t>
      </w:r>
      <w:r>
        <w:rPr>
          <w:bCs/>
        </w:rPr>
        <w:t>CD-ROM</w:t>
      </w:r>
      <w:r>
        <w:rPr>
          <w:rFonts w:hint="eastAsia"/>
          <w:bCs/>
        </w:rPr>
        <w:t>、</w:t>
      </w:r>
      <w:r>
        <w:rPr>
          <w:bCs/>
        </w:rPr>
        <w:t>CD-R</w:t>
      </w:r>
      <w:r>
        <w:rPr>
          <w:rFonts w:hint="eastAsia"/>
          <w:bCs/>
        </w:rPr>
        <w:t>、</w:t>
      </w:r>
      <w:r>
        <w:rPr>
          <w:bCs/>
        </w:rPr>
        <w:t>CD-RW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、</w:t>
      </w:r>
      <w:r>
        <w:rPr>
          <w:bCs/>
        </w:rPr>
        <w:t>CD-ROM</w:t>
      </w:r>
      <w:r>
        <w:rPr>
          <w:rFonts w:hint="eastAsia"/>
          <w:bCs/>
        </w:rPr>
        <w:t>光存储系统：</w:t>
      </w:r>
    </w:p>
    <w:p w:rsidR="00000000" w:rsidRDefault="00777A9A">
      <w:pPr>
        <w:ind w:left="360"/>
        <w:rPr>
          <w:rFonts w:hint="eastAsia"/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）光盘的四层盘片结构：</w:t>
      </w:r>
      <w:r>
        <w:rPr>
          <w:rFonts w:hint="eastAsia"/>
          <w:bCs/>
        </w:rPr>
        <w:t xml:space="preserve"> </w:t>
      </w:r>
    </w:p>
    <w:p w:rsidR="00000000" w:rsidRDefault="00777A9A">
      <w:pPr>
        <w:ind w:firstLineChars="200" w:firstLine="420"/>
        <w:rPr>
          <w:rFonts w:hint="eastAsia"/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）光道结构</w:t>
      </w:r>
    </w:p>
    <w:p w:rsidR="00000000" w:rsidRDefault="00777A9A">
      <w:pPr>
        <w:rPr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、通道编码是什么？为什么需要？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t>5</w:t>
      </w:r>
      <w:r>
        <w:rPr>
          <w:rFonts w:hint="eastAsia"/>
          <w:bCs/>
        </w:rPr>
        <w:t>、掌握</w:t>
      </w:r>
      <w:r>
        <w:rPr>
          <w:rFonts w:hint="eastAsia"/>
          <w:bCs/>
        </w:rPr>
        <w:t>CD-R/RW</w:t>
      </w:r>
      <w:r>
        <w:rPr>
          <w:rFonts w:hint="eastAsia"/>
          <w:bCs/>
        </w:rPr>
        <w:t>的写入和读取原理。</w:t>
      </w:r>
    </w:p>
    <w:p w:rsidR="00000000" w:rsidRDefault="00777A9A">
      <w:pPr>
        <w:rPr>
          <w:bCs/>
        </w:rPr>
      </w:pPr>
      <w:r>
        <w:rPr>
          <w:rFonts w:hint="eastAsia"/>
          <w:bCs/>
        </w:rPr>
        <w:t>6</w:t>
      </w:r>
      <w:r>
        <w:rPr>
          <w:rFonts w:hint="eastAsia"/>
          <w:bCs/>
        </w:rPr>
        <w:t>、</w:t>
      </w:r>
      <w:r>
        <w:rPr>
          <w:rFonts w:hint="eastAsia"/>
          <w:bCs/>
        </w:rPr>
        <w:t>DVD</w:t>
      </w:r>
      <w:r>
        <w:rPr>
          <w:rFonts w:hint="eastAsia"/>
          <w:bCs/>
        </w:rPr>
        <w:t>技术：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>
        <w:rPr>
          <w:rFonts w:hint="eastAsia"/>
          <w:bCs/>
        </w:rPr>
        <w:t>DVD</w:t>
      </w:r>
      <w:r>
        <w:rPr>
          <w:rFonts w:hint="eastAsia"/>
          <w:bCs/>
        </w:rPr>
        <w:t>的特点：存储容量大，</w:t>
      </w:r>
      <w:r>
        <w:rPr>
          <w:rFonts w:hint="eastAsia"/>
          <w:bCs/>
        </w:rPr>
        <w:t>4.7G</w:t>
      </w:r>
      <w:r>
        <w:rPr>
          <w:rFonts w:hint="eastAsia"/>
          <w:bCs/>
        </w:rPr>
        <w:t>——</w:t>
      </w:r>
      <w:r>
        <w:rPr>
          <w:rFonts w:hint="eastAsia"/>
          <w:bCs/>
        </w:rPr>
        <w:t>17GB</w:t>
      </w:r>
    </w:p>
    <w:p w:rsidR="00000000" w:rsidRDefault="00777A9A">
      <w:pPr>
        <w:numPr>
          <w:ilvl w:val="0"/>
          <w:numId w:val="4"/>
        </w:numPr>
        <w:ind w:firstLine="420"/>
        <w:rPr>
          <w:rFonts w:hint="eastAsia"/>
          <w:bCs/>
        </w:rPr>
      </w:pPr>
      <w:r>
        <w:rPr>
          <w:rFonts w:hint="eastAsia"/>
          <w:bCs/>
        </w:rPr>
        <w:t>DVD</w:t>
      </w:r>
      <w:r>
        <w:rPr>
          <w:rFonts w:hint="eastAsia"/>
          <w:bCs/>
        </w:rPr>
        <w:t>存储容量是如何提高的。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t>7</w:t>
      </w:r>
      <w:r>
        <w:rPr>
          <w:rFonts w:hint="eastAsia"/>
          <w:bCs/>
        </w:rPr>
        <w:t>、</w:t>
      </w:r>
      <w:r>
        <w:rPr>
          <w:rFonts w:hint="eastAsia"/>
          <w:szCs w:val="21"/>
        </w:rPr>
        <w:t>可移动存储设备</w:t>
      </w:r>
      <w:r>
        <w:rPr>
          <w:rFonts w:hint="eastAsia"/>
          <w:szCs w:val="21"/>
        </w:rPr>
        <w:t>有哪些？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lastRenderedPageBreak/>
        <w:t xml:space="preserve">                 </w:t>
      </w:r>
    </w:p>
    <w:p w:rsidR="00000000" w:rsidRDefault="00777A9A">
      <w:pPr>
        <w:rPr>
          <w:bCs/>
        </w:rPr>
      </w:pPr>
      <w:r>
        <w:rPr>
          <w:rFonts w:hint="eastAsia"/>
          <w:bCs/>
        </w:rPr>
        <w:t>第七章：多媒体网络应用</w:t>
      </w:r>
    </w:p>
    <w:p w:rsidR="00000000" w:rsidRDefault="00777A9A">
      <w:pPr>
        <w:ind w:left="420" w:hangingChars="200" w:hanging="420"/>
        <w:rPr>
          <w:rFonts w:hint="eastAsia"/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、了解多媒体网络应用的例子。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、什么是流媒体？如何保证播放的连续性？</w:t>
      </w:r>
      <w:r>
        <w:rPr>
          <w:rFonts w:hint="eastAsia"/>
          <w:bCs/>
        </w:rPr>
        <w:t xml:space="preserve"> 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、了解流媒体的主要组成：</w:t>
      </w:r>
      <w:r>
        <w:rPr>
          <w:rFonts w:hint="eastAsia"/>
          <w:bCs/>
        </w:rPr>
        <w:t>1</w:t>
      </w:r>
      <w:r>
        <w:rPr>
          <w:rFonts w:hint="eastAsia"/>
          <w:bCs/>
        </w:rPr>
        <w:t>）编码器</w:t>
      </w:r>
      <w:r>
        <w:rPr>
          <w:rFonts w:hint="eastAsia"/>
          <w:bCs/>
        </w:rPr>
        <w:t>；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>
        <w:rPr>
          <w:rFonts w:hint="eastAsia"/>
          <w:bCs/>
        </w:rPr>
        <w:t>服务器</w:t>
      </w:r>
      <w:r>
        <w:rPr>
          <w:rFonts w:hint="eastAsia"/>
          <w:bCs/>
        </w:rPr>
        <w:t>；</w:t>
      </w:r>
      <w:r>
        <w:rPr>
          <w:rFonts w:hint="eastAsia"/>
          <w:bCs/>
        </w:rPr>
        <w:t>3</w:t>
      </w:r>
      <w:r>
        <w:rPr>
          <w:rFonts w:hint="eastAsia"/>
          <w:bCs/>
        </w:rPr>
        <w:t>）</w:t>
      </w:r>
      <w:r>
        <w:rPr>
          <w:rFonts w:hint="eastAsia"/>
          <w:bCs/>
        </w:rPr>
        <w:t>播放器</w:t>
      </w:r>
      <w:r>
        <w:rPr>
          <w:rFonts w:hint="eastAsia"/>
          <w:bCs/>
        </w:rPr>
        <w:t>。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、了解流媒体传输方式：</w:t>
      </w:r>
      <w:r>
        <w:rPr>
          <w:rFonts w:hint="eastAsia"/>
          <w:bCs/>
        </w:rPr>
        <w:t>1</w:t>
      </w:r>
      <w:r>
        <w:rPr>
          <w:rFonts w:hint="eastAsia"/>
          <w:bCs/>
        </w:rPr>
        <w:t>）点播</w:t>
      </w:r>
      <w:r>
        <w:rPr>
          <w:rFonts w:hint="eastAsia"/>
          <w:bCs/>
        </w:rPr>
        <w:t>(</w:t>
      </w:r>
      <w:proofErr w:type="spellStart"/>
      <w:r>
        <w:rPr>
          <w:rFonts w:hint="eastAsia"/>
          <w:bCs/>
        </w:rPr>
        <w:t>unicast</w:t>
      </w:r>
      <w:proofErr w:type="spellEnd"/>
      <w:r>
        <w:rPr>
          <w:rFonts w:hint="eastAsia"/>
          <w:bCs/>
        </w:rPr>
        <w:t>)</w:t>
      </w:r>
      <w:r>
        <w:rPr>
          <w:rFonts w:hint="eastAsia"/>
          <w:bCs/>
        </w:rPr>
        <w:t>；</w:t>
      </w:r>
      <w:r>
        <w:rPr>
          <w:rFonts w:hint="eastAsia"/>
          <w:bCs/>
        </w:rPr>
        <w:t>2</w:t>
      </w:r>
      <w:r>
        <w:rPr>
          <w:rFonts w:hint="eastAsia"/>
          <w:bCs/>
        </w:rPr>
        <w:t>）组播</w:t>
      </w:r>
      <w:r>
        <w:rPr>
          <w:rFonts w:hint="eastAsia"/>
          <w:bCs/>
        </w:rPr>
        <w:t>(Multicast)</w:t>
      </w:r>
      <w:r>
        <w:rPr>
          <w:rFonts w:hint="eastAsia"/>
          <w:bCs/>
        </w:rPr>
        <w:t>；</w:t>
      </w:r>
      <w:r>
        <w:rPr>
          <w:rFonts w:hint="eastAsia"/>
          <w:bCs/>
        </w:rPr>
        <w:t>3</w:t>
      </w:r>
      <w:r>
        <w:rPr>
          <w:rFonts w:hint="eastAsia"/>
          <w:bCs/>
        </w:rPr>
        <w:t>）广播</w:t>
      </w:r>
      <w:r>
        <w:rPr>
          <w:rFonts w:hint="eastAsia"/>
          <w:bCs/>
        </w:rPr>
        <w:t>(Broadcast)</w:t>
      </w:r>
      <w:r>
        <w:rPr>
          <w:rFonts w:hint="eastAsia"/>
          <w:bCs/>
        </w:rPr>
        <w:t>：</w:t>
      </w:r>
      <w:r>
        <w:rPr>
          <w:rFonts w:hint="eastAsia"/>
          <w:bCs/>
        </w:rPr>
        <w:t xml:space="preserve"> </w:t>
      </w:r>
    </w:p>
    <w:p w:rsidR="00000000" w:rsidRDefault="00777A9A">
      <w:pPr>
        <w:rPr>
          <w:rFonts w:hint="eastAsia"/>
          <w:bCs/>
        </w:rPr>
      </w:pPr>
      <w:r>
        <w:rPr>
          <w:rFonts w:hint="eastAsia"/>
          <w:bCs/>
        </w:rPr>
        <w:t>5</w:t>
      </w:r>
      <w:r>
        <w:rPr>
          <w:rFonts w:hint="eastAsia"/>
          <w:bCs/>
        </w:rPr>
        <w:t>、了解三种常见的流媒体系统：</w:t>
      </w:r>
    </w:p>
    <w:p w:rsidR="00000000" w:rsidRDefault="00777A9A">
      <w:pPr>
        <w:numPr>
          <w:ilvl w:val="0"/>
          <w:numId w:val="5"/>
        </w:numPr>
        <w:rPr>
          <w:bCs/>
        </w:rPr>
      </w:pPr>
      <w:proofErr w:type="spellStart"/>
      <w:r>
        <w:rPr>
          <w:rFonts w:hint="eastAsia"/>
          <w:bCs/>
        </w:rPr>
        <w:t>RealNetworks</w:t>
      </w:r>
      <w:proofErr w:type="spellEnd"/>
      <w:r>
        <w:rPr>
          <w:rFonts w:hint="eastAsia"/>
          <w:bCs/>
        </w:rPr>
        <w:t>：</w:t>
      </w:r>
      <w:r>
        <w:rPr>
          <w:rFonts w:hint="eastAsia"/>
          <w:bCs/>
        </w:rPr>
        <w:t>Rea</w:t>
      </w:r>
      <w:r>
        <w:rPr>
          <w:rFonts w:hint="eastAsia"/>
          <w:bCs/>
        </w:rPr>
        <w:t>l Media</w:t>
      </w:r>
    </w:p>
    <w:p w:rsidR="00000000" w:rsidRDefault="00777A9A">
      <w:pPr>
        <w:numPr>
          <w:ilvl w:val="0"/>
          <w:numId w:val="5"/>
        </w:numPr>
        <w:rPr>
          <w:rFonts w:hint="eastAsia"/>
          <w:bCs/>
        </w:rPr>
      </w:pPr>
      <w:r>
        <w:rPr>
          <w:rFonts w:hint="eastAsia"/>
          <w:bCs/>
        </w:rPr>
        <w:t>Microsoft</w:t>
      </w:r>
      <w:r>
        <w:rPr>
          <w:rFonts w:hint="eastAsia"/>
          <w:bCs/>
        </w:rPr>
        <w:t>：</w:t>
      </w:r>
      <w:r>
        <w:rPr>
          <w:rFonts w:hint="eastAsia"/>
          <w:bCs/>
        </w:rPr>
        <w:t>Windows Media</w:t>
      </w:r>
    </w:p>
    <w:p w:rsidR="00000000" w:rsidRDefault="00777A9A">
      <w:pPr>
        <w:numPr>
          <w:ilvl w:val="0"/>
          <w:numId w:val="5"/>
        </w:numPr>
        <w:rPr>
          <w:rFonts w:hint="eastAsia"/>
          <w:bCs/>
        </w:rPr>
      </w:pPr>
      <w:r>
        <w:rPr>
          <w:rFonts w:hint="eastAsia"/>
          <w:bCs/>
        </w:rPr>
        <w:t>Apple</w:t>
      </w:r>
      <w:r>
        <w:rPr>
          <w:rFonts w:hint="eastAsia"/>
          <w:bCs/>
        </w:rPr>
        <w:t>：</w:t>
      </w:r>
      <w:r>
        <w:rPr>
          <w:rFonts w:hint="eastAsia"/>
          <w:bCs/>
        </w:rPr>
        <w:t>QuickTime</w:t>
      </w:r>
    </w:p>
    <w:p w:rsidR="00000000" w:rsidRDefault="00777A9A"/>
    <w:sectPr w:rsidR="00000000"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D3C" w:rsidRDefault="00FB1D3C" w:rsidP="00FB1D3C">
      <w:r>
        <w:separator/>
      </w:r>
    </w:p>
  </w:endnote>
  <w:endnote w:type="continuationSeparator" w:id="1">
    <w:p w:rsidR="00FB1D3C" w:rsidRDefault="00FB1D3C" w:rsidP="00FB1D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D3C" w:rsidRDefault="00FB1D3C" w:rsidP="00FB1D3C">
      <w:r>
        <w:separator/>
      </w:r>
    </w:p>
  </w:footnote>
  <w:footnote w:type="continuationSeparator" w:id="1">
    <w:p w:rsidR="00FB1D3C" w:rsidRDefault="00FB1D3C" w:rsidP="00FB1D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F4286"/>
    <w:multiLevelType w:val="multilevel"/>
    <w:tmpl w:val="413F4286"/>
    <w:lvl w:ilvl="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D0C1BBC"/>
    <w:multiLevelType w:val="multilevel"/>
    <w:tmpl w:val="4D0C1BB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574D3FDC"/>
    <w:multiLevelType w:val="singleLevel"/>
    <w:tmpl w:val="574D3FDC"/>
    <w:lvl w:ilvl="0">
      <w:start w:val="2"/>
      <w:numFmt w:val="decimal"/>
      <w:suff w:val="nothing"/>
      <w:lvlText w:val="%1）"/>
      <w:lvlJc w:val="left"/>
    </w:lvl>
  </w:abstractNum>
  <w:abstractNum w:abstractNumId="3">
    <w:nsid w:val="574D4175"/>
    <w:multiLevelType w:val="singleLevel"/>
    <w:tmpl w:val="574D4175"/>
    <w:lvl w:ilvl="0">
      <w:start w:val="2"/>
      <w:numFmt w:val="decimal"/>
      <w:suff w:val="nothing"/>
      <w:lvlText w:val="%1）"/>
      <w:lvlJc w:val="left"/>
    </w:lvl>
  </w:abstractNum>
  <w:abstractNum w:abstractNumId="4">
    <w:nsid w:val="63D66358"/>
    <w:multiLevelType w:val="multilevel"/>
    <w:tmpl w:val="63D6635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6E406882"/>
    <w:multiLevelType w:val="multilevel"/>
    <w:tmpl w:val="3F865D82"/>
    <w:lvl w:ilvl="0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3CAA"/>
    <w:rsid w:val="0002030D"/>
    <w:rsid w:val="002D7950"/>
    <w:rsid w:val="00410756"/>
    <w:rsid w:val="004C6212"/>
    <w:rsid w:val="004F407D"/>
    <w:rsid w:val="00596094"/>
    <w:rsid w:val="005C6EC6"/>
    <w:rsid w:val="00760A72"/>
    <w:rsid w:val="00777A9A"/>
    <w:rsid w:val="008351C4"/>
    <w:rsid w:val="008653EB"/>
    <w:rsid w:val="00886EF8"/>
    <w:rsid w:val="009905AF"/>
    <w:rsid w:val="00B13802"/>
    <w:rsid w:val="00B23EC6"/>
    <w:rsid w:val="00B65CB2"/>
    <w:rsid w:val="00B74716"/>
    <w:rsid w:val="00CE66A2"/>
    <w:rsid w:val="00D26558"/>
    <w:rsid w:val="00D63CAA"/>
    <w:rsid w:val="00E51C48"/>
    <w:rsid w:val="00EA0110"/>
    <w:rsid w:val="00FB1D3C"/>
    <w:rsid w:val="00FE3926"/>
    <w:rsid w:val="3A275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character" w:styleId="a5">
    <w:name w:val="Hyperlink"/>
    <w:basedOn w:val="a0"/>
    <w:rPr>
      <w:color w:val="0000FF"/>
      <w:u w:val="single"/>
    </w:rPr>
  </w:style>
  <w:style w:type="character" w:customStyle="1" w:styleId="Char1">
    <w:name w:val="文档结构图 Char"/>
    <w:basedOn w:val="a0"/>
    <w:link w:val="a6"/>
    <w:rPr>
      <w:rFonts w:ascii="宋体"/>
      <w:kern w:val="2"/>
      <w:sz w:val="18"/>
      <w:szCs w:val="18"/>
    </w:rPr>
  </w:style>
  <w:style w:type="paragraph" w:styleId="a6">
    <w:name w:val="Document Map"/>
    <w:basedOn w:val="a"/>
    <w:link w:val="Char1"/>
    <w:rPr>
      <w:rFonts w:ascii="宋体"/>
      <w:sz w:val="18"/>
      <w:szCs w:val="18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(Web)"/>
    <w:basedOn w:val="a"/>
    <w:uiPriority w:val="99"/>
    <w:unhideWhenUsed/>
    <w:rsid w:val="00886E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9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328</Words>
  <Characters>1871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>MC SYSTEM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l</cp:lastModifiedBy>
  <cp:revision>2</cp:revision>
  <dcterms:created xsi:type="dcterms:W3CDTF">2016-12-04T12:27:00Z</dcterms:created>
  <dcterms:modified xsi:type="dcterms:W3CDTF">2016-12-04T12:27:00Z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