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6"/>
        </w:rPr>
      </w:pPr>
    </w:p>
    <w:p>
      <w:pPr>
        <w:pStyle w:val="BodyText"/>
        <w:jc w:val="both"/>
      </w:pPr>
      <w:r>
        <w:rPr/>
        <w:t>【微机结构】计算机三大基本单元：中央处理器 CPU、存储器、输入/输出设备。按照单片微机的类型不同，单片微机应用系统可分成总线方式、非总线方式。单片微机基本结构包括中央处理器、存储器、并行 I/O 口、串行 I/O 口、定时器/计</w:t>
      </w:r>
      <w:r>
        <w:rPr>
          <w:w w:val="95"/>
        </w:rPr>
        <w:t>数器、定时电路及元件等。</w:t>
      </w:r>
    </w:p>
    <w:p>
      <w:pPr>
        <w:pStyle w:val="BodyText"/>
        <w:spacing w:line="109" w:lineRule="exact" w:before="60"/>
        <w:ind w:left="67"/>
      </w:pPr>
      <w:r>
        <w:rPr/>
        <w:br w:type="column"/>
      </w:r>
      <w:r>
        <w:rPr/>
        <w:t>【数据指令·MOV】内部 8 位数据传送 A Rn direct @Ri</w:t>
      </w:r>
    </w:p>
    <w:p>
      <w:pPr>
        <w:pStyle w:val="BodyText"/>
        <w:ind w:left="67"/>
      </w:pPr>
      <w:r>
        <w:rPr/>
        <w:t>MOV</w:t>
      </w:r>
      <w:r>
        <w:rPr>
          <w:spacing w:val="-3"/>
        </w:rPr>
        <w:t> 可用作唯一的一条 </w:t>
      </w:r>
      <w:r>
        <w:rPr/>
        <w:t>16</w:t>
      </w:r>
      <w:r>
        <w:rPr>
          <w:spacing w:val="-3"/>
        </w:rPr>
        <w:t> 位指令，形如 </w:t>
      </w:r>
      <w:r>
        <w:rPr/>
        <w:t>MOV DPTR，#data16</w:t>
      </w:r>
      <w:r>
        <w:rPr>
          <w:spacing w:val="-1"/>
        </w:rPr>
        <w:t>:；把数据高 </w:t>
      </w:r>
      <w:r>
        <w:rPr/>
        <w:t>8</w:t>
      </w:r>
      <w:r>
        <w:rPr>
          <w:spacing w:val="-2"/>
        </w:rPr>
        <w:t> 位</w:t>
      </w:r>
      <w:r>
        <w:rPr>
          <w:spacing w:val="-3"/>
        </w:rPr>
        <w:t>送入 </w:t>
      </w:r>
      <w:r>
        <w:rPr/>
        <w:t>DPH</w:t>
      </w:r>
      <w:r>
        <w:rPr>
          <w:spacing w:val="-2"/>
        </w:rPr>
        <w:t> 寄存器，数据低 </w:t>
      </w:r>
      <w:r>
        <w:rPr/>
        <w:t>8</w:t>
      </w:r>
      <w:r>
        <w:rPr>
          <w:spacing w:val="-3"/>
        </w:rPr>
        <w:t> 位送入 </w:t>
      </w:r>
      <w:r>
        <w:rPr/>
        <w:t>DPL</w:t>
      </w:r>
      <w:r>
        <w:rPr>
          <w:spacing w:val="-2"/>
        </w:rPr>
        <w:t> 寄存器。</w:t>
      </w:r>
    </w:p>
    <w:p>
      <w:pPr>
        <w:pStyle w:val="BodyText"/>
        <w:spacing w:line="109" w:lineRule="exact" w:before="2"/>
        <w:ind w:left="67"/>
      </w:pPr>
      <w:r>
        <w:rPr/>
        <w:t>【数据指令·MOVX】外部数据传送指令 MOVX  @Ri，A     MOVX  @DPTR，A</w:t>
      </w:r>
    </w:p>
    <w:p>
      <w:pPr>
        <w:pStyle w:val="BodyText"/>
        <w:spacing w:line="109" w:lineRule="exact"/>
        <w:ind w:left="67"/>
      </w:pPr>
      <w:r>
        <w:rPr/>
        <w:t>【数据指令·MOVC】程序存储器数据传送指令（查表指令）MOVC   A,@A+PC 为</w:t>
      </w:r>
    </w:p>
    <w:p>
      <w:pPr>
        <w:pStyle w:val="BodyText"/>
        <w:spacing w:line="109" w:lineRule="exact" w:before="60"/>
        <w:ind w:left="65"/>
      </w:pPr>
      <w:r>
        <w:rPr/>
        <w:br w:type="column"/>
      </w:r>
      <w:r>
        <w:rPr>
          <w:w w:val="95"/>
        </w:rPr>
        <w:t>定时，这就是定时功能。</w:t>
      </w:r>
    </w:p>
    <w:p>
      <w:pPr>
        <w:pStyle w:val="BodyText"/>
        <w:spacing w:line="108" w:lineRule="exact"/>
        <w:ind w:left="65"/>
      </w:pPr>
      <w:r>
        <w:rPr/>
        <w:t>【定时器/计数器】80C51 有两个 16 位的，T0 和 T1。定时器/计数器的核心是加</w:t>
      </w:r>
    </w:p>
    <w:p>
      <w:pPr>
        <w:pStyle w:val="BodyText"/>
        <w:ind w:left="65"/>
        <w:jc w:val="both"/>
      </w:pPr>
      <w:r>
        <w:rPr/>
        <w:t>1 计数器，基本功能是计数加 1，通过软件设定。对单片微机的 T0、T1 引脚上输入的一个 1 到 0 的跳变进行计数增 1 即是计数功能，对单片微机内部的机器周期</w:t>
      </w:r>
      <w:r>
        <w:rPr>
          <w:w w:val="95"/>
        </w:rPr>
        <w:t>进行计数，从而得到定时，这就是定时功能。</w:t>
      </w:r>
    </w:p>
    <w:p>
      <w:pPr>
        <w:pStyle w:val="BodyText"/>
        <w:spacing w:line="109" w:lineRule="exact" w:before="60"/>
        <w:ind w:left="68"/>
      </w:pPr>
      <w:r>
        <w:rPr/>
        <w:br w:type="column"/>
      </w:r>
      <w:r>
        <w:rPr/>
        <w:t>PL  N 清 零    正 数 或 零</w:t>
      </w:r>
    </w:p>
    <w:p>
      <w:pPr>
        <w:pStyle w:val="BodyText"/>
        <w:spacing w:line="108" w:lineRule="exact"/>
        <w:ind w:left="68"/>
      </w:pPr>
      <w:r>
        <w:rPr/>
        <w:t>VS  V 置 位      溢 出</w:t>
      </w:r>
    </w:p>
    <w:p>
      <w:pPr>
        <w:pStyle w:val="BodyText"/>
        <w:spacing w:line="109" w:lineRule="exact"/>
        <w:ind w:left="68"/>
      </w:pPr>
      <w:r>
        <w:rPr/>
        <w:t>VC  V 清 零     未 溢 出</w:t>
      </w:r>
    </w:p>
    <w:p>
      <w:pPr>
        <w:pStyle w:val="BodyText"/>
        <w:spacing w:line="109" w:lineRule="exact"/>
        <w:ind w:left="68"/>
      </w:pPr>
      <w:r>
        <w:rPr/>
        <w:t>HI  C 置位 Z 清零   无符号数大于</w:t>
      </w:r>
    </w:p>
    <w:p>
      <w:pPr>
        <w:pStyle w:val="BodyText"/>
        <w:spacing w:line="109" w:lineRule="exact"/>
        <w:ind w:left="68"/>
      </w:pPr>
      <w:r>
        <w:rPr/>
        <w:t>LS C 清零 Z 置位   无符号数小于或等于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08" w:space="39"/>
            <w:col w:w="2905" w:space="40"/>
            <w:col w:w="3025"/>
          </w:cols>
        </w:sectPr>
      </w:pPr>
    </w:p>
    <w:p>
      <w:pPr>
        <w:pStyle w:val="BodyText"/>
        <w:spacing w:line="107" w:lineRule="exact"/>
      </w:pPr>
      <w:r>
        <w:rPr/>
        <w:t>【RAM】常把寄存器（如工作寄存器、特殊功能寄存器、堆栈等）在逻辑上划分</w:t>
      </w:r>
    </w:p>
    <w:p>
      <w:pPr>
        <w:pStyle w:val="BodyText"/>
        <w:spacing w:line="107" w:lineRule="exact"/>
        <w:ind w:left="73"/>
      </w:pPr>
      <w:r>
        <w:rPr/>
        <w:br w:type="column"/>
      </w:r>
      <w:r>
        <w:rPr/>
        <w:t>近程查表，MOVC  A,@A+DPTR 为远程查表。</w:t>
      </w:r>
    </w:p>
    <w:p>
      <w:pPr>
        <w:pStyle w:val="BodyText"/>
        <w:spacing w:line="107" w:lineRule="exact"/>
      </w:pPr>
      <w:r>
        <w:rPr/>
        <w:br w:type="column"/>
      </w:r>
      <w:r>
        <w:rPr/>
        <w:t>【定时器/计数器】T0，T1 的工作方式，T0 可选择 4 种工作方式而 T1 只有 3 种。 GE N 等于 V       带符号数大于或等于</w:t>
      </w:r>
    </w:p>
    <w:p>
      <w:pPr>
        <w:spacing w:after="0" w:line="107" w:lineRule="exact"/>
        <w:sectPr>
          <w:type w:val="continuous"/>
          <w:pgSz w:w="11910" w:h="16840"/>
          <w:pgMar w:top="20" w:bottom="0" w:left="0" w:right="0"/>
          <w:cols w:num="3" w:equalWidth="0">
            <w:col w:w="2948" w:space="40"/>
            <w:col w:w="1701" w:space="1204"/>
            <w:col w:w="6017"/>
          </w:cols>
        </w:sectPr>
      </w:pPr>
    </w:p>
    <w:p>
      <w:pPr>
        <w:pStyle w:val="BodyText"/>
        <w:spacing w:line="107" w:lineRule="exact"/>
      </w:pPr>
      <w:r>
        <w:rPr/>
        <w:t>在片内 RAM 空间中。</w:t>
      </w:r>
    </w:p>
    <w:p>
      <w:pPr>
        <w:pStyle w:val="BodyText"/>
        <w:spacing w:line="109" w:lineRule="exact" w:after="5"/>
      </w:pPr>
      <w:r>
        <w:rPr/>
        <w:t>【芯片引脚】RST：复位输入信号，高电平有效。EA/VPP：片外程序存储器访问</w:t>
      </w:r>
    </w:p>
    <w:p>
      <w:pPr>
        <w:pStyle w:val="BodyText"/>
        <w:spacing w:line="20" w:lineRule="exact"/>
        <w:ind w:left="1874"/>
        <w:rPr>
          <w:sz w:val="2"/>
        </w:rPr>
      </w:pPr>
      <w:r>
        <w:rPr>
          <w:sz w:val="2"/>
        </w:rPr>
        <w:pict>
          <v:group style="width:4.7pt;height:.25pt;mso-position-horizontal-relative:char;mso-position-vertical-relative:line" coordorigin="0,0" coordsize="94,5">
            <v:rect style="position:absolute;left:0;top:0;width:94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/>
        <w:t>【数据指令·XCH】将累加器 A 与源操作数的字节内容互换。</w:t>
      </w:r>
    </w:p>
    <w:p>
      <w:pPr>
        <w:pStyle w:val="BodyText"/>
        <w:tabs>
          <w:tab w:pos="1329" w:val="left" w:leader="none"/>
        </w:tabs>
        <w:spacing w:line="109" w:lineRule="exact"/>
        <w:ind w:left="68"/>
      </w:pPr>
      <w:r>
        <w:rPr/>
        <w:t>【数据指令·XCHD】XCHD</w:t>
        <w:tab/>
        <w:t>A，@Ri</w:t>
      </w:r>
      <w:r>
        <w:rPr>
          <w:spacing w:val="-1"/>
        </w:rPr>
        <w:t> </w:t>
      </w:r>
      <w:r>
        <w:rPr/>
        <w:t>低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/>
        <w:t>位互换，而高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/>
        <w:t>位不变。</w:t>
      </w:r>
    </w:p>
    <w:p>
      <w:pPr>
        <w:pStyle w:val="BodyText"/>
        <w:spacing w:line="107" w:lineRule="exact"/>
      </w:pPr>
      <w:r>
        <w:rPr/>
        <w:br w:type="column"/>
      </w:r>
      <w:r>
        <w:rPr/>
        <w:t>方式 0:13 位定时器/计数器，此时方式寄存器 TMOD 中 M1=0，M0=0 方式 1:16</w:t>
      </w:r>
    </w:p>
    <w:p>
      <w:pPr>
        <w:pStyle w:val="BodyText"/>
        <w:spacing w:line="109" w:lineRule="exact"/>
      </w:pPr>
      <w:r>
        <w:rPr/>
        <w:t>位定时器/计数器，M1=0.M0=1 方式 2：定时常数自动重装载的 8 位定时器/计数</w:t>
      </w:r>
    </w:p>
    <w:p>
      <w:pPr>
        <w:pStyle w:val="BodyText"/>
        <w:spacing w:line="107" w:lineRule="exact"/>
        <w:ind w:left="70"/>
      </w:pPr>
      <w:r>
        <w:rPr/>
        <w:br w:type="column"/>
      </w:r>
      <w:r>
        <w:rPr/>
        <w:t>LT  N 不等于 V     带符号数小于</w:t>
      </w:r>
    </w:p>
    <w:p>
      <w:pPr>
        <w:pStyle w:val="BodyText"/>
        <w:spacing w:line="109" w:lineRule="exact"/>
        <w:ind w:left="70"/>
      </w:pPr>
      <w:r>
        <w:rPr/>
        <w:t>GT Z 清零且 N 等于 V 带符号数大于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2" w:space="40"/>
            <w:col w:w="2664" w:space="237"/>
            <w:col w:w="2951" w:space="40"/>
            <w:col w:w="3026"/>
          </w:cols>
        </w:sectPr>
      </w:pPr>
    </w:p>
    <w:p>
      <w:pPr>
        <w:pStyle w:val="BodyText"/>
        <w:spacing w:line="108" w:lineRule="exact" w:after="5"/>
      </w:pPr>
      <w:r>
        <w:rPr/>
        <w:t>允许信号，低电平有效。ALE/PROG：地址锁存允许信号。PSEN：片外程序存储</w:t>
      </w:r>
    </w:p>
    <w:p>
      <w:pPr>
        <w:pStyle w:val="BodyText"/>
        <w:spacing w:line="20" w:lineRule="exact"/>
        <w:ind w:left="2193"/>
        <w:rPr>
          <w:sz w:val="2"/>
        </w:rPr>
      </w:pPr>
      <w:r>
        <w:rPr>
          <w:rFonts w:ascii="Times New Roman"/>
          <w:spacing w:val="2"/>
          <w:sz w:val="2"/>
        </w:rPr>
        <w:t> </w:t>
      </w:r>
      <w:r>
        <w:rPr>
          <w:spacing w:val="2"/>
          <w:sz w:val="2"/>
        </w:rPr>
        <w:pict>
          <v:group style="width:9.25pt;height:.25pt;mso-position-horizontal-relative:char;mso-position-vertical-relative:line" coordorigin="0,0" coordsize="185,5">
            <v:line style="position:absolute" from="0,2" to="185,2" stroked="true" strokeweight=".24pt" strokecolor="#000000">
              <v:stroke dashstyle="solid"/>
            </v:line>
          </v:group>
        </w:pict>
      </w:r>
      <w:r>
        <w:rPr>
          <w:spacing w:val="2"/>
          <w:sz w:val="2"/>
        </w:rPr>
      </w:r>
    </w:p>
    <w:p>
      <w:pPr>
        <w:pStyle w:val="BodyText"/>
        <w:spacing w:line="108" w:lineRule="exact"/>
        <w:ind w:left="68"/>
      </w:pPr>
      <w:r>
        <w:rPr/>
        <w:br w:type="column"/>
      </w:r>
      <w:r>
        <w:rPr/>
        <w:t>【数据指令·SWAP】将累加器 A 的高、低半字节交换。XCHD 和 SWAP 主要用于</w:t>
      </w:r>
    </w:p>
    <w:p>
      <w:pPr>
        <w:pStyle w:val="BodyText"/>
        <w:spacing w:line="108" w:lineRule="exact"/>
        <w:ind w:left="68"/>
      </w:pPr>
      <w:r>
        <w:rPr/>
        <w:br w:type="column"/>
      </w:r>
      <w:r>
        <w:rPr/>
        <w:t>器（对定时控制特别有用，适合作为串行口波特率发生器）   方式 3：T1 不工作， LE Z 置位或 N 不等于 V 带符号数小于或等于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3" w:equalWidth="0">
            <w:col w:w="2952" w:space="40"/>
            <w:col w:w="2906" w:space="39"/>
            <w:col w:w="5973"/>
          </w:cols>
        </w:sectPr>
      </w:pPr>
    </w:p>
    <w:p>
      <w:pPr>
        <w:pStyle w:val="BodyText"/>
        <w:spacing w:line="108" w:lineRule="exact"/>
      </w:pPr>
      <w:r>
        <w:rPr/>
        <w:t>器读选通信号，低电平有效，有效时，程序存储器内容被送上 P0</w:t>
      </w:r>
      <w:r>
        <w:rPr>
          <w:spacing w:val="3"/>
        </w:rPr>
        <w:t> 口</w:t>
      </w:r>
      <w:r>
        <w:rPr/>
        <w:t>（数据总线</w:t>
      </w:r>
      <w:r>
        <w:rPr>
          <w:spacing w:val="-39"/>
        </w:rPr>
        <w:t>）</w:t>
      </w:r>
      <w:r>
        <w:rPr>
          <w:spacing w:val="-1"/>
        </w:rPr>
        <w:t>。 十六进制数或 </w:t>
      </w:r>
      <w:r>
        <w:rPr/>
        <w:t>BCD</w:t>
      </w:r>
      <w:r>
        <w:rPr>
          <w:spacing w:val="-2"/>
        </w:rPr>
        <w:t> 码的数位交换。</w:t>
      </w:r>
    </w:p>
    <w:p>
      <w:pPr>
        <w:pStyle w:val="BodyText"/>
        <w:spacing w:line="108" w:lineRule="exact"/>
      </w:pPr>
      <w:r>
        <w:rPr/>
        <w:br w:type="column"/>
      </w:r>
      <w:r>
        <w:rPr>
          <w:spacing w:val="-3"/>
        </w:rPr>
        <w:t>将 </w:t>
      </w:r>
      <w:r>
        <w:rPr/>
        <w:t>T0</w:t>
      </w:r>
      <w:r>
        <w:rPr>
          <w:spacing w:val="-2"/>
        </w:rPr>
        <w:t> 分为一个 </w:t>
      </w:r>
      <w:r>
        <w:rPr/>
        <w:t>8</w:t>
      </w:r>
      <w:r>
        <w:rPr>
          <w:spacing w:val="-2"/>
        </w:rPr>
        <w:t> 位定时器</w:t>
      </w:r>
      <w:r>
        <w:rPr/>
        <w:t>/</w:t>
      </w:r>
      <w:r>
        <w:rPr>
          <w:spacing w:val="-1"/>
        </w:rPr>
        <w:t>计数器和一个 </w:t>
      </w:r>
      <w:r>
        <w:rPr/>
        <w:t>8</w:t>
      </w:r>
      <w:r>
        <w:rPr>
          <w:spacing w:val="-3"/>
        </w:rPr>
        <w:t> 位定时器，通常 </w:t>
      </w:r>
      <w:r>
        <w:rPr/>
        <w:t>T1</w:t>
      </w:r>
      <w:r>
        <w:rPr>
          <w:spacing w:val="-2"/>
        </w:rPr>
        <w:t> 用作波特率发生</w:t>
      </w:r>
    </w:p>
    <w:p>
      <w:pPr>
        <w:pStyle w:val="BodyText"/>
        <w:tabs>
          <w:tab w:pos="643" w:val="left" w:leader="none"/>
        </w:tabs>
        <w:spacing w:line="108" w:lineRule="exact"/>
      </w:pPr>
      <w:r>
        <w:rPr/>
        <w:br w:type="column"/>
      </w:r>
      <w:r>
        <w:rPr/>
        <w:t>AL</w:t>
      </w:r>
      <w:r>
        <w:rPr>
          <w:spacing w:val="18"/>
        </w:rPr>
        <w:t> </w:t>
      </w:r>
      <w:r>
        <w:rPr/>
        <w:t>忽略</w:t>
        <w:tab/>
        <w:t>无条件执行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3" w:equalWidth="0">
            <w:col w:w="4287" w:space="1606"/>
            <w:col w:w="2871" w:space="77"/>
            <w:col w:w="3069"/>
          </w:cols>
        </w:sectPr>
      </w:pPr>
    </w:p>
    <w:p>
      <w:pPr>
        <w:pStyle w:val="BodyText"/>
        <w:spacing w:before="1"/>
      </w:pPr>
      <w:r>
        <w:rPr/>
        <w:t>【CPU】中央处理器包括控制器、运算器和工作寄存器及时序电路。单片微机的</w:t>
      </w:r>
    </w:p>
    <w:p>
      <w:pPr>
        <w:pStyle w:val="BodyText"/>
        <w:spacing w:before="1"/>
        <w:ind w:left="66"/>
      </w:pPr>
      <w:r>
        <w:rPr/>
        <w:br w:type="column"/>
      </w:r>
      <w:r>
        <w:rPr/>
        <w:t>【数据指令·堆栈】入栈指令 PUSH 先执行（SP）+1 再传送数据 ；出栈指令 POP： 器时，T0 选择方式 3，这样可增加一个定时器。</w:t>
      </w:r>
    </w:p>
    <w:p>
      <w:pPr>
        <w:pStyle w:val="BodyText"/>
        <w:spacing w:before="1"/>
      </w:pPr>
      <w:r>
        <w:rPr/>
        <w:br w:type="column"/>
      </w:r>
      <w:r>
        <w:rPr>
          <w:w w:val="95"/>
        </w:rPr>
        <w:t>【寻址方式】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3" w:equalWidth="0">
            <w:col w:w="2955" w:space="40"/>
            <w:col w:w="4694" w:space="1152"/>
            <w:col w:w="3069"/>
          </w:cols>
        </w:sectPr>
      </w:pPr>
    </w:p>
    <w:p>
      <w:pPr>
        <w:pStyle w:val="BodyText"/>
        <w:spacing w:line="108" w:lineRule="exact"/>
      </w:pPr>
      <w:r>
        <w:rPr>
          <w:w w:val="95"/>
        </w:rPr>
        <w:t>核心，主要完成运算和控制功能，增设了面向控制的处理功能，增强了实时性。</w:t>
      </w:r>
    </w:p>
    <w:p>
      <w:pPr>
        <w:pStyle w:val="BodyText"/>
        <w:spacing w:line="108" w:lineRule="exact"/>
        <w:ind w:left="110"/>
      </w:pPr>
      <w:r>
        <w:rPr/>
        <w:br w:type="column"/>
      </w:r>
      <w:r>
        <w:rPr>
          <w:w w:val="95"/>
        </w:rPr>
        <w:t>先传送数据再执行（SP）-1</w:t>
      </w:r>
    </w:p>
    <w:p>
      <w:pPr>
        <w:pStyle w:val="BodyText"/>
        <w:spacing w:line="106" w:lineRule="exact"/>
        <w:ind w:left="132" w:right="2511"/>
        <w:jc w:val="center"/>
      </w:pPr>
      <w:r>
        <w:rPr/>
        <w:br w:type="column"/>
      </w:r>
      <w:r>
        <w:rPr/>
        <w:t>【定时器/计数器】定时时间</w:t>
      </w:r>
      <w:r>
        <w:rPr>
          <w:rFonts w:ascii="Cambria Math" w:hAnsi="Cambria Math" w:eastAsia="Cambria Math"/>
        </w:rPr>
        <w:t>t = Tc ∗ (2</w:t>
      </w:r>
      <w:r>
        <w:rPr>
          <w:rFonts w:ascii="Cambria Math" w:hAnsi="Cambria Math" w:eastAsia="Cambria Math"/>
          <w:vertAlign w:val="superscript"/>
        </w:rPr>
        <w:t>𝐿</w:t>
      </w:r>
      <w:r>
        <w:rPr>
          <w:rFonts w:ascii="Cambria Math" w:hAnsi="Cambria Math" w:eastAsia="Cambria Math"/>
          <w:vertAlign w:val="baseline"/>
        </w:rPr>
        <w:t> − </w:t>
      </w:r>
      <w:r>
        <w:rPr>
          <w:rFonts w:ascii="Cambria Math" w:hAnsi="Cambria Math" w:eastAsia="Cambria Math"/>
          <w:vertAlign w:val="baseline"/>
        </w:rPr>
        <w:t>TC) =  </w:t>
      </w:r>
      <w:r>
        <w:rPr>
          <w:rFonts w:ascii="Cambria Math" w:hAnsi="Cambria Math" w:eastAsia="Cambria Math"/>
          <w:position w:val="5"/>
          <w:sz w:val="5"/>
          <w:vertAlign w:val="baseline"/>
        </w:rPr>
        <w:t>12   </w:t>
      </w:r>
      <w:r>
        <w:rPr>
          <w:rFonts w:ascii="Cambria Math" w:hAnsi="Cambria Math" w:eastAsia="Cambria Math"/>
          <w:vertAlign w:val="baseline"/>
        </w:rPr>
        <w:t>(2</w:t>
      </w:r>
      <w:r>
        <w:rPr>
          <w:rFonts w:ascii="Cambria Math" w:hAnsi="Cambria Math" w:eastAsia="Cambria Math"/>
          <w:vertAlign w:val="superscript"/>
        </w:rPr>
        <w:t>𝐿</w:t>
      </w:r>
      <w:r>
        <w:rPr>
          <w:rFonts w:ascii="Cambria Math" w:hAnsi="Cambria Math" w:eastAsia="Cambria Math"/>
          <w:vertAlign w:val="baseline"/>
        </w:rPr>
        <w:t> − </w:t>
      </w:r>
      <w:r>
        <w:rPr>
          <w:rFonts w:ascii="Cambria Math" w:hAnsi="Cambria Math" w:eastAsia="Cambria Math"/>
          <w:vertAlign w:val="baseline"/>
        </w:rPr>
        <w:t>𝑇𝐶)</w:t>
      </w:r>
      <w:r>
        <w:rPr>
          <w:vertAlign w:val="baseline"/>
        </w:rPr>
        <w:t>,其中 t 为定时时间； </w:t>
      </w:r>
      <w:r>
        <w:rPr>
          <w:position w:val="1"/>
          <w:vertAlign w:val="baseline"/>
        </w:rPr>
        <w:t>1.寄存器寻址</w:t>
      </w:r>
    </w:p>
    <w:p>
      <w:pPr>
        <w:spacing w:line="26" w:lineRule="exact" w:before="0"/>
        <w:ind w:left="132" w:right="2394" w:firstLine="0"/>
        <w:jc w:val="center"/>
        <w:rPr>
          <w:rFonts w:ascii="Cambria Math" w:eastAsia="Cambria Math"/>
          <w:sz w:val="5"/>
        </w:rPr>
      </w:pPr>
      <w:r>
        <w:rPr/>
        <w:pict>
          <v:rect style="position:absolute;margin-left:385.630005pt;margin-top:-1.61613pt;width:5.52pt;height:.24pt;mso-position-horizontal-relative:page;mso-position-vertical-relative:paragraph;z-index:-1979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5"/>
        </w:rPr>
        <w:t>𝑓𝑜𝑠𝑐</w:t>
      </w:r>
    </w:p>
    <w:p>
      <w:pPr>
        <w:spacing w:after="0" w:line="26" w:lineRule="exact"/>
        <w:jc w:val="center"/>
        <w:rPr>
          <w:rFonts w:ascii="Cambria Math" w:eastAsia="Cambria Math"/>
          <w:sz w:val="5"/>
        </w:rPr>
        <w:sectPr>
          <w:type w:val="continuous"/>
          <w:pgSz w:w="11910" w:h="16840"/>
          <w:pgMar w:top="20" w:bottom="0" w:left="0" w:right="0"/>
          <w:cols w:num="3" w:equalWidth="0">
            <w:col w:w="2911" w:space="40"/>
            <w:col w:w="1077" w:space="1865"/>
            <w:col w:w="6017"/>
          </w:cols>
        </w:sectPr>
      </w:pPr>
    </w:p>
    <w:p>
      <w:pPr>
        <w:pStyle w:val="BodyText"/>
        <w:spacing w:line="83" w:lineRule="exact"/>
      </w:pPr>
      <w:r>
        <w:rPr/>
        <w:t>【CPU】中央控制器是识别指令，并根据指令性质控制计算机各组成部件进行工</w:t>
      </w:r>
    </w:p>
    <w:p>
      <w:pPr>
        <w:pStyle w:val="BodyText"/>
        <w:spacing w:line="109" w:lineRule="exact"/>
      </w:pPr>
      <w:r>
        <w:rPr/>
        <w:t>作的部件，与运算器一起构成中央处理器 功能：控制指令的读出、译码和执行，</w:t>
      </w:r>
    </w:p>
    <w:p>
      <w:pPr>
        <w:pStyle w:val="BodyText"/>
        <w:spacing w:line="83" w:lineRule="exact"/>
        <w:ind w:left="66"/>
      </w:pPr>
      <w:r>
        <w:rPr/>
        <w:br w:type="column"/>
      </w:r>
      <w:r>
        <w:rPr/>
        <w:t>【算术运算】助记符 8 种：ADD、ADDC、INC、DA、SUBB、DEC、MUL、DIV</w:t>
      </w:r>
    </w:p>
    <w:p>
      <w:pPr>
        <w:pStyle w:val="BodyText"/>
        <w:spacing w:line="109" w:lineRule="exact"/>
        <w:ind w:left="66"/>
      </w:pPr>
      <w:r>
        <w:rPr/>
        <w:t>【算术运算 ADD】在计算加法中中当和的第三位有进位时，将 AC 标志置位，否</w:t>
      </w:r>
    </w:p>
    <w:p>
      <w:pPr>
        <w:pStyle w:val="BodyText"/>
        <w:spacing w:line="264" w:lineRule="auto" w:before="5"/>
        <w:ind w:left="65"/>
      </w:pPr>
      <w:r>
        <w:rPr/>
        <w:br w:type="column"/>
      </w:r>
      <w:r>
        <w:rPr/>
        <w:t>Tc</w:t>
      </w:r>
      <w:r>
        <w:rPr>
          <w:spacing w:val="-2"/>
        </w:rPr>
        <w:t> 为机器周期</w:t>
      </w:r>
      <w:r>
        <w:rPr/>
        <w:t>；fosc</w:t>
      </w:r>
      <w:r>
        <w:rPr>
          <w:spacing w:val="-2"/>
        </w:rPr>
        <w:t> 为晶体振荡器频率</w:t>
      </w:r>
      <w:r>
        <w:rPr/>
        <w:t>；L</w:t>
      </w:r>
      <w:r>
        <w:rPr>
          <w:spacing w:val="-2"/>
        </w:rPr>
        <w:t> 为计数器的长度；</w:t>
      </w:r>
      <w:r>
        <w:rPr/>
        <w:t>TC</w:t>
      </w:r>
      <w:r>
        <w:rPr>
          <w:spacing w:val="-2"/>
        </w:rPr>
        <w:t> 为定时常数。方</w:t>
      </w:r>
      <w:r>
        <w:rPr>
          <w:spacing w:val="-3"/>
        </w:rPr>
        <w:t>式 </w:t>
      </w:r>
      <w:r>
        <w:rPr/>
        <w:t>0</w:t>
      </w:r>
      <w:r>
        <w:rPr>
          <w:spacing w:val="-2"/>
        </w:rPr>
        <w:t> 时，</w:t>
      </w:r>
      <w:r>
        <w:rPr/>
        <w:t>L=13</w:t>
      </w:r>
      <w:r>
        <w:rPr>
          <w:spacing w:val="-1"/>
        </w:rPr>
        <w:t>，方式 </w:t>
      </w:r>
      <w:r>
        <w:rPr/>
        <w:t>1</w:t>
      </w:r>
      <w:r>
        <w:rPr>
          <w:spacing w:val="-2"/>
        </w:rPr>
        <w:t> 时，</w:t>
      </w:r>
      <w:r>
        <w:rPr/>
        <w:t>L=16</w:t>
      </w:r>
      <w:r>
        <w:rPr>
          <w:spacing w:val="-1"/>
        </w:rPr>
        <w:t>，方式 </w:t>
      </w:r>
      <w:r>
        <w:rPr/>
        <w:t>2</w:t>
      </w:r>
      <w:r>
        <w:rPr>
          <w:spacing w:val="-3"/>
        </w:rPr>
        <w:t> 时 </w:t>
      </w:r>
      <w:r>
        <w:rPr/>
        <w:t>L=8（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  <w:spacing w:val="1"/>
          <w:vertAlign w:val="baseline"/>
        </w:rPr>
        <w:t> = </w:t>
      </w:r>
      <w:r>
        <w:rPr>
          <w:rFonts w:ascii="Cambria Math" w:eastAsia="Cambria Math"/>
          <w:vertAlign w:val="baseline"/>
        </w:rPr>
        <w:t>8192</w:t>
      </w:r>
      <w:r>
        <w:rPr>
          <w:vertAlign w:val="baseline"/>
        </w:rPr>
        <w:t>，</w:t>
      </w:r>
      <w:r>
        <w:rPr>
          <w:rFonts w:ascii="Cambria Math" w:eastAsia="Cambria Math"/>
          <w:vertAlign w:val="baseline"/>
        </w:rPr>
        <w:t>2</w:t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vertAlign w:val="superscript"/>
        </w:rPr>
        <w:t>6</w:t>
      </w:r>
      <w:r>
        <w:rPr>
          <w:rFonts w:ascii="Cambria Math" w:eastAsia="Cambria Math"/>
          <w:spacing w:val="1"/>
          <w:vertAlign w:val="baseline"/>
        </w:rPr>
        <w:t> = </w:t>
      </w:r>
      <w:r>
        <w:rPr>
          <w:rFonts w:ascii="Cambria Math" w:eastAsia="Cambria Math"/>
          <w:vertAlign w:val="baseline"/>
        </w:rPr>
        <w:t>65536</w:t>
      </w:r>
      <w:r>
        <w:rPr>
          <w:vertAlign w:val="baseline"/>
        </w:rPr>
        <w:t>）</w:t>
      </w:r>
    </w:p>
    <w:p>
      <w:pPr>
        <w:pStyle w:val="BodyText"/>
        <w:spacing w:line="83" w:lineRule="exact"/>
        <w:ind w:left="85"/>
      </w:pPr>
      <w:r>
        <w:rPr/>
        <w:br w:type="column"/>
      </w:r>
      <w:r>
        <w:rPr>
          <w:w w:val="95"/>
        </w:rPr>
        <w:t>2.立即数寻址</w:t>
      </w:r>
    </w:p>
    <w:p>
      <w:pPr>
        <w:pStyle w:val="BodyText"/>
        <w:spacing w:line="109" w:lineRule="exact"/>
        <w:ind w:left="85"/>
      </w:pPr>
      <w:r>
        <w:rPr>
          <w:w w:val="95"/>
        </w:rPr>
        <w:t>3.寄存器移位寻址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5" w:space="40"/>
            <w:col w:w="2906" w:space="39"/>
            <w:col w:w="2889" w:space="40"/>
            <w:col w:w="3041"/>
          </w:cols>
        </w:sectPr>
      </w:pPr>
    </w:p>
    <w:p>
      <w:pPr>
        <w:pStyle w:val="BodyText"/>
        <w:spacing w:line="56" w:lineRule="exact"/>
      </w:pPr>
      <w:r>
        <w:rPr/>
        <w:t>对指令的执行过程进行定时控制，并根据执行结果决定是否分支转移。 组成：程</w:t>
      </w:r>
    </w:p>
    <w:p>
      <w:pPr>
        <w:pStyle w:val="BodyText"/>
        <w:spacing w:line="109" w:lineRule="exact"/>
      </w:pPr>
      <w:r>
        <w:rPr/>
        <w:t>序计数器 PC、数据指针 DPTR、指令寄存器 IR、指令译码器、条件转移逻辑电路</w:t>
      </w:r>
    </w:p>
    <w:p>
      <w:pPr>
        <w:pStyle w:val="BodyText"/>
        <w:spacing w:line="77" w:lineRule="exact"/>
        <w:ind w:left="68"/>
      </w:pPr>
      <w:r>
        <w:rPr/>
        <w:br w:type="column"/>
      </w:r>
      <w:r>
        <w:rPr/>
        <w:t>则为 0；当和的第 7 位有进位时，将 CY 标志置位，否则为 0；对于带符号数运算， </w:t>
      </w:r>
      <w:r>
        <w:rPr>
          <w:position w:val="-3"/>
        </w:rPr>
        <w:t>定时时间的倒数即为溢出率。</w:t>
      </w:r>
    </w:p>
    <w:p>
      <w:pPr>
        <w:pStyle w:val="BodyText"/>
        <w:spacing w:line="112" w:lineRule="exact"/>
        <w:ind w:left="68"/>
      </w:pPr>
      <w:r>
        <w:rPr>
          <w:position w:val="4"/>
        </w:rPr>
        <w:t>当和的第 7 位与第 6 位中有一位进位而另一位不产生进位时，溢出标志 OV 置位， </w:t>
      </w:r>
      <w:r>
        <w:rPr/>
        <w:t>【定时器时间与哪些因素有关?定时器/计数器做计数器使用时,外界输入计数频率</w:t>
      </w:r>
    </w:p>
    <w:p>
      <w:pPr>
        <w:pStyle w:val="BodyText"/>
        <w:spacing w:line="56" w:lineRule="exact"/>
        <w:ind w:left="268"/>
      </w:pPr>
      <w:r>
        <w:rPr/>
        <w:br w:type="column"/>
      </w:r>
      <w:r>
        <w:rPr/>
        <w:t>5 种移位操作：</w:t>
      </w:r>
    </w:p>
    <w:p>
      <w:pPr>
        <w:pStyle w:val="BodyText"/>
        <w:spacing w:line="109" w:lineRule="exact"/>
        <w:ind w:left="107"/>
      </w:pPr>
      <w:r>
        <w:rPr/>
        <w:t>（1）LSL 逻辑左移；   （2）LSR 逻辑右移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3" w:equalWidth="0">
            <w:col w:w="2952" w:space="40"/>
            <w:col w:w="5815" w:space="39"/>
            <w:col w:w="3064"/>
          </w:cols>
        </w:sectPr>
      </w:pPr>
    </w:p>
    <w:p>
      <w:pPr>
        <w:pStyle w:val="BodyText"/>
        <w:spacing w:line="83" w:lineRule="exact"/>
      </w:pPr>
      <w:r>
        <w:rPr>
          <w:w w:val="95"/>
        </w:rPr>
        <w:t>及定时控制逻辑电路。</w:t>
      </w:r>
    </w:p>
    <w:p>
      <w:pPr>
        <w:pStyle w:val="BodyText"/>
        <w:spacing w:before="1"/>
        <w:jc w:val="both"/>
      </w:pPr>
      <w:r>
        <w:rPr/>
        <w:t>【CPU PC】中央控制器中最基本的寄存器程序计数器 PC 将其中的数作为所取指</w:t>
      </w:r>
      <w:r>
        <w:rPr>
          <w:w w:val="98"/>
        </w:rPr>
        <w:t>令的地址输出给程序存储器</w:t>
      </w:r>
      <w:r>
        <w:rPr>
          <w:spacing w:val="1"/>
          <w:w w:val="98"/>
        </w:rPr>
        <w:t>（</w:t>
      </w:r>
      <w:r>
        <w:rPr>
          <w:w w:val="98"/>
        </w:rPr>
        <w:t>工作过程</w:t>
      </w:r>
      <w:r>
        <w:rPr>
          <w:spacing w:val="-39"/>
          <w:w w:val="98"/>
        </w:rPr>
        <w:t>）</w:t>
      </w:r>
      <w:r>
        <w:rPr>
          <w:w w:val="98"/>
        </w:rPr>
        <w:t>，是一个</w:t>
      </w:r>
      <w:r>
        <w:rPr>
          <w:spacing w:val="-4"/>
        </w:rPr>
        <w:t>  </w:t>
      </w:r>
      <w:r>
        <w:rPr>
          <w:spacing w:val="0"/>
          <w:w w:val="99"/>
        </w:rPr>
        <w:t>1</w:t>
      </w:r>
      <w:r>
        <w:rPr>
          <w:w w:val="99"/>
        </w:rPr>
        <w:t>6</w:t>
      </w:r>
      <w:r>
        <w:rPr>
          <w:spacing w:val="-5"/>
        </w:rPr>
        <w:t>  </w:t>
      </w:r>
      <w:r>
        <w:rPr>
          <w:w w:val="99"/>
        </w:rPr>
        <w:t>位的计数器，可对</w:t>
      </w:r>
      <w:r>
        <w:rPr>
          <w:spacing w:val="-4"/>
        </w:rPr>
        <w:t>  </w:t>
      </w:r>
      <w:r>
        <w:rPr>
          <w:spacing w:val="-1"/>
          <w:w w:val="99"/>
        </w:rPr>
        <w:t>6</w:t>
      </w:r>
      <w:r>
        <w:rPr>
          <w:spacing w:val="0"/>
          <w:w w:val="99"/>
        </w:rPr>
        <w:t>4</w:t>
      </w:r>
      <w:r>
        <w:rPr>
          <w:spacing w:val="-1"/>
          <w:w w:val="99"/>
        </w:rPr>
        <w:t>K</w:t>
      </w:r>
      <w:r>
        <w:rPr>
          <w:w w:val="99"/>
        </w:rPr>
        <w:t>B</w:t>
      </w:r>
      <w:r>
        <w:rPr>
          <w:spacing w:val="-4"/>
        </w:rPr>
        <w:t>  </w:t>
      </w:r>
      <w:r>
        <w:rPr>
          <w:w w:val="99"/>
        </w:rPr>
        <w:t>程</w:t>
      </w:r>
      <w:r>
        <w:rPr/>
        <w:t>序存储器进行寻址。其轨迹决定程序的流程，宽度决定程序存储器可直接寻址的</w:t>
      </w:r>
      <w:r>
        <w:rPr>
          <w:w w:val="95"/>
        </w:rPr>
        <w:t>范围。</w:t>
      </w:r>
    </w:p>
    <w:p>
      <w:pPr>
        <w:pStyle w:val="BodyText"/>
        <w:spacing w:line="83" w:lineRule="exact"/>
        <w:ind w:left="67"/>
      </w:pPr>
      <w:r>
        <w:rPr/>
        <w:br w:type="column"/>
      </w:r>
      <w:r>
        <w:rPr/>
        <w:t>否则为  0，OV=1  表示两个正数相加，和为负数，或两个负数相加而和为正数的</w:t>
      </w:r>
    </w:p>
    <w:p>
      <w:pPr>
        <w:pStyle w:val="BodyText"/>
        <w:spacing w:line="109" w:lineRule="exact" w:before="1"/>
        <w:ind w:left="67"/>
      </w:pPr>
      <w:r>
        <w:rPr/>
        <w:t>错误结果。P 奇偶校验位</w:t>
      </w:r>
    </w:p>
    <w:p>
      <w:pPr>
        <w:pStyle w:val="BodyText"/>
        <w:spacing w:line="108" w:lineRule="exact"/>
        <w:ind w:left="67"/>
      </w:pPr>
      <w:r>
        <w:rPr/>
        <w:t>【算术运算 ADDC】带进位加法指令 标志位计算同 ADD 两数相加时需加 CY</w:t>
      </w:r>
    </w:p>
    <w:p>
      <w:pPr>
        <w:pStyle w:val="BodyText"/>
        <w:spacing w:line="108" w:lineRule="exact"/>
        <w:ind w:left="67"/>
      </w:pPr>
      <w:r>
        <w:rPr/>
        <w:t>【算术运算 INC】INC 为加一指令  不影响各个标志位</w:t>
      </w:r>
    </w:p>
    <w:p>
      <w:pPr>
        <w:pStyle w:val="BodyText"/>
        <w:spacing w:line="109" w:lineRule="exact"/>
        <w:ind w:left="67"/>
      </w:pPr>
      <w:r>
        <w:rPr/>
        <w:t>【算术运算 DA】DA 为二-十进制调整指令，根据 A 的原始数值和 PSW 的状态，</w:t>
      </w:r>
    </w:p>
    <w:p>
      <w:pPr>
        <w:pStyle w:val="BodyText"/>
        <w:spacing w:line="109" w:lineRule="exact" w:before="19"/>
        <w:ind w:left="67"/>
      </w:pPr>
      <w:r>
        <w:rPr/>
        <w:br w:type="column"/>
      </w:r>
      <w:r>
        <w:rPr>
          <w:w w:val="95"/>
        </w:rPr>
        <w:t>最高值】</w:t>
      </w:r>
    </w:p>
    <w:p>
      <w:pPr>
        <w:pStyle w:val="BodyText"/>
        <w:ind w:left="67"/>
        <w:jc w:val="both"/>
      </w:pPr>
      <w:r>
        <w:rPr/>
        <w:t>定时器/计数器做定时器用时,定时器的定时时间与系统的振荡频率^sc,计数器的长度(如 8 位、13 位或 16 位等)和定时初始值等有关。定时器/计数器做计数器用时, 通过引脚 T0(P3.4)和 Tl(P3.5)对外部信号进行计数,由于检测一个 1 到 O 的跳变需要两个机器周期,故计数脉冲频率不能高于振荡脉冲频率的 1/24。</w:t>
      </w:r>
    </w:p>
    <w:p>
      <w:pPr>
        <w:pStyle w:val="BodyText"/>
        <w:spacing w:line="83" w:lineRule="exact"/>
        <w:ind w:left="68"/>
      </w:pPr>
      <w:r>
        <w:rPr/>
        <w:br w:type="column"/>
      </w:r>
      <w:r>
        <w:rPr/>
        <w:t>（3）ASR 算术右移；   （4）ROR 循环右移；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109" w:lineRule="exact" w:before="1" w:after="0"/>
        <w:ind w:left="268" w:right="0" w:hanging="200"/>
        <w:jc w:val="left"/>
        <w:rPr>
          <w:sz w:val="8"/>
        </w:rPr>
      </w:pPr>
      <w:r>
        <w:rPr>
          <w:sz w:val="8"/>
        </w:rPr>
        <w:t>RRX</w:t>
      </w:r>
      <w:r>
        <w:rPr>
          <w:spacing w:val="-2"/>
          <w:sz w:val="8"/>
        </w:rPr>
        <w:t> 带扩展的循环右移。</w:t>
      </w:r>
    </w:p>
    <w:p>
      <w:pPr>
        <w:pStyle w:val="BodyText"/>
        <w:tabs>
          <w:tab w:pos="1320" w:val="left" w:leader="none"/>
        </w:tabs>
        <w:spacing w:line="108" w:lineRule="exact"/>
        <w:ind w:left="68"/>
      </w:pPr>
      <w:r>
        <w:rPr/>
        <w:t>例 ： MOV R0, R1,</w:t>
      </w:r>
      <w:r>
        <w:rPr>
          <w:spacing w:val="-4"/>
        </w:rPr>
        <w:t> </w:t>
      </w:r>
      <w:r>
        <w:rPr/>
        <w:t>LSL</w:t>
      </w:r>
      <w:r>
        <w:rPr>
          <w:spacing w:val="-2"/>
        </w:rPr>
        <w:t> </w:t>
      </w:r>
      <w:r>
        <w:rPr/>
        <w:t>#5;</w:t>
        <w:tab/>
        <w:t>R0=R1</w:t>
      </w:r>
      <w:r>
        <w:rPr>
          <w:spacing w:val="-2"/>
        </w:rPr>
        <w:t> </w:t>
      </w:r>
      <w:r>
        <w:rPr/>
        <w:t>逻辑左移</w:t>
      </w:r>
      <w:r>
        <w:rPr>
          <w:spacing w:val="-2"/>
        </w:rPr>
        <w:t> </w:t>
      </w:r>
      <w:r>
        <w:rPr/>
        <w:t>5</w:t>
      </w:r>
      <w:r>
        <w:rPr>
          <w:spacing w:val="-5"/>
        </w:rPr>
        <w:t> </w:t>
      </w:r>
      <w:r>
        <w:rPr/>
        <w:t>位</w:t>
      </w:r>
    </w:p>
    <w:p>
      <w:pPr>
        <w:pStyle w:val="BodyText"/>
        <w:spacing w:line="108" w:lineRule="exact"/>
        <w:ind w:left="68"/>
      </w:pPr>
      <w:r>
        <w:rPr>
          <w:w w:val="95"/>
        </w:rPr>
        <w:t>4.寄存器间接寻址</w:t>
      </w:r>
    </w:p>
    <w:p>
      <w:pPr>
        <w:pStyle w:val="BodyText"/>
        <w:spacing w:line="109" w:lineRule="exact"/>
        <w:ind w:left="68"/>
      </w:pPr>
      <w:r>
        <w:rPr>
          <w:w w:val="95"/>
        </w:rPr>
        <w:t>5.基址寻址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06" w:space="39"/>
            <w:col w:w="2908" w:space="39"/>
            <w:col w:w="3025"/>
          </w:cols>
        </w:sectPr>
      </w:pPr>
    </w:p>
    <w:p>
      <w:pPr>
        <w:pStyle w:val="BodyText"/>
        <w:spacing w:line="66" w:lineRule="exact"/>
      </w:pPr>
      <w:r>
        <w:rPr/>
        <w:t>【CPU DPTR】数据指针 DPTR（16 位特殊功能寄存器）功能：作为片外数据存储</w:t>
      </w:r>
    </w:p>
    <w:p>
      <w:pPr>
        <w:pStyle w:val="BodyText"/>
        <w:spacing w:line="91" w:lineRule="exact"/>
        <w:ind w:left="68"/>
      </w:pPr>
      <w:r>
        <w:rPr/>
        <w:br w:type="column"/>
      </w:r>
      <w:r>
        <w:rPr/>
        <w:t>决定是否对 A 进行加 06H 或 60H 或 66H 的操作。BCD 码的 0000~1001 代表 0~9， </w:t>
      </w:r>
      <w:r>
        <w:rPr>
          <w:position w:val="-3"/>
        </w:rPr>
        <w:t>【串行通信数据传送】数据传送共有两种方式：并行数据传送和串行数据传送。</w:t>
      </w:r>
    </w:p>
    <w:p>
      <w:pPr>
        <w:pStyle w:val="BodyText"/>
        <w:spacing w:line="66" w:lineRule="exact"/>
        <w:ind w:left="70"/>
      </w:pPr>
      <w:r>
        <w:rPr/>
        <w:br w:type="column"/>
      </w:r>
      <w:r>
        <w:rPr>
          <w:w w:val="95"/>
        </w:rPr>
        <w:t>6.多寄存器寻址</w:t>
      </w:r>
    </w:p>
    <w:p>
      <w:pPr>
        <w:spacing w:after="0" w:line="66" w:lineRule="exact"/>
        <w:sectPr>
          <w:type w:val="continuous"/>
          <w:pgSz w:w="11910" w:h="16840"/>
          <w:pgMar w:top="20" w:bottom="0" w:left="0" w:right="0"/>
          <w:cols w:num="3" w:equalWidth="0">
            <w:col w:w="2952" w:space="40"/>
            <w:col w:w="5852" w:space="39"/>
            <w:col w:w="3027"/>
          </w:cols>
        </w:sectPr>
      </w:pPr>
    </w:p>
    <w:p>
      <w:pPr>
        <w:pStyle w:val="BodyText"/>
        <w:spacing w:line="83" w:lineRule="exact"/>
      </w:pPr>
      <w:r>
        <w:rPr>
          <w:spacing w:val="2"/>
          <w:w w:val="98"/>
        </w:rPr>
        <w:t>器或</w:t>
      </w:r>
      <w:r>
        <w:rPr/>
        <w:t>  </w:t>
      </w:r>
      <w:r>
        <w:rPr>
          <w:spacing w:val="0"/>
          <w:w w:val="98"/>
        </w:rPr>
        <w:t>I/</w:t>
      </w:r>
      <w:r>
        <w:rPr>
          <w:w w:val="98"/>
        </w:rPr>
        <w:t>O</w:t>
      </w:r>
      <w:r>
        <w:rPr/>
        <w:t>  </w:t>
      </w:r>
      <w:r>
        <w:rPr>
          <w:spacing w:val="5"/>
          <w:w w:val="98"/>
        </w:rPr>
        <w:t>寻址用的地址寄存器</w:t>
      </w:r>
      <w:r>
        <w:rPr>
          <w:w w:val="98"/>
        </w:rPr>
        <w:t>（</w:t>
      </w:r>
      <w:r>
        <w:rPr>
          <w:spacing w:val="-15"/>
        </w:rPr>
        <w:t> </w:t>
      </w:r>
      <w:r>
        <w:rPr>
          <w:spacing w:val="5"/>
          <w:w w:val="98"/>
        </w:rPr>
        <w:t>间接寻址</w:t>
      </w:r>
      <w:r>
        <w:rPr>
          <w:spacing w:val="-34"/>
          <w:w w:val="98"/>
        </w:rPr>
        <w:t>）</w:t>
      </w:r>
      <w:r>
        <w:rPr>
          <w:w w:val="98"/>
        </w:rPr>
        <w:t>，</w:t>
      </w:r>
      <w:r>
        <w:rPr>
          <w:spacing w:val="-15"/>
        </w:rPr>
        <w:t> </w:t>
      </w:r>
      <w:r>
        <w:rPr>
          <w:spacing w:val="3"/>
          <w:w w:val="98"/>
        </w:rPr>
        <w:t>专门用于访问片外数据存储器</w:t>
      </w:r>
    </w:p>
    <w:p>
      <w:pPr>
        <w:pStyle w:val="BodyText"/>
        <w:spacing w:line="109" w:lineRule="exact" w:before="1"/>
      </w:pPr>
      <w:r>
        <w:rPr>
          <w:w w:val="99"/>
        </w:rPr>
        <w:t>（ERA</w:t>
      </w:r>
      <w:r>
        <w:rPr>
          <w:spacing w:val="0"/>
          <w:w w:val="99"/>
        </w:rPr>
        <w:t>M</w:t>
      </w:r>
      <w:r>
        <w:rPr>
          <w:spacing w:val="-41"/>
          <w:w w:val="99"/>
        </w:rPr>
        <w:t>）。</w:t>
      </w:r>
    </w:p>
    <w:p>
      <w:pPr>
        <w:pStyle w:val="BodyText"/>
        <w:spacing w:line="109" w:lineRule="exact"/>
      </w:pPr>
      <w:r>
        <w:rPr/>
        <w:t>【PC 与 DPTR 不同之处】⑴PC：程序存储器的地址；DPTR：数据存储器或 I/O</w:t>
      </w:r>
    </w:p>
    <w:p>
      <w:pPr>
        <w:pStyle w:val="BodyText"/>
        <w:spacing w:line="83" w:lineRule="exact"/>
        <w:ind w:left="70"/>
      </w:pPr>
      <w:r>
        <w:rPr/>
        <w:br w:type="column"/>
      </w:r>
      <w:r>
        <w:rPr>
          <w:spacing w:val="-2"/>
        </w:rPr>
        <w:t>而 </w:t>
      </w:r>
      <w:r>
        <w:rPr/>
        <w:t>1010~1111</w:t>
      </w:r>
      <w:r>
        <w:rPr>
          <w:spacing w:val="-3"/>
        </w:rPr>
        <w:t> 位无效码，相加结果大于 </w:t>
      </w:r>
      <w:r>
        <w:rPr/>
        <w:t>9</w:t>
      </w:r>
      <w:r>
        <w:rPr>
          <w:spacing w:val="-1"/>
        </w:rPr>
        <w:t> 进入无效码区，其结果比正确结果小 </w:t>
      </w:r>
      <w:r>
        <w:rPr/>
        <w:t>6.</w:t>
      </w:r>
    </w:p>
    <w:p>
      <w:pPr>
        <w:pStyle w:val="BodyText"/>
        <w:spacing w:line="109" w:lineRule="exact" w:before="1"/>
        <w:ind w:left="70"/>
      </w:pPr>
      <w:r>
        <w:rPr/>
        <w:t>当累加器低 4 位大于 9 或半进位标志 AC=1，则进行低 4 位加 6 修正，当累加器</w:t>
      </w:r>
    </w:p>
    <w:p>
      <w:pPr>
        <w:pStyle w:val="BodyText"/>
        <w:spacing w:line="109" w:lineRule="exact"/>
        <w:ind w:left="70"/>
      </w:pPr>
      <w:r>
        <w:rPr/>
        <w:t>高 4 位大于 9 或进位标志 CY=1，则进行高 4 位加 6 修正，</w:t>
      </w:r>
    </w:p>
    <w:p>
      <w:pPr>
        <w:pStyle w:val="BodyText"/>
        <w:spacing w:before="19"/>
        <w:ind w:left="65"/>
        <w:jc w:val="both"/>
      </w:pPr>
      <w:r>
        <w:rPr/>
        <w:br w:type="column"/>
      </w:r>
      <w:r>
        <w:rPr>
          <w:w w:val="95"/>
        </w:rPr>
        <w:t>按照信号传输的方向和同时性可分为单工方式（信号沿一个方向传送</w:t>
      </w:r>
      <w:r>
        <w:rPr>
          <w:spacing w:val="-39"/>
          <w:w w:val="95"/>
        </w:rPr>
        <w:t>）</w:t>
      </w:r>
      <w:r>
        <w:rPr>
          <w:w w:val="95"/>
        </w:rPr>
        <w:t>、半双工方    </w:t>
      </w:r>
      <w:r>
        <w:rPr/>
        <w:t>式（双方均具有发送接收能力但不能同时</w:t>
      </w:r>
      <w:r>
        <w:rPr>
          <w:spacing w:val="2"/>
        </w:rPr>
        <w:t>）</w:t>
      </w:r>
      <w:r>
        <w:rPr/>
        <w:t>和全双工方式（可以两个方向同时传</w:t>
      </w:r>
      <w:r>
        <w:rPr>
          <w:w w:val="95"/>
        </w:rPr>
        <w:t>送</w:t>
      </w:r>
      <w:r>
        <w:rPr>
          <w:spacing w:val="-41"/>
          <w:w w:val="95"/>
        </w:rPr>
        <w:t>）</w:t>
      </w:r>
      <w:r>
        <w:rPr>
          <w:w w:val="95"/>
        </w:rPr>
        <w:t>。</w:t>
      </w:r>
    </w:p>
    <w:p>
      <w:pPr>
        <w:pStyle w:val="BodyText"/>
        <w:spacing w:line="83" w:lineRule="exact"/>
        <w:ind w:left="68"/>
      </w:pPr>
      <w:r>
        <w:rPr/>
        <w:br w:type="column"/>
      </w:r>
      <w:r>
        <w:rPr>
          <w:w w:val="95"/>
        </w:rPr>
        <w:t>一条指令实现一组寄存器值的传送，连续的寄存器用“-”连接，否则用“,”分隔</w:t>
      </w:r>
    </w:p>
    <w:p>
      <w:pPr>
        <w:pStyle w:val="BodyText"/>
        <w:spacing w:line="109" w:lineRule="exact" w:before="1"/>
        <w:ind w:left="68"/>
      </w:pPr>
      <w:r>
        <w:rPr/>
        <w:t>例 ：LDMIA R0, {R1-R5};</w:t>
      </w:r>
    </w:p>
    <w:p>
      <w:pPr>
        <w:pStyle w:val="BodyText"/>
        <w:spacing w:line="109" w:lineRule="exact"/>
        <w:ind w:left="68"/>
      </w:pPr>
      <w:r>
        <w:rPr/>
        <w:t>功能：R1=[R0], R2=[R0+4], R3=[R0+8]，R4=[R0+12], R5=[R0+16]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0" w:space="40"/>
            <w:col w:w="2910" w:space="39"/>
            <w:col w:w="2906" w:space="40"/>
            <w:col w:w="3025"/>
          </w:cols>
        </w:sectPr>
      </w:pPr>
    </w:p>
    <w:p>
      <w:pPr>
        <w:pStyle w:val="BodyText"/>
        <w:spacing w:line="90" w:lineRule="exact"/>
      </w:pPr>
      <w:r>
        <w:rPr/>
        <w:t>的地址。PC 与 DPTR 都通过 P0 口和 P2 口输出，PC 的输出与 ALE 及 PSEN 有关； 【算术运算 SUBB】带借位减法指令，其功能是从 A 中减去指定变量和进位位 CY， </w:t>
      </w:r>
      <w:r>
        <w:rPr>
          <w:position w:val="-3"/>
        </w:rPr>
        <w:t>【并行与串行传送异同】并行传送：计算机内部数据传送都是并行，各位同时发</w:t>
      </w:r>
    </w:p>
    <w:p>
      <w:pPr>
        <w:pStyle w:val="BodyText"/>
        <w:spacing w:line="65" w:lineRule="exact"/>
        <w:ind w:left="71"/>
      </w:pPr>
      <w:r>
        <w:rPr/>
        <w:br w:type="column"/>
      </w:r>
      <w:r>
        <w:rPr/>
        <w:t>从以 R0 为起始地址的存储单元中取出 5 个字的数据送到 R1 到 R5 寄存器中。</w:t>
      </w:r>
    </w:p>
    <w:p>
      <w:pPr>
        <w:spacing w:after="0" w:line="65" w:lineRule="exact"/>
        <w:sectPr>
          <w:type w:val="continuous"/>
          <w:pgSz w:w="11910" w:h="16840"/>
          <w:pgMar w:top="20" w:bottom="0" w:left="0" w:right="0"/>
          <w:cols w:num="2" w:equalWidth="0">
            <w:col w:w="8843" w:space="40"/>
            <w:col w:w="3027"/>
          </w:cols>
        </w:sectPr>
      </w:pPr>
    </w:p>
    <w:p>
      <w:pPr>
        <w:pStyle w:val="BodyText"/>
        <w:spacing w:line="82" w:lineRule="exact"/>
        <w:jc w:val="both"/>
      </w:pPr>
      <w:r>
        <w:rPr/>
        <w:t>DPTR 输出与 ALE、WR、RD 信号有关。⑵PC 为 16 位寄存器，不可访问。DPTR</w:t>
      </w:r>
    </w:p>
    <w:p>
      <w:pPr>
        <w:pStyle w:val="BodyText"/>
        <w:spacing w:line="108" w:lineRule="exact"/>
        <w:jc w:val="both"/>
      </w:pPr>
      <w:r>
        <w:rPr/>
        <w:t>为 16 位寄存器，也可作两个 8 位特殊功能寄存器，可访问。</w:t>
      </w:r>
    </w:p>
    <w:p>
      <w:pPr>
        <w:pStyle w:val="BodyText"/>
        <w:ind w:right="1"/>
        <w:jc w:val="both"/>
      </w:pPr>
      <w:r>
        <w:rPr/>
        <w:t>【CPU】指令寄存器 IR:存放指令操作码的专用寄存器。指令译码器对指令进行译码，译码结果送定时控制逻辑电路。程序执行过程是在控制器的控制下，将指令从程序存储器中逐条取出，进行译码，然后由定时控制逻辑电路发相应的定时控</w:t>
      </w:r>
      <w:r>
        <w:rPr>
          <w:w w:val="95"/>
        </w:rPr>
        <w:t>制信号，控制指令的执行。</w:t>
      </w:r>
    </w:p>
    <w:p>
      <w:pPr>
        <w:pStyle w:val="BodyText"/>
        <w:ind w:right="3"/>
        <w:jc w:val="both"/>
      </w:pPr>
      <w:r>
        <w:rPr/>
        <w:t>【运算器】组成:算术逻辑运算单元 ALU（实质：全加器）、累加器 A、暂存寄存器、B 寄存器、程序状态标志寄存器 PSW 以及 BCD 码运算修正电路等。</w:t>
      </w:r>
    </w:p>
    <w:p>
      <w:pPr>
        <w:pStyle w:val="BodyText"/>
        <w:jc w:val="both"/>
      </w:pPr>
      <w:r>
        <w:rPr/>
        <w:t>ALU 有两个输入：1)暂存器 1 的输入 2)暂存器 2 或累加器 ACC 的输入。两个输出:1)数据运算结果通过内部总线送回累加器；2)数据运算后产生的标志位输出至程序状态字 PSW</w:t>
      </w:r>
    </w:p>
    <w:p>
      <w:pPr>
        <w:pStyle w:val="BodyText"/>
        <w:spacing w:before="2"/>
        <w:ind w:right="3"/>
        <w:jc w:val="both"/>
      </w:pPr>
      <w:r>
        <w:rPr/>
        <w:t>累加器 A 功能：存放操作数，暂存运算结果。单片机中使用最频繁的 8 位专用寄</w:t>
      </w:r>
      <w:r>
        <w:rPr>
          <w:w w:val="95"/>
        </w:rPr>
        <w:t>存器，容易产生“瓶颈”现象。</w:t>
      </w:r>
    </w:p>
    <w:p>
      <w:pPr>
        <w:pStyle w:val="BodyText"/>
        <w:ind w:right="2"/>
        <w:jc w:val="both"/>
      </w:pPr>
      <w:r>
        <w:rPr/>
        <w:t>B 寄存器：乘/除法指令中用作 ALU 的一个输入。乘法的两个输入为 A、B，运算结果，A 中放积的低 8 位，B 中放积的高 8 位。除法中，被除数取自 A，除数取自 B，商数存放于 A，余数存放于 B</w:t>
      </w:r>
    </w:p>
    <w:p>
      <w:pPr>
        <w:pStyle w:val="BodyText"/>
        <w:ind w:right="2"/>
        <w:jc w:val="both"/>
      </w:pPr>
      <w:r>
        <w:rPr/>
        <w:t>程序状态字 PSW：字节地址 D0H.8 位寄存器，内容是算术逻辑运算单元（ALU） </w:t>
      </w:r>
      <w:r>
        <w:rPr>
          <w:w w:val="95"/>
        </w:rPr>
        <w:t>的输出。</w:t>
      </w:r>
    </w:p>
    <w:p>
      <w:pPr>
        <w:pStyle w:val="ListParagraph"/>
        <w:numPr>
          <w:ilvl w:val="1"/>
          <w:numId w:val="1"/>
        </w:numPr>
        <w:tabs>
          <w:tab w:pos="243" w:val="left" w:leader="none"/>
        </w:tabs>
        <w:spacing w:line="240" w:lineRule="auto" w:before="0" w:after="0"/>
        <w:ind w:left="112" w:right="0" w:firstLine="0"/>
        <w:jc w:val="both"/>
        <w:rPr>
          <w:sz w:val="8"/>
        </w:rPr>
      </w:pPr>
      <w:r>
        <w:rPr>
          <w:sz w:val="8"/>
        </w:rPr>
        <w:t>P</w:t>
      </w:r>
      <w:r>
        <w:rPr>
          <w:spacing w:val="-1"/>
          <w:sz w:val="8"/>
        </w:rPr>
        <w:t>－奇偶标志位表示累加器 </w:t>
      </w:r>
      <w:r>
        <w:rPr>
          <w:sz w:val="8"/>
        </w:rPr>
        <w:t>A</w:t>
      </w:r>
      <w:r>
        <w:rPr>
          <w:spacing w:val="-1"/>
          <w:sz w:val="8"/>
        </w:rPr>
        <w:t> 中值为 </w:t>
      </w:r>
      <w:r>
        <w:rPr>
          <w:sz w:val="8"/>
        </w:rPr>
        <w:t>1</w:t>
      </w:r>
      <w:r>
        <w:rPr>
          <w:spacing w:val="-1"/>
          <w:sz w:val="8"/>
        </w:rPr>
        <w:t> 的个数的奇偶性：若累加器值为 </w:t>
      </w:r>
      <w:r>
        <w:rPr>
          <w:sz w:val="8"/>
        </w:rPr>
        <w:t>1</w:t>
      </w:r>
      <w:r>
        <w:rPr>
          <w:spacing w:val="-2"/>
          <w:sz w:val="8"/>
        </w:rPr>
        <w:t> 的位</w:t>
      </w:r>
      <w:r>
        <w:rPr>
          <w:spacing w:val="-1"/>
          <w:w w:val="99"/>
          <w:sz w:val="8"/>
        </w:rPr>
        <w:t>数是奇数</w:t>
      </w:r>
      <w:r>
        <w:rPr>
          <w:w w:val="99"/>
          <w:sz w:val="8"/>
        </w:rPr>
        <w:t>，P</w:t>
      </w:r>
      <w:r>
        <w:rPr>
          <w:spacing w:val="-1"/>
          <w:sz w:val="8"/>
        </w:rPr>
        <w:t> </w:t>
      </w:r>
      <w:r>
        <w:rPr>
          <w:w w:val="98"/>
          <w:sz w:val="8"/>
        </w:rPr>
        <w:t>置位</w:t>
      </w:r>
      <w:r>
        <w:rPr>
          <w:spacing w:val="1"/>
          <w:w w:val="98"/>
          <w:sz w:val="8"/>
        </w:rPr>
        <w:t>（</w:t>
      </w:r>
      <w:r>
        <w:rPr>
          <w:w w:val="98"/>
          <w:sz w:val="8"/>
        </w:rPr>
        <w:t>奇校验</w:t>
      </w:r>
      <w:r>
        <w:rPr>
          <w:spacing w:val="-41"/>
          <w:w w:val="98"/>
          <w:sz w:val="8"/>
        </w:rPr>
        <w:t>）</w:t>
      </w:r>
      <w:r>
        <w:rPr>
          <w:w w:val="98"/>
          <w:sz w:val="8"/>
        </w:rPr>
        <w:t>；否则</w:t>
      </w:r>
      <w:r>
        <w:rPr>
          <w:sz w:val="8"/>
        </w:rPr>
        <w:t> </w:t>
      </w:r>
      <w:r>
        <w:rPr>
          <w:w w:val="98"/>
          <w:sz w:val="8"/>
        </w:rPr>
        <w:t>P</w:t>
      </w:r>
      <w:r>
        <w:rPr>
          <w:spacing w:val="-4"/>
          <w:sz w:val="8"/>
        </w:rPr>
        <w:t> </w:t>
      </w:r>
      <w:r>
        <w:rPr>
          <w:w w:val="98"/>
          <w:sz w:val="8"/>
        </w:rPr>
        <w:t>清除(偶校验)</w:t>
      </w:r>
      <w:r>
        <w:rPr>
          <w:spacing w:val="-4"/>
          <w:sz w:val="8"/>
        </w:rPr>
        <w:t>  </w:t>
      </w:r>
      <w:r>
        <w:rPr>
          <w:spacing w:val="-1"/>
          <w:w w:val="98"/>
          <w:sz w:val="8"/>
        </w:rPr>
        <w:t>。如(A</w:t>
      </w:r>
      <w:r>
        <w:rPr>
          <w:w w:val="98"/>
          <w:sz w:val="8"/>
        </w:rPr>
        <w:t>)=</w:t>
      </w:r>
      <w:r>
        <w:rPr>
          <w:spacing w:val="0"/>
          <w:w w:val="98"/>
          <w:sz w:val="8"/>
        </w:rPr>
        <w:t>0</w:t>
      </w:r>
      <w:r>
        <w:rPr>
          <w:spacing w:val="-1"/>
          <w:w w:val="98"/>
          <w:sz w:val="8"/>
        </w:rPr>
        <w:t>0</w:t>
      </w:r>
      <w:r>
        <w:rPr>
          <w:spacing w:val="0"/>
          <w:w w:val="98"/>
          <w:sz w:val="8"/>
        </w:rPr>
        <w:t>0</w:t>
      </w:r>
      <w:r>
        <w:rPr>
          <w:spacing w:val="-1"/>
          <w:w w:val="98"/>
          <w:sz w:val="8"/>
        </w:rPr>
        <w:t>0</w:t>
      </w:r>
      <w:r>
        <w:rPr>
          <w:spacing w:val="0"/>
          <w:w w:val="98"/>
          <w:sz w:val="8"/>
        </w:rPr>
        <w:t>1</w:t>
      </w:r>
      <w:r>
        <w:rPr>
          <w:spacing w:val="-1"/>
          <w:w w:val="98"/>
          <w:sz w:val="8"/>
        </w:rPr>
        <w:t>0</w:t>
      </w:r>
      <w:r>
        <w:rPr>
          <w:spacing w:val="0"/>
          <w:w w:val="98"/>
          <w:sz w:val="8"/>
        </w:rPr>
        <w:t>1</w:t>
      </w:r>
      <w:r>
        <w:rPr>
          <w:spacing w:val="1"/>
          <w:w w:val="98"/>
          <w:sz w:val="8"/>
        </w:rPr>
        <w:t>0</w:t>
      </w:r>
      <w:r>
        <w:rPr>
          <w:w w:val="98"/>
          <w:sz w:val="8"/>
        </w:rPr>
        <w:t>，则</w:t>
      </w:r>
      <w:r>
        <w:rPr>
          <w:spacing w:val="-3"/>
          <w:sz w:val="8"/>
        </w:rPr>
        <w:t> </w:t>
      </w:r>
      <w:r>
        <w:rPr>
          <w:spacing w:val="0"/>
          <w:w w:val="98"/>
          <w:sz w:val="8"/>
        </w:rPr>
        <w:t>P</w:t>
      </w:r>
      <w:r>
        <w:rPr>
          <w:w w:val="98"/>
          <w:sz w:val="8"/>
        </w:rPr>
        <w:t>=</w:t>
      </w:r>
      <w:r>
        <w:rPr>
          <w:spacing w:val="0"/>
          <w:w w:val="98"/>
          <w:sz w:val="8"/>
        </w:rPr>
        <w:t>0</w:t>
      </w:r>
      <w:r>
        <w:rPr>
          <w:w w:val="98"/>
          <w:sz w:val="8"/>
        </w:rPr>
        <w:t>。</w:t>
      </w:r>
      <w:r>
        <w:rPr>
          <w:w w:val="95"/>
          <w:sz w:val="8"/>
        </w:rPr>
        <w:t>在串行通信中，常以传送奇偶校验位来检验传输数据的可靠性。</w:t>
      </w: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240" w:lineRule="auto" w:before="0" w:after="0"/>
        <w:ind w:left="112" w:right="0" w:firstLine="0"/>
        <w:jc w:val="both"/>
        <w:rPr>
          <w:sz w:val="8"/>
        </w:rPr>
      </w:pPr>
      <w:r>
        <w:rPr>
          <w:sz w:val="8"/>
        </w:rPr>
        <w:t>OV－溢出标志位指示运算结果是否溢出。OV=1：运算结果超出了寄存器 A</w:t>
      </w:r>
      <w:r>
        <w:rPr>
          <w:spacing w:val="2"/>
          <w:sz w:val="8"/>
        </w:rPr>
        <w:t> 所</w:t>
      </w:r>
      <w:r>
        <w:rPr>
          <w:w w:val="98"/>
          <w:sz w:val="8"/>
        </w:rPr>
        <w:t>能表示的带符号数的范围</w:t>
      </w:r>
      <w:r>
        <w:rPr>
          <w:spacing w:val="1"/>
          <w:w w:val="98"/>
          <w:sz w:val="8"/>
        </w:rPr>
        <w:t>（</w:t>
      </w:r>
      <w:r>
        <w:rPr>
          <w:w w:val="98"/>
          <w:sz w:val="8"/>
        </w:rPr>
        <w:t>一</w:t>
      </w:r>
      <w:r>
        <w:rPr>
          <w:spacing w:val="-3"/>
          <w:sz w:val="8"/>
        </w:rPr>
        <w:t> </w:t>
      </w:r>
      <w:r>
        <w:rPr>
          <w:spacing w:val="0"/>
          <w:w w:val="99"/>
          <w:sz w:val="8"/>
        </w:rPr>
        <w:t>1</w:t>
      </w:r>
      <w:r>
        <w:rPr>
          <w:spacing w:val="-1"/>
          <w:w w:val="99"/>
          <w:sz w:val="8"/>
        </w:rPr>
        <w:t>2</w:t>
      </w:r>
      <w:r>
        <w:rPr>
          <w:spacing w:val="1"/>
          <w:w w:val="99"/>
          <w:sz w:val="8"/>
        </w:rPr>
        <w:t>8</w:t>
      </w:r>
      <w:r>
        <w:rPr>
          <w:w w:val="99"/>
          <w:sz w:val="8"/>
        </w:rPr>
        <w:t>～</w:t>
      </w:r>
      <w:r>
        <w:rPr>
          <w:spacing w:val="1"/>
          <w:w w:val="99"/>
          <w:sz w:val="8"/>
        </w:rPr>
        <w:t>＋</w:t>
      </w:r>
      <w:r>
        <w:rPr>
          <w:spacing w:val="-1"/>
          <w:w w:val="99"/>
          <w:sz w:val="8"/>
        </w:rPr>
        <w:t>1</w:t>
      </w:r>
      <w:r>
        <w:rPr>
          <w:spacing w:val="0"/>
          <w:w w:val="99"/>
          <w:sz w:val="8"/>
        </w:rPr>
        <w:t>2</w:t>
      </w:r>
      <w:r>
        <w:rPr>
          <w:spacing w:val="-1"/>
          <w:w w:val="99"/>
          <w:sz w:val="8"/>
        </w:rPr>
        <w:t>7</w:t>
      </w:r>
      <w:r>
        <w:rPr>
          <w:spacing w:val="-39"/>
          <w:w w:val="99"/>
          <w:sz w:val="8"/>
        </w:rPr>
        <w:t>）。</w:t>
      </w: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108" w:lineRule="exact" w:before="0" w:after="0"/>
        <w:ind w:left="201" w:right="0" w:hanging="89"/>
        <w:jc w:val="both"/>
        <w:rPr>
          <w:sz w:val="8"/>
        </w:rPr>
      </w:pPr>
      <w:r>
        <w:rPr>
          <w:sz w:val="8"/>
        </w:rPr>
        <w:t>RS1、RS0</w:t>
      </w:r>
      <w:r>
        <w:rPr>
          <w:spacing w:val="-2"/>
          <w:sz w:val="8"/>
        </w:rPr>
        <w:t> －工作寄存器组选择位</w:t>
      </w: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240" w:lineRule="auto" w:before="1" w:after="0"/>
        <w:ind w:left="201" w:right="0" w:hanging="89"/>
        <w:jc w:val="both"/>
        <w:rPr>
          <w:sz w:val="8"/>
        </w:rPr>
      </w:pPr>
      <w:r>
        <w:rPr>
          <w:sz w:val="8"/>
        </w:rPr>
        <w:t>AC</w:t>
      </w:r>
      <w:r>
        <w:rPr>
          <w:spacing w:val="-1"/>
          <w:sz w:val="8"/>
        </w:rPr>
        <w:t> －辅助进位标志位加减法运算时，低 </w:t>
      </w:r>
      <w:r>
        <w:rPr>
          <w:sz w:val="8"/>
        </w:rPr>
        <w:t>4</w:t>
      </w:r>
      <w:r>
        <w:rPr>
          <w:spacing w:val="-2"/>
          <w:sz w:val="8"/>
        </w:rPr>
        <w:t> 位向高 </w:t>
      </w:r>
      <w:r>
        <w:rPr>
          <w:sz w:val="8"/>
        </w:rPr>
        <w:t>4</w:t>
      </w:r>
      <w:r>
        <w:rPr>
          <w:spacing w:val="-2"/>
          <w:sz w:val="8"/>
        </w:rPr>
        <w:t> 位数进位或借位时，</w:t>
      </w:r>
      <w:r>
        <w:rPr>
          <w:sz w:val="8"/>
        </w:rPr>
        <w:t>AC</w:t>
      </w:r>
      <w:r>
        <w:rPr>
          <w:spacing w:val="-2"/>
          <w:sz w:val="8"/>
        </w:rPr>
        <w:t> 将</w:t>
      </w:r>
    </w:p>
    <w:p>
      <w:pPr>
        <w:pStyle w:val="BodyText"/>
        <w:spacing w:line="82" w:lineRule="exact"/>
        <w:ind w:left="65"/>
      </w:pPr>
      <w:r>
        <w:rPr/>
        <w:br w:type="column"/>
      </w:r>
      <w:r>
        <w:rPr/>
        <w:t>结果存入 A 中。当第三位有借位时，将 AC 标志置位，否则为 0；当第 7 位有借</w:t>
      </w:r>
    </w:p>
    <w:p>
      <w:pPr>
        <w:pStyle w:val="BodyText"/>
        <w:ind w:left="65"/>
        <w:jc w:val="both"/>
      </w:pPr>
      <w:r>
        <w:rPr>
          <w:spacing w:val="-1"/>
        </w:rPr>
        <w:t>位时，将 </w:t>
      </w:r>
      <w:r>
        <w:rPr/>
        <w:t>CY</w:t>
      </w:r>
      <w:r>
        <w:rPr>
          <w:spacing w:val="-2"/>
        </w:rPr>
        <w:t> 标志置位，否则为 </w:t>
      </w:r>
      <w:r>
        <w:rPr/>
        <w:t>0</w:t>
      </w:r>
      <w:r>
        <w:rPr>
          <w:spacing w:val="-1"/>
        </w:rPr>
        <w:t>；当第 </w:t>
      </w:r>
      <w:r>
        <w:rPr/>
        <w:t>7</w:t>
      </w:r>
      <w:r>
        <w:rPr>
          <w:spacing w:val="-2"/>
        </w:rPr>
        <w:t> 位与第 </w:t>
      </w:r>
      <w:r>
        <w:rPr/>
        <w:t>6</w:t>
      </w:r>
      <w:r>
        <w:rPr>
          <w:spacing w:val="-2"/>
        </w:rPr>
        <w:t> 位中有一位借位而另一位不借</w:t>
      </w:r>
      <w:r>
        <w:rPr>
          <w:spacing w:val="-3"/>
        </w:rPr>
        <w:t>位时，溢出标志 </w:t>
      </w:r>
      <w:r>
        <w:rPr/>
        <w:t>OV</w:t>
      </w:r>
      <w:r>
        <w:rPr>
          <w:spacing w:val="-2"/>
        </w:rPr>
        <w:t> 置位，否则为 </w:t>
      </w:r>
      <w:r>
        <w:rPr/>
        <w:t>0，OV=1</w:t>
      </w:r>
      <w:r>
        <w:rPr>
          <w:spacing w:val="-2"/>
        </w:rPr>
        <w:t> 表示正数减负数结果为负数，或负数减正数结果为正数的错误结果。OV</w:t>
      </w:r>
      <w:r>
        <w:rPr>
          <w:spacing w:val="-3"/>
        </w:rPr>
        <w:t> 位用于带符号的整数减法。</w:t>
      </w:r>
    </w:p>
    <w:p>
      <w:pPr>
        <w:pStyle w:val="BodyText"/>
        <w:spacing w:line="109" w:lineRule="exact" w:before="2"/>
        <w:ind w:left="65"/>
      </w:pPr>
      <w:r>
        <w:rPr/>
        <w:t>【算术运算 DEC】DEC 为减一指令</w:t>
      </w:r>
    </w:p>
    <w:p>
      <w:pPr>
        <w:pStyle w:val="BodyText"/>
        <w:ind w:left="65" w:right="120"/>
      </w:pPr>
      <w:r>
        <w:rPr/>
        <w:t>【算术运算乘除】MUL AB 为乘法，运算结果低 8 位存于 A，高 8 位存于 B。DIV  AB 为除法，运算结果商的二进制数部分存于 A，余数存于 B。</w:t>
      </w:r>
    </w:p>
    <w:p>
      <w:pPr>
        <w:pStyle w:val="BodyText"/>
        <w:ind w:left="65" w:right="74"/>
      </w:pPr>
      <w:r>
        <w:rPr/>
        <w:t>【逻辑运算】助记符 9 种：ANL、ORL、XRL、RL、RLC、RR、RRC、CPL、CLR 逻辑“与”助记符为 ANL，用符号“∧”表示，数和源地址的数按位相与</w:t>
      </w:r>
    </w:p>
    <w:p>
      <w:pPr>
        <w:pStyle w:val="BodyText"/>
        <w:spacing w:line="107" w:lineRule="exact"/>
        <w:ind w:left="65"/>
      </w:pPr>
      <w:r>
        <w:rPr/>
        <w:t>逻辑“或”助记符为 ORL，用符号“∨”表示，数和源地址的数按位相或</w:t>
      </w:r>
    </w:p>
    <w:p>
      <w:pPr>
        <w:pStyle w:val="BodyText"/>
        <w:spacing w:line="109" w:lineRule="exact"/>
        <w:ind w:left="65"/>
      </w:pPr>
      <w:r>
        <w:rPr/>
        <w:t>逻辑“异或”助记符为 XRL，用符号“⊕”表示，对应位数字相同为 0，不同为 1.</w:t>
      </w:r>
    </w:p>
    <w:p>
      <w:pPr>
        <w:pStyle w:val="BodyText"/>
        <w:spacing w:before="2"/>
        <w:ind w:left="65"/>
      </w:pPr>
      <w:r>
        <w:rPr/>
        <w:t>循环右移指令：RR A（累加器内容逐位循环右移一位，a0 移到 a7，不影响标志</w:t>
      </w:r>
      <w:r>
        <w:rPr>
          <w:w w:val="95"/>
        </w:rPr>
        <w:t>位）</w:t>
      </w:r>
    </w:p>
    <w:p>
      <w:pPr>
        <w:pStyle w:val="BodyText"/>
        <w:spacing w:line="107" w:lineRule="exact"/>
        <w:ind w:left="65"/>
      </w:pPr>
      <w:r>
        <w:rPr/>
        <w:t>带进位循环右移指令：RRC    A（将累加器内容和进位位一起循环右移，a0  移入</w:t>
      </w:r>
    </w:p>
    <w:p>
      <w:pPr>
        <w:pStyle w:val="BodyText"/>
        <w:spacing w:line="108" w:lineRule="exact"/>
        <w:ind w:left="65"/>
      </w:pPr>
      <w:r>
        <w:rPr/>
        <w:t>CY，CY 移到 a7）只影响 CY 位</w:t>
      </w:r>
    </w:p>
    <w:p>
      <w:pPr>
        <w:pStyle w:val="BodyText"/>
        <w:ind w:left="65"/>
      </w:pPr>
      <w:r>
        <w:rPr/>
        <w:t>循环左移指令：RL A（累加器的内容逐位循环左移一位，a7 移到 a0。不影响标</w:t>
      </w:r>
      <w:r>
        <w:rPr>
          <w:w w:val="95"/>
        </w:rPr>
        <w:t>志位）</w:t>
      </w:r>
    </w:p>
    <w:p>
      <w:pPr>
        <w:pStyle w:val="BodyText"/>
        <w:tabs>
          <w:tab w:pos="1244" w:val="left" w:leader="none"/>
        </w:tabs>
        <w:spacing w:line="109" w:lineRule="exact" w:before="2"/>
        <w:ind w:left="65"/>
      </w:pPr>
      <w:r>
        <w:rPr/>
        <w:t>带进位循环左移指令：RLC</w:t>
        <w:tab/>
        <w:t>A（累加器的内容和进位位一起循环左移一位，</w:t>
      </w:r>
    </w:p>
    <w:p>
      <w:pPr>
        <w:pStyle w:val="BodyText"/>
        <w:spacing w:line="108" w:lineRule="exact"/>
        <w:ind w:left="65"/>
      </w:pPr>
      <w:r>
        <w:rPr/>
        <w:t>a7 移入进位位 CY，CY 的内容移到 a0）</w:t>
      </w:r>
    </w:p>
    <w:p>
      <w:pPr>
        <w:pStyle w:val="BodyText"/>
        <w:ind w:left="65" w:right="2"/>
      </w:pPr>
      <w:r>
        <w:rPr/>
        <w:t>累加器按位取反指令：CPL A（累加器的内容逐位取反，结果仍存在 A 中。不影</w:t>
      </w:r>
      <w:r>
        <w:rPr>
          <w:w w:val="95"/>
        </w:rPr>
        <w:t>响标志位）</w:t>
      </w:r>
    </w:p>
    <w:p>
      <w:pPr>
        <w:pStyle w:val="BodyText"/>
        <w:spacing w:line="108" w:lineRule="exact"/>
        <w:ind w:left="65"/>
      </w:pPr>
      <w:r>
        <w:rPr/>
        <w:t>累加器清 0 指令：CLR A（对累加器进行清 0，不影响标志位）</w:t>
      </w:r>
    </w:p>
    <w:p>
      <w:pPr>
        <w:pStyle w:val="BodyText"/>
        <w:spacing w:line="108" w:lineRule="exact"/>
        <w:ind w:left="65"/>
      </w:pPr>
      <w:r>
        <w:rPr/>
        <w:t>【控制程序转移类指令】助记符 12 种：AJMP、LJMP、SJMP、JZ、JNZ、CJNE、</w:t>
      </w:r>
    </w:p>
    <w:p>
      <w:pPr>
        <w:pStyle w:val="BodyText"/>
        <w:spacing w:line="109" w:lineRule="exact"/>
        <w:ind w:left="65"/>
      </w:pPr>
      <w:r>
        <w:rPr>
          <w:w w:val="95"/>
        </w:rPr>
        <w:t>DJNZ、ACALL、LCALL、RET、RETI、NOP</w:t>
      </w:r>
    </w:p>
    <w:p>
      <w:pPr>
        <w:pStyle w:val="BodyText"/>
        <w:ind w:left="65"/>
      </w:pPr>
      <w:r>
        <w:rPr/>
        <w:t>短转移指令：SJMP     rel （目标地址是由当前 PC 值即 PC 源地址值加 2 和（8 位</w:t>
      </w:r>
    </w:p>
    <w:p>
      <w:pPr>
        <w:pStyle w:val="BodyText"/>
        <w:spacing w:before="17"/>
        <w:ind w:left="63" w:right="1"/>
        <w:jc w:val="both"/>
      </w:pPr>
      <w:r>
        <w:rPr/>
        <w:br w:type="column"/>
      </w:r>
      <w:r>
        <w:rPr/>
        <w:t>送，并排传输；物理通道：并行内总线或并行外总线；特点：速度快、效率高、传输距离小于 30m。</w:t>
      </w:r>
    </w:p>
    <w:p>
      <w:pPr>
        <w:pStyle w:val="BodyText"/>
        <w:ind w:left="63" w:right="1"/>
        <w:jc w:val="both"/>
      </w:pPr>
      <w:r>
        <w:rPr/>
        <w:t>串行传送：计算机与外界数据大多是串行，各位按一定顺序一位接一位被发送和</w:t>
      </w:r>
      <w:r>
        <w:rPr>
          <w:w w:val="95"/>
        </w:rPr>
        <w:t>接收；物理通道为串行总线；特点为成本低、速度慢。</w:t>
      </w:r>
    </w:p>
    <w:p>
      <w:pPr>
        <w:pStyle w:val="BodyText"/>
        <w:ind w:left="63"/>
        <w:jc w:val="both"/>
      </w:pPr>
      <w:r>
        <w:rPr/>
        <w:t>【串行通信同步技术】常用的同步技术有两种方式，异步传输（以字符为单位进行传输，每个字符都用起始位、停止位包装起来，在字符间允许有长短不一的间</w:t>
      </w:r>
      <w:r>
        <w:rPr>
          <w:w w:val="99"/>
        </w:rPr>
        <w:t>隙，单片微机中使用的都是异步方式），同步传输（对数据块进行传输）</w:t>
      </w:r>
    </w:p>
    <w:p>
      <w:pPr>
        <w:pStyle w:val="BodyText"/>
        <w:ind w:left="63" w:right="1"/>
        <w:jc w:val="both"/>
      </w:pPr>
      <w:r>
        <w:rPr/>
        <w:t>【串行通信波特率与比特率】波特率表示每秒传输离散信号事件的个数，或每秒信号电平的变化次数，单位为波特。比特率是指每秒传送二进制数据的位数，单</w:t>
      </w:r>
      <w:r>
        <w:rPr>
          <w:w w:val="95"/>
        </w:rPr>
        <w:t>位为比特/秒。二进制下，波特率与比特率数值相等。</w:t>
      </w:r>
    </w:p>
    <w:p>
      <w:pPr>
        <w:pStyle w:val="BodyText"/>
        <w:spacing w:before="2"/>
        <w:ind w:left="63"/>
        <w:jc w:val="both"/>
      </w:pPr>
      <w:r>
        <w:rPr/>
        <w:t>【串行通信主要问题】串行数据通信主要两个问题①数据传送（解决传送中的标准、数据帧格式及工作方式）②数据转换（解决把数据进行串、并行的转换，通常由通用异步接收、发送器电路完成）数据发送端，并行数据转换为串行数据， </w:t>
      </w:r>
      <w:r>
        <w:rPr>
          <w:w w:val="95"/>
        </w:rPr>
        <w:t>数据接收端，串转并。</w:t>
      </w:r>
    </w:p>
    <w:p>
      <w:pPr>
        <w:pStyle w:val="BodyText"/>
        <w:spacing w:before="3"/>
        <w:ind w:left="63" w:right="199"/>
        <w:jc w:val="both"/>
      </w:pPr>
      <w:r>
        <w:rPr>
          <w:spacing w:val="-10"/>
        </w:rPr>
        <w:t>【串行口有几种工作方式以及特点】四种工作方式，由 </w:t>
      </w:r>
      <w:r>
        <w:rPr/>
        <w:t>SCON 中的 SM0</w:t>
      </w:r>
      <w:r>
        <w:rPr>
          <w:spacing w:val="5"/>
        </w:rPr>
        <w:t> 、</w:t>
      </w:r>
      <w:r>
        <w:rPr/>
        <w:t>SM1 进行定义：方式 0：同步移位寄存器的输入输出方式，主要用于扩展并行输</w:t>
      </w:r>
      <w:r>
        <w:rPr>
          <w:spacing w:val="-8"/>
        </w:rPr>
        <w:t>入或输出口，波特率固定。方式 </w:t>
      </w:r>
      <w:r>
        <w:rPr/>
        <w:t>1：10</w:t>
      </w:r>
      <w:r>
        <w:rPr>
          <w:spacing w:val="-8"/>
        </w:rPr>
        <w:t> 位数据的异步通信口，波特率可变。方式</w:t>
      </w:r>
    </w:p>
    <w:p>
      <w:pPr>
        <w:pStyle w:val="BodyText"/>
        <w:ind w:left="63" w:right="206"/>
      </w:pPr>
      <w:r>
        <w:rPr>
          <w:spacing w:val="-4"/>
        </w:rPr>
        <w:t>2：11</w:t>
      </w:r>
      <w:r>
        <w:rPr>
          <w:spacing w:val="-8"/>
        </w:rPr>
        <w:t> 位数据的异步通信口，波特率固定。方式 </w:t>
      </w:r>
      <w:r>
        <w:rPr>
          <w:spacing w:val="-4"/>
        </w:rPr>
        <w:t>3：11</w:t>
      </w:r>
      <w:r>
        <w:rPr/>
        <w:t> 位数据的异步通信口， </w:t>
      </w:r>
      <w:r>
        <w:rPr>
          <w:w w:val="95"/>
        </w:rPr>
        <w:t>波特率可变。</w:t>
      </w:r>
    </w:p>
    <w:p>
      <w:pPr>
        <w:spacing w:line="42" w:lineRule="exact" w:before="14"/>
        <w:ind w:left="0" w:right="20" w:firstLine="0"/>
        <w:jc w:val="right"/>
        <w:rPr>
          <w:rFonts w:ascii="Cambria Math" w:eastAsia="Cambria Math"/>
          <w:sz w:val="4"/>
        </w:rPr>
      </w:pPr>
      <w:r>
        <w:rPr>
          <w:rFonts w:ascii="Cambria Math" w:eastAsia="Cambria Math"/>
          <w:w w:val="110"/>
          <w:sz w:val="5"/>
        </w:rPr>
        <w:t>𝑓𝑜𝑠𝑐      2</w:t>
      </w:r>
      <w:r>
        <w:rPr>
          <w:rFonts w:ascii="Cambria Math" w:eastAsia="Cambria Math"/>
          <w:w w:val="110"/>
          <w:position w:val="2"/>
          <w:sz w:val="4"/>
        </w:rPr>
        <w:t>𝑆𝑀𝑂𝐷</w:t>
      </w:r>
    </w:p>
    <w:p>
      <w:pPr>
        <w:pStyle w:val="BodyText"/>
        <w:spacing w:line="70" w:lineRule="exact"/>
        <w:ind w:left="63"/>
        <w:jc w:val="both"/>
        <w:rPr>
          <w:rFonts w:ascii="Cambria Math" w:hAnsi="Cambria Math" w:eastAsia="Cambria Math"/>
        </w:rPr>
      </w:pPr>
      <w:r>
        <w:rPr/>
        <w:pict>
          <v:rect style="position:absolute;margin-left:423.910004pt;margin-top:1.865499pt;width:5.52pt;height:.24001pt;mso-position-horizontal-relative:page;mso-position-vertical-relative:paragraph;z-index:-19768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216" from="433.149994pt,1.985504pt" to="441.093994pt,1.985504pt" stroked="true" strokeweight=".24001pt" strokecolor="#000000">
            <v:stroke dashstyle="solid"/>
            <w10:wrap type="none"/>
          </v:line>
        </w:pict>
      </w:r>
      <w:r>
        <w:rPr/>
        <w:t>【串行口波特率的计算】方式 0 时波特率为 fosc/12..方式 2 时波特率为     </w:t>
      </w:r>
      <w:r>
        <w:rPr>
          <w:rFonts w:ascii="Cambria Math" w:hAnsi="Cambria Math" w:eastAsia="Cambria Math"/>
        </w:rPr>
        <w:t>∗</w:t>
      </w:r>
    </w:p>
    <w:p>
      <w:pPr>
        <w:spacing w:line="39" w:lineRule="exact" w:before="0"/>
        <w:ind w:left="0" w:right="86" w:firstLine="0"/>
        <w:jc w:val="right"/>
        <w:rPr>
          <w:rFonts w:ascii="Cambria Math"/>
          <w:sz w:val="5"/>
        </w:rPr>
      </w:pPr>
      <w:r>
        <w:rPr>
          <w:rFonts w:ascii="Cambria Math"/>
          <w:w w:val="105"/>
          <w:sz w:val="5"/>
        </w:rPr>
        <w:t>32              2</w:t>
      </w:r>
    </w:p>
    <w:p>
      <w:pPr>
        <w:spacing w:line="35" w:lineRule="exact" w:before="0"/>
        <w:ind w:left="1368" w:right="1335" w:firstLine="0"/>
        <w:jc w:val="center"/>
        <w:rPr>
          <w:rFonts w:ascii="Cambria Math" w:eastAsia="Cambria Math"/>
          <w:sz w:val="4"/>
        </w:rPr>
      </w:pPr>
      <w:r>
        <w:rPr>
          <w:rFonts w:ascii="Cambria Math" w:eastAsia="Cambria Math"/>
          <w:w w:val="115"/>
          <w:sz w:val="5"/>
        </w:rPr>
        <w:t>2</w:t>
      </w:r>
      <w:r>
        <w:rPr>
          <w:rFonts w:ascii="Cambria Math" w:eastAsia="Cambria Math"/>
          <w:w w:val="115"/>
          <w:position w:val="2"/>
          <w:sz w:val="4"/>
        </w:rPr>
        <w:t>𝑆𝑀𝑂𝐷</w:t>
      </w:r>
    </w:p>
    <w:p>
      <w:pPr>
        <w:pStyle w:val="BodyText"/>
        <w:spacing w:line="70" w:lineRule="exact"/>
        <w:ind w:left="63"/>
        <w:jc w:val="both"/>
      </w:pPr>
      <w:r>
        <w:rPr/>
        <w:pict>
          <v:line style="position:absolute;mso-position-horizontal-relative:page;mso-position-vertical-relative:paragraph;z-index:-19720" from="366.549988pt,1.985502pt" to="374.469988pt,1.985502pt" stroked="true" strokeweight=".23999pt" strokecolor="#000000">
            <v:stroke dashstyle="solid"/>
            <w10:wrap type="none"/>
          </v:line>
        </w:pict>
      </w:r>
      <w:r>
        <w:rPr/>
        <w:t>用定时器 T1 产生波特率时，波特率为       </w:t>
      </w:r>
      <w:r>
        <w:rPr>
          <w:rFonts w:ascii="Cambria Math" w:hAnsi="Cambria Math" w:eastAsia="Cambria Math"/>
        </w:rPr>
        <w:t>∗ </w:t>
      </w:r>
      <w:r>
        <w:rPr/>
        <w:t>定时器</w:t>
      </w:r>
      <w:r>
        <w:rPr>
          <w:rFonts w:ascii="Cambria Math" w:hAnsi="Cambria Math" w:eastAsia="Cambria Math"/>
        </w:rPr>
        <w:t>𝑇1 </w:t>
      </w:r>
      <w:r>
        <w:rPr/>
        <w:t>的溢出率。定时器 T1 工作</w:t>
      </w:r>
    </w:p>
    <w:p>
      <w:pPr>
        <w:spacing w:line="42" w:lineRule="exact" w:before="0"/>
        <w:ind w:left="1367" w:right="1335" w:firstLine="0"/>
        <w:jc w:val="center"/>
        <w:rPr>
          <w:rFonts w:ascii="Cambria Math"/>
          <w:sz w:val="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9.670013pt;margin-top:2.091264pt;width:14.45pt;height:2.550pt;mso-position-horizontal-relative:page;mso-position-vertical-relative:paragraph;z-index:-19648" type="#_x0000_t202" filled="false" stroked="false">
            <v:textbox inset="0,0,0,0">
              <w:txbxContent>
                <w:p>
                  <w:pPr>
                    <w:spacing w:line="5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5"/>
                    </w:rPr>
                  </w:pPr>
                  <w:r>
                    <w:rPr>
                      <w:rFonts w:ascii="Cambria Math" w:eastAsia="Cambria Math"/>
                      <w:w w:val="105"/>
                      <w:sz w:val="5"/>
                    </w:rPr>
                    <w:t>𝑓𝑜𝑠𝑐             1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05"/>
          <w:sz w:val="5"/>
        </w:rPr>
        <w:t>32</w:t>
      </w:r>
    </w:p>
    <w:p>
      <w:pPr>
        <w:pStyle w:val="BodyText"/>
        <w:spacing w:line="92" w:lineRule="exact"/>
        <w:ind w:left="63"/>
        <w:jc w:val="both"/>
      </w:pPr>
      <w:r>
        <w:rPr/>
        <w:pict>
          <v:rect style="position:absolute;margin-left:399.670013pt;margin-top:3.020476pt;width:5.52pt;height:.24002pt;mso-position-horizontal-relative:page;mso-position-vertical-relative:paragraph;z-index:-1969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9672" from="408.910004pt,3.140486pt" to="417.790004pt,3.140486pt" stroked="true" strokeweight=".24002pt" strokecolor="#000000">
            <v:stroke dashstyle="solid"/>
            <w10:wrap type="none"/>
          </v:line>
        </w:pict>
      </w:r>
      <w:r>
        <w:rPr/>
        <w:t>于方式 0：此时 T1 相当于一个 13 位的计数器，溢出率=     </w:t>
      </w:r>
      <w:r>
        <w:rPr>
          <w:rFonts w:ascii="Cambria Math" w:hAnsi="Cambria Math" w:eastAsia="Cambria Math"/>
        </w:rPr>
        <w:t>∗          </w:t>
      </w:r>
      <w:r>
        <w:rPr/>
        <w:t>，TC 为 13 位</w:t>
      </w:r>
    </w:p>
    <w:p>
      <w:pPr>
        <w:spacing w:line="34" w:lineRule="exact" w:before="0"/>
        <w:ind w:left="0" w:right="487" w:firstLine="0"/>
        <w:jc w:val="right"/>
        <w:rPr>
          <w:rFonts w:ascii="Cambria Math" w:hAnsi="Cambria Math" w:eastAsia="Cambria Math"/>
          <w:sz w:val="5"/>
        </w:rPr>
      </w:pPr>
      <w:r>
        <w:rPr>
          <w:rFonts w:ascii="Cambria Math" w:hAnsi="Cambria Math" w:eastAsia="Cambria Math"/>
          <w:w w:val="105"/>
          <w:sz w:val="5"/>
        </w:rPr>
        <w:t>12        2</w:t>
      </w:r>
      <w:r>
        <w:rPr>
          <w:rFonts w:ascii="Cambria Math" w:hAnsi="Cambria Math" w:eastAsia="Cambria Math"/>
          <w:w w:val="105"/>
          <w:position w:val="1"/>
          <w:sz w:val="4"/>
        </w:rPr>
        <w:t>13</w:t>
      </w:r>
      <w:r>
        <w:rPr>
          <w:rFonts w:ascii="Cambria Math" w:hAnsi="Cambria Math" w:eastAsia="Cambria Math"/>
          <w:w w:val="105"/>
          <w:sz w:val="5"/>
        </w:rPr>
        <w:t>−𝑇𝐶</w:t>
      </w:r>
    </w:p>
    <w:p>
      <w:pPr>
        <w:pStyle w:val="BodyText"/>
        <w:spacing w:line="97" w:lineRule="exact"/>
        <w:ind w:left="63"/>
        <w:jc w:val="both"/>
      </w:pPr>
      <w:r>
        <w:rPr>
          <w:spacing w:val="-1"/>
        </w:rPr>
        <w:t>计数器初值。定时器 </w:t>
      </w:r>
      <w:r>
        <w:rPr/>
        <w:t>T1</w:t>
      </w:r>
      <w:r>
        <w:rPr>
          <w:spacing w:val="-2"/>
        </w:rPr>
        <w:t> 工作于方式 </w:t>
      </w:r>
      <w:r>
        <w:rPr/>
        <w:t>1</w:t>
      </w:r>
      <w:r>
        <w:rPr>
          <w:spacing w:val="-1"/>
        </w:rPr>
        <w:t>：此时定时器 </w:t>
      </w:r>
      <w:r>
        <w:rPr/>
        <w:t>T1</w:t>
      </w:r>
      <w:r>
        <w:rPr>
          <w:spacing w:val="-2"/>
        </w:rPr>
        <w:t> 相当于 </w:t>
      </w:r>
      <w:r>
        <w:rPr/>
        <w:t>16</w:t>
      </w:r>
      <w:r>
        <w:rPr>
          <w:spacing w:val="-2"/>
        </w:rPr>
        <w:t> 位的计数器。溢</w:t>
      </w:r>
    </w:p>
    <w:p>
      <w:pPr>
        <w:pStyle w:val="BodyText"/>
        <w:spacing w:line="82" w:lineRule="exact" w:before="16"/>
        <w:ind w:left="63"/>
        <w:jc w:val="both"/>
      </w:pPr>
      <w:r>
        <w:rPr/>
        <w:pict>
          <v:shape style="position:absolute;margin-left:310.970001pt;margin-top:.963824pt;width:14.45pt;height:2.550pt;mso-position-horizontal-relative:page;mso-position-vertical-relative:paragraph;z-index:-19624" type="#_x0000_t202" filled="false" stroked="false">
            <v:textbox inset="0,0,0,0">
              <w:txbxContent>
                <w:p>
                  <w:pPr>
                    <w:spacing w:line="5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5"/>
                    </w:rPr>
                  </w:pPr>
                  <w:r>
                    <w:rPr>
                      <w:rFonts w:ascii="Cambria Math" w:eastAsia="Cambria Math"/>
                      <w:w w:val="105"/>
                      <w:sz w:val="5"/>
                    </w:rPr>
                    <w:t>𝑓𝑜𝑠𝑐             1</w:t>
                  </w:r>
                </w:p>
              </w:txbxContent>
            </v:textbox>
            <w10:wrap type="none"/>
          </v:shape>
        </w:pict>
      </w:r>
      <w:r>
        <w:rPr/>
        <w:t>出率=     </w:t>
      </w:r>
      <w:r>
        <w:rPr>
          <w:rFonts w:ascii="Cambria Math" w:hAnsi="Cambria Math" w:eastAsia="Cambria Math"/>
        </w:rPr>
        <w:t>∗          </w:t>
      </w:r>
      <w:r>
        <w:rPr/>
        <w:t>.定时器 T1 工作于方式 2 此时定时器 T1 工作于一个 8 位可重装</w:t>
      </w: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w:pict>
          <v:group style="width:5.55pt;height:.25pt;mso-position-horizontal-relative:char;mso-position-vertical-relative:line" coordorigin="0,0" coordsize="111,5">
            <v:rect style="position:absolute;left:0;top:0;width:111;height: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55"/>
          <w:sz w:val="2"/>
        </w:rPr>
        <w:t> </w:t>
      </w:r>
      <w:r>
        <w:rPr>
          <w:spacing w:val="55"/>
          <w:sz w:val="2"/>
        </w:rPr>
        <w:pict>
          <v:group style="width:8.9pt;height:.25pt;mso-position-horizontal-relative:char;mso-position-vertical-relative:line" coordorigin="0,0" coordsize="178,5">
            <v:line style="position:absolute" from="0,2" to="178,2" stroked="true" strokeweight=".23999pt" strokecolor="#000000">
              <v:stroke dashstyle="solid"/>
            </v:line>
          </v:group>
        </w:pict>
      </w:r>
      <w:r>
        <w:rPr>
          <w:spacing w:val="55"/>
          <w:sz w:val="2"/>
        </w:rPr>
      </w:r>
    </w:p>
    <w:p>
      <w:pPr>
        <w:pStyle w:val="BodyText"/>
        <w:spacing w:line="82" w:lineRule="exact"/>
        <w:ind w:left="68"/>
      </w:pPr>
      <w:r>
        <w:rPr/>
        <w:br w:type="column"/>
      </w:r>
      <w:r>
        <w:rPr>
          <w:w w:val="95"/>
        </w:rPr>
        <w:t>7.堆栈寻址</w:t>
      </w:r>
    </w:p>
    <w:p>
      <w:pPr>
        <w:pStyle w:val="BodyText"/>
        <w:spacing w:line="108" w:lineRule="exact"/>
        <w:ind w:left="68"/>
      </w:pPr>
      <w:r>
        <w:rPr>
          <w:w w:val="95"/>
        </w:rPr>
        <w:t>8.块拷贝寻址</w:t>
      </w:r>
    </w:p>
    <w:p>
      <w:pPr>
        <w:pStyle w:val="BodyText"/>
        <w:spacing w:line="108" w:lineRule="exact"/>
        <w:ind w:left="68"/>
      </w:pPr>
      <w:r>
        <w:rPr>
          <w:w w:val="95"/>
        </w:rPr>
        <w:t>9.相对寻址</w:t>
      </w:r>
    </w:p>
    <w:p>
      <w:pPr>
        <w:pStyle w:val="BodyText"/>
        <w:spacing w:line="109" w:lineRule="exact"/>
        <w:ind w:left="68"/>
      </w:pPr>
      <w:r>
        <w:rPr/>
        <w:t>【ARM 指令分类】</w:t>
      </w:r>
    </w:p>
    <w:p>
      <w:pPr>
        <w:pStyle w:val="BodyText"/>
        <w:spacing w:line="109" w:lineRule="exact" w:before="1"/>
        <w:ind w:left="68"/>
      </w:pPr>
      <w:r>
        <w:rPr>
          <w:w w:val="95"/>
        </w:rPr>
        <w:t>1.数据处理指令</w:t>
      </w:r>
    </w:p>
    <w:p>
      <w:pPr>
        <w:pStyle w:val="BodyText"/>
        <w:spacing w:line="108" w:lineRule="exact"/>
        <w:ind w:left="68"/>
      </w:pPr>
      <w:r>
        <w:rPr>
          <w:w w:val="95"/>
        </w:rPr>
        <w:t>2.跳转指令：</w:t>
      </w:r>
    </w:p>
    <w:p>
      <w:pPr>
        <w:pStyle w:val="BodyText"/>
        <w:spacing w:line="108" w:lineRule="exact"/>
        <w:ind w:left="154"/>
      </w:pPr>
      <w:r>
        <w:rPr/>
        <w:t>B 转移指令</w:t>
      </w:r>
    </w:p>
    <w:p>
      <w:pPr>
        <w:pStyle w:val="BodyText"/>
        <w:spacing w:line="108" w:lineRule="exact"/>
        <w:ind w:left="68"/>
      </w:pPr>
      <w:r>
        <w:rPr>
          <w:w w:val="95"/>
        </w:rPr>
        <w:t>功能：跳转到目的地址。</w:t>
      </w:r>
    </w:p>
    <w:p>
      <w:pPr>
        <w:pStyle w:val="BodyText"/>
        <w:ind w:left="68" w:right="110"/>
      </w:pPr>
      <w:r>
        <w:rPr/>
        <w:t>跳转范围：当前指令的±32M 字节地址内（ARM 指令为字对齐，最低 2 位地址固</w:t>
      </w:r>
      <w:r>
        <w:rPr>
          <w:w w:val="99"/>
        </w:rPr>
        <w:t>定为</w:t>
      </w:r>
      <w:r>
        <w:rPr/>
        <w:t> </w:t>
      </w:r>
      <w:r>
        <w:rPr>
          <w:w w:val="98"/>
        </w:rPr>
        <w:t>0）。</w:t>
      </w:r>
    </w:p>
    <w:p>
      <w:pPr>
        <w:pStyle w:val="BodyText"/>
        <w:spacing w:line="108" w:lineRule="exact"/>
        <w:ind w:left="154"/>
      </w:pPr>
      <w:r>
        <w:rPr/>
        <w:t>BL 带链接的转移指令</w:t>
      </w:r>
    </w:p>
    <w:p>
      <w:pPr>
        <w:pStyle w:val="BodyText"/>
        <w:spacing w:before="1"/>
        <w:ind w:left="68" w:right="1079"/>
      </w:pPr>
      <w:r>
        <w:rPr/>
        <w:t>功能：PC 拷贝到链接寄存器，然后跳转到指定地址。跳转范围：当前指令的±32M 字节地址内。</w:t>
      </w:r>
    </w:p>
    <w:p>
      <w:pPr>
        <w:pStyle w:val="BodyText"/>
        <w:spacing w:line="107" w:lineRule="exact"/>
        <w:ind w:left="154"/>
      </w:pPr>
      <w:r>
        <w:rPr/>
        <w:t>BX 带状态切换的转移指令</w:t>
      </w:r>
    </w:p>
    <w:p>
      <w:pPr>
        <w:pStyle w:val="BodyText"/>
        <w:spacing w:line="108" w:lineRule="exact"/>
        <w:ind w:left="68"/>
      </w:pPr>
      <w:r>
        <w:rPr>
          <w:w w:val="95"/>
        </w:rPr>
        <w:t>功能：跳转到目标地址；处理器工作状态切换。</w:t>
      </w:r>
    </w:p>
    <w:p>
      <w:pPr>
        <w:pStyle w:val="BodyText"/>
        <w:spacing w:line="108" w:lineRule="exact"/>
        <w:ind w:left="68"/>
      </w:pPr>
      <w:r>
        <w:rPr/>
        <w:t>目标地址：寄存器 Rn 和 0xFFFFFFFE 相与的结果。Rn 的第 0 位拷贝到 CPSR 中 T</w:t>
      </w:r>
    </w:p>
    <w:p>
      <w:pPr>
        <w:pStyle w:val="BodyText"/>
        <w:spacing w:line="109" w:lineRule="exact"/>
        <w:ind w:left="68"/>
      </w:pPr>
      <w:r>
        <w:rPr/>
        <w:t>位，位[31∶1]移入 PC。</w:t>
      </w:r>
    </w:p>
    <w:p>
      <w:pPr>
        <w:pStyle w:val="BodyText"/>
        <w:spacing w:line="109" w:lineRule="exact" w:before="1"/>
        <w:ind w:left="68"/>
      </w:pPr>
      <w:r>
        <w:rPr/>
        <w:t>跳转范围：当前指令的±32M 字节地址内。</w:t>
      </w:r>
    </w:p>
    <w:p>
      <w:pPr>
        <w:pStyle w:val="BodyText"/>
        <w:spacing w:line="108" w:lineRule="exact"/>
        <w:ind w:left="154"/>
      </w:pPr>
      <w:r>
        <w:rPr/>
        <w:t>BLX 带链接和状态切换的转移指令</w:t>
      </w:r>
    </w:p>
    <w:p>
      <w:pPr>
        <w:pStyle w:val="BodyText"/>
        <w:spacing w:line="108" w:lineRule="exact"/>
        <w:ind w:left="68"/>
      </w:pPr>
      <w:r>
        <w:rPr/>
        <w:t>功能：跳转到目标地址；PC 值保存到 LR 寄存器；处理器工作状态切换。</w:t>
      </w:r>
    </w:p>
    <w:p>
      <w:pPr>
        <w:pStyle w:val="BodyText"/>
        <w:spacing w:line="108" w:lineRule="exact"/>
        <w:ind w:left="68"/>
      </w:pPr>
      <w:r>
        <w:rPr/>
        <w:t>3.Load/Store 指令</w:t>
      </w:r>
    </w:p>
    <w:p>
      <w:pPr>
        <w:pStyle w:val="BodyText"/>
        <w:spacing w:line="108" w:lineRule="exact"/>
        <w:ind w:left="229"/>
      </w:pPr>
      <w:r>
        <w:rPr>
          <w:w w:val="95"/>
        </w:rPr>
        <w:t>A.单寄存器的存取指令（LDR，STR）</w:t>
      </w:r>
    </w:p>
    <w:p>
      <w:pPr>
        <w:pStyle w:val="BodyText"/>
        <w:spacing w:line="108" w:lineRule="exact"/>
        <w:ind w:left="68"/>
      </w:pPr>
      <w:r>
        <w:rPr>
          <w:w w:val="95"/>
        </w:rPr>
        <w:t>LDR：从内存中读取单个字或字节数据存于寄存器；</w:t>
      </w:r>
    </w:p>
    <w:p>
      <w:pPr>
        <w:pStyle w:val="BodyText"/>
        <w:spacing w:line="109" w:lineRule="exact"/>
        <w:ind w:left="68"/>
      </w:pPr>
      <w:r>
        <w:rPr/>
        <w:t>LDR  Rd，[Rn，Rm] ；将内存中的地址为 Rn+Rm 的字数据装入寄存器 Rd 中</w:t>
      </w:r>
    </w:p>
    <w:p>
      <w:pPr>
        <w:pStyle w:val="BodyText"/>
        <w:spacing w:before="1"/>
        <w:ind w:left="68"/>
      </w:pPr>
      <w:r>
        <w:rPr/>
        <w:t>LDR   Rd，[Rn,Rm] ! ；将内存中的地址为 Rn+Rm 的字数据装入寄存器 Rd 中，并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4" w:equalWidth="0">
            <w:col w:w="2955" w:space="40"/>
            <w:col w:w="2908" w:space="39"/>
            <w:col w:w="2903" w:space="40"/>
            <w:col w:w="3025"/>
          </w:cols>
        </w:sectPr>
      </w:pPr>
    </w:p>
    <w:p>
      <w:pPr>
        <w:pStyle w:val="BodyText"/>
        <w:spacing w:line="77" w:lineRule="exact"/>
      </w:pPr>
      <w:r>
        <w:rPr>
          <w:spacing w:val="-1"/>
        </w:rPr>
        <w:t>被硬件置位；否则，被清除。在十进制调整指令 </w:t>
      </w:r>
      <w:r>
        <w:rPr/>
        <w:t>DA</w:t>
      </w:r>
      <w:r>
        <w:rPr>
          <w:spacing w:val="-3"/>
        </w:rPr>
        <w:t> 中要用到 </w:t>
      </w:r>
      <w:r>
        <w:rPr/>
        <w:t>AC</w:t>
      </w:r>
      <w:r>
        <w:rPr>
          <w:spacing w:val="-2"/>
        </w:rPr>
        <w:t> 标志位状态。</w:t>
      </w:r>
    </w:p>
    <w:p>
      <w:pPr>
        <w:pStyle w:val="BodyText"/>
        <w:spacing w:line="77" w:lineRule="exact"/>
      </w:pPr>
      <w:r>
        <w:rPr/>
        <w:br w:type="column"/>
      </w:r>
      <w:r>
        <w:rPr/>
        <w:t>带符号）</w:t>
      </w:r>
      <w:r>
        <w:rPr>
          <w:spacing w:val="-2"/>
        </w:rPr>
        <w:t>相对地址 </w:t>
      </w:r>
      <w:r>
        <w:rPr/>
        <w:t>rel</w:t>
      </w:r>
      <w:r>
        <w:rPr>
          <w:spacing w:val="-2"/>
        </w:rPr>
        <w:t> 相加</w:t>
      </w:r>
      <w:r>
        <w:rPr/>
        <w:t>）</w:t>
      </w:r>
    </w:p>
    <w:p>
      <w:pPr>
        <w:spacing w:before="2"/>
        <w:ind w:left="112" w:right="0" w:firstLine="0"/>
        <w:jc w:val="left"/>
        <w:rPr>
          <w:rFonts w:ascii="Cambria Math" w:hAnsi="Cambria Math" w:eastAsia="Cambria Math"/>
          <w:sz w:val="5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5"/>
        </w:rPr>
        <w:t>12        2</w:t>
      </w:r>
      <w:r>
        <w:rPr>
          <w:rFonts w:ascii="Cambria Math" w:hAnsi="Cambria Math" w:eastAsia="Cambria Math"/>
          <w:w w:val="105"/>
          <w:position w:val="1"/>
          <w:sz w:val="4"/>
        </w:rPr>
        <w:t>16</w:t>
      </w:r>
      <w:r>
        <w:rPr>
          <w:rFonts w:ascii="Cambria Math" w:hAnsi="Cambria Math" w:eastAsia="Cambria Math"/>
          <w:w w:val="105"/>
          <w:sz w:val="5"/>
        </w:rPr>
        <w:t>−𝑇𝐶</w:t>
      </w:r>
    </w:p>
    <w:p>
      <w:pPr>
        <w:pStyle w:val="BodyText"/>
        <w:spacing w:before="10"/>
        <w:ind w:left="0"/>
        <w:rPr>
          <w:rFonts w:ascii="Cambria Math"/>
          <w:sz w:val="3"/>
        </w:rPr>
      </w:pPr>
      <w:r>
        <w:rPr/>
        <w:br w:type="column"/>
      </w:r>
      <w:r>
        <w:rPr>
          <w:rFonts w:ascii="Cambria Math"/>
          <w:sz w:val="3"/>
        </w:rPr>
      </w:r>
    </w:p>
    <w:p>
      <w:pPr>
        <w:spacing w:line="31" w:lineRule="exact" w:before="0"/>
        <w:ind w:left="112" w:right="0" w:firstLine="0"/>
        <w:jc w:val="left"/>
        <w:rPr>
          <w:rFonts w:ascii="Cambria Math" w:eastAsia="Cambria Math"/>
          <w:sz w:val="5"/>
        </w:rPr>
      </w:pPr>
      <w:r>
        <w:rPr>
          <w:rFonts w:ascii="Cambria Math" w:eastAsia="Cambria Math"/>
          <w:w w:val="105"/>
          <w:sz w:val="5"/>
        </w:rPr>
        <w:t>𝑓𝑜𝑠𝑐             1</w:t>
      </w:r>
    </w:p>
    <w:p>
      <w:pPr>
        <w:pStyle w:val="BodyText"/>
        <w:spacing w:before="1"/>
        <w:ind w:left="0"/>
        <w:rPr>
          <w:rFonts w:ascii="Cambria Math"/>
          <w:sz w:val="3"/>
        </w:rPr>
      </w:pPr>
    </w:p>
    <w:p>
      <w:pPr>
        <w:pStyle w:val="BodyText"/>
        <w:spacing w:line="20" w:lineRule="exact"/>
        <w:ind w:right="-14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.55pt;height:.25pt;mso-position-horizontal-relative:char;mso-position-vertical-relative:line" coordorigin="0,0" coordsize="111,5">
            <v:rect style="position:absolute;left:0;top:0;width:111;height: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Times New Roman"/>
          <w:spacing w:val="53"/>
          <w:sz w:val="2"/>
        </w:rPr>
        <w:t> </w:t>
      </w:r>
      <w:r>
        <w:rPr>
          <w:rFonts w:ascii="Cambria Math"/>
          <w:spacing w:val="53"/>
          <w:sz w:val="2"/>
        </w:rPr>
        <w:pict>
          <v:group style="width:9.4pt;height:.25pt;mso-position-horizontal-relative:char;mso-position-vertical-relative:line" coordorigin="0,0" coordsize="188,5">
            <v:line style="position:absolute" from="0,2" to="187,2" stroked="true" strokeweight=".24002pt" strokecolor="#000000">
              <v:stroke dashstyle="solid"/>
            </v:line>
          </v:group>
        </w:pict>
      </w:r>
      <w:r>
        <w:rPr>
          <w:rFonts w:ascii="Cambria Math"/>
          <w:spacing w:val="53"/>
          <w:sz w:val="2"/>
        </w:rPr>
      </w:r>
    </w:p>
    <w:p>
      <w:pPr>
        <w:pStyle w:val="BodyText"/>
        <w:spacing w:line="77" w:lineRule="exact"/>
      </w:pPr>
      <w:r>
        <w:rPr/>
        <w:br w:type="column"/>
      </w:r>
      <w:r>
        <w:rPr/>
        <w:t>将新地址 Rn+Rm 写入 Rn</w:t>
      </w:r>
    </w:p>
    <w:p>
      <w:pPr>
        <w:spacing w:after="0" w:line="77" w:lineRule="exact"/>
        <w:sectPr>
          <w:type w:val="continuous"/>
          <w:pgSz w:w="11910" w:h="16840"/>
          <w:pgMar w:top="20" w:bottom="0" w:left="0" w:right="0"/>
          <w:cols w:num="5" w:equalWidth="0">
            <w:col w:w="2876" w:space="72"/>
            <w:col w:w="1117" w:space="2068"/>
            <w:col w:w="449" w:space="343"/>
            <w:col w:w="406" w:space="1510"/>
            <w:col w:w="3069"/>
          </w:cols>
        </w:sectPr>
      </w:pP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240" w:lineRule="auto" w:before="4" w:after="0"/>
        <w:ind w:left="201" w:right="0" w:hanging="89"/>
        <w:jc w:val="left"/>
        <w:rPr>
          <w:sz w:val="8"/>
        </w:rPr>
      </w:pPr>
      <w:r>
        <w:rPr>
          <w:sz w:val="8"/>
        </w:rPr>
        <w:t>CY    －进位标志位。在进行算术运算时，表示运算结果中高位是否有进位或借</w:t>
      </w:r>
    </w:p>
    <w:p>
      <w:pPr>
        <w:pStyle w:val="BodyText"/>
        <w:spacing w:before="4"/>
        <w:ind w:left="70"/>
      </w:pPr>
      <w:r>
        <w:rPr/>
        <w:br w:type="column"/>
      </w:r>
      <w:r>
        <w:rPr/>
        <w:t>绝对转移指令：AJMP addr11（目标地址由指令第 1 字节的高 3 位 a10～a8 和指</w:t>
      </w:r>
    </w:p>
    <w:p>
      <w:pPr>
        <w:pStyle w:val="BodyText"/>
        <w:spacing w:line="70" w:lineRule="exact"/>
        <w:ind w:left="0" w:right="84"/>
        <w:jc w:val="right"/>
      </w:pPr>
      <w:r>
        <w:rPr/>
        <w:br w:type="column"/>
      </w:r>
      <w:r>
        <w:rPr/>
        <w:t>的方式用 TH1 计数，溢出率=</w:t>
      </w:r>
    </w:p>
    <w:p>
      <w:pPr>
        <w:spacing w:line="46" w:lineRule="exact" w:before="0"/>
        <w:ind w:left="0" w:right="0" w:firstLine="0"/>
        <w:jc w:val="right"/>
        <w:rPr>
          <w:rFonts w:ascii="Cambria Math"/>
          <w:sz w:val="5"/>
        </w:rPr>
      </w:pPr>
      <w:r>
        <w:rPr>
          <w:rFonts w:ascii="Cambria Math"/>
          <w:w w:val="105"/>
          <w:sz w:val="5"/>
        </w:rPr>
        <w:t>12</w:t>
      </w:r>
    </w:p>
    <w:p>
      <w:pPr>
        <w:spacing w:line="69" w:lineRule="exact" w:before="0"/>
        <w:ind w:left="5" w:right="0" w:firstLine="0"/>
        <w:jc w:val="left"/>
        <w:rPr>
          <w:rFonts w:ascii="Cambria Math" w:hAnsi="Cambria Math"/>
          <w:sz w:val="8"/>
        </w:rPr>
      </w:pPr>
      <w:r>
        <w:rPr/>
        <w:br w:type="column"/>
      </w:r>
      <w:r>
        <w:rPr>
          <w:rFonts w:ascii="Cambria Math" w:hAnsi="Cambria Math"/>
          <w:sz w:val="8"/>
        </w:rPr>
        <w:t>∗</w:t>
      </w:r>
    </w:p>
    <w:p>
      <w:pPr>
        <w:spacing w:line="47" w:lineRule="exact" w:before="0"/>
        <w:ind w:left="60" w:right="0" w:firstLine="0"/>
        <w:jc w:val="left"/>
        <w:rPr>
          <w:rFonts w:ascii="Cambria Math" w:hAnsi="Cambria Math" w:eastAsia="Cambria Math"/>
          <w:sz w:val="5"/>
        </w:rPr>
      </w:pPr>
      <w:r>
        <w:rPr>
          <w:rFonts w:ascii="Cambria Math" w:hAnsi="Cambria Math" w:eastAsia="Cambria Math"/>
          <w:sz w:val="5"/>
        </w:rPr>
        <w:t>2</w:t>
      </w:r>
      <w:r>
        <w:rPr>
          <w:rFonts w:ascii="Cambria Math" w:hAnsi="Cambria Math" w:eastAsia="Cambria Math"/>
          <w:position w:val="1"/>
          <w:sz w:val="4"/>
        </w:rPr>
        <w:t>8</w:t>
      </w:r>
      <w:r>
        <w:rPr>
          <w:rFonts w:ascii="Cambria Math" w:hAnsi="Cambria Math" w:eastAsia="Cambria Math"/>
          <w:sz w:val="5"/>
        </w:rPr>
        <w:t>−𝑇𝐻1</w:t>
      </w:r>
    </w:p>
    <w:p>
      <w:pPr>
        <w:pStyle w:val="BodyText"/>
        <w:spacing w:before="4"/>
      </w:pPr>
      <w:r>
        <w:rPr/>
        <w:br w:type="column"/>
      </w:r>
      <w:r>
        <w:rPr/>
        <w:t>LDR{cond}T &lt;Rd&gt;,&lt;addr&gt;;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5" w:equalWidth="0">
            <w:col w:w="2951" w:space="40"/>
            <w:col w:w="2913" w:space="39"/>
            <w:col w:w="1180" w:space="39"/>
            <w:col w:w="251" w:space="1428"/>
            <w:col w:w="3069"/>
          </w:cols>
        </w:sectPr>
      </w:pPr>
    </w:p>
    <w:p>
      <w:pPr>
        <w:pStyle w:val="BodyText"/>
        <w:spacing w:line="105" w:lineRule="exact"/>
      </w:pPr>
      <w:r>
        <w:rPr>
          <w:w w:val="95"/>
        </w:rPr>
        <w:t>位，可以被硬件置位或清除。</w:t>
      </w:r>
    </w:p>
    <w:p>
      <w:pPr>
        <w:pStyle w:val="ListParagraph"/>
        <w:numPr>
          <w:ilvl w:val="1"/>
          <w:numId w:val="1"/>
        </w:numPr>
        <w:tabs>
          <w:tab w:pos="202" w:val="left" w:leader="none"/>
        </w:tabs>
        <w:spacing w:line="108" w:lineRule="exact" w:before="0" w:after="0"/>
        <w:ind w:left="201" w:right="0" w:hanging="89"/>
        <w:jc w:val="left"/>
        <w:rPr>
          <w:sz w:val="8"/>
        </w:rPr>
      </w:pPr>
      <w:r>
        <w:rPr>
          <w:sz w:val="8"/>
        </w:rPr>
        <w:t>F0</w:t>
      </w:r>
      <w:r>
        <w:rPr>
          <w:spacing w:val="-2"/>
          <w:sz w:val="8"/>
        </w:rPr>
        <w:t> －用户标志位。开机时该位为“</w:t>
      </w:r>
      <w:r>
        <w:rPr>
          <w:sz w:val="8"/>
        </w:rPr>
        <w:t>0”。</w:t>
      </w:r>
    </w:p>
    <w:p>
      <w:pPr>
        <w:pStyle w:val="BodyText"/>
        <w:spacing w:line="108" w:lineRule="exact"/>
      </w:pPr>
      <w:r>
        <w:rPr/>
        <w:t>用 户  可 根  据  需 要  ， 通  过  位 操  作 指  令  置  “l”  或 者  清 “0”  。 PSW  为</w:t>
      </w:r>
    </w:p>
    <w:p>
      <w:pPr>
        <w:pStyle w:val="BodyText"/>
        <w:spacing w:line="109" w:lineRule="exact"/>
      </w:pPr>
      <w:r>
        <w:rPr/>
        <w:t>CY|AC|F0|RS1|RS0|OV|-|P</w:t>
      </w:r>
    </w:p>
    <w:p>
      <w:pPr>
        <w:pStyle w:val="BodyText"/>
        <w:spacing w:line="109" w:lineRule="exact" w:before="1"/>
      </w:pPr>
      <w:r>
        <w:rPr/>
        <w:t>【时钟电路】组成：振荡器及定时控制元件、时钟发生器、地址锁存允许信号</w:t>
      </w:r>
    </w:p>
    <w:p>
      <w:pPr>
        <w:pStyle w:val="BodyText"/>
        <w:spacing w:line="109" w:lineRule="exact"/>
      </w:pPr>
      <w:r>
        <w:rPr>
          <w:w w:val="95"/>
        </w:rPr>
        <w:t>ALE。</w:t>
      </w:r>
    </w:p>
    <w:p>
      <w:pPr>
        <w:pStyle w:val="BodyText"/>
        <w:spacing w:line="105" w:lineRule="exact"/>
        <w:ind w:left="61"/>
      </w:pPr>
      <w:r>
        <w:rPr/>
        <w:br w:type="column"/>
      </w:r>
      <w:r>
        <w:rPr/>
        <w:t>令第 2 字节的 a7～a0 所组成。以 11 位地址取代当前 PC 低 11 位，形成新的 PC</w:t>
      </w:r>
    </w:p>
    <w:p>
      <w:pPr>
        <w:pStyle w:val="BodyText"/>
        <w:spacing w:line="108" w:lineRule="exact"/>
        <w:ind w:left="61"/>
      </w:pPr>
      <w:r>
        <w:rPr>
          <w:w w:val="95"/>
        </w:rPr>
        <w:t>值。）</w:t>
      </w:r>
    </w:p>
    <w:p>
      <w:pPr>
        <w:pStyle w:val="BodyText"/>
        <w:ind w:left="61" w:right="1"/>
      </w:pPr>
      <w:r>
        <w:rPr/>
        <w:t>长转移指令：LJMP addr16（目标地址由指令第 2 字节和第 3 字节组成。目标地址为 64KB 空间）</w:t>
      </w:r>
    </w:p>
    <w:p>
      <w:pPr>
        <w:pStyle w:val="BodyText"/>
        <w:spacing w:before="2"/>
        <w:ind w:left="61" w:right="3"/>
      </w:pPr>
      <w:r>
        <w:rPr/>
        <w:t>间接转移指令：JMP   @A+DPTR（目标地址是累加器 A 中的 8 位无符号数与数据指针 DPTR 的内容相加）</w:t>
      </w:r>
    </w:p>
    <w:p>
      <w:pPr>
        <w:pStyle w:val="BodyText"/>
        <w:spacing w:line="84" w:lineRule="exact"/>
        <w:ind w:left="62"/>
      </w:pPr>
      <w:r>
        <w:rPr/>
        <w:br w:type="column"/>
      </w:r>
      <w:r>
        <w:rPr/>
        <w:t>【系统扩展】主要有程序存储器的扩展、数据存储器的扩展、I/O   口的、中断系</w:t>
      </w:r>
    </w:p>
    <w:p>
      <w:pPr>
        <w:pStyle w:val="BodyText"/>
        <w:ind w:left="62" w:right="1"/>
        <w:jc w:val="both"/>
      </w:pPr>
      <w:r>
        <w:rPr/>
        <w:t>统扩展。有并行扩展法和串行扩展法两种方法，并行扩展法是指利用单片微机本身具备的三组总线（AB\DB\CB）进行的系统扩展。串行扩展法是利用 SPI 和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</w:r>
      <w:r>
        <w:rPr>
          <w:vertAlign w:val="baseline"/>
        </w:rPr>
        <w:t>C 双线总线等进行串行系统扩展。使用串行扩展法的优点：串行接口器件体积小， 占用电路板空间小，明显的减小了电路板空间和成本；串行接口器件与单片微机接口时需用的 I/O 线很少，减少了控制器的资源开销，简化了连接，进而提高了</w:t>
      </w:r>
    </w:p>
    <w:p>
      <w:pPr>
        <w:pStyle w:val="BodyText"/>
        <w:spacing w:line="237" w:lineRule="auto"/>
        <w:ind w:left="66" w:right="112"/>
      </w:pPr>
      <w:r>
        <w:rPr/>
        <w:br w:type="column"/>
      </w:r>
      <w:r>
        <w:rPr/>
        <w:t>T：若指令有 T，即使处理器是在特权模式下，也将存储系统访问看成是在用户模</w:t>
      </w:r>
      <w:r>
        <w:rPr>
          <w:w w:val="95"/>
        </w:rPr>
        <w:t>式的。</w:t>
      </w:r>
    </w:p>
    <w:p>
      <w:pPr>
        <w:pStyle w:val="BodyText"/>
        <w:spacing w:line="107" w:lineRule="exact" w:before="2"/>
        <w:ind w:left="66"/>
      </w:pPr>
      <w:r>
        <w:rPr/>
        <w:t>STRB  R0,[R1]</w:t>
      </w:r>
    </w:p>
    <w:p>
      <w:pPr>
        <w:pStyle w:val="BodyText"/>
        <w:spacing w:line="109" w:lineRule="exact"/>
        <w:ind w:left="66"/>
      </w:pPr>
      <w:r>
        <w:rPr/>
        <w:t>STR：将寄存器 R0 中的低八位字节数据保存到 R1 表示的内存地址。</w:t>
      </w:r>
    </w:p>
    <w:p>
      <w:pPr>
        <w:pStyle w:val="BodyText"/>
        <w:spacing w:line="109" w:lineRule="exact" w:before="1"/>
        <w:ind w:left="66"/>
      </w:pPr>
      <w:r>
        <w:rPr/>
        <w:t>STRH   R0,[R1]</w:t>
      </w:r>
    </w:p>
    <w:p>
      <w:pPr>
        <w:pStyle w:val="BodyText"/>
        <w:spacing w:line="109" w:lineRule="exact"/>
        <w:ind w:left="66"/>
      </w:pPr>
      <w:r>
        <w:rPr/>
        <w:t>STRH 将寄存器 R0 中的低 16 位数据存入 R1 表示的内存地址中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60" w:space="40"/>
            <w:col w:w="2904" w:space="39"/>
            <w:col w:w="2905" w:space="40"/>
            <w:col w:w="3022"/>
          </w:cols>
        </w:sectPr>
      </w:pPr>
    </w:p>
    <w:p>
      <w:pPr>
        <w:pStyle w:val="BodyText"/>
      </w:pPr>
      <w:r>
        <w:rPr/>
        <w:t>PD 置 1，振荡器停止工作，系统进入低功耗工作状态。ALE 以 1/6 振荡频率的固</w:t>
      </w:r>
      <w:r>
        <w:rPr>
          <w:w w:val="95"/>
        </w:rPr>
        <w:t>定速率输出。</w:t>
      </w:r>
    </w:p>
    <w:p>
      <w:pPr>
        <w:pStyle w:val="BodyText"/>
        <w:tabs>
          <w:tab w:pos="1328" w:val="left" w:leader="none"/>
        </w:tabs>
        <w:spacing w:line="98" w:lineRule="exact"/>
        <w:ind w:left="68"/>
      </w:pPr>
      <w:r>
        <w:rPr/>
        <w:br w:type="column"/>
      </w:r>
      <w:r>
        <w:rPr/>
        <w:t>累加器判零转移指令：JZ</w:t>
        <w:tab/>
        <w:t>rel </w:t>
      </w:r>
      <w:r>
        <w:rPr>
          <w:spacing w:val="-9"/>
        </w:rPr>
        <w:t>；（  </w:t>
      </w:r>
      <w:r>
        <w:rPr/>
        <w:t>若 (A)=0 ， 则 (PC)=(PC+2)+rel ； 若</w:t>
      </w:r>
      <w:r>
        <w:rPr>
          <w:spacing w:val="10"/>
        </w:rPr>
        <w:t> </w:t>
      </w:r>
      <w:r>
        <w:rPr>
          <w:position w:val="2"/>
        </w:rPr>
        <w:t>可 靠 性 。</w:t>
      </w:r>
    </w:p>
    <w:p>
      <w:pPr>
        <w:pStyle w:val="BodyText"/>
        <w:tabs>
          <w:tab w:pos="1350" w:val="left" w:leader="none"/>
        </w:tabs>
        <w:spacing w:line="119" w:lineRule="exact"/>
        <w:ind w:left="68"/>
      </w:pPr>
      <w:r>
        <w:rPr/>
        <w:t>(A)≠0，则(PC)=(PC)+2）JNZ</w:t>
        <w:tab/>
        <w:t>rel</w:t>
      </w:r>
      <w:r>
        <w:rPr>
          <w:spacing w:val="-8"/>
        </w:rPr>
        <w:t> </w:t>
      </w:r>
      <w:r>
        <w:rPr>
          <w:spacing w:val="-15"/>
        </w:rPr>
        <w:t>；（ </w:t>
      </w:r>
      <w:r>
        <w:rPr>
          <w:spacing w:val="-14"/>
        </w:rPr>
        <w:t> </w:t>
      </w:r>
      <w:r>
        <w:rPr>
          <w:spacing w:val="10"/>
        </w:rPr>
        <w:t>若</w:t>
      </w:r>
      <w:r>
        <w:rPr/>
        <w:t>(A)≠0</w:t>
      </w:r>
      <w:r>
        <w:rPr>
          <w:spacing w:val="-10"/>
        </w:rPr>
        <w:t> </w:t>
      </w:r>
      <w:r>
        <w:rPr>
          <w:spacing w:val="10"/>
        </w:rPr>
        <w:t>，则</w:t>
      </w:r>
      <w:r>
        <w:rPr/>
        <w:t>(PC)= </w:t>
      </w:r>
      <w:r>
        <w:rPr>
          <w:spacing w:val="12"/>
        </w:rPr>
        <w:t> </w:t>
      </w:r>
      <w:r>
        <w:rPr/>
        <w:t>(PC+2)+rel</w:t>
      </w:r>
      <w:r>
        <w:rPr>
          <w:spacing w:val="-10"/>
        </w:rPr>
        <w:t> </w:t>
      </w:r>
      <w:r>
        <w:rPr>
          <w:spacing w:val="10"/>
        </w:rPr>
        <w:t>；</w:t>
      </w:r>
      <w:r>
        <w:rPr/>
        <w:t>若    </w:t>
      </w:r>
      <w:r>
        <w:rPr>
          <w:spacing w:val="7"/>
        </w:rPr>
        <w:t> </w:t>
      </w:r>
      <w:r>
        <w:rPr>
          <w:position w:val="2"/>
        </w:rPr>
        <w:t>【并行扩展的编址技术】先片选，再线选。片选有四种方法：线选法、地址译码</w:t>
      </w:r>
    </w:p>
    <w:p>
      <w:pPr>
        <w:pStyle w:val="BodyText"/>
        <w:spacing w:line="108" w:lineRule="exact"/>
        <w:ind w:left="70"/>
      </w:pPr>
      <w:r>
        <w:rPr/>
        <w:br w:type="column"/>
      </w:r>
      <w:r>
        <w:rPr>
          <w:w w:val="95"/>
        </w:rPr>
        <w:t>STR{cond}H  &lt;Rd&gt;,&lt;addr&gt;;</w:t>
      </w:r>
    </w:p>
    <w:p>
      <w:pPr>
        <w:pStyle w:val="BodyText"/>
        <w:spacing w:line="109" w:lineRule="exact"/>
        <w:ind w:left="70"/>
      </w:pPr>
      <w:r>
        <w:rPr>
          <w:w w:val="95"/>
        </w:rPr>
        <w:t>STRT:无论处于何种模式，该指令都将被当作一般用户模式下的内存操作。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3" w:equalWidth="0">
            <w:col w:w="2953" w:space="40"/>
            <w:col w:w="5852" w:space="39"/>
            <w:col w:w="3026"/>
          </w:cols>
        </w:sectPr>
      </w:pPr>
    </w:p>
    <w:p>
      <w:pPr>
        <w:pStyle w:val="BodyText"/>
        <w:spacing w:line="107" w:lineRule="exact"/>
      </w:pPr>
      <w:r>
        <w:rPr/>
        <w:t>时序定时单位: 节拍、状态、机器周期和指令周期。</w:t>
      </w:r>
    </w:p>
    <w:p>
      <w:pPr>
        <w:pStyle w:val="BodyText"/>
        <w:spacing w:line="109" w:lineRule="exact"/>
      </w:pPr>
      <w:r>
        <w:rPr/>
        <w:t>(1)节拍 P:振荡脉冲的周期称为节拍。</w:t>
      </w:r>
    </w:p>
    <w:p>
      <w:pPr>
        <w:pStyle w:val="BodyText"/>
        <w:spacing w:line="109" w:lineRule="exact" w:before="1"/>
      </w:pPr>
      <w:r>
        <w:rPr/>
        <w:t>(2)状态 S:一个状态 S 包含两个节拍。</w:t>
      </w:r>
    </w:p>
    <w:p>
      <w:pPr>
        <w:pStyle w:val="BodyText"/>
        <w:spacing w:line="108" w:lineRule="exact"/>
      </w:pPr>
      <w:r>
        <w:rPr/>
        <w:t>(3)机器周期：宽度为 6 个状态，并依次表示为 S1～S6。</w:t>
      </w:r>
    </w:p>
    <w:p>
      <w:pPr>
        <w:pStyle w:val="BodyText"/>
        <w:spacing w:line="108" w:lineRule="exact"/>
      </w:pPr>
      <w:r>
        <w:rPr/>
        <w:t>一个机器周期有 12 个振荡脉冲周期是单片机的最小时间单位。</w:t>
      </w:r>
    </w:p>
    <w:p>
      <w:pPr>
        <w:pStyle w:val="BodyText"/>
        <w:spacing w:line="109" w:lineRule="exact"/>
      </w:pPr>
      <w:r>
        <w:rPr/>
        <w:t>(4)指令周期：执行一条指令所需要的时间。是最大的时序定时单位。80C51 的指</w:t>
      </w:r>
    </w:p>
    <w:p>
      <w:pPr>
        <w:pStyle w:val="BodyText"/>
        <w:spacing w:line="107" w:lineRule="exact"/>
        <w:ind w:left="65"/>
      </w:pPr>
      <w:r>
        <w:rPr/>
        <w:br w:type="column"/>
      </w:r>
      <w:r>
        <w:rPr>
          <w:w w:val="95"/>
        </w:rPr>
        <w:t>(A)=0，则(PC)=(PC)+2）</w:t>
      </w:r>
    </w:p>
    <w:p>
      <w:pPr>
        <w:pStyle w:val="BodyText"/>
        <w:spacing w:line="109" w:lineRule="exact"/>
        <w:ind w:left="65"/>
      </w:pPr>
      <w:r>
        <w:rPr/>
        <w:t>其中 rel=目标地址-PC 的当前地址</w:t>
      </w:r>
    </w:p>
    <w:p>
      <w:pPr>
        <w:pStyle w:val="BodyText"/>
        <w:tabs>
          <w:tab w:pos="1746" w:val="left" w:leader="none"/>
        </w:tabs>
        <w:spacing w:before="1"/>
        <w:ind w:left="65"/>
      </w:pPr>
      <w:r>
        <w:rPr>
          <w:w w:val="99"/>
        </w:rPr>
        <w:t>数值比</w:t>
      </w:r>
      <w:r>
        <w:rPr>
          <w:spacing w:val="1"/>
          <w:w w:val="99"/>
        </w:rPr>
        <w:t>较</w:t>
      </w:r>
      <w:r>
        <w:rPr>
          <w:w w:val="99"/>
        </w:rPr>
        <w:t>转移</w:t>
      </w:r>
      <w:r>
        <w:rPr>
          <w:spacing w:val="1"/>
          <w:w w:val="99"/>
        </w:rPr>
        <w:t>指</w:t>
      </w:r>
      <w:r>
        <w:rPr>
          <w:w w:val="99"/>
        </w:rPr>
        <w:t>令</w:t>
      </w:r>
      <w:r>
        <w:rPr>
          <w:spacing w:val="2"/>
          <w:w w:val="99"/>
        </w:rPr>
        <w:t>：</w:t>
      </w:r>
      <w:r>
        <w:rPr>
          <w:spacing w:val="-2"/>
          <w:w w:val="99"/>
        </w:rPr>
        <w:t>C</w:t>
      </w:r>
      <w:r>
        <w:rPr>
          <w:spacing w:val="-1"/>
          <w:w w:val="99"/>
        </w:rPr>
        <w:t>J</w:t>
      </w:r>
      <w:r>
        <w:rPr>
          <w:w w:val="99"/>
        </w:rPr>
        <w:t>NE</w:t>
      </w:r>
      <w:r>
        <w:rPr/>
        <w:t>  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1"/>
          <w:w w:val="99"/>
        </w:rPr>
        <w:t>，</w:t>
      </w:r>
      <w:r>
        <w:rPr>
          <w:spacing w:val="-1"/>
          <w:w w:val="99"/>
        </w:rPr>
        <w:t>dir</w:t>
      </w:r>
      <w:r>
        <w:rPr>
          <w:spacing w:val="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，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0"/>
          <w:w w:val="99"/>
        </w:rPr>
        <w:t>l</w:t>
      </w:r>
      <w:r>
        <w:rPr>
          <w:w w:val="99"/>
        </w:rPr>
        <w:t>（指</w:t>
      </w:r>
      <w:r>
        <w:rPr>
          <w:spacing w:val="1"/>
          <w:w w:val="99"/>
        </w:rPr>
        <w:t>令</w:t>
      </w:r>
      <w:r>
        <w:rPr>
          <w:w w:val="99"/>
        </w:rPr>
        <w:t>格式</w:t>
      </w:r>
      <w:r>
        <w:rPr>
          <w:spacing w:val="1"/>
          <w:w w:val="99"/>
        </w:rPr>
        <w:t>为</w:t>
      </w:r>
      <w:r>
        <w:rPr>
          <w:w w:val="99"/>
        </w:rPr>
        <w:t>：</w:t>
      </w:r>
      <w:r>
        <w:rPr/>
        <w:t> </w:t>
      </w:r>
      <w:r>
        <w:rPr>
          <w:spacing w:val="-11"/>
        </w:rPr>
        <w:t> </w:t>
      </w:r>
      <w:r>
        <w:rPr>
          <w:spacing w:val="-2"/>
          <w:w w:val="99"/>
        </w:rPr>
        <w:t>C</w:t>
      </w:r>
      <w:r>
        <w:rPr>
          <w:spacing w:val="-1"/>
          <w:w w:val="99"/>
        </w:rPr>
        <w:t>J</w:t>
      </w:r>
      <w:r>
        <w:rPr>
          <w:w w:val="99"/>
        </w:rPr>
        <w:t>N</w:t>
      </w:r>
      <w:r>
        <w:rPr>
          <w:spacing w:val="2"/>
          <w:w w:val="99"/>
        </w:rPr>
        <w:t>E</w:t>
      </w:r>
      <w:r>
        <w:rPr>
          <w:w w:val="99"/>
        </w:rPr>
        <w:t>（</w:t>
      </w:r>
      <w:r>
        <w:rPr>
          <w:spacing w:val="1"/>
          <w:w w:val="99"/>
        </w:rPr>
        <w:t>操</w:t>
      </w:r>
      <w:r>
        <w:rPr>
          <w:w w:val="99"/>
        </w:rPr>
        <w:t>作数</w:t>
      </w:r>
      <w:r>
        <w:rPr>
          <w:spacing w:val="-1"/>
        </w:rPr>
        <w:t> </w:t>
      </w:r>
      <w:r>
        <w:rPr>
          <w:spacing w:val="-1"/>
          <w:w w:val="99"/>
        </w:rPr>
        <w:t>1</w:t>
      </w:r>
      <w:r>
        <w:rPr>
          <w:spacing w:val="-39"/>
          <w:w w:val="99"/>
        </w:rPr>
        <w:t>）</w:t>
      </w:r>
      <w:r>
        <w:rPr>
          <w:spacing w:val="-41"/>
          <w:w w:val="99"/>
        </w:rPr>
        <w:t>，</w:t>
      </w:r>
      <w:r>
        <w:rPr>
          <w:spacing w:val="1"/>
          <w:w w:val="99"/>
        </w:rPr>
        <w:t>（</w:t>
      </w:r>
      <w:r>
        <w:rPr>
          <w:w w:val="99"/>
        </w:rPr>
        <w:t>操作数</w:t>
      </w:r>
      <w:r>
        <w:rPr>
          <w:spacing w:val="5"/>
        </w:rPr>
        <w:t> </w:t>
      </w:r>
      <w:r>
        <w:rPr>
          <w:spacing w:val="-1"/>
          <w:w w:val="99"/>
        </w:rPr>
        <w:t>2</w:t>
      </w:r>
      <w:r>
        <w:rPr>
          <w:spacing w:val="-39"/>
          <w:w w:val="99"/>
        </w:rPr>
        <w:t>）</w:t>
      </w:r>
      <w:r>
        <w:rPr>
          <w:w w:val="99"/>
        </w:rPr>
        <w:t>，</w:t>
      </w:r>
      <w:r>
        <w:rPr>
          <w:spacing w:val="-1"/>
          <w:w w:val="99"/>
        </w:rPr>
        <w:t>r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l</w:t>
      </w:r>
      <w:r>
        <w:rPr>
          <w:w w:val="99"/>
        </w:rPr>
        <w:t>）</w:t>
      </w:r>
      <w:r>
        <w:rPr>
          <w:spacing w:val="1"/>
          <w:w w:val="99"/>
        </w:rPr>
        <w:t>数</w:t>
      </w:r>
      <w:r>
        <w:rPr>
          <w:w w:val="99"/>
        </w:rPr>
        <w:t>值比</w:t>
      </w:r>
      <w:r>
        <w:rPr>
          <w:spacing w:val="1"/>
          <w:w w:val="99"/>
        </w:rPr>
        <w:t>较</w:t>
      </w:r>
      <w:r>
        <w:rPr>
          <w:w w:val="99"/>
        </w:rPr>
        <w:t>指令</w:t>
      </w:r>
      <w:r>
        <w:rPr>
          <w:spacing w:val="1"/>
          <w:w w:val="99"/>
        </w:rPr>
        <w:t>的</w:t>
      </w:r>
      <w:r>
        <w:rPr>
          <w:w w:val="99"/>
        </w:rPr>
        <w:t>第</w:t>
      </w:r>
      <w:r>
        <w:rPr>
          <w:spacing w:val="6"/>
        </w:rPr>
        <w:t> </w:t>
      </w:r>
      <w:r>
        <w:rPr>
          <w:w w:val="99"/>
        </w:rPr>
        <w:t>1</w:t>
      </w:r>
      <w:r>
        <w:rPr>
          <w:spacing w:val="2"/>
        </w:rPr>
        <w:t> </w:t>
      </w:r>
      <w:r>
        <w:rPr>
          <w:spacing w:val="1"/>
          <w:w w:val="99"/>
        </w:rPr>
        <w:t>字</w:t>
      </w:r>
      <w:r>
        <w:rPr>
          <w:w w:val="99"/>
        </w:rPr>
        <w:t>节为</w:t>
      </w:r>
      <w:r>
        <w:rPr>
          <w:spacing w:val="1"/>
          <w:w w:val="99"/>
        </w:rPr>
        <w:t>操</w:t>
      </w:r>
      <w:r>
        <w:rPr>
          <w:w w:val="99"/>
        </w:rPr>
        <w:t>作码(</w:t>
      </w:r>
      <w:r>
        <w:rPr>
          <w:spacing w:val="1"/>
          <w:w w:val="99"/>
        </w:rPr>
        <w:t>或</w:t>
      </w:r>
      <w:r>
        <w:rPr>
          <w:w w:val="99"/>
        </w:rPr>
        <w:t>操作码</w:t>
      </w:r>
      <w:r>
        <w:rPr>
          <w:spacing w:val="1"/>
          <w:w w:val="99"/>
        </w:rPr>
        <w:t>+</w:t>
      </w:r>
      <w:r>
        <w:rPr>
          <w:w w:val="99"/>
        </w:rPr>
        <w:t>操</w:t>
      </w:r>
      <w:r>
        <w:rPr>
          <w:spacing w:val="1"/>
          <w:w w:val="99"/>
        </w:rPr>
        <w:t>作</w:t>
      </w:r>
      <w:r>
        <w:rPr>
          <w:w w:val="99"/>
        </w:rPr>
        <w:t>数</w:t>
      </w:r>
      <w:r>
        <w:rPr>
          <w:spacing w:val="5"/>
        </w:rPr>
        <w:t> </w:t>
      </w:r>
      <w:r>
        <w:rPr>
          <w:spacing w:val="0"/>
          <w:w w:val="99"/>
        </w:rPr>
        <w:t>1</w:t>
      </w:r>
      <w:r>
        <w:rPr>
          <w:w w:val="99"/>
        </w:rPr>
        <w:t>)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，第</w:t>
      </w:r>
      <w:r>
        <w:rPr>
          <w:spacing w:val="5"/>
        </w:rPr>
        <w:t> </w:t>
      </w:r>
      <w:r>
        <w:rPr>
          <w:w w:val="99"/>
        </w:rPr>
        <w:t>2</w:t>
      </w:r>
      <w:r>
        <w:rPr>
          <w:spacing w:val="2"/>
        </w:rPr>
        <w:t> </w:t>
      </w:r>
      <w:r>
        <w:rPr>
          <w:w w:val="99"/>
        </w:rPr>
        <w:t>字</w:t>
      </w:r>
      <w:r>
        <w:rPr/>
        <w:t>节为操作数</w:t>
      </w:r>
      <w:r>
        <w:rPr>
          <w:spacing w:val="-3"/>
        </w:rPr>
        <w:t> </w:t>
      </w:r>
      <w:r>
        <w:rPr/>
        <w:t>2，第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字节为偏移量</w:t>
      </w:r>
      <w:r>
        <w:rPr>
          <w:spacing w:val="-4"/>
        </w:rPr>
        <w:t> </w:t>
      </w:r>
      <w:r>
        <w:rPr/>
        <w:t>rel。具有比较转移和数值大小比较的功能</w:t>
      </w:r>
      <w:r>
        <w:rPr>
          <w:spacing w:val="-41"/>
        </w:rPr>
        <w:t>。</w:t>
      </w:r>
      <w:r>
        <w:rPr/>
        <w:t>） 循环转移指令：DJNZ   </w:t>
      </w:r>
      <w:r>
        <w:rPr>
          <w:spacing w:val="2"/>
        </w:rPr>
        <w:t> </w:t>
      </w:r>
      <w:r>
        <w:rPr/>
        <w:t>Rn，rel</w:t>
      </w:r>
      <w:r>
        <w:rPr>
          <w:spacing w:val="-4"/>
        </w:rPr>
        <w:t> </w:t>
      </w:r>
      <w:r>
        <w:rPr/>
        <w:t>或</w:t>
      </w:r>
      <w:r>
        <w:rPr>
          <w:spacing w:val="-5"/>
        </w:rPr>
        <w:t> </w:t>
      </w:r>
      <w:r>
        <w:rPr/>
        <w:t>DJNZ</w:t>
        <w:tab/>
      </w:r>
      <w:r>
        <w:rPr>
          <w:w w:val="95"/>
        </w:rPr>
        <w:t>direct，rel。每执行一次本指令，</w:t>
      </w:r>
    </w:p>
    <w:p>
      <w:pPr>
        <w:pStyle w:val="BodyText"/>
        <w:spacing w:line="86" w:lineRule="exact"/>
        <w:ind w:left="65"/>
      </w:pPr>
      <w:r>
        <w:rPr/>
        <w:br w:type="column"/>
      </w:r>
      <w:r>
        <w:rPr/>
        <w:t>法、应用可编程 PAL/GAL 或 I/O 线法.</w:t>
      </w:r>
    </w:p>
    <w:p>
      <w:pPr>
        <w:pStyle w:val="BodyText"/>
        <w:ind w:left="65"/>
      </w:pPr>
      <w:r>
        <w:rPr>
          <w:w w:val="99"/>
        </w:rPr>
        <w:t>【系统扩展】</w:t>
      </w:r>
      <w:r>
        <w:rPr>
          <w:spacing w:val="1"/>
          <w:w w:val="99"/>
        </w:rPr>
        <w:t>A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（</w:t>
      </w:r>
      <w:r>
        <w:rPr>
          <w:w w:val="99"/>
        </w:rPr>
        <w:t>地址总线，</w:t>
      </w:r>
      <w:r>
        <w:rPr>
          <w:spacing w:val="-1"/>
          <w:w w:val="99"/>
        </w:rPr>
        <w:t>1</w:t>
      </w:r>
      <w:r>
        <w:rPr>
          <w:w w:val="99"/>
        </w:rPr>
        <w:t>6</w:t>
      </w:r>
      <w:r>
        <w:rPr>
          <w:spacing w:val="-2"/>
        </w:rPr>
        <w:t>  </w:t>
      </w:r>
      <w:r>
        <w:rPr>
          <w:w w:val="99"/>
        </w:rPr>
        <w:t>位，可寻址</w:t>
      </w:r>
      <w:r>
        <w:rPr>
          <w:spacing w:val="-1"/>
        </w:rPr>
        <w:t>  </w:t>
      </w:r>
      <w:r>
        <w:rPr>
          <w:spacing w:val="-1"/>
          <w:w w:val="99"/>
        </w:rPr>
        <w:t>6</w:t>
      </w:r>
      <w:r>
        <w:rPr>
          <w:spacing w:val="0"/>
          <w:w w:val="99"/>
        </w:rPr>
        <w:t>4</w:t>
      </w:r>
      <w:r>
        <w:rPr>
          <w:spacing w:val="-1"/>
          <w:w w:val="99"/>
        </w:rPr>
        <w:t>K</w:t>
      </w:r>
      <w:r>
        <w:rPr>
          <w:spacing w:val="0"/>
          <w:w w:val="99"/>
        </w:rPr>
        <w:t>B</w:t>
      </w:r>
      <w:r>
        <w:rPr>
          <w:spacing w:val="-41"/>
          <w:w w:val="99"/>
        </w:rPr>
        <w:t>）</w:t>
      </w:r>
      <w:r>
        <w:rPr>
          <w:spacing w:val="1"/>
          <w:w w:val="99"/>
        </w:rPr>
        <w:t>，</w:t>
      </w:r>
      <w:r>
        <w:rPr>
          <w:spacing w:val="-1"/>
          <w:w w:val="99"/>
        </w:rPr>
        <w:t>P</w:t>
      </w:r>
      <w:r>
        <w:rPr>
          <w:w w:val="99"/>
        </w:rPr>
        <w:t>0</w:t>
      </w:r>
      <w:r>
        <w:rPr>
          <w:spacing w:val="-2"/>
        </w:rPr>
        <w:t>  </w:t>
      </w:r>
      <w:r>
        <w:rPr>
          <w:spacing w:val="1"/>
          <w:w w:val="99"/>
        </w:rPr>
        <w:t>口</w:t>
      </w:r>
      <w:r>
        <w:rPr>
          <w:w w:val="99"/>
        </w:rPr>
        <w:t>（使用最频繁的通道）</w:t>
      </w:r>
      <w:r>
        <w:rPr/>
        <w:t>提供低八位（必须要锁存器锁存，锁存控制信号来自 ALE 引脚下降沿锁存）P2 提</w:t>
      </w:r>
      <w:r>
        <w:rPr>
          <w:w w:val="95"/>
        </w:rPr>
        <w:t>供高八位。</w:t>
      </w:r>
    </w:p>
    <w:p>
      <w:pPr>
        <w:pStyle w:val="BodyText"/>
        <w:spacing w:line="107" w:lineRule="exact"/>
        <w:ind w:left="65"/>
      </w:pPr>
      <w:r>
        <w:rPr/>
        <w:t>DB，P0 提供，同一时间只能有一个有效的数据传送通道</w:t>
      </w:r>
    </w:p>
    <w:p>
      <w:pPr>
        <w:pStyle w:val="BodyText"/>
        <w:spacing w:line="109" w:lineRule="exact"/>
        <w:ind w:left="65"/>
      </w:pPr>
      <w:r>
        <w:rPr>
          <w:w w:val="95"/>
        </w:rPr>
        <w:t>CB（包括片外系统扩展用控制线和片外信号对单片微机的控制线）</w:t>
      </w:r>
    </w:p>
    <w:p>
      <w:pPr>
        <w:pStyle w:val="BodyText"/>
        <w:spacing w:line="107" w:lineRule="exact"/>
        <w:ind w:left="-11"/>
      </w:pPr>
      <w:r>
        <w:rPr/>
        <w:br w:type="column"/>
      </w:r>
      <w:r>
        <w:rPr/>
        <w:t>STR{cond}T &lt;Rd&gt;,&lt;addr&gt;;</w:t>
      </w:r>
    </w:p>
    <w:p>
      <w:pPr>
        <w:pStyle w:val="BodyText"/>
        <w:spacing w:line="109" w:lineRule="exact"/>
        <w:ind w:left="163" w:right="1549"/>
        <w:jc w:val="center"/>
      </w:pPr>
      <w:r>
        <w:rPr>
          <w:w w:val="95"/>
        </w:rPr>
        <w:t>B.多寄存器存取指令（LDM，STM）</w:t>
      </w:r>
    </w:p>
    <w:p>
      <w:pPr>
        <w:pStyle w:val="BodyText"/>
        <w:spacing w:line="109" w:lineRule="exact" w:before="1"/>
        <w:ind w:left="-11"/>
      </w:pPr>
      <w:r>
        <w:rPr>
          <w:w w:val="95"/>
        </w:rPr>
        <w:t>LDM：批量数据加载指令：</w:t>
      </w:r>
    </w:p>
    <w:p>
      <w:pPr>
        <w:pStyle w:val="BodyText"/>
        <w:spacing w:line="108" w:lineRule="exact"/>
        <w:ind w:left="-11"/>
      </w:pPr>
      <w:r>
        <w:rPr/>
        <w:t>LDM {cond}{&lt;type&gt;}      Rn{!}，        reglist {^}</w:t>
      </w:r>
    </w:p>
    <w:p>
      <w:pPr>
        <w:pStyle w:val="BodyText"/>
        <w:spacing w:line="108" w:lineRule="exact"/>
        <w:ind w:left="-11"/>
      </w:pPr>
      <w:r>
        <w:rPr/>
        <w:t>指令中，type 字段有以下几种：</w:t>
      </w:r>
    </w:p>
    <w:p>
      <w:pPr>
        <w:pStyle w:val="BodyText"/>
        <w:spacing w:line="109" w:lineRule="exact"/>
        <w:ind w:left="-11"/>
      </w:pPr>
      <w:r>
        <w:rPr/>
        <w:t>IA 每次传送后地址加一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5" w:space="40"/>
            <w:col w:w="2906" w:space="39"/>
            <w:col w:w="2985" w:space="40"/>
            <w:col w:w="2945"/>
          </w:cols>
        </w:sectPr>
      </w:pPr>
    </w:p>
    <w:p>
      <w:pPr>
        <w:pStyle w:val="BodyText"/>
        <w:spacing w:line="108" w:lineRule="exact"/>
      </w:pPr>
      <w:r>
        <w:rPr/>
        <w:t>令周期有 1、2、4 个机器周期。6Mhz 晶振，一个机器周期 2um，12Mhz 晶振，</w:t>
      </w:r>
    </w:p>
    <w:p>
      <w:pPr>
        <w:pStyle w:val="BodyText"/>
        <w:spacing w:line="108" w:lineRule="exact"/>
        <w:ind w:left="68"/>
      </w:pPr>
      <w:r>
        <w:rPr/>
        <w:br w:type="column"/>
      </w:r>
      <w:r>
        <w:rPr/>
        <w:t>先将操作数减 1，判别是否为 0。不为 0，转向目标地址；为 0，则结束循环程序， </w:t>
      </w:r>
      <w:r>
        <w:rPr>
          <w:position w:val="2"/>
        </w:rPr>
        <w:t>【系统并行扩展能力】①地址总线宽度为 16 位，片外可扩展存储器最大容量为</w:t>
      </w:r>
    </w:p>
    <w:p>
      <w:pPr>
        <w:pStyle w:val="BodyText"/>
        <w:spacing w:line="108" w:lineRule="exact"/>
        <w:ind w:left="72"/>
      </w:pPr>
      <w:r>
        <w:rPr/>
        <w:br w:type="column"/>
      </w:r>
      <w:r>
        <w:rPr/>
        <w:t>IB 每次传送前地址加一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3" w:equalWidth="0">
            <w:col w:w="2953" w:space="40"/>
            <w:col w:w="5850" w:space="39"/>
            <w:col w:w="3028"/>
          </w:cols>
        </w:sectPr>
      </w:pPr>
    </w:p>
    <w:p>
      <w:pPr>
        <w:pStyle w:val="BodyText"/>
        <w:spacing w:line="107" w:lineRule="exact"/>
      </w:pPr>
      <w:r>
        <w:rPr/>
        <w:t>一个机器周期 1um</w:t>
      </w:r>
    </w:p>
    <w:p>
      <w:pPr>
        <w:pStyle w:val="BodyText"/>
        <w:jc w:val="both"/>
      </w:pPr>
      <w:r>
        <w:rPr/>
        <w:t>【存储器两种基本结构】将程序和数据合用一个存储器空间的为普林斯顿结构； 将程序存储器和数据存储器截然分开，分别寻址的为哈佛结构。在物理上设有 4 个存储器空间：片内程序存储器、片外程序存储器、片内数据存储器、片外数据存储器。在逻辑上有 3 个存储器地址空间：片内、片外统一的 64KB 程序存储器地址空间，片内 256B 数据存储器地址空间，片外 64KB 数据存储器地址空间。</w:t>
      </w:r>
    </w:p>
    <w:p>
      <w:pPr>
        <w:pStyle w:val="BodyText"/>
        <w:jc w:val="both"/>
      </w:pPr>
      <w:r>
        <w:rPr/>
        <w:t>【存储器】片内数据存储器空间，在物理上包含①地址空间 0~127 位为片内数据存储区；②128~255 位为特殊功能存储区 SFR 区；三种基本寻址空间①64KB 的片内、外程序存储器寻址空间②64KB 的片外数据存储器寻址空间③256B 的片内数据存储器寻址空间，包括 SFR 寻址空间。</w:t>
      </w:r>
    </w:p>
    <w:p>
      <w:pPr>
        <w:pStyle w:val="BodyText"/>
        <w:spacing w:line="108" w:lineRule="exact"/>
        <w:jc w:val="both"/>
      </w:pPr>
      <w:r>
        <w:rPr/>
        <w:t>对于片内数据存储区 0~31 由四个通用工作寄存器（RS0~RS3）直接寻址，32~47</w:t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>
          <w:w w:val="95"/>
        </w:rPr>
        <w:t>程序往下执行。</w:t>
      </w:r>
    </w:p>
    <w:p>
      <w:pPr>
        <w:pStyle w:val="BodyText"/>
        <w:ind w:left="68" w:right="3"/>
      </w:pPr>
      <w:r>
        <w:rPr/>
        <w:t>绝对调用指令：ACALL addr11（无条件地调用首址为 addr11 处的子程序。操作</w:t>
      </w:r>
      <w:r>
        <w:rPr>
          <w:w w:val="95"/>
        </w:rPr>
        <w:t>不影响标志位）</w:t>
      </w:r>
    </w:p>
    <w:p>
      <w:pPr>
        <w:pStyle w:val="BodyText"/>
        <w:ind w:left="68" w:right="3"/>
      </w:pPr>
      <w:r>
        <w:rPr/>
        <w:t>长调用指令：LCALL    addr16（无条件地调用首址为 addr16 处的子程序。操作</w:t>
      </w:r>
      <w:r>
        <w:rPr>
          <w:w w:val="95"/>
        </w:rPr>
        <w:t>不影响标志位）</w:t>
      </w:r>
    </w:p>
    <w:p>
      <w:pPr>
        <w:pStyle w:val="BodyText"/>
        <w:ind w:left="68" w:right="2"/>
      </w:pPr>
      <w:r>
        <w:rPr/>
        <w:t>子程序返回指令：RET（表示结束子程序，返回 ACALL 或 LCALL 的下一条指令(即</w:t>
      </w:r>
      <w:r>
        <w:rPr>
          <w:w w:val="95"/>
        </w:rPr>
        <w:t>断点地址)，继续往下执行）</w:t>
      </w:r>
    </w:p>
    <w:p>
      <w:pPr>
        <w:pStyle w:val="BodyText"/>
        <w:ind w:left="68"/>
      </w:pPr>
      <w:r>
        <w:rPr/>
        <w:t>中断返回指令：RETI（中断服务程序返回，从断点处继续执行，清除内部相应的中断状态寄存器。中断服务程序必须以 RETI 为结束指令）</w:t>
      </w:r>
    </w:p>
    <w:p>
      <w:pPr>
        <w:pStyle w:val="BodyText"/>
        <w:spacing w:before="2"/>
        <w:ind w:left="68"/>
      </w:pPr>
      <w:r>
        <w:rPr/>
        <w:t>空操作指令：NOP 不做任何操作，仅将程序计数器 PC 加一，在时间上仅占用一</w:t>
      </w:r>
      <w:r>
        <w:rPr>
          <w:w w:val="95"/>
        </w:rPr>
        <w:t>个机器周期。</w:t>
      </w:r>
    </w:p>
    <w:p>
      <w:pPr>
        <w:pStyle w:val="BodyText"/>
        <w:spacing w:line="86" w:lineRule="exact"/>
        <w:ind w:left="63"/>
      </w:pPr>
      <w:r>
        <w:rPr/>
        <w:br w:type="column"/>
      </w:r>
      <w:r>
        <w:rPr/>
        <w:t>64KB②片外数据存储器与程序存储器允许两者地址重复，最大容量分别为   64KB</w:t>
      </w:r>
    </w:p>
    <w:p>
      <w:pPr>
        <w:pStyle w:val="BodyText"/>
        <w:ind w:left="63"/>
        <w:jc w:val="both"/>
      </w:pPr>
      <w:r>
        <w:rPr/>
        <w:t>③片外数据存储器和片内数据存储器操作指令不同，允许地址重复④I/O 口扩展和片外数据存储器统一编址⑤片外数据存储器和片内程序存储器操作指令相同， 片外与片内程序存储器的选择由引脚 EA 接地或高来决定。</w:t>
      </w:r>
    </w:p>
    <w:p>
      <w:pPr>
        <w:pStyle w:val="BodyText"/>
        <w:ind w:left="63"/>
        <w:jc w:val="both"/>
      </w:pPr>
      <w:r>
        <w:rPr/>
        <w:t>【I/O 两种数据传送操作】①CPU 和存储器间的数据读写（采用同步定时工作方式）②CPU 和外部设备间的数据传输（无法直接同步数据传送，需设接口电路） </w:t>
      </w:r>
      <w:r>
        <w:rPr>
          <w:w w:val="95"/>
        </w:rPr>
        <w:t>接口电路功能：速度协调、三态缓冲、数据转换</w:t>
      </w:r>
    </w:p>
    <w:p>
      <w:pPr>
        <w:pStyle w:val="BodyText"/>
        <w:ind w:left="63"/>
        <w:jc w:val="both"/>
      </w:pPr>
      <w:r>
        <w:rPr/>
        <w:t>【接口与端口】接口：计算机与外设之间数据传送方面的联系，通过电路实现 端口：通常把接口电路中已编址并能进行读或写操作的寄存器称为端口。一个接口</w:t>
      </w:r>
      <w:r>
        <w:rPr>
          <w:w w:val="95"/>
        </w:rPr>
        <w:t>对应多个端口地址。</w:t>
      </w:r>
    </w:p>
    <w:p>
      <w:pPr>
        <w:pStyle w:val="BodyText"/>
        <w:spacing w:line="108" w:lineRule="exact"/>
        <w:ind w:left="63"/>
        <w:jc w:val="both"/>
      </w:pPr>
      <w:r>
        <w:rPr/>
        <w:t>【外扩的程序存储器和外扩/O  端口地址重叠，80C51  如何区分这些重叠地址】</w:t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/>
        <w:t>DA 每次传送过后地址减一</w:t>
      </w:r>
    </w:p>
    <w:p>
      <w:pPr>
        <w:pStyle w:val="BodyText"/>
        <w:spacing w:line="109" w:lineRule="exact"/>
        <w:ind w:left="68"/>
      </w:pPr>
      <w:r>
        <w:rPr/>
        <w:t>DB 每次传送前地址减一</w:t>
      </w:r>
    </w:p>
    <w:p>
      <w:pPr>
        <w:pStyle w:val="BodyText"/>
        <w:spacing w:line="109" w:lineRule="exact" w:before="1"/>
        <w:ind w:left="68"/>
      </w:pPr>
      <w:r>
        <w:rPr/>
        <w:t>FD 满递减堆栈</w:t>
      </w:r>
    </w:p>
    <w:p>
      <w:pPr>
        <w:pStyle w:val="BodyText"/>
        <w:spacing w:line="108" w:lineRule="exact"/>
        <w:ind w:left="68"/>
      </w:pPr>
      <w:r>
        <w:rPr/>
        <w:t>ED 空递减堆栈</w:t>
      </w:r>
    </w:p>
    <w:p>
      <w:pPr>
        <w:pStyle w:val="BodyText"/>
        <w:spacing w:line="108" w:lineRule="exact"/>
        <w:ind w:left="68"/>
      </w:pPr>
      <w:r>
        <w:rPr/>
        <w:t>FA 满递增堆栈</w:t>
      </w:r>
    </w:p>
    <w:p>
      <w:pPr>
        <w:pStyle w:val="BodyText"/>
        <w:spacing w:line="108" w:lineRule="exact"/>
        <w:ind w:left="68"/>
      </w:pPr>
      <w:r>
        <w:rPr/>
        <w:t>EA 空递增堆栈</w:t>
      </w:r>
    </w:p>
    <w:p>
      <w:pPr>
        <w:pStyle w:val="BodyText"/>
        <w:spacing w:line="108" w:lineRule="exact"/>
        <w:ind w:left="147"/>
      </w:pPr>
      <w:r>
        <w:rPr>
          <w:w w:val="95"/>
        </w:rPr>
        <w:t>C.单寄存器交换指令（SWP）</w:t>
      </w:r>
    </w:p>
    <w:p>
      <w:pPr>
        <w:pStyle w:val="BodyText"/>
        <w:spacing w:line="108" w:lineRule="exact"/>
        <w:ind w:left="147"/>
      </w:pPr>
      <w:r>
        <w:rPr/>
        <w:t>D.SWP 字数据交换指令</w:t>
      </w:r>
    </w:p>
    <w:p>
      <w:pPr>
        <w:pStyle w:val="BodyText"/>
        <w:spacing w:line="109" w:lineRule="exact"/>
        <w:ind w:left="211" w:right="1979"/>
        <w:jc w:val="center"/>
      </w:pPr>
      <w:r>
        <w:rPr/>
        <w:t>SWP{cond} Rd,Rm,[Rn];</w:t>
      </w:r>
    </w:p>
    <w:p>
      <w:pPr>
        <w:pStyle w:val="BodyText"/>
        <w:spacing w:before="1"/>
        <w:ind w:left="68" w:right="110"/>
      </w:pPr>
      <w:r>
        <w:rPr/>
        <w:t>功能：从 Rn 所表示的内存装载一个字并把这个字放置到目的寄存器 Rd 中，然后把寄存器 Rm 的内容存储到同一内存地址中，即 Rd=[Rn],[Rn]=Rm,其中 Rm,Rn 均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11" w:space="39"/>
            <w:col w:w="2903" w:space="39"/>
            <w:col w:w="3025"/>
          </w:cols>
        </w:sectPr>
      </w:pPr>
    </w:p>
    <w:p>
      <w:pPr>
        <w:pStyle w:val="BodyText"/>
        <w:spacing w:line="107" w:lineRule="exact"/>
      </w:pPr>
      <w:r>
        <w:rPr/>
        <w:t>用位寻址，48~127 用字节寻址。其中 16 个位寻址单元加上可位寻址的特殊功能</w:t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/>
        <w:t>【布尔操作类指令】传送指令 MOV，位清除指令 CLR，位置 1 指令 SETB，位取</w:t>
      </w:r>
    </w:p>
    <w:p>
      <w:pPr>
        <w:pStyle w:val="BodyText"/>
        <w:spacing w:line="106" w:lineRule="exact"/>
        <w:ind w:left="65"/>
      </w:pPr>
      <w:r>
        <w:rPr/>
        <w:br w:type="column"/>
      </w:r>
      <w:r>
        <w:rPr/>
        <w:t>80C51 单片机对片外数据存储器、片内数据存储器及程 序存储器采用不同的指令， </w:t>
      </w:r>
      <w:r>
        <w:rPr>
          <w:position w:val="-1"/>
        </w:rPr>
        <w:t>为寄存器。</w:t>
      </w:r>
    </w:p>
    <w:p>
      <w:pPr>
        <w:spacing w:after="0" w:line="106" w:lineRule="exact"/>
        <w:sectPr>
          <w:type w:val="continuous"/>
          <w:pgSz w:w="11910" w:h="16840"/>
          <w:pgMar w:top="20" w:bottom="0" w:left="0" w:right="0"/>
          <w:cols w:num="3" w:equalWidth="0">
            <w:col w:w="2952" w:space="40"/>
            <w:col w:w="2909" w:space="39"/>
            <w:col w:w="5970"/>
          </w:cols>
        </w:sectPr>
      </w:pPr>
    </w:p>
    <w:p>
      <w:pPr>
        <w:pStyle w:val="BodyText"/>
        <w:spacing w:line="108" w:lineRule="exact"/>
      </w:pPr>
      <w:r>
        <w:rPr>
          <w:w w:val="95"/>
        </w:rPr>
        <w:t>寄存器一起构成了布尔（位）处理器的数据存储器空间。</w:t>
      </w:r>
    </w:p>
    <w:p>
      <w:pPr>
        <w:pStyle w:val="BodyText"/>
        <w:ind w:right="5"/>
        <w:jc w:val="both"/>
      </w:pPr>
      <w:r>
        <w:rPr/>
        <w:t>【程序存储器功能】存放程序和固定常数。PC 地址总线为 16 位,可扩展的地址空间为  64KB。  ⒈片内和片外程序存储器①EA  引脚高电平，从片内程序存储器</w:t>
      </w:r>
    </w:p>
    <w:p>
      <w:pPr>
        <w:pStyle w:val="BodyText"/>
        <w:spacing w:before="1"/>
        <w:ind w:right="6"/>
        <w:jc w:val="both"/>
      </w:pPr>
      <w:r>
        <w:rPr/>
        <w:t>0000H 开始执行,当 PC 值超出 4K，自动转向片外程序存储器空间执行。②EA 引脚低电平，从片外程序存储器 0000H 开始执行.⒉程序入口地址（中断）系统复位后 PC 为 0000H，系统从 0000H 单元开始取指，执行程序。0003H～002DH 用于 5 个中断源的中断服务程序入口地址。</w:t>
      </w:r>
    </w:p>
    <w:p>
      <w:pPr>
        <w:pStyle w:val="BodyText"/>
        <w:spacing w:line="107" w:lineRule="exact"/>
        <w:jc w:val="both"/>
      </w:pPr>
      <w:r>
        <w:rPr/>
        <w:t>【存储器】片外数据存储器只能用寄存器间接寻址的方法访问，所用寄存器为</w:t>
      </w:r>
    </w:p>
    <w:p>
      <w:pPr>
        <w:pStyle w:val="BodyText"/>
        <w:spacing w:line="109" w:lineRule="exact"/>
        <w:jc w:val="both"/>
      </w:pPr>
      <w:r>
        <w:rPr>
          <w:w w:val="99"/>
        </w:rPr>
        <w:t>D</w:t>
      </w:r>
      <w:r>
        <w:rPr>
          <w:spacing w:val="-1"/>
          <w:w w:val="99"/>
        </w:rPr>
        <w:t>P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w w:val="99"/>
        </w:rPr>
        <w:t>（最大寻址范围</w:t>
      </w:r>
      <w:r>
        <w:rPr>
          <w:spacing w:val="-1"/>
        </w:rPr>
        <w:t> </w:t>
      </w:r>
      <w:r>
        <w:rPr>
          <w:spacing w:val="0"/>
          <w:w w:val="99"/>
        </w:rPr>
        <w:t>6</w:t>
      </w:r>
      <w:r>
        <w:rPr>
          <w:spacing w:val="-1"/>
          <w:w w:val="99"/>
        </w:rPr>
        <w:t>4</w:t>
      </w:r>
      <w:r>
        <w:rPr>
          <w:spacing w:val="0"/>
          <w:w w:val="99"/>
        </w:rPr>
        <w:t>K</w:t>
      </w:r>
      <w:r>
        <w:rPr>
          <w:spacing w:val="-1"/>
          <w:w w:val="99"/>
        </w:rPr>
        <w:t>B</w:t>
      </w:r>
      <w:r>
        <w:rPr>
          <w:spacing w:val="-39"/>
          <w:w w:val="99"/>
        </w:rPr>
        <w:t>）</w:t>
      </w:r>
      <w:r>
        <w:rPr>
          <w:w w:val="99"/>
        </w:rPr>
        <w:t>、</w:t>
      </w:r>
      <w:r>
        <w:rPr>
          <w:spacing w:val="1"/>
          <w:w w:val="99"/>
        </w:rPr>
        <w:t>R</w:t>
      </w:r>
      <w:r>
        <w:rPr>
          <w:w w:val="99"/>
        </w:rPr>
        <w:t>0</w:t>
      </w:r>
      <w:r>
        <w:rPr>
          <w:spacing w:val="-4"/>
        </w:rPr>
        <w:t> </w:t>
      </w:r>
      <w:r>
        <w:rPr>
          <w:w w:val="99"/>
        </w:rPr>
        <w:t>和</w:t>
      </w:r>
      <w:r>
        <w:rPr>
          <w:spacing w:val="-1"/>
        </w:rPr>
        <w:t> </w:t>
      </w:r>
      <w:r>
        <w:rPr>
          <w:spacing w:val="-1"/>
          <w:w w:val="99"/>
        </w:rPr>
        <w:t>R</w:t>
      </w:r>
      <w:r>
        <w:rPr>
          <w:spacing w:val="0"/>
          <w:w w:val="99"/>
        </w:rPr>
        <w:t>1</w:t>
      </w:r>
      <w:r>
        <w:rPr>
          <w:w w:val="99"/>
        </w:rPr>
        <w:t>（</w:t>
      </w:r>
      <w:r>
        <w:rPr>
          <w:spacing w:val="0"/>
          <w:w w:val="99"/>
        </w:rPr>
        <w:t>2</w:t>
      </w:r>
      <w:r>
        <w:rPr>
          <w:spacing w:val="-1"/>
          <w:w w:val="99"/>
        </w:rPr>
        <w:t>5</w:t>
      </w:r>
      <w:r>
        <w:rPr>
          <w:spacing w:val="0"/>
          <w:w w:val="99"/>
        </w:rPr>
        <w:t>6B</w:t>
      </w:r>
      <w:r>
        <w:rPr>
          <w:spacing w:val="-41"/>
          <w:w w:val="99"/>
        </w:rPr>
        <w:t>）</w:t>
      </w:r>
      <w:r>
        <w:rPr>
          <w:w w:val="99"/>
        </w:rPr>
        <w:t>，指令助记符为</w:t>
      </w:r>
      <w:r>
        <w:rPr>
          <w:spacing w:val="-3"/>
        </w:rPr>
        <w:t> </w:t>
      </w:r>
      <w:r>
        <w:rPr>
          <w:spacing w:val="0"/>
          <w:w w:val="99"/>
        </w:rPr>
        <w:t>M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V</w:t>
      </w:r>
      <w:r>
        <w:rPr>
          <w:spacing w:val="1"/>
          <w:w w:val="99"/>
        </w:rPr>
        <w:t>X</w:t>
      </w:r>
      <w:r>
        <w:rPr>
          <w:w w:val="99"/>
        </w:rPr>
        <w:t>。</w:t>
      </w:r>
    </w:p>
    <w:p>
      <w:pPr>
        <w:pStyle w:val="BodyText"/>
        <w:spacing w:line="108" w:lineRule="exact"/>
        <w:ind w:left="61"/>
      </w:pPr>
      <w:r>
        <w:rPr/>
        <w:br w:type="column"/>
      </w:r>
      <w:r>
        <w:rPr/>
        <w:t>反指令 CPL，逻辑与指令 ANL，逻辑或指令 ORL，布尔累加器条件转移指令 JC、</w:t>
      </w:r>
    </w:p>
    <w:p>
      <w:pPr>
        <w:pStyle w:val="BodyText"/>
        <w:ind w:left="61" w:right="1"/>
        <w:jc w:val="both"/>
      </w:pPr>
      <w:r>
        <w:rPr>
          <w:spacing w:val="-1"/>
          <w:w w:val="99"/>
        </w:rPr>
        <w:t>JN</w:t>
      </w:r>
      <w:r>
        <w:rPr>
          <w:spacing w:val="0"/>
          <w:w w:val="99"/>
        </w:rPr>
        <w:t>C</w:t>
      </w:r>
      <w:r>
        <w:rPr>
          <w:w w:val="99"/>
        </w:rPr>
        <w:t>（布尔累加器</w:t>
      </w:r>
      <w:r>
        <w:rPr/>
        <w:t> </w:t>
      </w:r>
      <w:r>
        <w:rPr>
          <w:w w:val="99"/>
        </w:rPr>
        <w:t>C</w:t>
      </w:r>
      <w:r>
        <w:rPr/>
        <w:t> </w:t>
      </w:r>
      <w:r>
        <w:rPr>
          <w:w w:val="99"/>
        </w:rPr>
        <w:t>为</w:t>
      </w:r>
      <w:r>
        <w:rPr/>
        <w:t> </w:t>
      </w:r>
      <w:r>
        <w:rPr>
          <w:w w:val="99"/>
        </w:rPr>
        <w:t>0</w:t>
      </w:r>
      <w:r>
        <w:rPr/>
        <w:t> </w:t>
      </w:r>
      <w:r>
        <w:rPr>
          <w:w w:val="99"/>
        </w:rPr>
        <w:t>程序顺序向下执行，为</w:t>
      </w:r>
      <w:r>
        <w:rPr/>
        <w:t> </w:t>
      </w:r>
      <w:r>
        <w:rPr>
          <w:w w:val="99"/>
        </w:rPr>
        <w:t>1</w:t>
      </w:r>
      <w:r>
        <w:rPr/>
        <w:t> </w:t>
      </w:r>
      <w:r>
        <w:rPr>
          <w:w w:val="99"/>
        </w:rPr>
        <w:t>转向目标地址</w:t>
      </w:r>
      <w:r>
        <w:rPr>
          <w:spacing w:val="-41"/>
          <w:w w:val="99"/>
        </w:rPr>
        <w:t>）</w:t>
      </w:r>
      <w:r>
        <w:rPr>
          <w:w w:val="99"/>
        </w:rPr>
        <w:t>，位测试条件转移指令</w:t>
      </w:r>
      <w:r>
        <w:rPr/>
        <w:t> </w:t>
      </w:r>
      <w:r>
        <w:rPr>
          <w:spacing w:val="-1"/>
          <w:w w:val="98"/>
        </w:rPr>
        <w:t>J</w:t>
      </w:r>
      <w:r>
        <w:rPr>
          <w:spacing w:val="0"/>
          <w:w w:val="98"/>
        </w:rPr>
        <w:t>B</w:t>
      </w:r>
      <w:r>
        <w:rPr>
          <w:w w:val="98"/>
        </w:rPr>
        <w:t>、</w:t>
      </w:r>
      <w:r>
        <w:rPr>
          <w:spacing w:val="-1"/>
          <w:w w:val="98"/>
        </w:rPr>
        <w:t>J</w:t>
      </w:r>
      <w:r>
        <w:rPr>
          <w:spacing w:val="1"/>
          <w:w w:val="98"/>
        </w:rPr>
        <w:t>N</w:t>
      </w:r>
      <w:r>
        <w:rPr>
          <w:spacing w:val="-1"/>
          <w:w w:val="98"/>
        </w:rPr>
        <w:t>B</w:t>
      </w:r>
      <w:r>
        <w:rPr>
          <w:spacing w:val="1"/>
          <w:w w:val="98"/>
        </w:rPr>
        <w:t>（</w:t>
      </w:r>
      <w:r>
        <w:rPr>
          <w:w w:val="98"/>
        </w:rPr>
        <w:t>位变量为</w:t>
      </w:r>
      <w:r>
        <w:rPr/>
        <w:t> </w:t>
      </w:r>
      <w:r>
        <w:rPr>
          <w:w w:val="98"/>
        </w:rPr>
        <w:t>0</w:t>
      </w:r>
      <w:r>
        <w:rPr/>
        <w:t> </w:t>
      </w:r>
      <w:r>
        <w:rPr>
          <w:w w:val="98"/>
        </w:rPr>
        <w:t>程序顺序向下执行，为</w:t>
      </w:r>
      <w:r>
        <w:rPr/>
        <w:t> </w:t>
      </w:r>
      <w:r>
        <w:rPr>
          <w:w w:val="98"/>
        </w:rPr>
        <w:t>1</w:t>
      </w:r>
      <w:r>
        <w:rPr/>
        <w:t> </w:t>
      </w:r>
      <w:r>
        <w:rPr>
          <w:w w:val="98"/>
        </w:rPr>
        <w:t>转向目标地址</w:t>
      </w:r>
      <w:r>
        <w:rPr>
          <w:spacing w:val="-39"/>
          <w:w w:val="98"/>
        </w:rPr>
        <w:t>）</w:t>
      </w:r>
      <w:r>
        <w:rPr>
          <w:w w:val="98"/>
        </w:rPr>
        <w:t>，位测试条</w:t>
      </w:r>
      <w:r>
        <w:rPr>
          <w:spacing w:val="-1"/>
        </w:rPr>
        <w:t>件转移并清 </w:t>
      </w:r>
      <w:r>
        <w:rPr/>
        <w:t>0</w:t>
      </w:r>
      <w:r>
        <w:rPr>
          <w:spacing w:val="-3"/>
        </w:rPr>
        <w:t> 指令 </w:t>
      </w:r>
      <w:r>
        <w:rPr/>
        <w:t>JBC（</w:t>
      </w:r>
      <w:r>
        <w:rPr>
          <w:spacing w:val="-1"/>
        </w:rPr>
        <w:t>当位标量为 </w:t>
      </w:r>
      <w:r>
        <w:rPr/>
        <w:t>1</w:t>
      </w:r>
      <w:r>
        <w:rPr>
          <w:spacing w:val="-2"/>
        </w:rPr>
        <w:t> 时，该位清 </w:t>
      </w:r>
      <w:r>
        <w:rPr/>
        <w:t>0</w:t>
      </w:r>
      <w:r>
        <w:rPr>
          <w:spacing w:val="-2"/>
        </w:rPr>
        <w:t> 且目标转向当前 </w:t>
      </w:r>
      <w:r>
        <w:rPr/>
        <w:t>PC</w:t>
      </w:r>
      <w:r>
        <w:rPr>
          <w:spacing w:val="-3"/>
        </w:rPr>
        <w:t> 值</w:t>
      </w:r>
      <w:r>
        <w:rPr/>
        <w:t>）</w:t>
      </w:r>
    </w:p>
    <w:p>
      <w:pPr>
        <w:pStyle w:val="BodyText"/>
        <w:ind w:left="61"/>
        <w:jc w:val="both"/>
      </w:pPr>
      <w:r>
        <w:rPr/>
        <w:t>【伪指令】在汇编时不产生机器指令代码，不影响程序的执行，仅指明在汇编时</w:t>
      </w:r>
      <w:r>
        <w:rPr>
          <w:spacing w:val="-1"/>
        </w:rPr>
        <w:t>执行一些特殊的操作。汇编起始地址伪指令 </w:t>
      </w:r>
      <w:r>
        <w:rPr/>
        <w:t>ORG</w:t>
      </w:r>
      <w:r>
        <w:rPr>
          <w:spacing w:val="-1"/>
        </w:rPr>
        <w:t>，汇编结束伪指令 </w:t>
      </w:r>
      <w:r>
        <w:rPr/>
        <w:t>END，赋值伪</w:t>
      </w:r>
      <w:r>
        <w:rPr>
          <w:spacing w:val="2"/>
        </w:rPr>
        <w:t>指令 </w:t>
      </w:r>
      <w:r>
        <w:rPr/>
        <w:t>EQU</w:t>
      </w:r>
      <w:r>
        <w:rPr>
          <w:spacing w:val="0"/>
        </w:rPr>
        <w:t>，定义标号值伪指令 </w:t>
      </w:r>
      <w:r>
        <w:rPr/>
        <w:t>DL（EQU 定义的标号，在源程序中不能更改，DL </w:t>
      </w:r>
      <w:r>
        <w:rPr>
          <w:w w:val="98"/>
        </w:rPr>
        <w:t>定义的标号可以更改</w:t>
      </w:r>
      <w:r>
        <w:rPr>
          <w:spacing w:val="-41"/>
          <w:w w:val="98"/>
        </w:rPr>
        <w:t>）</w:t>
      </w:r>
      <w:r>
        <w:rPr>
          <w:w w:val="98"/>
        </w:rPr>
        <w:t>，定义字节伪指令</w:t>
      </w:r>
      <w:r>
        <w:rPr/>
        <w:t> </w:t>
      </w:r>
      <w:r>
        <w:rPr>
          <w:w w:val="98"/>
        </w:rPr>
        <w:t>D</w:t>
      </w:r>
      <w:r>
        <w:rPr>
          <w:spacing w:val="0"/>
          <w:w w:val="98"/>
        </w:rPr>
        <w:t>B</w:t>
      </w:r>
      <w:r>
        <w:rPr>
          <w:w w:val="98"/>
        </w:rPr>
        <w:t>（一个字节</w:t>
      </w:r>
      <w:r>
        <w:rPr/>
        <w:t> </w:t>
      </w:r>
      <w:r>
        <w:rPr>
          <w:w w:val="98"/>
        </w:rPr>
        <w:t>4</w:t>
      </w:r>
      <w:r>
        <w:rPr/>
        <w:t> </w:t>
      </w:r>
      <w:r>
        <w:rPr>
          <w:w w:val="98"/>
        </w:rPr>
        <w:t>位</w:t>
      </w:r>
      <w:r>
        <w:rPr>
          <w:spacing w:val="-39"/>
          <w:w w:val="98"/>
        </w:rPr>
        <w:t>）</w:t>
      </w:r>
      <w:r>
        <w:rPr>
          <w:w w:val="98"/>
        </w:rPr>
        <w:t>，定义字伪指令</w:t>
      </w:r>
      <w:r>
        <w:rPr/>
        <w:t> </w:t>
      </w:r>
      <w:r>
        <w:rPr>
          <w:spacing w:val="2"/>
          <w:w w:val="98"/>
        </w:rPr>
        <w:t>D</w:t>
      </w:r>
      <w:r>
        <w:rPr>
          <w:w w:val="98"/>
        </w:rPr>
        <w:t>W</w:t>
      </w:r>
    </w:p>
    <w:p>
      <w:pPr>
        <w:pStyle w:val="BodyText"/>
        <w:spacing w:line="108" w:lineRule="exact"/>
        <w:ind w:left="61"/>
        <w:jc w:val="both"/>
      </w:pPr>
      <w:r>
        <w:rPr>
          <w:w w:val="99"/>
        </w:rPr>
        <w:t>（一个字</w:t>
      </w:r>
      <w:r>
        <w:rPr>
          <w:spacing w:val="-1"/>
        </w:rPr>
        <w:t> </w:t>
      </w:r>
      <w:r>
        <w:rPr>
          <w:w w:val="99"/>
        </w:rPr>
        <w:t>8</w:t>
      </w:r>
      <w:r>
        <w:rPr>
          <w:spacing w:val="-4"/>
        </w:rPr>
        <w:t> </w:t>
      </w:r>
      <w:r>
        <w:rPr>
          <w:spacing w:val="1"/>
          <w:w w:val="99"/>
        </w:rPr>
        <w:t>位</w:t>
      </w:r>
      <w:r>
        <w:rPr>
          <w:spacing w:val="-41"/>
          <w:w w:val="99"/>
        </w:rPr>
        <w:t>）</w:t>
      </w:r>
      <w:r>
        <w:rPr>
          <w:w w:val="99"/>
        </w:rPr>
        <w:t>，定义存储区伪指令</w:t>
      </w:r>
      <w:r>
        <w:rPr>
          <w:spacing w:val="-2"/>
        </w:rPr>
        <w:t> </w:t>
      </w:r>
      <w:r>
        <w:rPr>
          <w:w w:val="99"/>
        </w:rPr>
        <w:t>DS，位定义伪指令</w:t>
      </w:r>
      <w:r>
        <w:rPr>
          <w:spacing w:val="-3"/>
        </w:rPr>
        <w:t> </w:t>
      </w:r>
      <w:r>
        <w:rPr>
          <w:spacing w:val="0"/>
          <w:w w:val="99"/>
        </w:rPr>
        <w:t>B</w:t>
      </w:r>
      <w:r>
        <w:rPr>
          <w:spacing w:val="-1"/>
          <w:w w:val="99"/>
        </w:rPr>
        <w:t>IT</w:t>
      </w:r>
      <w:r>
        <w:rPr>
          <w:w w:val="99"/>
        </w:rPr>
        <w:t>。</w:t>
      </w:r>
    </w:p>
    <w:p>
      <w:pPr>
        <w:pStyle w:val="BodyText"/>
        <w:spacing w:line="86" w:lineRule="exact"/>
        <w:ind w:left="64"/>
      </w:pPr>
      <w:r>
        <w:rPr/>
        <w:br w:type="column"/>
      </w:r>
      <w:r>
        <w:rPr/>
        <w:t>会产生不同的控制信号。片 外数据存储器有读 RD 和写 WR 控制信号，程序存储</w:t>
      </w:r>
    </w:p>
    <w:p>
      <w:pPr>
        <w:pStyle w:val="BodyText"/>
        <w:ind w:left="64"/>
        <w:jc w:val="both"/>
      </w:pPr>
      <w:r>
        <w:rPr/>
        <w:t>器有 读 PSEN 控制信号，因此，扩展时虽然数据线和地址线重 复，但由不同的控制信号加以区别。片内数据存储器地 址采用 MOVC 指令，不会产生 RD 和写 WR </w:t>
      </w:r>
      <w:r>
        <w:rPr>
          <w:w w:val="95"/>
        </w:rPr>
        <w:t>控制信号。</w:t>
      </w:r>
    </w:p>
    <w:p>
      <w:pPr>
        <w:pStyle w:val="BodyText"/>
        <w:spacing w:line="107" w:lineRule="exact"/>
        <w:ind w:left="64"/>
      </w:pPr>
      <w:r>
        <w:rPr/>
        <w:t>【I/O 编址方式】独立编址方式、统一编址方式。</w:t>
      </w:r>
    </w:p>
    <w:p>
      <w:pPr>
        <w:pStyle w:val="BodyText"/>
        <w:ind w:left="64" w:right="1"/>
        <w:jc w:val="both"/>
      </w:pPr>
      <w:r>
        <w:rPr/>
        <w:t>【数据传送控制方式】无条件传送方式、程序查询方式、程序中断方式、直接存</w:t>
      </w:r>
      <w:r>
        <w:rPr>
          <w:w w:val="95"/>
        </w:rPr>
        <w:t>储器存取方式（前三种主要）</w:t>
      </w:r>
    </w:p>
    <w:p>
      <w:pPr>
        <w:pStyle w:val="BodyText"/>
        <w:ind w:left="64"/>
      </w:pPr>
      <w:r>
        <w:rPr/>
        <w:t>【8 位并行 D/A 转换器芯片 DAC0832】具有单缓冲、双缓冲和直通三种数据输入工作方式，单缓冲方式的接口电路中有一个处于直通方式，另一个处于受控的锁</w:t>
      </w:r>
    </w:p>
    <w:p>
      <w:pPr>
        <w:pStyle w:val="BodyText"/>
        <w:ind w:left="68" w:right="110"/>
      </w:pPr>
      <w:r>
        <w:rPr/>
        <w:br w:type="column"/>
      </w:r>
      <w:r>
        <w:rPr/>
        <w:t>例：SWP R0,R1,[R2];将 R2 所表示的内存单元中的字数据装载到 R0，然后将 R1 中的字数据保存到 R2 所表示的内存单元中。</w:t>
      </w:r>
    </w:p>
    <w:p>
      <w:pPr>
        <w:pStyle w:val="BodyText"/>
        <w:spacing w:line="108" w:lineRule="exact" w:before="1"/>
        <w:ind w:left="68"/>
      </w:pPr>
      <w:r>
        <w:rPr>
          <w:w w:val="95"/>
        </w:rPr>
        <w:t>4.程序状态寄存器指令</w:t>
      </w:r>
    </w:p>
    <w:p>
      <w:pPr>
        <w:pStyle w:val="BodyText"/>
        <w:spacing w:before="1"/>
        <w:ind w:left="68" w:right="111"/>
      </w:pPr>
      <w:r>
        <w:rPr/>
        <w:t>MRS 指令：对状态寄存器 CPSR 和 SPSR 进行读操作。CPSR：了解当前处理器的</w:t>
      </w:r>
      <w:r>
        <w:rPr>
          <w:w w:val="95"/>
        </w:rPr>
        <w:t>工作状态。SPSR：了解进入异常前的处理器状态。</w:t>
      </w:r>
    </w:p>
    <w:p>
      <w:pPr>
        <w:pStyle w:val="BodyText"/>
        <w:spacing w:line="107" w:lineRule="exact"/>
        <w:ind w:left="68"/>
      </w:pPr>
      <w:r>
        <w:rPr/>
        <w:t>MRS 指令格式</w:t>
      </w:r>
    </w:p>
    <w:p>
      <w:pPr>
        <w:pStyle w:val="BodyText"/>
        <w:spacing w:line="108" w:lineRule="exact"/>
        <w:ind w:left="68"/>
      </w:pPr>
      <w:r>
        <w:rPr/>
        <w:t>MRS{cond}   Rd,CPSR/SPSR</w:t>
      </w:r>
    </w:p>
    <w:p>
      <w:pPr>
        <w:pStyle w:val="BodyText"/>
        <w:spacing w:line="108" w:lineRule="exact"/>
        <w:ind w:left="68"/>
      </w:pPr>
      <w:r>
        <w:rPr>
          <w:w w:val="95"/>
        </w:rPr>
        <w:t>5.协处理器指令</w:t>
      </w:r>
    </w:p>
    <w:p>
      <w:pPr>
        <w:pStyle w:val="BodyText"/>
        <w:spacing w:line="109" w:lineRule="exact"/>
        <w:ind w:left="68"/>
      </w:pPr>
      <w:r>
        <w:rPr>
          <w:w w:val="95"/>
        </w:rPr>
        <w:t>6.软件中断指令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60" w:space="40"/>
            <w:col w:w="2902" w:space="39"/>
            <w:col w:w="2905" w:space="39"/>
            <w:col w:w="3025"/>
          </w:cols>
        </w:sectPr>
      </w:pPr>
    </w:p>
    <w:p>
      <w:pPr>
        <w:pStyle w:val="BodyText"/>
        <w:spacing w:line="107" w:lineRule="exact"/>
      </w:pPr>
      <w:r>
        <w:rPr/>
        <w:t>【程序存储器的特点】1、存放经调试正确的应用程序和表格之类的固定常数；2、   【中断定义】程序执行过程中，允许外部或内部事件通过硬件打断程序的执行，</w:t>
      </w:r>
    </w:p>
    <w:p>
      <w:pPr>
        <w:spacing w:line="86" w:lineRule="exact" w:before="0"/>
        <w:ind w:left="67" w:right="0" w:firstLine="0"/>
        <w:jc w:val="left"/>
        <w:rPr>
          <w:sz w:val="8"/>
        </w:rPr>
      </w:pPr>
      <w:r>
        <w:rPr/>
        <w:br w:type="column"/>
      </w:r>
      <w:r>
        <w:rPr>
          <w:w w:val="95"/>
          <w:sz w:val="8"/>
        </w:rPr>
        <w:t>存方式</w:t>
      </w:r>
    </w:p>
    <w:p>
      <w:pPr>
        <w:pStyle w:val="BodyText"/>
        <w:spacing w:line="107" w:lineRule="exact"/>
      </w:pPr>
      <w:r>
        <w:rPr/>
        <w:br w:type="column"/>
      </w:r>
      <w:r>
        <w:rPr/>
        <w:t>【访问 RAM 的寻址方式】访问外部 RAM 单元的惟一寻址方式是寄存器间接寻址</w:t>
      </w:r>
    </w:p>
    <w:p>
      <w:pPr>
        <w:spacing w:after="0" w:line="107" w:lineRule="exact"/>
        <w:sectPr>
          <w:type w:val="continuous"/>
          <w:pgSz w:w="11910" w:h="16840"/>
          <w:pgMar w:top="20" w:bottom="0" w:left="0" w:right="0"/>
          <w:cols w:num="3" w:equalWidth="0">
            <w:col w:w="5899" w:space="40"/>
            <w:col w:w="305" w:space="2597"/>
            <w:col w:w="3069"/>
          </w:cols>
        </w:sectPr>
      </w:pPr>
    </w:p>
    <w:p>
      <w:pPr>
        <w:pStyle w:val="BodyText"/>
        <w:spacing w:line="110" w:lineRule="exact"/>
      </w:pPr>
      <w:r>
        <w:rPr/>
        <w:t>采用 16 位的程序计数器  PC 和 16 位的地址总线，可扩展的地址空间为 64 KB；3、 使其转向为处理外部或内部事件的中断服务程序中去，完成中断服务程序后，     </w:t>
      </w:r>
      <w:r>
        <w:rPr>
          <w:position w:val="2"/>
        </w:rPr>
        <w:t>【嵌入式系统的特点以及定义】嵌入式系统是以应用为中心，以计算机技术为基</w:t>
      </w:r>
    </w:p>
    <w:p>
      <w:pPr>
        <w:pStyle w:val="BodyText"/>
        <w:spacing w:before="1"/>
        <w:ind w:left="70"/>
      </w:pPr>
      <w:r>
        <w:rPr/>
        <w:br w:type="column"/>
      </w:r>
      <w:r>
        <w:rPr/>
        <w:t>方式。片外 RAM 的 64 KB 单元,使用 DPTR 作为间址寄存器,其形式为@DPTR,例如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2" w:equalWidth="0">
            <w:col w:w="8844" w:space="40"/>
            <w:col w:w="3026"/>
          </w:cols>
        </w:sectPr>
      </w:pPr>
    </w:p>
    <w:p>
      <w:pPr>
        <w:pStyle w:val="BodyText"/>
        <w:spacing w:line="107" w:lineRule="exact"/>
      </w:pPr>
      <w:r>
        <w:rPr/>
        <w:t>64KB 地址是空间连续且统一的。</w:t>
      </w:r>
    </w:p>
    <w:p>
      <w:pPr>
        <w:pStyle w:val="BodyText"/>
        <w:jc w:val="both"/>
      </w:pPr>
      <w:r>
        <w:rPr/>
        <w:t>【堆栈】堆栈两种操作：进栈、出栈，对栈顶单元进行操作。两种形式：向上生成（80C51</w:t>
      </w:r>
      <w:r>
        <w:rPr>
          <w:spacing w:val="-3"/>
        </w:rPr>
        <w:t> 的堆栈</w:t>
      </w:r>
      <w:r>
        <w:rPr>
          <w:spacing w:val="-39"/>
        </w:rPr>
        <w:t>）</w:t>
      </w:r>
      <w:r>
        <w:rPr/>
        <w:t>、向下生成。是为子程序调用和终端操作而设立的。具体功能</w:t>
      </w:r>
      <w:r>
        <w:rPr>
          <w:w w:val="95"/>
        </w:rPr>
        <w:t>有两个：断电保护和保护现场。</w:t>
      </w:r>
    </w:p>
    <w:p>
      <w:pPr>
        <w:pStyle w:val="BodyText"/>
        <w:spacing w:line="108" w:lineRule="exact"/>
        <w:jc w:val="both"/>
      </w:pPr>
      <w:r>
        <w:rPr/>
        <w:t>【并行 I/O】80C51 共有 4 个 8 位的并行双向口，计有 32 根 I/O 口线。各口的每</w:t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/>
        <w:t>CPU 继续原来被打断的程序，这样的过程称为中断服务响应过程。</w:t>
      </w:r>
    </w:p>
    <w:p>
      <w:pPr>
        <w:pStyle w:val="BodyText"/>
        <w:ind w:left="68"/>
      </w:pPr>
      <w:r>
        <w:rPr/>
        <w:t>【中断功能】中断的主要功能：1 实现 CPU 与外部设备的速度配合 2.实现实时控制 3.实现故障的及时发现及处理 4.实现人机联系.</w:t>
      </w:r>
    </w:p>
    <w:p>
      <w:pPr>
        <w:pStyle w:val="BodyText"/>
        <w:ind w:left="68"/>
      </w:pPr>
      <w:r>
        <w:rPr>
          <w:w w:val="99"/>
        </w:rPr>
        <w:t>【中断】</w:t>
      </w:r>
      <w:r>
        <w:rPr>
          <w:spacing w:val="-1"/>
          <w:w w:val="99"/>
        </w:rPr>
        <w:t>8</w:t>
      </w:r>
      <w:r>
        <w:rPr>
          <w:spacing w:val="0"/>
          <w:w w:val="99"/>
        </w:rPr>
        <w:t>0C</w:t>
      </w:r>
      <w:r>
        <w:rPr>
          <w:spacing w:val="-1"/>
          <w:w w:val="99"/>
        </w:rPr>
        <w:t>5</w:t>
      </w:r>
      <w:r>
        <w:rPr>
          <w:w w:val="99"/>
        </w:rPr>
        <w:t>1</w:t>
      </w:r>
      <w:r>
        <w:rPr/>
        <w:t> </w:t>
      </w:r>
      <w:r>
        <w:rPr>
          <w:w w:val="99"/>
        </w:rPr>
        <w:t>有</w:t>
      </w:r>
      <w:r>
        <w:rPr/>
        <w:t> </w:t>
      </w:r>
      <w:r>
        <w:rPr>
          <w:spacing w:val="0"/>
          <w:w w:val="99"/>
        </w:rPr>
        <w:t>2</w:t>
      </w:r>
      <w:r>
        <w:rPr>
          <w:w w:val="99"/>
        </w:rPr>
        <w:t>,级中断，5</w:t>
      </w:r>
      <w:r>
        <w:rPr/>
        <w:t> </w:t>
      </w:r>
      <w:r>
        <w:rPr>
          <w:w w:val="99"/>
        </w:rPr>
        <w:t>个中断源</w:t>
      </w:r>
      <w:r>
        <w:rPr>
          <w:spacing w:val="1"/>
          <w:w w:val="99"/>
        </w:rPr>
        <w:t>（</w:t>
      </w:r>
      <w:r>
        <w:rPr>
          <w:w w:val="99"/>
        </w:rPr>
        <w:t>能产生中断的外部和内部事件</w:t>
      </w:r>
      <w:r>
        <w:rPr>
          <w:spacing w:val="-38"/>
          <w:w w:val="99"/>
        </w:rPr>
        <w:t>）</w:t>
      </w:r>
      <w:r>
        <w:rPr>
          <w:w w:val="99"/>
        </w:rPr>
        <w:t>：两个</w:t>
      </w:r>
      <w:r>
        <w:rPr/>
        <w:t>外部中断源 INT0</w:t>
      </w:r>
      <w:r>
        <w:rPr>
          <w:spacing w:val="2"/>
        </w:rPr>
        <w:t> 和 </w:t>
      </w:r>
      <w:r>
        <w:rPr/>
        <w:t>INT1，三个内部中断源定时器/</w:t>
      </w:r>
      <w:r>
        <w:rPr>
          <w:spacing w:val="0"/>
        </w:rPr>
        <w:t>计数器 </w:t>
      </w:r>
      <w:r>
        <w:rPr/>
        <w:t>T0</w:t>
      </w:r>
      <w:r>
        <w:rPr>
          <w:spacing w:val="2"/>
        </w:rPr>
        <w:t> 和 </w:t>
      </w:r>
      <w:r>
        <w:rPr/>
        <w:t>T1 的定时/计数</w:t>
      </w:r>
    </w:p>
    <w:p>
      <w:pPr>
        <w:pStyle w:val="BodyText"/>
        <w:spacing w:line="86" w:lineRule="exact"/>
        <w:ind w:left="65"/>
      </w:pPr>
      <w:r>
        <w:rPr/>
        <w:br w:type="column"/>
      </w:r>
      <w:r>
        <w:rPr/>
        <w:t>础，软硬件可裁剪，适应应用系统对功能、可靠性、成本、体积和功耗等严格要</w:t>
      </w:r>
    </w:p>
    <w:p>
      <w:pPr>
        <w:pStyle w:val="BodyText"/>
        <w:ind w:left="65"/>
      </w:pPr>
      <w:r>
        <w:rPr/>
        <w:t>求的专用计算机系统。IEEE:嵌入式系统是用于控制、监视或辅助操作机器和设备</w:t>
      </w:r>
      <w:r>
        <w:rPr>
          <w:w w:val="95"/>
        </w:rPr>
        <w:t>的装置。</w:t>
      </w:r>
    </w:p>
    <w:p>
      <w:pPr>
        <w:pStyle w:val="BodyText"/>
        <w:ind w:left="65" w:right="1"/>
      </w:pPr>
      <w:r>
        <w:rPr/>
        <w:t>特点：小型化与有限资源、与应用密切相关、系统软、硬件协同设计、需要交叉</w:t>
      </w:r>
      <w:r>
        <w:rPr>
          <w:w w:val="95"/>
        </w:rPr>
        <w:t>开发环境和调试工具</w:t>
      </w:r>
    </w:p>
    <w:p>
      <w:pPr>
        <w:pStyle w:val="BodyText"/>
        <w:ind w:left="68" w:right="110"/>
        <w:jc w:val="both"/>
      </w:pPr>
      <w:r>
        <w:rPr/>
        <w:br w:type="column"/>
      </w:r>
      <w:r>
        <w:rPr/>
        <w:t>“MOVX A,@DPTR”的功能是把 DPTR 指定的片外 RAM 单元的内容送累加器 A。片外 RAM 低 256 个单元,除了可使用 DPTR 作为间址寄存器外,也可使用:R0 或 R1 作间址寄存器。例如“MOVX A,@R0'’即把 R0 指定的片外 RAM 单元的内容送累加器</w:t>
      </w:r>
    </w:p>
    <w:p>
      <w:pPr>
        <w:pStyle w:val="BodyText"/>
        <w:spacing w:line="107" w:lineRule="exact" w:before="1"/>
        <w:ind w:left="68"/>
        <w:jc w:val="both"/>
      </w:pPr>
      <w:r>
        <w:rPr>
          <w:w w:val="95"/>
        </w:rPr>
        <w:t>A。</w:t>
      </w:r>
    </w:p>
    <w:p>
      <w:pPr>
        <w:pStyle w:val="BodyText"/>
        <w:spacing w:line="109" w:lineRule="exact"/>
        <w:ind w:left="68"/>
        <w:jc w:val="both"/>
      </w:pPr>
      <w:r>
        <w:rPr/>
        <w:t>【RISC 的特点】指令集：减少了指令种类，每条指令 的长度是固定的，指令格式</w:t>
      </w:r>
    </w:p>
    <w:p>
      <w:pPr>
        <w:spacing w:after="0" w:line="109" w:lineRule="exact"/>
        <w:jc w:val="both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09" w:space="39"/>
            <w:col w:w="2906" w:space="39"/>
            <w:col w:w="3024"/>
          </w:cols>
        </w:sectPr>
      </w:pPr>
    </w:p>
    <w:p>
      <w:pPr>
        <w:pStyle w:val="BodyText"/>
        <w:spacing w:line="107" w:lineRule="exact"/>
      </w:pPr>
      <w:r>
        <w:rPr>
          <w:w w:val="95"/>
        </w:rPr>
        <w:t>一位均有锁存器、输出驱动器和输入缓冲器所组成。</w:t>
      </w:r>
    </w:p>
    <w:p>
      <w:pPr>
        <w:pStyle w:val="BodyText"/>
        <w:spacing w:line="106" w:lineRule="exact"/>
      </w:pPr>
      <w:r>
        <w:rPr/>
        <w:br w:type="column"/>
      </w:r>
      <w:r>
        <w:rPr>
          <w:position w:val="-1"/>
        </w:rPr>
        <w:t>溢出中断源和串行口发送和接收中断源。5  个中断源可以分为三类，1.外部中断： </w:t>
      </w:r>
      <w:r>
        <w:rPr/>
        <w:t>【嵌入式系统的特点】1.小型化与有限资源  2.与应用密切相关  3.系统软、硬件协</w:t>
      </w:r>
    </w:p>
    <w:p>
      <w:pPr>
        <w:pStyle w:val="BodyText"/>
        <w:spacing w:line="107" w:lineRule="exact"/>
        <w:ind w:left="69"/>
      </w:pPr>
      <w:r>
        <w:rPr/>
        <w:br w:type="column"/>
      </w:r>
      <w:r>
        <w:rPr/>
        <w:t>和寻址模式相当少，一个周   期就可以执行一条指令；2、流水线：指令的处理过</w:t>
      </w:r>
    </w:p>
    <w:p>
      <w:pPr>
        <w:spacing w:after="0" w:line="107" w:lineRule="exact"/>
        <w:sectPr>
          <w:type w:val="continuous"/>
          <w:pgSz w:w="11910" w:h="16840"/>
          <w:pgMar w:top="20" w:bottom="0" w:left="0" w:right="0"/>
          <w:cols w:num="3" w:equalWidth="0">
            <w:col w:w="1951" w:space="997"/>
            <w:col w:w="5898" w:space="39"/>
            <w:col w:w="3025"/>
          </w:cols>
        </w:sectPr>
      </w:pPr>
    </w:p>
    <w:p>
      <w:pPr>
        <w:pStyle w:val="BodyText"/>
        <w:spacing w:before="1"/>
      </w:pPr>
      <w:r>
        <w:rPr/>
        <w:t>【并行 I/O】P0 口多功能 8 位口，字节访问地址:  80H，位访问地址：80H～87H。 外部中断有两种信号触发方式：电平有效方式：若引脚上采样到有效的低电平，</w:t>
      </w:r>
    </w:p>
    <w:p>
      <w:pPr>
        <w:pStyle w:val="BodyText"/>
        <w:spacing w:line="89" w:lineRule="exact"/>
        <w:ind w:left="69"/>
      </w:pPr>
      <w:r>
        <w:rPr/>
        <w:br w:type="column"/>
      </w:r>
      <w:r>
        <w:rPr>
          <w:spacing w:val="-2"/>
        </w:rPr>
        <w:t>同设计 </w:t>
      </w:r>
      <w:r>
        <w:rPr/>
        <w:t>4.需要交叉开发环境和调试工具</w:t>
      </w:r>
    </w:p>
    <w:p>
      <w:pPr>
        <w:pStyle w:val="BodyText"/>
        <w:spacing w:before="1"/>
      </w:pPr>
      <w:r>
        <w:rPr/>
        <w:br w:type="column"/>
      </w:r>
      <w:r>
        <w:rPr/>
        <w:t>程被  拆分成几个更小的。能够被流水线并行执行的单元，允  许流水线在当前指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3" w:equalWidth="0">
            <w:col w:w="5897" w:space="40"/>
            <w:col w:w="1428" w:space="1476"/>
            <w:col w:w="3069"/>
          </w:cols>
        </w:sectPr>
      </w:pPr>
    </w:p>
    <w:p>
      <w:pPr>
        <w:pStyle w:val="BodyText"/>
        <w:jc w:val="both"/>
      </w:pPr>
      <w:r>
        <w:rPr/>
        <w:t>P0 中一个多路开关：多路开关的输入有两个，地址/数据输出；输出锁存器的输出 </w:t>
      </w:r>
      <w:r>
        <w:rPr>
          <w:u w:val="single"/>
        </w:rPr>
        <w:t>Q</w:t>
      </w:r>
      <w:r>
        <w:rPr/>
        <w:t>。内部信号置 1，接地址/数据输出端，反之接输出锁存器的 </w:t>
      </w:r>
      <w:r>
        <w:rPr>
          <w:u w:val="single"/>
        </w:rPr>
        <w:t>Q</w:t>
      </w:r>
      <w:r>
        <w:rPr/>
        <w:t> 端。</w:t>
      </w:r>
    </w:p>
    <w:p>
      <w:pPr>
        <w:pStyle w:val="BodyText"/>
        <w:ind w:right="1"/>
        <w:jc w:val="both"/>
      </w:pPr>
      <w:r>
        <w:rPr/>
        <w:t>【并行 I/O P0~P3 口功】P0 口的功能①I/O 口：输出锁存、输入缓冲，输入时需先将口置 1；每根口线可以独立定义为输入或输出②地址／数据复用总线：作数据总线用时，输入／输出 8 位数据 D0～D7；作地址总线用时，输出低 8 位地址</w:t>
      </w:r>
    </w:p>
    <w:p>
      <w:pPr>
        <w:pStyle w:val="BodyText"/>
        <w:spacing w:before="1"/>
        <w:ind w:right="1"/>
        <w:jc w:val="both"/>
      </w:pPr>
      <w:r>
        <w:rPr/>
        <w:t>A0～A7。当 P0 口作地址／数据复用总线后就再也不能作 I/O 口使用。P1 口的操作：字节操作和位操作；读引脚操作和读锁存器操作。P2 口的工作状态是输出高</w:t>
      </w:r>
    </w:p>
    <w:p>
      <w:pPr>
        <w:pStyle w:val="BodyText"/>
        <w:jc w:val="both"/>
      </w:pPr>
      <w:r>
        <w:rPr/>
        <w:t>8 位地址。P2 口的功能：作 I／O 口使用；输出程序存储器或片外数据存储器的高 8 位地址，与 P0 输出的低地址一起构成 16 位地址线。P3 口的功能：可做 I/O </w:t>
      </w:r>
      <w:r>
        <w:rPr>
          <w:w w:val="95"/>
        </w:rPr>
        <w:t>口使用，为准双向口；可以作为替代功能的输入、输出。</w:t>
      </w:r>
    </w:p>
    <w:p>
      <w:pPr>
        <w:pStyle w:val="BodyText"/>
        <w:spacing w:line="107" w:lineRule="exact"/>
        <w:ind w:left="66"/>
        <w:jc w:val="both"/>
      </w:pPr>
      <w:r>
        <w:rPr/>
        <w:br w:type="column"/>
      </w:r>
      <w:r>
        <w:rPr/>
        <w:t>则向 CPU 提出中断请求；跳变有效方式：若引脚上采样到有效负跳变，则向 CPU</w:t>
      </w:r>
    </w:p>
    <w:p>
      <w:pPr>
        <w:pStyle w:val="BodyText"/>
        <w:spacing w:line="108" w:lineRule="exact"/>
        <w:ind w:left="66"/>
        <w:jc w:val="both"/>
      </w:pPr>
      <w:r>
        <w:rPr>
          <w:spacing w:val="-3"/>
        </w:rPr>
        <w:t>提出中断请求。各中断入口地址：INT0―0003H，T0—000BH，INT1—0013H，T1—</w:t>
      </w:r>
    </w:p>
    <w:p>
      <w:pPr>
        <w:pStyle w:val="BodyText"/>
        <w:spacing w:line="108" w:lineRule="exact"/>
        <w:ind w:left="66"/>
        <w:jc w:val="both"/>
      </w:pPr>
      <w:r>
        <w:rPr/>
        <w:t>001BH，RI 和 TI—0023H。</w:t>
      </w:r>
    </w:p>
    <w:p>
      <w:pPr>
        <w:pStyle w:val="BodyText"/>
        <w:spacing w:line="108" w:lineRule="exact"/>
        <w:ind w:left="66"/>
        <w:jc w:val="both"/>
      </w:pPr>
      <w:r>
        <w:rPr/>
        <w:t>⑴INT0：外部中断 0。当 IT0＝0 时，低电平有效；当 IT0=1 时，下降沿有效。</w:t>
      </w:r>
    </w:p>
    <w:p>
      <w:pPr>
        <w:pStyle w:val="BodyText"/>
        <w:spacing w:line="109" w:lineRule="exact"/>
        <w:ind w:left="66"/>
        <w:jc w:val="both"/>
      </w:pPr>
      <w:r>
        <w:rPr/>
        <w:t>⑵INT1：外部中断 1。当 IT1＝0 时，低电平有效；当 IT1=1 时，下降沿有效。</w:t>
      </w:r>
    </w:p>
    <w:p>
      <w:pPr>
        <w:pStyle w:val="BodyText"/>
        <w:spacing w:before="1"/>
        <w:ind w:left="66"/>
        <w:jc w:val="both"/>
      </w:pPr>
      <w:r>
        <w:rPr/>
        <w:t>⒉定时中断：当计数器发生计数溢出时，表明设定的定时时间到或计数值已满， 这时可以向 CPU 申请中断。80C51 有两个源，即：TF0：T0 溢出中断。TF1：T1 </w:t>
      </w:r>
      <w:r>
        <w:rPr>
          <w:w w:val="95"/>
        </w:rPr>
        <w:t>溢出中断。</w:t>
      </w:r>
    </w:p>
    <w:p>
      <w:pPr>
        <w:pStyle w:val="BodyText"/>
        <w:spacing w:line="107" w:lineRule="exact"/>
        <w:ind w:left="66"/>
        <w:jc w:val="both"/>
      </w:pPr>
      <w:r>
        <w:rPr/>
        <w:t>⒊   串行中断：每当串行口发送或接收一帧串行数据时，就产生一个中断请求。</w:t>
      </w:r>
    </w:p>
    <w:p>
      <w:pPr>
        <w:pStyle w:val="BodyText"/>
        <w:spacing w:line="109" w:lineRule="exact"/>
        <w:ind w:left="66"/>
        <w:jc w:val="both"/>
      </w:pPr>
      <w:r>
        <w:rPr>
          <w:w w:val="95"/>
        </w:rPr>
        <w:t>RXD，TXD：串行中断。</w:t>
      </w:r>
    </w:p>
    <w:p>
      <w:pPr>
        <w:pStyle w:val="BodyText"/>
        <w:spacing w:line="86" w:lineRule="exact"/>
        <w:ind w:left="62"/>
      </w:pPr>
      <w:r>
        <w:rPr/>
        <w:br w:type="column"/>
      </w:r>
      <w:r>
        <w:rPr/>
        <w:t>【如何进行嵌入式操作系统的选型】一般根据所需的功能、处理速度和存储器寻</w:t>
      </w:r>
    </w:p>
    <w:p>
      <w:pPr>
        <w:pStyle w:val="BodyText"/>
        <w:spacing w:line="108" w:lineRule="exact"/>
        <w:ind w:left="62"/>
      </w:pPr>
      <w:r>
        <w:rPr>
          <w:w w:val="95"/>
        </w:rPr>
        <w:t>址能力来选择合适的处理器。</w:t>
      </w:r>
    </w:p>
    <w:p>
      <w:pPr>
        <w:pStyle w:val="BodyText"/>
        <w:ind w:left="62"/>
        <w:jc w:val="both"/>
      </w:pPr>
      <w:r>
        <w:rPr/>
        <w:t>【嵌入式系统的组成】一般都是由嵌入式计算机系统和执行装置组成。其中嵌入式计算机系统由硬件层、中间层、系统软件层和应用软件层组成。在嵌入式处理</w:t>
      </w:r>
      <w:r>
        <w:rPr>
          <w:w w:val="95"/>
        </w:rPr>
        <w:t>器的分类中，单片机属于微处理器。</w:t>
      </w:r>
    </w:p>
    <w:p>
      <w:pPr>
        <w:pStyle w:val="BodyText"/>
        <w:spacing w:before="2"/>
        <w:ind w:left="62" w:right="3"/>
        <w:jc w:val="both"/>
      </w:pPr>
      <w:r>
        <w:rPr/>
        <w:t>【嵌入式最小系统】硬件部分包括嵌入式系统外部连接和芯片的内部实现。在硬件的系统外部连接中，电源电路、时钟电路、存储系统、调试接口和复位电路是</w:t>
      </w:r>
      <w:r>
        <w:rPr>
          <w:w w:val="95"/>
        </w:rPr>
        <w:t>必须的，和嵌入式微处理器芯片以及接口电路一起构成了嵌入式最小系统。</w:t>
      </w:r>
    </w:p>
    <w:p>
      <w:pPr>
        <w:pStyle w:val="BodyText"/>
        <w:ind w:left="62"/>
        <w:jc w:val="both"/>
      </w:pPr>
      <w:r>
        <w:rPr/>
        <w:t>【RISC（精简指令系统计算机）的设计准则】1.指令集：选用使用频率较高的一些 简单指令 复杂指令的功能由简单指令来组合一个时钟周期 内完成一条指令 2.</w:t>
      </w:r>
    </w:p>
    <w:p>
      <w:pPr>
        <w:pStyle w:val="BodyText"/>
        <w:ind w:left="66" w:right="110"/>
        <w:jc w:val="both"/>
      </w:pPr>
      <w:r>
        <w:rPr/>
        <w:br w:type="column"/>
      </w:r>
      <w:r>
        <w:rPr/>
        <w:t>令译码器阶段去取其下一条指令；3、 寄存器：RISC 拥有更多的通用寄存器，每个寄存器都可 以存放数据或地址，寄存器可为所有的数据操作提供快 速的局部储存访问；4、Load-Store 结构：处理器只处 理寄存器中的数据。独立的 load 和</w:t>
      </w:r>
    </w:p>
    <w:p>
      <w:pPr>
        <w:pStyle w:val="BodyText"/>
        <w:ind w:left="66" w:right="110"/>
        <w:jc w:val="both"/>
      </w:pPr>
      <w:r>
        <w:rPr/>
        <w:t>store 指令用来完成 数据在寄存器和外部存储器之间的传送（5、充分利用  VLSI 芯片的面积；6、提高计算机运行速度；7、便于设 计，可靠性高；8、有效支持</w:t>
      </w:r>
      <w:r>
        <w:rPr>
          <w:w w:val="95"/>
        </w:rPr>
        <w:t>高级语言程序）</w:t>
      </w:r>
    </w:p>
    <w:p>
      <w:pPr>
        <w:pStyle w:val="BodyText"/>
        <w:ind w:left="66" w:right="111"/>
        <w:jc w:val="both"/>
      </w:pPr>
      <w:r>
        <w:rPr/>
        <w:t>【ARM 的运行模式及特点】用户（usr）:正常程序执行 模式。系统（sys）:运行操作系统的特权任务。3.快中  断（FIq）:支持高速数据传输及通道处理。中断</w:t>
      </w:r>
    </w:p>
    <w:p>
      <w:pPr>
        <w:pStyle w:val="BodyText"/>
        <w:ind w:left="66" w:right="112"/>
        <w:jc w:val="both"/>
      </w:pPr>
      <w:r>
        <w:rPr>
          <w:w w:val="99"/>
        </w:rPr>
        <w:t>（</w:t>
      </w:r>
      <w:r>
        <w:rPr>
          <w:spacing w:val="-1"/>
          <w:w w:val="99"/>
        </w:rPr>
        <w:t>ir</w:t>
      </w:r>
      <w:r>
        <w:rPr>
          <w:spacing w:val="1"/>
          <w:w w:val="99"/>
        </w:rPr>
        <w:t>q</w:t>
      </w:r>
      <w:r>
        <w:rPr>
          <w:spacing w:val="-41"/>
          <w:w w:val="99"/>
        </w:rPr>
        <w:t>）</w:t>
      </w:r>
      <w:r>
        <w:rPr>
          <w:w w:val="99"/>
        </w:rPr>
        <w:t>：</w:t>
      </w:r>
      <w:r>
        <w:rPr/>
        <w:t> </w:t>
      </w:r>
      <w:r>
        <w:rPr>
          <w:w w:val="99"/>
        </w:rPr>
        <w:t>用于通用的中断处理。管理</w:t>
      </w:r>
      <w:r>
        <w:rPr>
          <w:spacing w:val="1"/>
          <w:w w:val="99"/>
        </w:rPr>
        <w:t>（</w:t>
      </w:r>
      <w:r>
        <w:rPr>
          <w:spacing w:val="-1"/>
          <w:w w:val="99"/>
        </w:rPr>
        <w:t>s</w:t>
      </w:r>
      <w:r>
        <w:rPr>
          <w:spacing w:val="0"/>
          <w:w w:val="99"/>
        </w:rPr>
        <w:t>v</w:t>
      </w:r>
      <w:r>
        <w:rPr>
          <w:w w:val="99"/>
        </w:rPr>
        <w:t>c）:操作系统保护模式。</w:t>
      </w:r>
      <w:r>
        <w:rPr/>
        <w:t> </w:t>
      </w:r>
      <w:r>
        <w:rPr>
          <w:w w:val="99"/>
        </w:rPr>
        <w:t>中止（</w:t>
      </w:r>
      <w:r>
        <w:rPr>
          <w:spacing w:val="0"/>
          <w:w w:val="99"/>
        </w:rPr>
        <w:t>a</w:t>
      </w:r>
      <w:r>
        <w:rPr>
          <w:w w:val="99"/>
        </w:rPr>
        <w:t>b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）</w:t>
      </w:r>
      <w:r>
        <w:rPr>
          <w:spacing w:val="-1"/>
          <w:w w:val="99"/>
        </w:rPr>
        <w:t>:用</w:t>
      </w:r>
      <w:r>
        <w:rPr>
          <w:spacing w:val="-1"/>
        </w:rPr>
        <w:t>于支持虚拟内存和/</w:t>
      </w:r>
      <w:r>
        <w:rPr/>
        <w:t>或存储器保护。未定   义（und）:支持硬件协处理器的软件仿</w:t>
      </w:r>
    </w:p>
    <w:p>
      <w:pPr>
        <w:spacing w:after="0"/>
        <w:jc w:val="both"/>
        <w:sectPr>
          <w:type w:val="continuous"/>
          <w:pgSz w:w="11910" w:h="16840"/>
          <w:pgMar w:top="20" w:bottom="0" w:left="0" w:right="0"/>
          <w:cols w:num="4" w:equalWidth="0">
            <w:col w:w="2954" w:space="40"/>
            <w:col w:w="2910" w:space="39"/>
            <w:col w:w="2905" w:space="40"/>
            <w:col w:w="3022"/>
          </w:cols>
        </w:sectPr>
      </w:pPr>
    </w:p>
    <w:p>
      <w:pPr>
        <w:pStyle w:val="BodyText"/>
        <w:spacing w:line="108" w:lineRule="exact"/>
      </w:pPr>
      <w:r>
        <w:rPr/>
        <w:t>【工作方式】80C51  单片微机共有复位、程序执行、低功耗以及编程和校验四种</w:t>
      </w:r>
    </w:p>
    <w:p>
      <w:pPr>
        <w:pStyle w:val="BodyText"/>
        <w:spacing w:line="108" w:lineRule="exact"/>
        <w:ind w:left="70"/>
      </w:pPr>
      <w:r>
        <w:rPr/>
        <w:br w:type="column"/>
      </w:r>
      <w:r>
        <w:rPr/>
        <w:t>【外部中断  INT0  的中断响应过程】中断采样：中断采样是针对外部中断请求信</w:t>
      </w:r>
    </w:p>
    <w:p>
      <w:pPr>
        <w:pStyle w:val="BodyText"/>
        <w:spacing w:line="106" w:lineRule="exact"/>
        <w:ind w:left="63"/>
      </w:pPr>
      <w:r>
        <w:rPr/>
        <w:br w:type="column"/>
      </w:r>
      <w:r>
        <w:rPr/>
        <w:t>流水线：指令的处理过程被拆分成更小的、能够被流水线执行的单元。3.寄存器：  </w:t>
      </w:r>
      <w:r>
        <w:rPr>
          <w:position w:val="-1"/>
        </w:rPr>
        <w:t>真。除用户和系统模式为异常模式。除用户模式，其余为特权模式。</w:t>
      </w:r>
    </w:p>
    <w:p>
      <w:pPr>
        <w:spacing w:after="0" w:line="106" w:lineRule="exact"/>
        <w:sectPr>
          <w:type w:val="continuous"/>
          <w:pgSz w:w="11910" w:h="16840"/>
          <w:pgMar w:top="20" w:bottom="0" w:left="0" w:right="0"/>
          <w:cols w:num="3" w:equalWidth="0">
            <w:col w:w="2951" w:space="40"/>
            <w:col w:w="2912" w:space="39"/>
            <w:col w:w="5968"/>
          </w:cols>
        </w:sectPr>
      </w:pPr>
    </w:p>
    <w:p>
      <w:pPr>
        <w:pStyle w:val="BodyText"/>
        <w:spacing w:line="108" w:lineRule="exact"/>
      </w:pPr>
      <w:r>
        <w:rPr>
          <w:w w:val="95"/>
        </w:rPr>
        <w:t>工作方式。</w:t>
      </w:r>
    </w:p>
    <w:p>
      <w:pPr>
        <w:pStyle w:val="BodyText"/>
        <w:spacing w:line="108" w:lineRule="exact"/>
      </w:pPr>
      <w:r>
        <w:rPr/>
        <w:br w:type="column"/>
      </w:r>
      <w:r>
        <w:rPr/>
        <w:t>号进行的，可以直接置位 TCON 或 SCON 中的中断请求标志；2、中断查询：若</w:t>
      </w:r>
    </w:p>
    <w:p>
      <w:pPr>
        <w:pStyle w:val="BodyText"/>
        <w:spacing w:line="86" w:lineRule="exact"/>
        <w:ind w:left="65"/>
      </w:pPr>
      <w:r>
        <w:rPr/>
        <w:br w:type="column"/>
      </w:r>
      <w:r>
        <w:rPr>
          <w:spacing w:val="-1"/>
        </w:rPr>
        <w:t>拥有多个通用寄存器 </w:t>
      </w:r>
      <w:r>
        <w:rPr/>
        <w:t>4.LOAD/STORE</w:t>
      </w:r>
      <w:r>
        <w:rPr>
          <w:spacing w:val="-3"/>
        </w:rPr>
        <w:t> 结构：实现寄存器与外存之间的数据传送。</w:t>
      </w:r>
    </w:p>
    <w:p>
      <w:pPr>
        <w:pStyle w:val="BodyText"/>
        <w:spacing w:line="108" w:lineRule="exact"/>
        <w:ind w:left="107"/>
      </w:pPr>
      <w:r>
        <w:rPr/>
        <w:br w:type="column"/>
      </w:r>
      <w:r>
        <w:rPr/>
        <w:t>【CPSR 与 SPSR 的关系】在处理器所有的运行模式下均 可以访问当前的程序状态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4" w:equalWidth="0">
            <w:col w:w="512" w:space="2436"/>
            <w:col w:w="2953" w:space="39"/>
            <w:col w:w="2867" w:space="39"/>
            <w:col w:w="3064"/>
          </w:cols>
        </w:sectPr>
      </w:pPr>
    </w:p>
    <w:p>
      <w:pPr>
        <w:pStyle w:val="BodyText"/>
        <w:spacing w:before="1"/>
      </w:pPr>
      <w:r>
        <w:rPr/>
        <w:t>复位：单片机的初始化操作，把 PC 初始化为 0000H，单片机从 0000H 单元开始</w:t>
      </w:r>
    </w:p>
    <w:p>
      <w:pPr>
        <w:pStyle w:val="BodyText"/>
        <w:spacing w:line="109" w:lineRule="exact"/>
        <w:ind w:left="70"/>
      </w:pPr>
      <w:r>
        <w:rPr/>
        <w:br w:type="column"/>
      </w:r>
      <w:r>
        <w:rPr>
          <w:position w:val="-1"/>
        </w:rPr>
        <w:t>查询到某中断标志为 1，则按优先级的高低进行处理，即响应中断；3、中断响应： </w:t>
      </w:r>
      <w:r>
        <w:rPr/>
        <w:t>【RISC 架构的优点】1.充分利用 VLSI 芯片的面积 2.提高计算机运行速度：指令；</w:t>
      </w:r>
    </w:p>
    <w:p>
      <w:pPr>
        <w:pStyle w:val="BodyText"/>
        <w:spacing w:before="1"/>
        <w:ind w:left="69"/>
      </w:pPr>
      <w:r>
        <w:rPr/>
        <w:br w:type="column"/>
      </w:r>
      <w:r>
        <w:rPr>
          <w:spacing w:val="5"/>
          <w:w w:val="98"/>
        </w:rPr>
        <w:t>寄存器</w:t>
      </w:r>
      <w:r>
        <w:rPr>
          <w:spacing w:val="3"/>
          <w:w w:val="98"/>
        </w:rPr>
        <w:t>（</w:t>
      </w:r>
      <w:r>
        <w:rPr>
          <w:spacing w:val="0"/>
          <w:w w:val="98"/>
        </w:rPr>
        <w:t>C</w:t>
      </w:r>
      <w:r>
        <w:rPr>
          <w:spacing w:val="-1"/>
          <w:w w:val="98"/>
        </w:rPr>
        <w:t>PS</w:t>
      </w:r>
      <w:r>
        <w:rPr>
          <w:spacing w:val="3"/>
          <w:w w:val="98"/>
        </w:rPr>
        <w:t>R</w:t>
      </w:r>
      <w:r>
        <w:rPr>
          <w:spacing w:val="-32"/>
          <w:w w:val="98"/>
        </w:rPr>
        <w:t>）</w:t>
      </w:r>
      <w:r>
        <w:rPr>
          <w:w w:val="98"/>
        </w:rPr>
        <w:t>，</w:t>
      </w:r>
      <w:r>
        <w:rPr>
          <w:spacing w:val="-15"/>
        </w:rPr>
        <w:t> </w:t>
      </w:r>
      <w:r>
        <w:rPr>
          <w:spacing w:val="2"/>
          <w:w w:val="98"/>
        </w:rPr>
        <w:t>每一种异常模</w:t>
      </w:r>
      <w:r>
        <w:rPr>
          <w:spacing w:val="3"/>
        </w:rPr>
        <w:t>  </w:t>
      </w:r>
      <w:r>
        <w:rPr>
          <w:w w:val="98"/>
        </w:rPr>
        <w:t>式下又都有一个专用的程序状态保存寄存器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3" w:equalWidth="0">
            <w:col w:w="2951" w:space="40"/>
            <w:col w:w="5855" w:space="39"/>
            <w:col w:w="3025"/>
          </w:cols>
        </w:sectPr>
      </w:pPr>
    </w:p>
    <w:p>
      <w:pPr>
        <w:pStyle w:val="BodyText"/>
        <w:jc w:val="both"/>
      </w:pPr>
      <w:r>
        <w:rPr/>
        <w:t>执行，正常初始化，也可使系统从死锁状态恢复。复位信号为 RST 引脚：高电平有效，有效时间应持续 2 个机器周期以上。复位方式有三种：上电自动复位、按</w:t>
      </w:r>
      <w:r>
        <w:rPr>
          <w:w w:val="95"/>
        </w:rPr>
        <w:t>键电平复位和外部脉冲复位</w:t>
      </w:r>
    </w:p>
    <w:p>
      <w:pPr>
        <w:pStyle w:val="BodyText"/>
        <w:spacing w:before="1"/>
        <w:jc w:val="both"/>
      </w:pPr>
      <w:r>
        <w:rPr/>
        <w:t>程序执行：单片机的基本工作方式。复位后 PC＝0000H，程序执行从 0000H 开始。一般在 0000H 开始的单元中存放一条无条件转移指令，跳转到实际主程序入口去执行。SJMP MAIN 转主程序</w:t>
      </w:r>
    </w:p>
    <w:p>
      <w:pPr>
        <w:pStyle w:val="BodyText"/>
        <w:ind w:left="67"/>
        <w:jc w:val="both"/>
      </w:pPr>
      <w:r>
        <w:rPr/>
        <w:br w:type="column"/>
      </w:r>
      <w:r>
        <w:rPr/>
        <w:t>首先将当前程序计数器 PC 的内容压入堆栈进行保护，再将对应中断源的中断矢量地址装入 PC，执行中断服务程序。运行直到遇到 RETI 指令为止，最后恢复原</w:t>
      </w:r>
      <w:r>
        <w:rPr>
          <w:w w:val="95"/>
        </w:rPr>
        <w:t>程序的断点地址执行，且恢复中断触发器原先状态。</w:t>
      </w:r>
    </w:p>
    <w:p>
      <w:pPr>
        <w:pStyle w:val="BodyText"/>
        <w:spacing w:before="1"/>
        <w:ind w:left="67" w:right="1"/>
        <w:jc w:val="both"/>
      </w:pPr>
      <w:r>
        <w:rPr/>
        <w:t>【中断矢量】当 CPU 响应中断时，由硬件产生一个固定的地址，即矢量地址，由</w:t>
      </w:r>
      <w:r>
        <w:rPr>
          <w:w w:val="95"/>
        </w:rPr>
        <w:t>矢量地址指出每个中断源的中断服务程序的入口。</w:t>
      </w:r>
    </w:p>
    <w:p>
      <w:pPr>
        <w:pStyle w:val="BodyText"/>
        <w:spacing w:line="108" w:lineRule="exact"/>
        <w:ind w:left="67"/>
        <w:jc w:val="both"/>
      </w:pPr>
      <w:r>
        <w:rPr/>
        <w:t>【中断控制】串行口的中断标志存放在 SCON 寄存器中，其余存放在 TCON 寄存</w:t>
      </w:r>
    </w:p>
    <w:p>
      <w:pPr>
        <w:pStyle w:val="BodyText"/>
        <w:spacing w:line="86" w:lineRule="exact"/>
        <w:ind w:left="63"/>
      </w:pPr>
      <w:r>
        <w:rPr/>
        <w:br w:type="column"/>
      </w:r>
      <w:r>
        <w:rPr/>
        <w:t>通用寄存器；流水线 3.便于设计、可靠性高 4.有效支持高级语言程序</w:t>
      </w:r>
    </w:p>
    <w:p>
      <w:pPr>
        <w:pStyle w:val="BodyText"/>
        <w:ind w:left="63"/>
        <w:jc w:val="both"/>
      </w:pPr>
      <w:r>
        <w:rPr/>
        <w:t>【ARM 内核 RISC 架构的特别技术】1.所有的指令可根据前面的执行结果决定是否被执行 2.可用加载/存储指令批量传输数据 3.可在一条数据处理指令中同时完成逻辑处理和移位处理 4.在循环处理中使用地址的自动增减来提高运行效率</w:t>
      </w:r>
    </w:p>
    <w:p>
      <w:pPr>
        <w:pStyle w:val="BodyText"/>
        <w:ind w:left="63"/>
        <w:jc w:val="both"/>
      </w:pPr>
      <w:r>
        <w:rPr/>
        <w:t>【ARM 的流水线技术】指令的二级流水线结构：若取指和执行阶段时间上完全重叠，指令周期减半，速度提高 1 倍 ARM7:三级流水（预取，译码，执行）ARM9:</w:t>
      </w:r>
    </w:p>
    <w:p>
      <w:pPr>
        <w:pStyle w:val="BodyText"/>
        <w:ind w:left="68" w:right="110"/>
        <w:jc w:val="both"/>
      </w:pPr>
      <w:r>
        <w:rPr/>
        <w:br w:type="column"/>
      </w:r>
      <w:r>
        <w:rPr>
          <w:w w:val="99"/>
        </w:rPr>
        <w:t>（</w:t>
      </w:r>
      <w:r>
        <w:rPr>
          <w:spacing w:val="-1"/>
          <w:w w:val="99"/>
        </w:rPr>
        <w:t>SPS</w:t>
      </w:r>
      <w:r>
        <w:rPr>
          <w:spacing w:val="1"/>
          <w:w w:val="99"/>
        </w:rPr>
        <w:t>R</w:t>
      </w:r>
      <w:r>
        <w:rPr>
          <w:spacing w:val="-41"/>
          <w:w w:val="99"/>
        </w:rPr>
        <w:t>）</w:t>
      </w:r>
      <w:r>
        <w:rPr>
          <w:w w:val="99"/>
        </w:rPr>
        <w:t>，当</w:t>
      </w:r>
      <w:r>
        <w:rPr>
          <w:spacing w:val="-4"/>
        </w:rPr>
        <w:t>  </w:t>
      </w:r>
      <w:r>
        <w:rPr>
          <w:w w:val="99"/>
        </w:rPr>
        <w:t>异常发生时，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PS</w:t>
      </w:r>
      <w:r>
        <w:rPr>
          <w:w w:val="99"/>
        </w:rPr>
        <w:t>R</w:t>
      </w:r>
      <w:r>
        <w:rPr>
          <w:spacing w:val="-3"/>
        </w:rPr>
        <w:t>  </w:t>
      </w:r>
      <w:r>
        <w:rPr>
          <w:w w:val="99"/>
        </w:rPr>
        <w:t>用于保存当前程序状态寄存器</w:t>
      </w:r>
      <w:r>
        <w:rPr/>
        <w:t> </w:t>
      </w:r>
      <w:r>
        <w:rPr>
          <w:spacing w:val="-2"/>
          <w:w w:val="99"/>
        </w:rPr>
        <w:t>C</w:t>
      </w:r>
      <w:r>
        <w:rPr>
          <w:spacing w:val="-1"/>
          <w:w w:val="99"/>
        </w:rPr>
        <w:t>P</w:t>
      </w:r>
      <w:r>
        <w:rPr>
          <w:spacing w:val="1"/>
          <w:w w:val="99"/>
        </w:rPr>
        <w:t>S</w:t>
      </w:r>
      <w:r>
        <w:rPr>
          <w:w w:val="99"/>
        </w:rPr>
        <w:t>R</w:t>
      </w:r>
      <w:r>
        <w:rPr/>
        <w:t> </w:t>
      </w:r>
      <w:r>
        <w:rPr>
          <w:w w:val="99"/>
        </w:rPr>
        <w:t>的状态，以</w:t>
      </w:r>
      <w:r>
        <w:rPr>
          <w:spacing w:val="-1"/>
        </w:rPr>
        <w:t>便从异常退出时，由 </w:t>
      </w:r>
      <w:r>
        <w:rPr/>
        <w:t>SPSR</w:t>
      </w:r>
      <w:r>
        <w:rPr>
          <w:spacing w:val="-2"/>
        </w:rPr>
        <w:t> 来恢复 </w:t>
      </w:r>
      <w:r>
        <w:rPr/>
        <w:t>CPSR，</w:t>
      </w:r>
      <w:r>
        <w:rPr>
          <w:spacing w:val="-1"/>
        </w:rPr>
        <w:t>从 而进行异常处理。</w:t>
      </w:r>
    </w:p>
    <w:p>
      <w:pPr>
        <w:pStyle w:val="BodyText"/>
        <w:ind w:left="68" w:right="111"/>
        <w:jc w:val="both"/>
      </w:pPr>
      <w:r>
        <w:rPr/>
        <w:t>【大端、小端模式】ARM 体系结构可以用两种方法存储 字数据，称之为大端格式和小端格式。大端格式：字数 据的高字节存储在低地址中，而字数据的低字节则存放 在高地址中。小端格式：与大端储存格式相反，在小端 储存格式中，低地址中存放的是字数据的低字节，高地 址存放的是字数据的高字节。</w:t>
      </w:r>
    </w:p>
    <w:p>
      <w:pPr>
        <w:spacing w:after="0"/>
        <w:jc w:val="both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11" w:space="39"/>
            <w:col w:w="2904" w:space="39"/>
            <w:col w:w="3024"/>
          </w:cols>
        </w:sectPr>
      </w:pPr>
    </w:p>
    <w:p>
      <w:pPr>
        <w:pStyle w:val="BodyText"/>
        <w:spacing w:before="1"/>
      </w:pPr>
      <w:r>
        <w:rPr>
          <w:w w:val="95"/>
        </w:rPr>
        <w:t>低功耗：两种低功耗方式：待机方式和掉电保护方式。</w:t>
      </w:r>
    </w:p>
    <w:p>
      <w:pPr>
        <w:pStyle w:val="BodyText"/>
        <w:spacing w:line="110" w:lineRule="exact"/>
      </w:pPr>
      <w:r>
        <w:rPr/>
        <w:br w:type="column"/>
      </w:r>
      <w:r>
        <w:rPr/>
        <w:t>器中。中断允许寄存器 IE（为 0 禁止为 1 允许）。80C51 有高低两个中断优先级， </w:t>
      </w:r>
      <w:r>
        <w:rPr>
          <w:position w:val="2"/>
        </w:rPr>
        <w:t>五级流水（预取，译码，执行，访存，写回）ARM10:六级流水（预取，发射，译</w:t>
      </w:r>
    </w:p>
    <w:p>
      <w:pPr>
        <w:pStyle w:val="BodyText"/>
        <w:spacing w:before="1"/>
        <w:ind w:left="71"/>
      </w:pPr>
      <w:r>
        <w:rPr/>
        <w:br w:type="column"/>
      </w:r>
      <w:r>
        <w:rPr/>
        <w:t>【区分程序存储器和数据存储器地址冲突】不发生数据冲突的原因是：MCS-51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3" w:equalWidth="0">
            <w:col w:w="2030" w:space="917"/>
            <w:col w:w="5895" w:space="40"/>
            <w:col w:w="3028"/>
          </w:cols>
        </w:sectPr>
      </w:pPr>
    </w:p>
    <w:p>
      <w:pPr>
        <w:pStyle w:val="BodyText"/>
        <w:jc w:val="both"/>
      </w:pPr>
      <w:r>
        <w:rPr/>
        <w:t>1.待机方式：IDL=1，80C51 进入待机方式。振荡器仍运行，并向中断逻辑、串行口和定时器/计数器电路提供时钟，中断功能继续存在。向 CPU 提供时钟的电路被阻断，CPU 不工作，SP、PC、PSW、ACC 及通用寄存器冻结在原状态。采用中</w:t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/>
        <w:t>通过中断优先级寄存器 IP 控制（为 0 低优先为 1 高优先）</w:t>
      </w:r>
    </w:p>
    <w:p>
      <w:pPr>
        <w:pStyle w:val="BodyText"/>
        <w:ind w:left="68"/>
      </w:pPr>
      <w:r>
        <w:rPr/>
        <w:t>【中断撤除】1.由单片微机内部硬件自动复位 2.应用软件清楚相应标志 3.采用外</w:t>
      </w:r>
      <w:r>
        <w:rPr>
          <w:w w:val="95"/>
        </w:rPr>
        <w:t>加硬件结合软件清除中断请求。</w:t>
      </w:r>
    </w:p>
    <w:p>
      <w:pPr>
        <w:pStyle w:val="BodyText"/>
        <w:spacing w:line="86" w:lineRule="exact"/>
        <w:ind w:left="65"/>
      </w:pPr>
      <w:r>
        <w:rPr/>
        <w:br w:type="column"/>
      </w:r>
      <w:r>
        <w:rPr/>
        <w:t>码，执行，访存，写回）ARM11:八级流水（预取，预取，发射，译码，转换，执</w:t>
      </w:r>
    </w:p>
    <w:p>
      <w:pPr>
        <w:pStyle w:val="BodyText"/>
        <w:spacing w:line="108" w:lineRule="exact"/>
        <w:ind w:left="65"/>
      </w:pPr>
      <w:r>
        <w:rPr>
          <w:w w:val="95"/>
        </w:rPr>
        <w:t>行，访存，写回）</w:t>
      </w:r>
    </w:p>
    <w:p>
      <w:pPr>
        <w:pStyle w:val="BodyText"/>
        <w:spacing w:line="109" w:lineRule="exact"/>
        <w:ind w:left="65"/>
      </w:pPr>
      <w:r>
        <w:rPr/>
        <w:t>【ARM 处理器支持两种指令集】32 位的 ARM 指令集：处理 32 位数据时性能较</w:t>
      </w:r>
    </w:p>
    <w:p>
      <w:pPr>
        <w:pStyle w:val="BodyText"/>
        <w:ind w:left="68" w:right="31"/>
      </w:pPr>
      <w:r>
        <w:rPr/>
        <w:br w:type="column"/>
      </w:r>
      <w:r>
        <w:rPr/>
        <w:t>中访问程序存储器和 数据存储器指令不一样；程序存储器访问指令为 MOVC； 数据存储器访问指令为 MOVX；选通信号不同，前者为 /PSEN,后者为/WR 与/RD。</w:t>
      </w:r>
    </w:p>
    <w:p>
      <w:pPr>
        <w:pStyle w:val="BodyText"/>
        <w:spacing w:line="108" w:lineRule="exact" w:before="1"/>
        <w:ind w:left="68"/>
      </w:pPr>
      <w:r>
        <w:rPr/>
        <w:t>【中断响应的现场保护】所谓现场是指中断发生时单片微机中存储单元、寄存器、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08" w:space="39"/>
            <w:col w:w="2905" w:space="40"/>
            <w:col w:w="3025"/>
          </w:cols>
        </w:sectPr>
      </w:pPr>
    </w:p>
    <w:p>
      <w:pPr>
        <w:pStyle w:val="BodyText"/>
        <w:spacing w:line="108" w:lineRule="exact"/>
      </w:pPr>
      <w:r>
        <w:rPr/>
        <w:t>断方式或硬件复位来退出待机方式。若产生一个外部中断请求信号，单片机响应</w:t>
      </w:r>
    </w:p>
    <w:p>
      <w:pPr>
        <w:pStyle w:val="BodyText"/>
        <w:spacing w:line="106" w:lineRule="exact"/>
        <w:ind w:left="71"/>
      </w:pPr>
      <w:r>
        <w:rPr/>
        <w:br w:type="column"/>
      </w:r>
      <w:r>
        <w:rPr>
          <w:position w:val="-1"/>
        </w:rPr>
        <w:t>【中断响应条件】由中断源发出中断申请；中断总控制位 EA=1，即 CPU 开中断； </w:t>
      </w:r>
      <w:r>
        <w:rPr/>
        <w:t>高；16 位的 Thumb 指令集：ARM 指令集的功能子集。特点：密度高，所占存储</w:t>
      </w:r>
    </w:p>
    <w:p>
      <w:pPr>
        <w:pStyle w:val="BodyText"/>
        <w:spacing w:line="108" w:lineRule="exact"/>
        <w:ind w:left="69"/>
      </w:pPr>
      <w:r>
        <w:rPr/>
        <w:br w:type="column"/>
      </w:r>
      <w:r>
        <w:rPr/>
        <w:t>特殊功能寄存器中的数据或 标志位等。因此，在编写中断服务程序时必须考虑保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3" w:equalWidth="0">
            <w:col w:w="2950" w:space="40"/>
            <w:col w:w="5856" w:space="39"/>
            <w:col w:w="3025"/>
          </w:cols>
        </w:sectPr>
      </w:pPr>
    </w:p>
    <w:p>
      <w:pPr>
        <w:pStyle w:val="BodyText"/>
        <w:jc w:val="both"/>
      </w:pPr>
      <w:r>
        <w:rPr/>
        <w:t>中断，PCON.0 位（IDL 位）被硬件自动清“0”，单片机退出待机方式进入正常工</w:t>
      </w:r>
      <w:r>
        <w:rPr>
          <w:w w:val="95"/>
        </w:rPr>
        <w:t>作方式。</w:t>
      </w:r>
    </w:p>
    <w:p>
      <w:pPr>
        <w:pStyle w:val="BodyText"/>
        <w:jc w:val="both"/>
      </w:pPr>
      <w:r>
        <w:rPr/>
        <w:t>2.掉电保护方式：PD 位控制单片机进入掉电保护方式，当 80C51 检测到电源故障时，进行信息保护，把 PCON.1 位置“1”，进入掉电保护方式。单片机一切工作停止，只有内部 RAM 单元内容被保护。依靠复位退出掉电保护方式，当 Vcc 恢复正常后，只要硬件复位信号维持 10ms，就能使单片机退出掉电保护方式，CPU </w:t>
      </w:r>
      <w:r>
        <w:rPr>
          <w:w w:val="95"/>
        </w:rPr>
        <w:t>则从进入待机方式的下一条指令开始重新执行程序。</w:t>
      </w:r>
    </w:p>
    <w:p>
      <w:pPr>
        <w:pStyle w:val="BodyText"/>
        <w:spacing w:line="108" w:lineRule="exact"/>
      </w:pPr>
      <w:r>
        <w:rPr>
          <w:w w:val="95"/>
        </w:rPr>
        <w:t>【寻址方式】寻址方式是指令中给出的寻找操作数或操作数地址的方法。</w:t>
      </w:r>
    </w:p>
    <w:p>
      <w:pPr>
        <w:pStyle w:val="BodyText"/>
        <w:spacing w:before="1"/>
        <w:jc w:val="both"/>
      </w:pPr>
      <w:r>
        <w:rPr/>
        <w:t>1.立即寻址：在指令中直接给出操作数，出现在指令中的操作数称为立即数。立即数前面必需加上前缀“＃”。如：指令 MOV DPTR，＃1234H</w:t>
      </w:r>
    </w:p>
    <w:p>
      <w:pPr>
        <w:pStyle w:val="BodyText"/>
        <w:ind w:right="1"/>
        <w:jc w:val="both"/>
      </w:pPr>
      <w:r>
        <w:rPr/>
        <w:t>2.直接寻址：在指令中直接给出操作数的地址例：指令 MOV A，3AH。直接寻址</w:t>
      </w:r>
      <w:r>
        <w:rPr>
          <w:w w:val="95"/>
        </w:rPr>
        <w:t>是访问特殊功能寄存器的唯一方法。寻址范围只限于片内数据存储器。</w:t>
      </w:r>
    </w:p>
    <w:p>
      <w:pPr>
        <w:pStyle w:val="BodyText"/>
        <w:spacing w:line="108" w:lineRule="exact" w:before="1"/>
        <w:jc w:val="both"/>
      </w:pPr>
      <w:r>
        <w:rPr/>
        <w:t>3.寄存器寻址：在指令中将指定寄存器的内容作为操作数，例如：指令 INC R0</w:t>
      </w:r>
    </w:p>
    <w:p>
      <w:pPr>
        <w:pStyle w:val="BodyText"/>
        <w:ind w:left="66"/>
        <w:jc w:val="both"/>
      </w:pPr>
      <w:r>
        <w:rPr/>
        <w:br w:type="column"/>
      </w:r>
      <w:r>
        <w:rPr/>
        <w:t>申请中断源的中断允许位为 1，即中断没有被屏蔽； 无同级或更高级中断正在服务；当片指令周期已经结束；若现行指令为 RETI 或访问 IE 或 IP 指令时，该指令</w:t>
      </w:r>
      <w:r>
        <w:rPr>
          <w:w w:val="95"/>
        </w:rPr>
        <w:t>以及紧接着的另一条指令执行结束以后才响应。</w:t>
      </w:r>
    </w:p>
    <w:p>
      <w:pPr>
        <w:pStyle w:val="BodyText"/>
        <w:ind w:left="66"/>
        <w:jc w:val="both"/>
      </w:pPr>
      <w:r>
        <w:rPr/>
        <w:t>【中断响应】响应中断后，硬件生成长调用指令 LCALL，先将程序计数器 PC 的内容压入堆栈进行保护，先压低位后压高位，堆栈指示器 SP 加 2</w:t>
      </w:r>
    </w:p>
    <w:p>
      <w:pPr>
        <w:pStyle w:val="BodyText"/>
        <w:ind w:left="66"/>
        <w:jc w:val="both"/>
      </w:pPr>
      <w:r>
        <w:rPr/>
        <w:t>【中断需要解决的问题】</w:t>
      </w:r>
      <w:r>
        <w:rPr>
          <w:b/>
        </w:rPr>
        <w:t>①</w:t>
      </w:r>
      <w:r>
        <w:rPr/>
        <w:t>当单片机内部或外部有中断申请时,能及时响应中断,中止正在执行的任务,转去处理中断服务子程序。中断服务处理以后,能正确回到原来的断点处继续处理原先的任务。</w:t>
      </w:r>
      <w:r>
        <w:rPr>
          <w:b/>
        </w:rPr>
        <w:t>②</w:t>
      </w:r>
      <w:r>
        <w:rPr/>
        <w:t>当有多个中断源同时申,请中断时,单片机应能首先响应优先级高的中断源,能实现中断优先级的控制。‘</w:t>
      </w:r>
      <w:r>
        <w:rPr>
          <w:b/>
        </w:rPr>
        <w:t>③</w:t>
      </w:r>
      <w:r>
        <w:rPr/>
        <w:t>当低优先级中断源正在享用中断服务时,若这时优先级比它高的中断源也申请中断,则要求单片机能中止低优先级中断源的服务程序,转去执行更高优先级中断源的服务程序,实现中断嵌套,并</w:t>
      </w:r>
      <w:r>
        <w:rPr>
          <w:w w:val="95"/>
        </w:rPr>
        <w:t>能逐级正确返回原断点处,继续处理原先的任务。</w:t>
      </w:r>
    </w:p>
    <w:p>
      <w:pPr>
        <w:pStyle w:val="BodyText"/>
        <w:spacing w:line="108" w:lineRule="exact" w:before="1"/>
        <w:ind w:left="66"/>
        <w:jc w:val="both"/>
      </w:pPr>
      <w:r>
        <w:rPr/>
        <w:t>【中断与子程序的异同】中断服务子程序与普通子程序有何异同之处？当中断产</w:t>
      </w:r>
    </w:p>
    <w:p>
      <w:pPr>
        <w:pStyle w:val="BodyText"/>
        <w:spacing w:line="86" w:lineRule="exact"/>
        <w:ind w:left="65"/>
      </w:pPr>
      <w:r>
        <w:rPr/>
        <w:br w:type="column"/>
      </w:r>
      <w:r>
        <w:rPr/>
        <w:t>空间较小；可以使用 32 位的寻址空间、32 位寄存器、32 位位移与逻辑运算、32</w:t>
      </w:r>
    </w:p>
    <w:p>
      <w:pPr>
        <w:pStyle w:val="BodyText"/>
        <w:spacing w:line="109" w:lineRule="exact"/>
        <w:ind w:left="65"/>
      </w:pPr>
      <w:r>
        <w:rPr>
          <w:w w:val="95"/>
        </w:rPr>
        <w:t>位的内存存取访问功能。</w:t>
      </w:r>
    </w:p>
    <w:p>
      <w:pPr>
        <w:pStyle w:val="BodyText"/>
        <w:spacing w:line="109" w:lineRule="exact" w:before="1"/>
        <w:ind w:left="65"/>
      </w:pPr>
      <w:r>
        <w:rPr/>
        <w:t>【ARM  微处理器的工作状态】ARM  状态，此时处理器执行  32  位的字对齐的</w:t>
      </w:r>
    </w:p>
    <w:p>
      <w:pPr>
        <w:pStyle w:val="BodyText"/>
        <w:ind w:left="65"/>
      </w:pPr>
      <w:r>
        <w:rPr/>
        <w:t>ARM 指令；Thumb 状态，此时处理器执行 16 位的、半字对齐的 Thumb 指令。</w:t>
      </w:r>
      <w:r>
        <w:rPr>
          <w:w w:val="95"/>
        </w:rPr>
        <w:t>可以相互调用，只要遵循一定的调用规则</w:t>
      </w:r>
    </w:p>
    <w:p>
      <w:pPr>
        <w:pStyle w:val="BodyText"/>
        <w:ind w:left="65"/>
      </w:pPr>
      <w:r>
        <w:rPr/>
        <w:t>【Thumb</w:t>
      </w:r>
      <w:r>
        <w:rPr>
          <w:spacing w:val="-2"/>
        </w:rPr>
        <w:t> 指令与 </w:t>
      </w:r>
      <w:r>
        <w:rPr/>
        <w:t>ARM</w:t>
      </w:r>
      <w:r>
        <w:rPr>
          <w:spacing w:val="-3"/>
        </w:rPr>
        <w:t> 指令的时间效率和空间效率关系】存储空间约为 </w:t>
      </w:r>
      <w:r>
        <w:rPr/>
        <w:t>ARM</w:t>
      </w:r>
      <w:r>
        <w:rPr>
          <w:spacing w:val="-2"/>
        </w:rPr>
        <w:t> 代码</w:t>
      </w:r>
      <w:r>
        <w:rPr>
          <w:spacing w:val="-3"/>
        </w:rPr>
        <w:t>的 </w:t>
      </w:r>
      <w:r>
        <w:rPr/>
        <w:t>60％～70％；存储器为 32</w:t>
      </w:r>
      <w:r>
        <w:rPr>
          <w:spacing w:val="-2"/>
        </w:rPr>
        <w:t> 位时 </w:t>
      </w:r>
      <w:r>
        <w:rPr/>
        <w:t>ARM</w:t>
      </w:r>
      <w:r>
        <w:rPr>
          <w:spacing w:val="-2"/>
        </w:rPr>
        <w:t> 代码比 </w:t>
      </w:r>
      <w:r>
        <w:rPr/>
        <w:t>Thumb</w:t>
      </w:r>
      <w:r>
        <w:rPr>
          <w:spacing w:val="-1"/>
        </w:rPr>
        <w:t> 代码快约 </w:t>
      </w:r>
      <w:r>
        <w:rPr/>
        <w:t>40％；存储器为</w:t>
      </w:r>
    </w:p>
    <w:p>
      <w:pPr>
        <w:pStyle w:val="BodyText"/>
        <w:ind w:left="65"/>
      </w:pPr>
      <w:r>
        <w:rPr/>
        <w:t>16 位时 Thumb 比 ARM 代码快约 40～50％；使用 Thumb 代码，存储器的功耗会降低约 30％</w:t>
      </w:r>
    </w:p>
    <w:p>
      <w:pPr>
        <w:pStyle w:val="BodyText"/>
        <w:ind w:left="65"/>
      </w:pPr>
      <w:r>
        <w:rPr/>
        <w:t>【状态切换方法】ARM 指令集和 Thumb 指令集均有切换处理器状态的指令，并</w:t>
      </w:r>
      <w:r>
        <w:rPr>
          <w:w w:val="95"/>
        </w:rPr>
        <w:t>可在两种工作状态之间切换，切换不影响处理器的运行模式和寄存器内容</w:t>
      </w:r>
    </w:p>
    <w:p>
      <w:pPr>
        <w:pStyle w:val="BodyText"/>
        <w:spacing w:line="107" w:lineRule="exact"/>
        <w:ind w:left="65"/>
      </w:pPr>
      <w:r>
        <w:rPr/>
        <w:t>在开始执行代码时，应该处于 ARM 状态。</w:t>
      </w:r>
    </w:p>
    <w:p>
      <w:pPr>
        <w:pStyle w:val="BodyText"/>
        <w:spacing w:line="109" w:lineRule="exact"/>
        <w:ind w:left="65"/>
      </w:pPr>
      <w:r>
        <w:rPr/>
        <w:t>【状态寄存器】当前程序状态寄存器   CPSR，可以在任何工作模式下被访问；程</w:t>
      </w:r>
    </w:p>
    <w:p>
      <w:pPr>
        <w:pStyle w:val="BodyText"/>
        <w:spacing w:line="108" w:lineRule="exact"/>
        <w:ind w:left="68"/>
      </w:pPr>
      <w:r>
        <w:rPr/>
        <w:br w:type="column"/>
      </w:r>
      <w:r>
        <w:rPr/>
        <w:t>护  现场的功能。在  80C51  单片微机中，现场一般包括累加  器  A\工作寄存器</w:t>
      </w:r>
    </w:p>
    <w:p>
      <w:pPr>
        <w:pStyle w:val="BodyText"/>
        <w:spacing w:before="1"/>
        <w:ind w:left="68" w:right="91"/>
        <w:jc w:val="both"/>
      </w:pPr>
      <w:r>
        <w:rPr/>
        <w:t>R0~R7,以及程序状态字 PSW 等。保护的 方法与子程序相同，可以有以下几种：1. 通过堆栈操作 指令 PUSH direct。2.通过工作寄存器区的切换。3.通 过单片微机内</w:t>
      </w:r>
      <w:r>
        <w:rPr>
          <w:w w:val="95"/>
        </w:rPr>
        <w:t>部存储器单元暂存。</w:t>
      </w:r>
    </w:p>
    <w:p>
      <w:pPr>
        <w:pStyle w:val="BodyText"/>
        <w:ind w:left="68" w:right="139"/>
      </w:pPr>
      <w:r>
        <w:rPr/>
        <w:t>【定时器/计数器程序例题】要求在 P1.0 引脚上产生周期为 2ms 的方波输出。已知晶体振荡器的频率为 fosc=6MHz。可使用 T0 作定时器，设为方法 0，设定</w:t>
      </w:r>
    </w:p>
    <w:p>
      <w:pPr>
        <w:pStyle w:val="BodyText"/>
        <w:spacing w:line="107" w:lineRule="exact" w:before="1"/>
        <w:ind w:left="68"/>
      </w:pPr>
      <w:r>
        <w:rPr/>
        <w:t>1ms 的定时，每隔 1ms 使 P1.0 引脚上的电平变反。</w:t>
      </w:r>
    </w:p>
    <w:p>
      <w:pPr>
        <w:pStyle w:val="BodyText"/>
        <w:ind w:left="68" w:right="110"/>
      </w:pPr>
      <w:r>
        <w:rPr/>
        <w:t>答：定时常数 TC=7692，TC 为 7692=1E0CH，转换成二进制数 TCB 为 0001 1110 0000 1100B 取低 13 位，其中高 8 位 TCH=F0H，低 5 位 TCL=0CH（方式 0 为低</w:t>
      </w:r>
    </w:p>
    <w:p>
      <w:pPr>
        <w:pStyle w:val="BodyText"/>
        <w:spacing w:line="107" w:lineRule="exact" w:before="1"/>
        <w:ind w:left="68"/>
      </w:pPr>
      <w:r>
        <w:rPr/>
        <w:t>13 位，方式 1、2 为 16 位）</w:t>
      </w:r>
    </w:p>
    <w:p>
      <w:pPr>
        <w:pStyle w:val="BodyText"/>
        <w:spacing w:line="108" w:lineRule="exact"/>
        <w:ind w:left="68"/>
      </w:pPr>
      <w:r>
        <w:rPr/>
        <w:t>TMOD 的设定（即控制字）GATE|C/</w:t>
      </w:r>
      <w:r>
        <w:rPr>
          <w:u w:val="single"/>
        </w:rPr>
        <w:t>T</w:t>
      </w:r>
      <w:r>
        <w:rPr/>
        <w:t>|M1|MO|GATE|C/</w:t>
      </w:r>
      <w:r>
        <w:rPr>
          <w:u w:val="single"/>
        </w:rPr>
        <w:t>T</w:t>
      </w:r>
      <w:r>
        <w:rPr/>
        <w:t>|M1|MO 前 4 个为 T1，后</w:t>
      </w:r>
    </w:p>
    <w:p>
      <w:pPr>
        <w:pStyle w:val="BodyText"/>
        <w:ind w:left="68" w:right="2446"/>
      </w:pPr>
      <w:r>
        <w:rPr/>
        <w:t>4 个 为 T0. ORG 0000H</w:t>
      </w:r>
    </w:p>
    <w:p>
      <w:pPr>
        <w:spacing w:after="0"/>
        <w:sectPr>
          <w:type w:val="continuous"/>
          <w:pgSz w:w="11910" w:h="16840"/>
          <w:pgMar w:top="20" w:bottom="0" w:left="0" w:right="0"/>
          <w:cols w:num="4" w:equalWidth="0">
            <w:col w:w="2955" w:space="40"/>
            <w:col w:w="2907" w:space="39"/>
            <w:col w:w="2906" w:space="39"/>
            <w:col w:w="3024"/>
          </w:cols>
        </w:sectPr>
      </w:pPr>
    </w:p>
    <w:p>
      <w:pPr>
        <w:pStyle w:val="BodyText"/>
        <w:spacing w:line="108" w:lineRule="exact"/>
      </w:pPr>
      <w:r>
        <w:rPr>
          <w:spacing w:val="-1"/>
          <w:w w:val="98"/>
        </w:rPr>
        <w:t>4</w:t>
      </w:r>
      <w:r>
        <w:rPr>
          <w:w w:val="98"/>
        </w:rPr>
        <w:t>.寄存器间接寻址：寄存器内容是操作数地址。表示形式：＠寄存器符号。例如：</w:t>
      </w:r>
      <w:r>
        <w:rPr>
          <w:spacing w:val="6"/>
        </w:rPr>
        <w:t> </w:t>
      </w:r>
      <w:r>
        <w:rPr>
          <w:w w:val="98"/>
        </w:rPr>
        <w:t>生的时候进入中断服务程序，不需要调用；而普通子程序只有被调用了才能执行。</w:t>
      </w:r>
      <w:r>
        <w:rPr>
          <w:spacing w:val="10"/>
        </w:rPr>
        <w:t> </w:t>
      </w:r>
      <w:r>
        <w:rPr>
          <w:w w:val="99"/>
          <w:position w:val="2"/>
        </w:rPr>
        <w:t>序状态备份寄存器</w:t>
      </w:r>
      <w:r>
        <w:rPr>
          <w:spacing w:val="-2"/>
          <w:position w:val="2"/>
        </w:rPr>
        <w:t>  </w:t>
      </w:r>
      <w:r>
        <w:rPr>
          <w:spacing w:val="1"/>
          <w:w w:val="99"/>
          <w:position w:val="2"/>
        </w:rPr>
        <w:t>S</w:t>
      </w:r>
      <w:r>
        <w:rPr>
          <w:spacing w:val="-1"/>
          <w:w w:val="99"/>
          <w:position w:val="2"/>
        </w:rPr>
        <w:t>PS</w:t>
      </w:r>
      <w:r>
        <w:rPr>
          <w:spacing w:val="1"/>
          <w:w w:val="99"/>
          <w:position w:val="2"/>
        </w:rPr>
        <w:t>R，</w:t>
      </w:r>
      <w:r>
        <w:rPr>
          <w:spacing w:val="-3"/>
          <w:w w:val="99"/>
          <w:position w:val="2"/>
        </w:rPr>
        <w:t>只有在异常模式下，才能被访问；</w:t>
      </w:r>
      <w:r>
        <w:rPr>
          <w:spacing w:val="1"/>
          <w:w w:val="99"/>
          <w:position w:val="2"/>
        </w:rPr>
        <w:t>（</w:t>
      </w:r>
      <w:r>
        <w:rPr>
          <w:w w:val="99"/>
          <w:position w:val="2"/>
        </w:rPr>
        <w:t>各种异常模式专有</w:t>
      </w:r>
    </w:p>
    <w:p>
      <w:pPr>
        <w:pStyle w:val="BodyText"/>
        <w:spacing w:line="108" w:lineRule="exact"/>
        <w:ind w:left="72"/>
      </w:pPr>
      <w:r>
        <w:rPr/>
        <w:br w:type="column"/>
      </w:r>
      <w:r>
        <w:rPr/>
        <w:t>AJMP MAIN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2" w:equalWidth="0">
            <w:col w:w="8842" w:space="40"/>
            <w:col w:w="3028"/>
          </w:cols>
        </w:sectPr>
      </w:pPr>
    </w:p>
    <w:p>
      <w:pPr>
        <w:pStyle w:val="BodyText"/>
        <w:spacing w:line="108" w:lineRule="exact"/>
      </w:pPr>
      <w:r>
        <w:rPr/>
        <w:t>ANL A，@R1，将 R1 中的内容作为地址进行操作。</w:t>
      </w:r>
    </w:p>
    <w:p>
      <w:pPr>
        <w:pStyle w:val="BodyText"/>
        <w:spacing w:before="1"/>
      </w:pPr>
      <w:r>
        <w:rPr/>
        <w:t>5.相对寻址：指令给出的操作数为程序转移的偏移量。在相对转移指令中，给出地址偏移量   rel，其范围为-128B~+127B。目的地址＝(转移指令所在地址＋转移</w:t>
      </w:r>
    </w:p>
    <w:p>
      <w:pPr>
        <w:pStyle w:val="BodyText"/>
        <w:ind w:left="66"/>
        <w:jc w:val="both"/>
      </w:pPr>
      <w:r>
        <w:rPr/>
        <w:br w:type="column"/>
      </w:r>
      <w:r>
        <w:rPr/>
        <w:t>相同：都是中断当前正在执行的程序，转去执行子程序或中断服务程序；都是由硬件自动地把断点地址压入堆栈，然后通过软件完成现场保护；执行完子程序或中断服务程序后，都要通过软件完成现场恢复，并通过执行返回指令，重新返回</w:t>
      </w:r>
    </w:p>
    <w:p>
      <w:pPr>
        <w:pStyle w:val="BodyText"/>
        <w:spacing w:line="86" w:lineRule="exact"/>
        <w:ind w:left="69"/>
      </w:pPr>
      <w:r>
        <w:rPr/>
        <w:br w:type="column"/>
      </w:r>
      <w:r>
        <w:rPr/>
        <w:t>的）当异常发生时，SPSR 用于保存当前程序状态寄存器 CPSR 的状态，从异常退</w:t>
      </w:r>
    </w:p>
    <w:p>
      <w:pPr>
        <w:pStyle w:val="BodyText"/>
        <w:spacing w:before="1"/>
        <w:ind w:left="69"/>
      </w:pPr>
      <w:r>
        <w:rPr/>
        <w:t>出时，用于恢复 CPSR，其功能包括：保存 ALU 中的当前操作信息控制允许和禁</w:t>
      </w:r>
      <w:r>
        <w:rPr>
          <w:w w:val="95"/>
        </w:rPr>
        <w:t>止中断，设置处理器的运行模式。</w:t>
      </w:r>
    </w:p>
    <w:p>
      <w:pPr>
        <w:pStyle w:val="BodyText"/>
        <w:ind w:left="68" w:right="719"/>
      </w:pPr>
      <w:r>
        <w:rPr/>
        <w:br w:type="column"/>
      </w:r>
      <w:r>
        <w:rPr/>
        <w:t>ORG 000BH//T0 的中断矢量为 000BH，T1 的中断矢量为 001BH AJMP INQP</w:t>
      </w:r>
    </w:p>
    <w:p>
      <w:pPr>
        <w:pStyle w:val="BodyText"/>
        <w:spacing w:line="108" w:lineRule="exact" w:before="1"/>
        <w:ind w:left="68"/>
      </w:pPr>
      <w:r>
        <w:rPr/>
        <w:t>ORG 0030H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4" w:equalWidth="0">
            <w:col w:w="2955" w:space="40"/>
            <w:col w:w="2903" w:space="39"/>
            <w:col w:w="2909" w:space="39"/>
            <w:col w:w="3025"/>
          </w:cols>
        </w:sectPr>
      </w:pPr>
    </w:p>
    <w:p>
      <w:pPr>
        <w:pStyle w:val="BodyText"/>
        <w:spacing w:line="108" w:lineRule="exact"/>
      </w:pPr>
      <w:r>
        <w:rPr/>
        <w:t>指令字节数)＋rel。如：指令 JC 80H</w:t>
      </w:r>
    </w:p>
    <w:p>
      <w:pPr>
        <w:pStyle w:val="BodyText"/>
        <w:spacing w:line="106" w:lineRule="exact"/>
      </w:pPr>
      <w:r>
        <w:rPr/>
        <w:br w:type="column"/>
      </w:r>
      <w:r>
        <w:rPr>
          <w:position w:val="-1"/>
        </w:rPr>
        <w:t>到断点处，继续往下执行程序；两者都可以实现嵌套，如中断嵌套和子程序嵌套。 </w:t>
      </w:r>
      <w:r>
        <w:rPr/>
        <w:t>【S3C2410A 的 DMA 控制器】采用 DMA 方式进行数据传输的具体过程如下：1.</w:t>
      </w:r>
    </w:p>
    <w:p>
      <w:pPr>
        <w:pStyle w:val="BodyText"/>
        <w:spacing w:line="108" w:lineRule="exact"/>
        <w:ind w:left="66"/>
      </w:pPr>
      <w:r>
        <w:rPr/>
        <w:br w:type="column"/>
      </w:r>
      <w:r>
        <w:rPr/>
        <w:t>MAIN：MOV TMOD,#00H//写控制字，设 T0 为定时器、方式 0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3" w:equalWidth="0">
            <w:col w:w="1380" w:space="1568"/>
            <w:col w:w="5900" w:space="39"/>
            <w:col w:w="3023"/>
          </w:cols>
        </w:sectPr>
      </w:pPr>
    </w:p>
    <w:p>
      <w:pPr>
        <w:pStyle w:val="BodyText"/>
        <w:spacing w:line="108" w:lineRule="exact"/>
      </w:pPr>
      <w:r>
        <w:rPr/>
        <w:t>6．变址寻址：以 DPTR 或 PC 为基址寄存器，累加器 A 为变址寄存器，以两者内</w:t>
      </w:r>
    </w:p>
    <w:p>
      <w:pPr>
        <w:pStyle w:val="BodyText"/>
        <w:spacing w:line="108" w:lineRule="exact"/>
        <w:ind w:left="68"/>
      </w:pPr>
      <w:r>
        <w:rPr/>
        <w:br w:type="column"/>
      </w:r>
      <w:r>
        <w:rPr/>
        <w:t>不同：中断请求信号可以由外部设备发出，是随机的 ，子程序调用是软件编排好</w:t>
      </w:r>
    </w:p>
    <w:p>
      <w:pPr>
        <w:pStyle w:val="BodyText"/>
        <w:spacing w:line="86" w:lineRule="exact"/>
        <w:ind w:left="66"/>
      </w:pPr>
      <w:r>
        <w:rPr/>
        <w:br w:type="column"/>
      </w:r>
      <w:r>
        <w:rPr/>
        <w:t>外设向 DMA 控制器发出 DMA 请求。2.DMA 控制器向 CPU 发出总线请求信号</w:t>
      </w:r>
    </w:p>
    <w:p>
      <w:pPr>
        <w:pStyle w:val="BodyText"/>
        <w:spacing w:line="108" w:lineRule="exact"/>
        <w:ind w:left="68"/>
      </w:pPr>
      <w:r>
        <w:rPr/>
        <w:br w:type="column"/>
      </w:r>
      <w:r>
        <w:rPr>
          <w:spacing w:val="0"/>
          <w:w w:val="99"/>
        </w:rPr>
        <w:t>M</w:t>
      </w:r>
      <w:r>
        <w:rPr>
          <w:spacing w:val="-1"/>
          <w:w w:val="99"/>
        </w:rPr>
        <w:t>O</w:t>
      </w:r>
      <w:r>
        <w:rPr>
          <w:w w:val="99"/>
        </w:rPr>
        <w:t>V</w:t>
      </w:r>
      <w:r>
        <w:rPr/>
        <w:t>   </w:t>
      </w:r>
      <w:r>
        <w:rPr>
          <w:w w:val="99"/>
        </w:rPr>
        <w:t>TH</w:t>
      </w:r>
      <w:r>
        <w:rPr>
          <w:spacing w:val="-1"/>
          <w:w w:val="99"/>
        </w:rPr>
        <w:t>0</w:t>
      </w:r>
      <w:r>
        <w:rPr>
          <w:w w:val="99"/>
        </w:rPr>
        <w:t>，＃</w:t>
      </w:r>
      <w:r>
        <w:rPr>
          <w:spacing w:val="-1"/>
          <w:w w:val="99"/>
        </w:rPr>
        <w:t>0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0</w:t>
      </w:r>
      <w:r>
        <w:rPr>
          <w:w w:val="99"/>
        </w:rPr>
        <w:t>H</w:t>
      </w:r>
      <w:r>
        <w:rPr>
          <w:spacing w:val="0"/>
          <w:w w:val="99"/>
        </w:rPr>
        <w:t>/</w:t>
      </w:r>
      <w:r>
        <w:rPr>
          <w:spacing w:val="-2"/>
          <w:w w:val="99"/>
        </w:rPr>
        <w:t>/</w:t>
      </w:r>
      <w:r>
        <w:rPr>
          <w:w w:val="99"/>
        </w:rPr>
        <w:t>写定时常数（定时</w:t>
      </w:r>
      <w:r>
        <w:rPr>
          <w:spacing w:val="-1"/>
        </w:rPr>
        <w:t> </w:t>
      </w:r>
      <w:r>
        <w:rPr>
          <w:spacing w:val="-1"/>
          <w:w w:val="99"/>
        </w:rPr>
        <w:t>1</w:t>
      </w:r>
      <w:r>
        <w:rPr>
          <w:w w:val="99"/>
        </w:rPr>
        <w:t>m</w:t>
      </w:r>
      <w:r>
        <w:rPr>
          <w:spacing w:val="0"/>
          <w:w w:val="99"/>
        </w:rPr>
        <w:t>s</w:t>
      </w:r>
      <w:r>
        <w:rPr>
          <w:spacing w:val="-41"/>
          <w:w w:val="99"/>
        </w:rPr>
        <w:t>）</w:t>
      </w:r>
      <w:r>
        <w:rPr>
          <w:spacing w:val="1"/>
          <w:w w:val="99"/>
        </w:rPr>
        <w:t>（</w:t>
      </w:r>
      <w:r>
        <w:rPr>
          <w:w w:val="99"/>
        </w:rPr>
        <w:t>对于</w:t>
      </w:r>
      <w:r>
        <w:rPr>
          <w:spacing w:val="-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是</w:t>
      </w:r>
      <w:r>
        <w:rPr>
          <w:spacing w:val="-3"/>
        </w:rPr>
        <w:t> 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0</w:t>
      </w:r>
      <w:r>
        <w:rPr>
          <w:spacing w:val="0"/>
          <w:w w:val="99"/>
        </w:rPr>
        <w:t>/</w:t>
      </w:r>
      <w:r>
        <w:rPr>
          <w:w w:val="99"/>
        </w:rPr>
        <w:t>T</w:t>
      </w:r>
      <w:r>
        <w:rPr>
          <w:spacing w:val="0"/>
          <w:w w:val="99"/>
        </w:rPr>
        <w:t>L0</w:t>
      </w:r>
      <w:r>
        <w:rPr>
          <w:w w:val="99"/>
        </w:rPr>
        <w:t>，对于</w:t>
      </w:r>
      <w:r>
        <w:rPr>
          <w:spacing w:val="-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1</w:t>
      </w:r>
      <w:r>
        <w:rPr>
          <w:spacing w:val="-2"/>
        </w:rPr>
        <w:t> </w:t>
      </w:r>
      <w:r>
        <w:rPr>
          <w:w w:val="99"/>
        </w:rPr>
        <w:t>是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4" w:equalWidth="0">
            <w:col w:w="2952" w:space="40"/>
            <w:col w:w="2908" w:space="39"/>
            <w:col w:w="2906" w:space="40"/>
            <w:col w:w="3025"/>
          </w:cols>
        </w:sectPr>
      </w:pPr>
    </w:p>
    <w:p>
      <w:pPr>
        <w:pStyle w:val="BodyText"/>
        <w:spacing w:line="108" w:lineRule="exact"/>
      </w:pPr>
      <w:r>
        <w:rPr/>
        <w:t>容相加后形成的  16  位程序存储器地址作为操作数地址。又称基址寄存器＋变址</w:t>
      </w:r>
    </w:p>
    <w:p>
      <w:pPr>
        <w:pStyle w:val="BodyText"/>
        <w:spacing w:line="108" w:lineRule="exact"/>
        <w:ind w:left="72"/>
      </w:pPr>
      <w:r>
        <w:rPr/>
        <w:br w:type="column"/>
      </w:r>
      <w:r>
        <w:rPr/>
        <w:t>的；中断响应后由固定的矢量地址转入中断服务程序，而子程序地址由软件设定； </w:t>
      </w:r>
      <w:r>
        <w:rPr>
          <w:position w:val="2"/>
        </w:rPr>
        <w:t>3.CPU 执行完总线周期，向 DMA 控制器发出相应的回答信号；4.CPU 将控制总线、 </w:t>
      </w:r>
      <w:r>
        <w:rPr/>
        <w:t>TH1/TH0）</w:t>
      </w:r>
    </w:p>
    <w:p>
      <w:pPr>
        <w:spacing w:after="0" w:line="108" w:lineRule="exact"/>
        <w:sectPr>
          <w:type w:val="continuous"/>
          <w:pgSz w:w="11910" w:h="16840"/>
          <w:pgMar w:top="20" w:bottom="0" w:left="0" w:right="0"/>
          <w:cols w:num="2" w:equalWidth="0">
            <w:col w:w="2948" w:space="40"/>
            <w:col w:w="8922"/>
          </w:cols>
        </w:sectPr>
      </w:pPr>
    </w:p>
    <w:p>
      <w:pPr>
        <w:pStyle w:val="BodyText"/>
        <w:spacing w:line="107" w:lineRule="exact"/>
      </w:pPr>
      <w:r>
        <w:rPr/>
        <w:t>寄存器间接寻址。变址寻址指令只有三条：MOVC  A，＠A＋DPTR；MOVC  A，</w:t>
      </w:r>
    </w:p>
    <w:p>
      <w:pPr>
        <w:pStyle w:val="BodyText"/>
        <w:spacing w:line="109" w:lineRule="exact"/>
      </w:pPr>
      <w:r>
        <w:rPr/>
        <w:t>＠A＋PC；JMP @A+DPTR 。</w:t>
      </w:r>
    </w:p>
    <w:p>
      <w:pPr>
        <w:pStyle w:val="BodyText"/>
        <w:spacing w:before="1"/>
        <w:ind w:right="1"/>
      </w:pPr>
      <w:r>
        <w:rPr/>
        <w:t>7．位寻址：寻址空间为内部数据存储器中有 128 个可寻址位、特殊功能寄存器</w:t>
      </w:r>
      <w:r>
        <w:rPr>
          <w:w w:val="95"/>
        </w:rPr>
        <w:t>中可位寻址的位。</w:t>
      </w:r>
    </w:p>
    <w:p>
      <w:pPr>
        <w:pStyle w:val="BodyText"/>
        <w:jc w:val="both"/>
      </w:pPr>
      <w:r>
        <w:rPr/>
        <w:t>【数据指令·类别】数据指令按功能共有五大类：数据传送类指令、算术运算类指令、逻辑运算类指令、控制转移类指令、布尔操作类指令。符号说明：Rn</w:t>
      </w:r>
      <w:r>
        <w:rPr>
          <w:spacing w:val="1"/>
        </w:rPr>
        <w:t> 表示 </w:t>
      </w:r>
      <w:r>
        <w:rPr/>
        <w:t>8 </w:t>
      </w:r>
      <w:r>
        <w:rPr>
          <w:w w:val="98"/>
        </w:rPr>
        <w:t>个通用寄存器（</w:t>
      </w:r>
      <w:r>
        <w:rPr>
          <w:spacing w:val="-1"/>
          <w:w w:val="98"/>
        </w:rPr>
        <w:t>0</w:t>
      </w:r>
      <w:r>
        <w:rPr>
          <w:spacing w:val="2"/>
          <w:w w:val="98"/>
        </w:rPr>
        <w:t>-</w:t>
      </w:r>
      <w:r>
        <w:rPr>
          <w:spacing w:val="-1"/>
          <w:w w:val="98"/>
        </w:rPr>
        <w:t>7</w:t>
      </w:r>
      <w:r>
        <w:rPr>
          <w:spacing w:val="-36"/>
          <w:w w:val="98"/>
        </w:rPr>
        <w:t>）</w:t>
      </w:r>
      <w:r>
        <w:rPr>
          <w:w w:val="98"/>
        </w:rPr>
        <w:t>，</w:t>
      </w:r>
      <w:r>
        <w:rPr>
          <w:spacing w:val="1"/>
          <w:w w:val="98"/>
        </w:rPr>
        <w:t>R</w:t>
      </w:r>
      <w:r>
        <w:rPr>
          <w:w w:val="98"/>
        </w:rPr>
        <w:t>i</w:t>
      </w:r>
      <w:r>
        <w:rPr>
          <w:spacing w:val="-1"/>
        </w:rPr>
        <w:t>  </w:t>
      </w:r>
      <w:r>
        <w:rPr>
          <w:w w:val="99"/>
        </w:rPr>
        <w:t>表示可用作间接寻址的寄存器（</w:t>
      </w:r>
      <w:r>
        <w:rPr>
          <w:spacing w:val="-1"/>
          <w:w w:val="99"/>
        </w:rPr>
        <w:t>R</w:t>
      </w:r>
      <w:r>
        <w:rPr>
          <w:spacing w:val="0"/>
          <w:w w:val="99"/>
        </w:rPr>
        <w:t>0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1</w:t>
      </w:r>
      <w:r>
        <w:rPr>
          <w:spacing w:val="-36"/>
          <w:w w:val="99"/>
        </w:rPr>
        <w:t>）</w:t>
      </w:r>
      <w:r>
        <w:rPr>
          <w:spacing w:val="1"/>
          <w:w w:val="99"/>
        </w:rPr>
        <w:t>，</w:t>
      </w:r>
      <w:r>
        <w:rPr>
          <w:spacing w:val="0"/>
          <w:w w:val="99"/>
        </w:rPr>
        <w:t>@</w:t>
      </w:r>
      <w:r>
        <w:rPr>
          <w:w w:val="99"/>
        </w:rPr>
        <w:t>为间址寄存</w:t>
      </w:r>
      <w:r>
        <w:rPr/>
        <w:t>器的前置标志，将后接寄存器中的内容作为地址进行操作，#表示后接的数为立</w:t>
      </w:r>
      <w:r>
        <w:rPr>
          <w:w w:val="95"/>
        </w:rPr>
        <w:t>即数。</w:t>
      </w:r>
    </w:p>
    <w:p>
      <w:pPr>
        <w:pStyle w:val="BodyText"/>
        <w:spacing w:line="107" w:lineRule="exact" w:before="1"/>
        <w:jc w:val="both"/>
      </w:pPr>
      <w:r>
        <w:rPr/>
        <w:t>【数据传送指令】指令助记符：MOV、MOVX、MOVC、XCH、XCHD、SWAP、</w:t>
      </w:r>
    </w:p>
    <w:p>
      <w:pPr>
        <w:pStyle w:val="BodyText"/>
        <w:spacing w:line="109" w:lineRule="exact"/>
        <w:jc w:val="both"/>
      </w:pPr>
      <w:r>
        <w:rPr/>
        <w:t>PUSH、POP。不影响标志位 C、AC、OV。</w:t>
      </w:r>
    </w:p>
    <w:p>
      <w:pPr>
        <w:pStyle w:val="BodyText"/>
        <w:spacing w:line="107" w:lineRule="exact"/>
        <w:ind w:left="67"/>
      </w:pPr>
      <w:r>
        <w:rPr/>
        <w:br w:type="column"/>
      </w:r>
      <w:r>
        <w:rPr>
          <w:w w:val="95"/>
        </w:rPr>
        <w:t>中断响应是受控的，其响应时间会受一些因素影响，子程序响应时间是固定的。</w:t>
      </w:r>
    </w:p>
    <w:p>
      <w:pPr>
        <w:pStyle w:val="BodyText"/>
        <w:ind w:left="67"/>
        <w:jc w:val="both"/>
      </w:pPr>
      <w:r>
        <w:rPr/>
        <w:t>【中断响应时间】在单级中断系统中，中断响应时间：3→8 个机器周期。中断请求标志位查询占 1 个机器周期，而且是指令的最后一个机器周期，在这个机器周期结束后，CPU 即响应中断，产生硬件长调用 LCALL 指令，执行这条长调用指令需要 2 个机器周期，中断响应时间为 3 个机器周期。</w:t>
      </w:r>
    </w:p>
    <w:p>
      <w:pPr>
        <w:pStyle w:val="BodyText"/>
        <w:ind w:left="67"/>
        <w:jc w:val="both"/>
      </w:pPr>
      <w:r>
        <w:rPr/>
        <w:t>【中断扩展】80C51 只有两个外部中断请求输入端 INT0 和 INT1，可以通过两种方式进行扩展：①可通过增加“OC 门”+ 软件来扩展；②当定时器/计数器有空余时，通过对计数长度的设置，使定时器/计数器的外部输入脚成为外部请求中断输</w:t>
      </w:r>
      <w:r>
        <w:rPr>
          <w:w w:val="95"/>
        </w:rPr>
        <w:t>入端。</w:t>
      </w:r>
    </w:p>
    <w:p>
      <w:pPr>
        <w:pStyle w:val="BodyText"/>
        <w:ind w:left="67"/>
        <w:jc w:val="both"/>
      </w:pPr>
      <w:r>
        <w:rPr/>
        <w:t>【定时器/计数器】若是对单片微机的 T0、T1 引脚上输入的一个 1 到 0 的跳变进行计数加一即是计数功能。若是对单片微机内部的机器周期进行计数，从而得到</w:t>
      </w:r>
    </w:p>
    <w:p>
      <w:pPr>
        <w:pStyle w:val="BodyText"/>
        <w:spacing w:line="86" w:lineRule="exact"/>
        <w:ind w:left="65"/>
      </w:pPr>
      <w:r>
        <w:rPr/>
        <w:br w:type="column"/>
      </w:r>
      <w:r>
        <w:rPr/>
        <w:t>地址总线及数据总线交给 DMA 控制器控制；5.DMA 控制器向外部设备发出 DMA</w:t>
      </w:r>
    </w:p>
    <w:p>
      <w:pPr>
        <w:pStyle w:val="BodyText"/>
        <w:ind w:left="65"/>
        <w:jc w:val="both"/>
      </w:pPr>
      <w:r>
        <w:rPr/>
        <w:t>请求回答信号；6.在 DMA 控制器控制下进行 DMA 传送；7.数据传送完，DMA 控制器通过中断请求线发出中断信号。CPU 接收到中断信号后，转入中断处理程序进行处理；8.中断处理结束后，CPU 返回断点继续执行，并获得总线控制权</w:t>
      </w:r>
    </w:p>
    <w:p>
      <w:pPr>
        <w:pStyle w:val="BodyText"/>
        <w:spacing w:line="108" w:lineRule="exact"/>
        <w:ind w:left="65"/>
        <w:jc w:val="both"/>
      </w:pPr>
      <w:r>
        <w:rPr/>
        <w:t>【ARM 指令系统及编程技术】</w:t>
      </w:r>
    </w:p>
    <w:p>
      <w:pPr>
        <w:pStyle w:val="BodyText"/>
        <w:spacing w:line="108" w:lineRule="exact"/>
        <w:ind w:left="65"/>
        <w:jc w:val="both"/>
      </w:pPr>
      <w:r>
        <w:rPr/>
        <w:t>条件码 cond 在 CPSR 中标志位 含义</w:t>
      </w:r>
    </w:p>
    <w:p>
      <w:pPr>
        <w:pStyle w:val="BodyText"/>
        <w:spacing w:line="108" w:lineRule="exact"/>
        <w:ind w:left="65"/>
        <w:jc w:val="both"/>
      </w:pPr>
      <w:r>
        <w:rPr/>
        <w:t>EQ  Z 置 位      相 等</w:t>
      </w:r>
    </w:p>
    <w:p>
      <w:pPr>
        <w:pStyle w:val="BodyText"/>
        <w:spacing w:line="109" w:lineRule="exact"/>
        <w:ind w:left="65"/>
        <w:jc w:val="both"/>
      </w:pPr>
      <w:r>
        <w:rPr/>
        <w:t>NE  Z 清 零     不 相 等</w:t>
      </w:r>
    </w:p>
    <w:p>
      <w:pPr>
        <w:pStyle w:val="BodyText"/>
        <w:spacing w:line="109" w:lineRule="exact" w:before="2"/>
        <w:ind w:left="65"/>
        <w:jc w:val="both"/>
      </w:pPr>
      <w:r>
        <w:rPr/>
        <w:t>CS  C 置位        无符号数大于或等于</w:t>
      </w:r>
    </w:p>
    <w:p>
      <w:pPr>
        <w:pStyle w:val="BodyText"/>
        <w:spacing w:line="108" w:lineRule="exact"/>
        <w:ind w:left="65"/>
        <w:jc w:val="both"/>
      </w:pPr>
      <w:r>
        <w:rPr/>
        <w:t>CC  C 清零        无符号数等于</w:t>
      </w:r>
    </w:p>
    <w:p>
      <w:pPr>
        <w:pStyle w:val="BodyText"/>
        <w:spacing w:line="109" w:lineRule="exact"/>
        <w:ind w:left="65"/>
        <w:jc w:val="both"/>
      </w:pPr>
      <w:r>
        <w:rPr/>
        <w:t>MI  N 置 位      负 数</w:t>
      </w:r>
    </w:p>
    <w:p>
      <w:pPr>
        <w:pStyle w:val="BodyText"/>
        <w:spacing w:line="107" w:lineRule="exact"/>
        <w:ind w:left="68"/>
      </w:pPr>
      <w:r>
        <w:rPr/>
        <w:br w:type="column"/>
      </w:r>
      <w:r>
        <w:rPr/>
        <w:t>MOV TL0，＃0CH</w:t>
      </w:r>
    </w:p>
    <w:p>
      <w:pPr>
        <w:pStyle w:val="BodyText"/>
        <w:ind w:left="68" w:right="802"/>
      </w:pPr>
      <w:r>
        <w:rPr/>
        <w:t>SETB TR0// 启 动 T0 （ 对 于 TO 是 TR0， 对 于 T1 是 TR1） SETB ET0//允许 TL0 中断（对于 TO 是 ET0，对于 T1 是 ET1） SETB EA//CPU 中断开放</w:t>
      </w:r>
    </w:p>
    <w:p>
      <w:pPr>
        <w:pStyle w:val="BodyText"/>
        <w:spacing w:line="108" w:lineRule="exact"/>
        <w:ind w:left="68"/>
      </w:pPr>
      <w:r>
        <w:rPr/>
        <w:t>AJMP ＄//定时中断等待</w:t>
      </w:r>
    </w:p>
    <w:p>
      <w:pPr>
        <w:pStyle w:val="BodyText"/>
        <w:ind w:left="68" w:right="1441"/>
      </w:pPr>
      <w:r>
        <w:rPr/>
        <w:t>ORG 2000H//T0 中断服务程序INQP：MOV TH0，＃0F0H//重装定时常数MOV TL0，＃0CH</w:t>
      </w:r>
    </w:p>
    <w:p>
      <w:pPr>
        <w:pStyle w:val="BodyText"/>
        <w:spacing w:line="109" w:lineRule="exact" w:before="2"/>
        <w:ind w:left="68"/>
      </w:pPr>
      <w:r>
        <w:rPr/>
        <w:t>CPL P1.0//P1.0 变反输出</w:t>
      </w:r>
    </w:p>
    <w:p>
      <w:pPr>
        <w:pStyle w:val="BodyText"/>
        <w:spacing w:line="108" w:lineRule="exact"/>
        <w:ind w:left="68"/>
      </w:pPr>
      <w:r>
        <w:rPr>
          <w:w w:val="95"/>
        </w:rPr>
        <w:t>RETI//中断返回</w:t>
      </w:r>
    </w:p>
    <w:p>
      <w:pPr>
        <w:pStyle w:val="BodyText"/>
        <w:spacing w:line="109" w:lineRule="exact"/>
        <w:ind w:left="68"/>
      </w:pPr>
      <w:r>
        <w:rPr/>
        <w:t>【定时器 中断程序】</w:t>
      </w:r>
    </w:p>
    <w:p>
      <w:pPr>
        <w:spacing w:after="0" w:line="109" w:lineRule="exact"/>
        <w:sectPr>
          <w:type w:val="continuous"/>
          <w:pgSz w:w="11910" w:h="16840"/>
          <w:pgMar w:top="20" w:bottom="0" w:left="0" w:right="0"/>
          <w:cols w:num="4" w:equalWidth="0">
            <w:col w:w="2953" w:space="40"/>
            <w:col w:w="2908" w:space="39"/>
            <w:col w:w="2906" w:space="40"/>
            <w:col w:w="3024"/>
          </w:cols>
        </w:sectPr>
      </w:pPr>
    </w:p>
    <w:p>
      <w:pPr>
        <w:pStyle w:val="BodyText"/>
        <w:spacing w:line="109" w:lineRule="exact" w:before="60"/>
      </w:pPr>
      <w:r>
        <w:rPr/>
        <w:t>这时 T0 采用方式 3 工作，其中，TL0 产生 100μs 定时，由 P1．0 输出方波 1；</w:t>
      </w:r>
    </w:p>
    <w:p>
      <w:pPr>
        <w:pStyle w:val="BodyText"/>
      </w:pPr>
      <w:r>
        <w:rPr/>
        <w:t>TH0 产生 200μs 定时，由 Pl．1 输出方波 2；T1 设置为方式 2，作波特率发生器用。fosc＝9．216 MHz。</w:t>
      </w:r>
    </w:p>
    <w:p>
      <w:pPr>
        <w:pStyle w:val="BodyText"/>
        <w:spacing w:line="109" w:lineRule="exact" w:before="2"/>
      </w:pPr>
      <w:r>
        <w:rPr/>
        <w:t>ORG 0000H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AJMP</w:t>
        <w:tab/>
        <w:t>MAIN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ORG</w:t>
        <w:tab/>
        <w:t>000BH</w:t>
      </w:r>
      <w:r>
        <w:rPr>
          <w:spacing w:val="-1"/>
        </w:rPr>
        <w:t> ；</w:t>
      </w:r>
      <w:r>
        <w:rPr/>
        <w:t>TL0</w:t>
      </w:r>
      <w:r>
        <w:rPr>
          <w:spacing w:val="-3"/>
        </w:rPr>
        <w:t> 的中断入口</w:t>
      </w:r>
    </w:p>
    <w:p>
      <w:pPr>
        <w:pStyle w:val="BodyText"/>
        <w:spacing w:line="108" w:lineRule="exact"/>
      </w:pPr>
      <w:r>
        <w:rPr/>
        <w:t>AJMP ITL0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ORG</w:t>
        <w:tab/>
        <w:t>00lBH；TH0</w:t>
      </w:r>
      <w:r>
        <w:rPr>
          <w:spacing w:val="-3"/>
        </w:rPr>
        <w:t> 的中断入口</w:t>
      </w:r>
    </w:p>
    <w:p>
      <w:pPr>
        <w:pStyle w:val="BodyText"/>
        <w:ind w:right="2414"/>
      </w:pPr>
      <w:r>
        <w:rPr/>
        <w:t>AJMP ITH0 ORG 0100H</w:t>
      </w:r>
    </w:p>
    <w:p>
      <w:pPr>
        <w:pStyle w:val="BodyText"/>
        <w:spacing w:line="109" w:lineRule="exact" w:before="2"/>
      </w:pPr>
      <w:r>
        <w:rPr/>
        <w:t>MAIN：  MOV    SP，＃ 60H； 设 栈 指 针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MOV</w:t>
        <w:tab/>
        <w:t>TMOD，＃ 23H</w:t>
      </w:r>
      <w:r>
        <w:rPr>
          <w:spacing w:val="-2"/>
        </w:rPr>
        <w:t> 设 </w:t>
      </w:r>
      <w:r>
        <w:rPr/>
        <w:t>T0</w:t>
      </w:r>
      <w:r>
        <w:rPr>
          <w:spacing w:val="-3"/>
        </w:rPr>
        <w:t> 为方式 </w:t>
      </w:r>
      <w:r>
        <w:rPr/>
        <w:t>3,TI</w:t>
      </w:r>
      <w:r>
        <w:rPr>
          <w:spacing w:val="-3"/>
        </w:rPr>
        <w:t> 为 </w:t>
      </w:r>
      <w:r>
        <w:rPr/>
        <w:t>2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MOV</w:t>
        <w:tab/>
        <w:t>TL0，＃0B3H</w:t>
      </w:r>
      <w:r>
        <w:rPr>
          <w:spacing w:val="-4"/>
        </w:rPr>
        <w:t> 设 </w:t>
      </w:r>
      <w:r>
        <w:rPr/>
        <w:t>TL0</w:t>
      </w:r>
      <w:r>
        <w:rPr>
          <w:spacing w:val="-2"/>
        </w:rPr>
        <w:t> 初值(</w:t>
      </w:r>
      <w:r>
        <w:rPr/>
        <w:t>100μs</w:t>
      </w:r>
      <w:r>
        <w:rPr>
          <w:spacing w:val="-2"/>
        </w:rPr>
        <w:t> 定时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MOV</w:t>
        <w:tab/>
        <w:t>TH0，＃66H</w:t>
      </w:r>
      <w:r>
        <w:rPr>
          <w:spacing w:val="-2"/>
        </w:rPr>
        <w:t> 设 </w:t>
      </w:r>
      <w:r>
        <w:rPr/>
        <w:t>TH0</w:t>
      </w:r>
      <w:r>
        <w:rPr>
          <w:spacing w:val="-2"/>
        </w:rPr>
        <w:t> 初值(</w:t>
      </w:r>
      <w:r>
        <w:rPr/>
        <w:t>200μs</w:t>
      </w:r>
      <w:r>
        <w:rPr>
          <w:spacing w:val="-2"/>
        </w:rPr>
        <w:t> 定时)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MOV</w:t>
        <w:tab/>
        <w:t>TL1，＃0F6H  设  TL1  初值(波特率为  2400，第六章公式，方式二，</w:t>
      </w:r>
    </w:p>
    <w:p>
      <w:pPr>
        <w:pStyle w:val="BodyText"/>
        <w:spacing w:line="108" w:lineRule="exact"/>
      </w:pPr>
      <w:r>
        <w:rPr/>
        <w:t>TH1=TC2）</w:t>
      </w:r>
    </w:p>
    <w:p>
      <w:pPr>
        <w:pStyle w:val="BodyText"/>
        <w:tabs>
          <w:tab w:pos="532" w:val="left" w:leader="none"/>
        </w:tabs>
        <w:spacing w:line="109" w:lineRule="exact"/>
      </w:pPr>
      <w:r>
        <w:rPr/>
        <w:t>MOV</w:t>
        <w:tab/>
        <w:t>TH1</w:t>
      </w:r>
      <w:r>
        <w:rPr>
          <w:spacing w:val="-1"/>
        </w:rPr>
        <w:t>，＃ </w:t>
      </w:r>
      <w:r>
        <w:rPr/>
        <w:t>0F6H</w:t>
      </w:r>
      <w:r>
        <w:rPr>
          <w:spacing w:val="-1"/>
        </w:rPr>
        <w:t> 设 </w:t>
      </w:r>
      <w:r>
        <w:rPr/>
        <w:t>TH1</w:t>
      </w:r>
      <w:r>
        <w:rPr>
          <w:spacing w:val="-2"/>
        </w:rPr>
        <w:t> 初值</w:t>
      </w:r>
    </w:p>
    <w:p>
      <w:pPr>
        <w:pStyle w:val="BodyText"/>
        <w:tabs>
          <w:tab w:pos="532" w:val="left" w:leader="none"/>
        </w:tabs>
        <w:spacing w:line="109" w:lineRule="exact" w:before="1"/>
      </w:pPr>
      <w:r>
        <w:rPr/>
        <w:t>SETB</w:t>
        <w:tab/>
        <w:t>TR0</w:t>
      </w:r>
      <w:r>
        <w:rPr>
          <w:spacing w:val="-1"/>
        </w:rPr>
        <w:t> ；启动 </w:t>
      </w:r>
      <w:r>
        <w:rPr/>
        <w:t>TL0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TR1</w:t>
      </w:r>
      <w:r>
        <w:rPr>
          <w:spacing w:val="-2"/>
        </w:rPr>
        <w:t> ；启动 </w:t>
      </w:r>
      <w:r>
        <w:rPr/>
        <w:t>TH0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ET0</w:t>
      </w:r>
      <w:r>
        <w:rPr>
          <w:spacing w:val="-3"/>
        </w:rPr>
        <w:t> ；允许 </w:t>
      </w:r>
      <w:r>
        <w:rPr/>
        <w:t>TL0</w:t>
      </w:r>
      <w:r>
        <w:rPr>
          <w:spacing w:val="-2"/>
        </w:rPr>
        <w:t> 中断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ET1</w:t>
      </w:r>
      <w:r>
        <w:rPr>
          <w:spacing w:val="-3"/>
        </w:rPr>
        <w:t> ；允许 </w:t>
      </w:r>
      <w:r>
        <w:rPr/>
        <w:t>TH0</w:t>
      </w:r>
      <w:r>
        <w:rPr>
          <w:spacing w:val="-2"/>
        </w:rPr>
        <w:t> 中断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EA</w:t>
      </w:r>
      <w:r>
        <w:rPr>
          <w:spacing w:val="7"/>
        </w:rPr>
        <w:t> ；</w:t>
      </w:r>
      <w:r>
        <w:rPr/>
        <w:t>CPU</w:t>
      </w:r>
      <w:r>
        <w:rPr>
          <w:spacing w:val="-2"/>
        </w:rPr>
        <w:t> 中断开放</w:t>
      </w:r>
    </w:p>
    <w:p>
      <w:pPr>
        <w:pStyle w:val="BodyText"/>
        <w:tabs>
          <w:tab w:pos="532" w:val="left" w:leader="none"/>
        </w:tabs>
        <w:spacing w:line="109" w:lineRule="exact"/>
      </w:pPr>
      <w:r>
        <w:rPr/>
        <w:t>AJMP</w:t>
        <w:tab/>
        <w:t>＄</w:t>
      </w:r>
    </w:p>
    <w:p>
      <w:pPr>
        <w:pStyle w:val="BodyText"/>
        <w:tabs>
          <w:tab w:pos="532" w:val="left" w:leader="none"/>
        </w:tabs>
        <w:spacing w:line="109" w:lineRule="exact" w:before="1"/>
      </w:pPr>
      <w:r>
        <w:rPr/>
        <w:t>ORG</w:t>
        <w:tab/>
        <w:t>0200H</w:t>
      </w:r>
    </w:p>
    <w:p>
      <w:pPr>
        <w:pStyle w:val="BodyText"/>
        <w:tabs>
          <w:tab w:pos="532" w:val="left" w:leader="none"/>
        </w:tabs>
        <w:ind w:right="1328"/>
      </w:pPr>
      <w:r>
        <w:rPr/>
        <w:t>ITL0：MOV</w:t>
      </w:r>
      <w:r>
        <w:rPr>
          <w:spacing w:val="15"/>
        </w:rPr>
        <w:t> </w:t>
      </w:r>
      <w:r>
        <w:rPr/>
        <w:t>TL0，＃</w:t>
      </w:r>
      <w:r>
        <w:rPr>
          <w:spacing w:val="-3"/>
        </w:rPr>
        <w:t> </w:t>
      </w:r>
      <w:r>
        <w:rPr/>
        <w:t>0B3H；重装定时常数CPL</w:t>
        <w:tab/>
        <w:t>P1．0；输出方波</w:t>
      </w:r>
      <w:r>
        <w:rPr>
          <w:spacing w:val="-11"/>
        </w:rPr>
        <w:t> </w:t>
      </w:r>
      <w:r>
        <w:rPr/>
        <w:t>1(200μs)</w:t>
      </w:r>
    </w:p>
    <w:p>
      <w:pPr>
        <w:pStyle w:val="BodyText"/>
        <w:spacing w:line="107" w:lineRule="exact"/>
      </w:pPr>
      <w:r>
        <w:rPr/>
        <w:t>RETI</w:t>
      </w:r>
    </w:p>
    <w:p>
      <w:pPr>
        <w:pStyle w:val="BodyText"/>
        <w:tabs>
          <w:tab w:pos="532" w:val="left" w:leader="none"/>
        </w:tabs>
        <w:ind w:left="134" w:right="1402" w:hanging="22"/>
      </w:pPr>
      <w:r>
        <w:rPr/>
        <w:t>ITH0：MOV</w:t>
      </w:r>
      <w:r>
        <w:rPr>
          <w:spacing w:val="-7"/>
        </w:rPr>
        <w:t> </w:t>
      </w:r>
      <w:r>
        <w:rPr/>
        <w:t>TH0，＃66H；重装定时常数CPL</w:t>
        <w:tab/>
        <w:t>P1．1；输出方波</w:t>
      </w:r>
      <w:r>
        <w:rPr>
          <w:spacing w:val="-11"/>
        </w:rPr>
        <w:t> </w:t>
      </w:r>
      <w:r>
        <w:rPr/>
        <w:t>2(400μs)</w:t>
      </w:r>
    </w:p>
    <w:p>
      <w:pPr>
        <w:pStyle w:val="BodyText"/>
        <w:spacing w:line="108" w:lineRule="exact" w:before="1"/>
        <w:ind w:left="242"/>
      </w:pPr>
      <w:r>
        <w:rPr/>
        <w:t>RETI</w:t>
      </w:r>
    </w:p>
    <w:p>
      <w:pPr>
        <w:pStyle w:val="BodyText"/>
        <w:spacing w:before="1" w:after="12"/>
      </w:pPr>
      <w:r>
        <w:rPr>
          <w:w w:val="95"/>
        </w:rPr>
        <w:t>【例题】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633533" cy="89163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533" cy="8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  <w:r>
        <w:rPr/>
        <w:t>产生锯齿波由上图可知，输入寄存器和 DAC 寄存器同时受控锁存，DAC0832 的地址为 7FFFH(P2.7=0)</w:t>
      </w:r>
    </w:p>
    <w:p>
      <w:pPr>
        <w:pStyle w:val="BodyText"/>
        <w:spacing w:line="107" w:lineRule="exact"/>
        <w:ind w:left="320" w:right="2186"/>
        <w:jc w:val="center"/>
      </w:pPr>
      <w:r>
        <w:rPr/>
        <w:t>ORG 0000H</w:t>
      </w:r>
    </w:p>
    <w:p>
      <w:pPr>
        <w:pStyle w:val="BodyText"/>
        <w:tabs>
          <w:tab w:pos="952" w:val="left" w:leader="none"/>
        </w:tabs>
        <w:spacing w:line="108" w:lineRule="exact"/>
        <w:ind w:left="532"/>
      </w:pPr>
      <w:r>
        <w:rPr/>
        <w:t>SJMP</w:t>
        <w:tab/>
        <w:t>MAIN</w:t>
      </w:r>
    </w:p>
    <w:p>
      <w:pPr>
        <w:pStyle w:val="BodyText"/>
        <w:tabs>
          <w:tab w:pos="952" w:val="left" w:leader="none"/>
        </w:tabs>
        <w:spacing w:line="108" w:lineRule="exact"/>
        <w:ind w:left="532"/>
      </w:pPr>
      <w:r>
        <w:rPr/>
        <w:t>ORG</w:t>
        <w:tab/>
        <w:t>0030H</w:t>
      </w:r>
    </w:p>
    <w:p>
      <w:pPr>
        <w:pStyle w:val="BodyText"/>
        <w:spacing w:line="109" w:lineRule="exact"/>
      </w:pPr>
      <w:r>
        <w:rPr/>
        <w:t>MAIN：   MOV DPTR，#7FFFH      ；同时输入输入寄存器和 DAC 寄存器地址</w:t>
      </w:r>
    </w:p>
    <w:p>
      <w:pPr>
        <w:pStyle w:val="BodyText"/>
        <w:spacing w:before="11"/>
        <w:ind w:left="0"/>
        <w:rPr>
          <w:sz w:val="7"/>
        </w:rPr>
      </w:pPr>
    </w:p>
    <w:p>
      <w:pPr>
        <w:pStyle w:val="BodyText"/>
        <w:tabs>
          <w:tab w:pos="532" w:val="left" w:leader="none"/>
          <w:tab w:pos="1373" w:val="left" w:leader="none"/>
        </w:tabs>
      </w:pPr>
      <w:r>
        <w:rPr/>
        <w:t>MOV</w:t>
        <w:tab/>
        <w:t>R0，#0</w:t>
        <w:tab/>
      </w:r>
      <w:r>
        <w:rPr>
          <w:w w:val="95"/>
        </w:rPr>
        <w:t>；转换数字量初值</w:t>
      </w:r>
    </w:p>
    <w:p>
      <w:pPr>
        <w:pStyle w:val="BodyText"/>
        <w:tabs>
          <w:tab w:pos="952" w:val="left" w:leader="none"/>
        </w:tabs>
        <w:spacing w:line="109" w:lineRule="exact" w:before="1"/>
      </w:pPr>
      <w:r>
        <w:rPr/>
        <w:t>LP：     </w:t>
      </w:r>
      <w:r>
        <w:rPr>
          <w:spacing w:val="20"/>
        </w:rPr>
        <w:t> </w:t>
      </w:r>
      <w:r>
        <w:rPr/>
        <w:t>MOV</w:t>
        <w:tab/>
        <w:t>A，R0</w:t>
      </w:r>
    </w:p>
    <w:p>
      <w:pPr>
        <w:pStyle w:val="BodyText"/>
        <w:ind w:left="264" w:right="1126" w:firstLine="290"/>
      </w:pPr>
      <w:r>
        <w:rPr/>
        <w:t>MOVX @DPTR，A； 送 出 模 拟 量LCALL DELAY;波形延时</w:t>
      </w:r>
    </w:p>
    <w:p>
      <w:pPr>
        <w:pStyle w:val="BodyText"/>
        <w:ind w:left="320" w:right="1668"/>
        <w:jc w:val="center"/>
      </w:pPr>
      <w:r>
        <w:rPr/>
        <w:t>INC R0；转换数字量加一SJMP LP；循环 D/A 转换</w:t>
      </w:r>
    </w:p>
    <w:p>
      <w:pPr>
        <w:pStyle w:val="BodyText"/>
        <w:spacing w:line="107" w:lineRule="exact"/>
      </w:pPr>
      <w:r>
        <w:rPr/>
        <w:t>DELAY：   ；延时子程序</w:t>
      </w:r>
    </w:p>
    <w:p>
      <w:pPr>
        <w:pStyle w:val="BodyText"/>
        <w:spacing w:line="109" w:lineRule="exact"/>
      </w:pPr>
      <w:r>
        <w:rPr/>
        <w:t>RET</w:t>
      </w:r>
    </w:p>
    <w:p>
      <w:pPr>
        <w:pStyle w:val="BodyText"/>
        <w:spacing w:line="109" w:lineRule="exact" w:before="2"/>
      </w:pPr>
      <w:r>
        <w:rPr/>
        <w:t>【并行输出 流水灯程序】</w:t>
      </w:r>
    </w:p>
    <w:p>
      <w:pPr>
        <w:pStyle w:val="BodyText"/>
        <w:tabs>
          <w:tab w:pos="532" w:val="left" w:leader="none"/>
          <w:tab w:pos="1373" w:val="left" w:leader="none"/>
        </w:tabs>
        <w:spacing w:line="108" w:lineRule="exact"/>
      </w:pPr>
      <w:r>
        <w:rPr/>
        <w:t>MOV</w:t>
        <w:tab/>
        <w:t>SCON，#00H</w:t>
        <w:tab/>
      </w:r>
      <w:r>
        <w:rPr>
          <w:spacing w:val="-1"/>
        </w:rPr>
        <w:t>；设串行口为方式 </w:t>
      </w:r>
      <w:r>
        <w:rPr/>
        <w:t>0</w:t>
      </w:r>
    </w:p>
    <w:p>
      <w:pPr>
        <w:pStyle w:val="BodyText"/>
        <w:tabs>
          <w:tab w:pos="1039" w:val="left" w:leader="none"/>
          <w:tab w:pos="1793" w:val="left" w:leader="none"/>
        </w:tabs>
        <w:spacing w:line="108" w:lineRule="exact"/>
        <w:ind w:left="532"/>
      </w:pPr>
      <w:r>
        <w:rPr/>
        <w:t>CLR</w:t>
        <w:tab/>
        <w:t>ES</w:t>
        <w:tab/>
      </w:r>
      <w:r>
        <w:rPr>
          <w:w w:val="95"/>
        </w:rPr>
        <w:t>；禁止串行口中断</w:t>
      </w:r>
    </w:p>
    <w:p>
      <w:pPr>
        <w:pStyle w:val="BodyText"/>
        <w:tabs>
          <w:tab w:pos="952" w:val="left" w:leader="none"/>
          <w:tab w:pos="1793" w:val="left" w:leader="none"/>
        </w:tabs>
        <w:spacing w:line="108" w:lineRule="exact"/>
        <w:ind w:left="532"/>
      </w:pPr>
      <w:r>
        <w:rPr/>
        <w:t>MOV</w:t>
        <w:tab/>
        <w:t>A，#80H</w:t>
        <w:tab/>
      </w:r>
      <w:r>
        <w:rPr>
          <w:w w:val="95"/>
        </w:rPr>
        <w:t>；先显示最左边发光二极管</w:t>
      </w:r>
    </w:p>
    <w:p>
      <w:pPr>
        <w:pStyle w:val="BodyText"/>
        <w:tabs>
          <w:tab w:pos="532" w:val="left" w:leader="none"/>
          <w:tab w:pos="952" w:val="left" w:leader="none"/>
          <w:tab w:pos="1793" w:val="left" w:leader="none"/>
        </w:tabs>
        <w:spacing w:line="108" w:lineRule="exact"/>
      </w:pPr>
      <w:r>
        <w:rPr/>
        <w:t>LED:</w:t>
        <w:tab/>
        <w:t>MOV</w:t>
        <w:tab/>
        <w:t>SBUF，A</w:t>
        <w:tab/>
      </w:r>
      <w:r>
        <w:rPr>
          <w:w w:val="95"/>
        </w:rPr>
        <w:t>；串行输出</w:t>
      </w:r>
    </w:p>
    <w:p>
      <w:pPr>
        <w:pStyle w:val="BodyText"/>
        <w:tabs>
          <w:tab w:pos="952" w:val="left" w:leader="none"/>
          <w:tab w:pos="2213" w:val="left" w:leader="none"/>
        </w:tabs>
        <w:spacing w:line="109" w:lineRule="exact"/>
        <w:ind w:left="532"/>
      </w:pPr>
      <w:r>
        <w:rPr/>
        <w:t>JNB</w:t>
        <w:tab/>
        <w:t>TI，$</w:t>
        <w:tab/>
      </w:r>
      <w:r>
        <w:rPr>
          <w:w w:val="95"/>
        </w:rPr>
        <w:t>；输出等待</w:t>
      </w:r>
    </w:p>
    <w:p>
      <w:pPr>
        <w:pStyle w:val="BodyText"/>
        <w:tabs>
          <w:tab w:pos="1039" w:val="left" w:leader="none"/>
          <w:tab w:pos="2234" w:val="left" w:leader="none"/>
        </w:tabs>
        <w:spacing w:line="109" w:lineRule="exact" w:before="1"/>
        <w:ind w:left="532"/>
      </w:pPr>
      <w:r>
        <w:rPr/>
        <w:t>CLR</w:t>
        <w:tab/>
        <w:t>TI</w:t>
        <w:tab/>
      </w:r>
      <w:r>
        <w:rPr>
          <w:w w:val="95"/>
        </w:rPr>
        <w:t>；软件清中断标志</w:t>
      </w:r>
    </w:p>
    <w:p>
      <w:pPr>
        <w:pStyle w:val="BodyText"/>
        <w:spacing w:line="108" w:lineRule="exact"/>
        <w:ind w:left="532"/>
      </w:pPr>
      <w:r>
        <w:rPr/>
        <w:t>ACALL         DELAY    ； 轮 显 间 隔</w:t>
      </w:r>
    </w:p>
    <w:p>
      <w:pPr>
        <w:pStyle w:val="BodyText"/>
        <w:tabs>
          <w:tab w:pos="952" w:val="left" w:leader="none"/>
          <w:tab w:pos="2213" w:val="left" w:leader="none"/>
        </w:tabs>
        <w:spacing w:line="108" w:lineRule="exact"/>
        <w:ind w:left="532"/>
      </w:pPr>
      <w:r>
        <w:rPr/>
        <w:t>RR</w:t>
        <w:tab/>
        <w:t>A</w:t>
        <w:tab/>
      </w:r>
      <w:r>
        <w:rPr>
          <w:w w:val="95"/>
        </w:rPr>
        <w:t>；发光右移</w:t>
      </w:r>
    </w:p>
    <w:p>
      <w:pPr>
        <w:pStyle w:val="BodyText"/>
        <w:tabs>
          <w:tab w:pos="952" w:val="left" w:leader="none"/>
          <w:tab w:pos="2213" w:val="left" w:leader="none"/>
        </w:tabs>
        <w:spacing w:line="108" w:lineRule="exact"/>
        <w:ind w:left="532"/>
      </w:pPr>
      <w:r>
        <w:rPr/>
        <w:t>AJMP</w:t>
        <w:tab/>
        <w:t>LED</w:t>
        <w:tab/>
      </w:r>
      <w:r>
        <w:rPr>
          <w:w w:val="95"/>
        </w:rPr>
        <w:t>；循环</w:t>
      </w:r>
    </w:p>
    <w:p>
      <w:pPr>
        <w:pStyle w:val="BodyText"/>
        <w:ind w:left="432" w:right="1854" w:hanging="320"/>
      </w:pPr>
      <w:r>
        <w:rPr/>
        <w:t>DELAY：MOV R6,#200H NOP</w:t>
      </w:r>
    </w:p>
    <w:p>
      <w:pPr>
        <w:pStyle w:val="BodyText"/>
        <w:tabs>
          <w:tab w:pos="1793" w:val="left" w:leader="none"/>
        </w:tabs>
        <w:spacing w:line="108" w:lineRule="exact"/>
        <w:ind w:left="432"/>
      </w:pPr>
      <w:r>
        <w:rPr/>
        <w:t>DJNZ</w:t>
      </w:r>
      <w:r>
        <w:rPr>
          <w:spacing w:val="-2"/>
        </w:rPr>
        <w:t> </w:t>
      </w:r>
      <w:r>
        <w:rPr/>
        <w:t>R6,&amp;</w:t>
        <w:tab/>
      </w:r>
      <w:r>
        <w:rPr>
          <w:w w:val="95"/>
        </w:rPr>
        <w:t>；延时子程序</w:t>
      </w:r>
    </w:p>
    <w:p>
      <w:pPr>
        <w:pStyle w:val="BodyText"/>
        <w:spacing w:line="109" w:lineRule="exact" w:before="1"/>
        <w:ind w:left="532"/>
      </w:pPr>
      <w:r>
        <w:rPr/>
        <w:t>RET</w:t>
      </w:r>
    </w:p>
    <w:p>
      <w:pPr>
        <w:pStyle w:val="BodyText"/>
      </w:pPr>
      <w:r>
        <w:rPr/>
        <w:t>【例题】将 2000H 单元开始的一批数据传送到从 3000H 开始的单元中，数据长度在内部 RAM 的 30H 中。</w:t>
      </w:r>
    </w:p>
    <w:p>
      <w:pPr>
        <w:pStyle w:val="BodyText"/>
        <w:ind w:right="1474"/>
      </w:pPr>
      <w:r>
        <w:rPr/>
        <w:t>MOV DPTR，#2000H；源数据区首址PUSH DPL ；源数据区首址压栈保护PUSH DPH</w:t>
      </w:r>
    </w:p>
    <w:p>
      <w:pPr>
        <w:pStyle w:val="BodyText"/>
        <w:spacing w:line="108" w:lineRule="exact"/>
      </w:pPr>
      <w:r>
        <w:rPr/>
        <w:t>MOV DPTR，#3000H；目的数据区首址</w:t>
      </w:r>
    </w:p>
    <w:p>
      <w:pPr>
        <w:pStyle w:val="BodyText"/>
        <w:tabs>
          <w:tab w:pos="952" w:val="left" w:leader="none"/>
        </w:tabs>
        <w:spacing w:line="109" w:lineRule="exact" w:before="1"/>
      </w:pPr>
      <w:r>
        <w:rPr/>
        <w:t>MOV</w:t>
      </w:r>
      <w:r>
        <w:rPr>
          <w:spacing w:val="18"/>
        </w:rPr>
        <w:t> </w:t>
      </w:r>
      <w:r>
        <w:rPr/>
        <w:t>R6，DPL</w:t>
        <w:tab/>
      </w:r>
      <w:r>
        <w:rPr>
          <w:w w:val="95"/>
        </w:rPr>
        <w:t>；目的数据区首址存入寄存器</w:t>
      </w:r>
    </w:p>
    <w:p>
      <w:pPr>
        <w:pStyle w:val="BodyText"/>
        <w:spacing w:line="108" w:lineRule="exact"/>
      </w:pPr>
      <w:r>
        <w:rPr/>
        <w:t>MOV R7，DPH</w:t>
      </w:r>
    </w:p>
    <w:p>
      <w:pPr>
        <w:pStyle w:val="BodyText"/>
        <w:ind w:right="1546"/>
      </w:pPr>
      <w:r>
        <w:rPr/>
        <w:t>LP： POP DPH；取数据区地址指针POP DPL</w:t>
      </w:r>
    </w:p>
    <w:p>
      <w:pPr>
        <w:pStyle w:val="BodyText"/>
        <w:spacing w:line="107" w:lineRule="exact"/>
      </w:pPr>
      <w:r>
        <w:rPr/>
        <w:t>MOVX A，@DPTR ；取源数</w:t>
      </w:r>
    </w:p>
    <w:p>
      <w:pPr>
        <w:pStyle w:val="BodyText"/>
        <w:ind w:right="2446"/>
        <w:jc w:val="both"/>
      </w:pPr>
      <w:r>
        <w:rPr/>
        <w:t>INC DPTR PUSH DPL PUSH DPH</w:t>
      </w:r>
    </w:p>
    <w:p>
      <w:pPr>
        <w:pStyle w:val="BodyText"/>
        <w:tabs>
          <w:tab w:pos="1039" w:val="left" w:leader="none"/>
        </w:tabs>
        <w:spacing w:line="107" w:lineRule="exact" w:before="1"/>
      </w:pPr>
      <w:r>
        <w:rPr/>
        <w:t>MOV</w:t>
      </w:r>
      <w:r>
        <w:rPr>
          <w:spacing w:val="18"/>
        </w:rPr>
        <w:t> </w:t>
      </w:r>
      <w:r>
        <w:rPr/>
        <w:t>DPL，R6</w:t>
        <w:tab/>
      </w:r>
      <w:r>
        <w:rPr>
          <w:w w:val="95"/>
        </w:rPr>
        <w:t>；取目的数据区地址指针</w:t>
      </w:r>
    </w:p>
    <w:p>
      <w:pPr>
        <w:pStyle w:val="BodyText"/>
        <w:spacing w:line="108" w:lineRule="exact"/>
      </w:pPr>
      <w:r>
        <w:rPr/>
        <w:t>MOV DPH，R7</w:t>
      </w:r>
    </w:p>
    <w:p>
      <w:pPr>
        <w:pStyle w:val="BodyText"/>
        <w:spacing w:line="108" w:lineRule="exact"/>
      </w:pPr>
      <w:r>
        <w:rPr/>
        <w:t>MOVX @DPTR，A   ；存入目的数据区</w:t>
      </w:r>
    </w:p>
    <w:p>
      <w:pPr>
        <w:pStyle w:val="BodyText"/>
        <w:ind w:right="2295"/>
      </w:pPr>
      <w:r>
        <w:rPr/>
        <w:t>INC   DPTR MOV R6，DPL MOV R7，DPH</w:t>
      </w:r>
    </w:p>
    <w:p>
      <w:pPr>
        <w:pStyle w:val="BodyText"/>
        <w:tabs>
          <w:tab w:pos="974" w:val="left" w:leader="none"/>
        </w:tabs>
        <w:spacing w:line="107" w:lineRule="exact"/>
      </w:pPr>
      <w:r>
        <w:rPr/>
        <w:t>DJNZ</w:t>
      </w:r>
      <w:r>
        <w:rPr>
          <w:spacing w:val="17"/>
        </w:rPr>
        <w:t> </w:t>
      </w:r>
      <w:r>
        <w:rPr/>
        <w:t>30H，LP</w:t>
        <w:tab/>
      </w:r>
      <w:r>
        <w:rPr>
          <w:w w:val="95"/>
        </w:rPr>
        <w:t>；若数据块未移完，则继续</w:t>
      </w:r>
    </w:p>
    <w:p>
      <w:pPr>
        <w:pStyle w:val="BodyText"/>
        <w:ind w:right="2492"/>
        <w:jc w:val="both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3885565</wp:posOffset>
            </wp:positionH>
            <wp:positionV relativeFrom="paragraph">
              <wp:posOffset>-401365</wp:posOffset>
            </wp:positionV>
            <wp:extent cx="2014855" cy="159131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POP DPH POP DPL SJMP ＄</w:t>
      </w:r>
    </w:p>
    <w:p>
      <w:pPr>
        <w:pStyle w:val="BodyText"/>
        <w:tabs>
          <w:tab w:pos="1083" w:val="left" w:leader="none"/>
          <w:tab w:pos="1122" w:val="left" w:leader="none"/>
        </w:tabs>
        <w:spacing w:before="60"/>
        <w:ind w:left="94" w:right="1158"/>
      </w:pPr>
      <w:r>
        <w:rPr/>
        <w:br w:type="column"/>
      </w:r>
      <w:r>
        <w:rPr>
          <w:spacing w:val="1"/>
        </w:rPr>
        <w:t>MOV</w:t>
      </w:r>
      <w:r>
        <w:rPr>
          <w:spacing w:val="11"/>
        </w:rPr>
        <w:t> </w:t>
      </w:r>
      <w:r>
        <w:rPr>
          <w:spacing w:val="2"/>
        </w:rPr>
        <w:t>TMOD，#</w:t>
      </w:r>
      <w:r>
        <w:rPr>
          <w:spacing w:val="-15"/>
        </w:rPr>
        <w:t> </w:t>
      </w:r>
      <w:r>
        <w:rPr>
          <w:spacing w:val="1"/>
        </w:rPr>
        <w:t>20H</w:t>
        <w:tab/>
        <w:tab/>
      </w:r>
      <w:r>
        <w:rPr>
          <w:spacing w:val="5"/>
        </w:rPr>
        <w:t>；</w:t>
      </w:r>
      <w:r>
        <w:rPr/>
        <w:t>设</w:t>
      </w:r>
      <w:r>
        <w:rPr>
          <w:spacing w:val="3"/>
        </w:rPr>
        <w:t> </w:t>
      </w:r>
      <w:r>
        <w:rPr/>
        <w:t>T1</w:t>
      </w:r>
      <w:r>
        <w:rPr>
          <w:spacing w:val="5"/>
        </w:rPr>
        <w:t> </w:t>
      </w:r>
      <w:r>
        <w:rPr>
          <w:spacing w:val="2"/>
        </w:rPr>
        <w:t>为方</w:t>
      </w:r>
      <w:r>
        <w:rPr/>
        <w:t>式</w:t>
      </w:r>
      <w:r>
        <w:rPr>
          <w:spacing w:val="5"/>
        </w:rPr>
        <w:t> </w:t>
      </w:r>
      <w:r>
        <w:rPr/>
        <w:t>2</w:t>
      </w:r>
      <w:r>
        <w:rPr>
          <w:w w:val="98"/>
        </w:rPr>
        <w:t> </w:t>
      </w:r>
      <w:r>
        <w:rPr>
          <w:spacing w:val="1"/>
        </w:rPr>
        <w:t>MOV</w:t>
      </w:r>
      <w:r>
        <w:rPr>
          <w:spacing w:val="12"/>
        </w:rPr>
        <w:t> </w:t>
      </w:r>
      <w:r>
        <w:rPr>
          <w:spacing w:val="1"/>
        </w:rPr>
        <w:t>TL1，#</w:t>
      </w:r>
      <w:r>
        <w:rPr>
          <w:spacing w:val="-15"/>
        </w:rPr>
        <w:t> </w:t>
      </w:r>
      <w:r>
        <w:rPr>
          <w:spacing w:val="1"/>
        </w:rPr>
        <w:t>0E8H</w:t>
        <w:tab/>
      </w:r>
      <w:r>
        <w:rPr/>
        <w:t>；</w:t>
      </w:r>
      <w:r>
        <w:rPr>
          <w:spacing w:val="-15"/>
        </w:rPr>
        <w:t> </w:t>
      </w:r>
      <w:r>
        <w:rPr/>
        <w:t>T1</w:t>
      </w:r>
      <w:r>
        <w:rPr>
          <w:spacing w:val="5"/>
        </w:rPr>
        <w:t> </w:t>
      </w:r>
      <w:r>
        <w:rPr>
          <w:spacing w:val="2"/>
        </w:rPr>
        <w:t>定时</w:t>
      </w:r>
      <w:r>
        <w:rPr>
          <w:spacing w:val="5"/>
        </w:rPr>
        <w:t>常</w:t>
      </w:r>
      <w:r>
        <w:rPr/>
        <w:t>数</w:t>
      </w:r>
    </w:p>
    <w:p>
      <w:pPr>
        <w:pStyle w:val="BodyText"/>
        <w:spacing w:line="108" w:lineRule="exact"/>
        <w:ind w:left="94"/>
      </w:pPr>
      <w:r>
        <w:rPr/>
        <w:t>MOV TH1，#0E 8H</w:t>
      </w:r>
    </w:p>
    <w:p>
      <w:pPr>
        <w:pStyle w:val="BodyText"/>
        <w:tabs>
          <w:tab w:pos="1054" w:val="left" w:leader="none"/>
        </w:tabs>
        <w:spacing w:before="2"/>
        <w:ind w:left="94" w:right="918"/>
      </w:pPr>
      <w:r>
        <w:rPr>
          <w:spacing w:val="1"/>
        </w:rPr>
        <w:t>MOV</w:t>
      </w:r>
      <w:r>
        <w:rPr>
          <w:spacing w:val="8"/>
        </w:rPr>
        <w:t> </w:t>
      </w:r>
      <w:r>
        <w:rPr/>
        <w:t>S</w:t>
      </w:r>
      <w:r>
        <w:rPr>
          <w:spacing w:val="-15"/>
        </w:rPr>
        <w:t> </w:t>
      </w:r>
      <w:r>
        <w:rPr>
          <w:spacing w:val="2"/>
        </w:rPr>
        <w:t>CON，#</w:t>
      </w:r>
      <w:r>
        <w:rPr>
          <w:spacing w:val="-15"/>
        </w:rPr>
        <w:t> </w:t>
      </w:r>
      <w:r>
        <w:rPr>
          <w:spacing w:val="2"/>
        </w:rPr>
        <w:t>01000000B</w:t>
      </w:r>
      <w:r>
        <w:rPr>
          <w:spacing w:val="25"/>
        </w:rPr>
        <w:t> </w:t>
      </w:r>
      <w:r>
        <w:rPr>
          <w:spacing w:val="2"/>
        </w:rPr>
        <w:t>；设</w:t>
      </w:r>
      <w:r>
        <w:rPr>
          <w:spacing w:val="5"/>
        </w:rPr>
        <w:t>串</w:t>
      </w:r>
      <w:r>
        <w:rPr>
          <w:spacing w:val="2"/>
        </w:rPr>
        <w:t>行</w:t>
      </w:r>
      <w:r>
        <w:rPr>
          <w:spacing w:val="5"/>
        </w:rPr>
        <w:t>口</w:t>
      </w:r>
      <w:r>
        <w:rPr>
          <w:spacing w:val="2"/>
        </w:rPr>
        <w:t>为方</w:t>
      </w:r>
      <w:r>
        <w:rPr/>
        <w:t>式</w:t>
      </w:r>
      <w:r>
        <w:rPr>
          <w:spacing w:val="7"/>
        </w:rPr>
        <w:t> </w:t>
      </w:r>
      <w:r>
        <w:rPr/>
        <w:t>1 </w:t>
      </w:r>
      <w:r>
        <w:rPr>
          <w:spacing w:val="1"/>
        </w:rPr>
        <w:t>MOV</w:t>
      </w:r>
      <w:r>
        <w:rPr>
          <w:spacing w:val="10"/>
        </w:rPr>
        <w:t> </w:t>
      </w:r>
      <w:r>
        <w:rPr>
          <w:spacing w:val="2"/>
        </w:rPr>
        <w:t>R0，#20H</w:t>
        <w:tab/>
      </w:r>
      <w:r>
        <w:rPr/>
        <w:t>；</w:t>
      </w:r>
      <w:r>
        <w:rPr>
          <w:spacing w:val="-16"/>
        </w:rPr>
        <w:t> </w:t>
      </w:r>
      <w:r>
        <w:rPr>
          <w:spacing w:val="2"/>
        </w:rPr>
        <w:t>设</w:t>
      </w:r>
      <w:r>
        <w:rPr>
          <w:spacing w:val="5"/>
        </w:rPr>
        <w:t>发</w:t>
      </w:r>
      <w:r>
        <w:rPr>
          <w:spacing w:val="2"/>
        </w:rPr>
        <w:t>送数</w:t>
      </w:r>
      <w:r>
        <w:rPr>
          <w:spacing w:val="5"/>
        </w:rPr>
        <w:t>据</w:t>
      </w:r>
      <w:r>
        <w:rPr>
          <w:spacing w:val="2"/>
        </w:rPr>
        <w:t>区</w:t>
      </w:r>
      <w:r>
        <w:rPr>
          <w:spacing w:val="5"/>
        </w:rPr>
        <w:t>首</w:t>
      </w:r>
      <w:r>
        <w:rPr/>
        <w:t>址</w:t>
      </w:r>
    </w:p>
    <w:p>
      <w:pPr>
        <w:pStyle w:val="BodyText"/>
        <w:tabs>
          <w:tab w:pos="1021" w:val="left" w:leader="none"/>
        </w:tabs>
        <w:spacing w:line="107" w:lineRule="exact"/>
        <w:ind w:left="94"/>
      </w:pPr>
      <w:r>
        <w:rPr>
          <w:spacing w:val="1"/>
        </w:rPr>
        <w:t>MOV</w:t>
      </w:r>
      <w:r>
        <w:rPr>
          <w:spacing w:val="7"/>
        </w:rPr>
        <w:t> </w:t>
      </w:r>
      <w:r>
        <w:rPr>
          <w:spacing w:val="3"/>
        </w:rPr>
        <w:t>R7，#32</w:t>
        <w:tab/>
      </w:r>
      <w:r>
        <w:rPr>
          <w:spacing w:val="-2"/>
        </w:rPr>
        <w:t>； 发送 </w:t>
      </w:r>
      <w:r>
        <w:rPr/>
        <w:t>32</w:t>
      </w:r>
      <w:r>
        <w:rPr>
          <w:spacing w:val="2"/>
        </w:rPr>
        <w:t> 个 </w:t>
      </w:r>
      <w:r>
        <w:rPr/>
        <w:t>AS</w:t>
      </w:r>
      <w:r>
        <w:rPr>
          <w:spacing w:val="-15"/>
        </w:rPr>
        <w:t> </w:t>
      </w:r>
      <w:r>
        <w:rPr/>
        <w:t>CII</w:t>
      </w:r>
      <w:r>
        <w:rPr>
          <w:spacing w:val="2"/>
        </w:rPr>
        <w:t> 码数据</w:t>
      </w:r>
    </w:p>
    <w:p>
      <w:pPr>
        <w:pStyle w:val="BodyText"/>
        <w:spacing w:line="108" w:lineRule="exact"/>
        <w:ind w:left="67"/>
      </w:pPr>
      <w:r>
        <w:rPr/>
        <w:t>LOOP：MOV    A， @R0    ； 取 ASCII 码 数 据</w:t>
      </w:r>
    </w:p>
    <w:p>
      <w:pPr>
        <w:pStyle w:val="BodyText"/>
        <w:tabs>
          <w:tab w:pos="1033" w:val="left" w:leader="none"/>
        </w:tabs>
        <w:spacing w:line="108" w:lineRule="exact"/>
        <w:ind w:left="94"/>
      </w:pPr>
      <w:r>
        <w:rPr>
          <w:spacing w:val="2"/>
        </w:rPr>
        <w:t>ACALLSP-OUT</w:t>
        <w:tab/>
      </w:r>
      <w:r>
        <w:rPr>
          <w:spacing w:val="1"/>
        </w:rPr>
        <w:t>；调用串行口发送子程序</w:t>
      </w:r>
    </w:p>
    <w:p>
      <w:pPr>
        <w:pStyle w:val="BodyText"/>
        <w:tabs>
          <w:tab w:pos="901" w:val="left" w:leader="none"/>
        </w:tabs>
        <w:spacing w:line="108" w:lineRule="exact"/>
        <w:ind w:left="94"/>
      </w:pPr>
      <w:r>
        <w:rPr>
          <w:spacing w:val="2"/>
        </w:rPr>
        <w:t>INC</w:t>
      </w:r>
      <w:r>
        <w:rPr>
          <w:spacing w:val="7"/>
        </w:rPr>
        <w:t> </w:t>
      </w:r>
      <w:r>
        <w:rPr>
          <w:spacing w:val="2"/>
        </w:rPr>
        <w:t>R0</w:t>
        <w:tab/>
      </w:r>
      <w:r>
        <w:rPr>
          <w:spacing w:val="1"/>
        </w:rPr>
        <w:t>；未发送完，则继续</w:t>
      </w:r>
    </w:p>
    <w:p>
      <w:pPr>
        <w:pStyle w:val="BodyText"/>
        <w:spacing w:line="109" w:lineRule="exact"/>
        <w:ind w:left="94"/>
      </w:pPr>
      <w:r>
        <w:rPr/>
        <w:t>DJNZ R7，LOOP</w:t>
      </w:r>
    </w:p>
    <w:p>
      <w:pPr>
        <w:pStyle w:val="BodyText"/>
        <w:spacing w:line="109" w:lineRule="exact" w:before="1"/>
        <w:ind w:left="94"/>
      </w:pPr>
      <w:r>
        <w:rPr>
          <w:w w:val="98"/>
        </w:rPr>
        <w:t>…</w:t>
      </w:r>
    </w:p>
    <w:p>
      <w:pPr>
        <w:pStyle w:val="BodyText"/>
        <w:spacing w:line="108" w:lineRule="exact"/>
        <w:ind w:left="67"/>
      </w:pPr>
      <w:r>
        <w:rPr/>
        <w:t>串行口发送子程序</w:t>
      </w:r>
    </w:p>
    <w:p>
      <w:pPr>
        <w:pStyle w:val="BodyText"/>
        <w:spacing w:line="108" w:lineRule="exact"/>
        <w:ind w:left="67"/>
      </w:pPr>
      <w:r>
        <w:rPr/>
        <w:t>SP-OUT：MOV   C， P   ； 设 奇 校 验 位</w:t>
      </w:r>
    </w:p>
    <w:p>
      <w:pPr>
        <w:pStyle w:val="BodyText"/>
        <w:spacing w:line="108" w:lineRule="exact"/>
        <w:ind w:left="94"/>
      </w:pPr>
      <w:r>
        <w:rPr/>
        <w:t>CPL C</w:t>
      </w:r>
    </w:p>
    <w:p>
      <w:pPr>
        <w:pStyle w:val="BodyText"/>
        <w:spacing w:line="108" w:lineRule="exact"/>
        <w:ind w:left="94"/>
      </w:pPr>
      <w:r>
        <w:rPr/>
        <w:t>MOV ACC. 7， C</w:t>
      </w:r>
    </w:p>
    <w:p>
      <w:pPr>
        <w:pStyle w:val="BodyText"/>
        <w:tabs>
          <w:tab w:pos="1030" w:val="left" w:leader="none"/>
        </w:tabs>
        <w:spacing w:line="108" w:lineRule="exact"/>
        <w:ind w:left="94"/>
      </w:pPr>
      <w:r>
        <w:rPr>
          <w:spacing w:val="1"/>
        </w:rPr>
        <w:t>MOV </w:t>
      </w:r>
      <w:r>
        <w:rPr/>
        <w:t>S</w:t>
      </w:r>
      <w:r>
        <w:rPr>
          <w:spacing w:val="-6"/>
        </w:rPr>
        <w:t> </w:t>
      </w:r>
      <w:r>
        <w:rPr/>
        <w:t>BUF</w:t>
      </w:r>
      <w:r>
        <w:rPr>
          <w:spacing w:val="-7"/>
        </w:rPr>
        <w:t> ，</w:t>
      </w:r>
      <w:r>
        <w:rPr/>
        <w:t>A</w:t>
        <w:tab/>
      </w:r>
      <w:r>
        <w:rPr>
          <w:spacing w:val="1"/>
        </w:rPr>
        <w:t>；带校验位发送</w:t>
      </w:r>
    </w:p>
    <w:p>
      <w:pPr>
        <w:pStyle w:val="BodyText"/>
        <w:tabs>
          <w:tab w:pos="954" w:val="left" w:leader="none"/>
        </w:tabs>
        <w:spacing w:line="109" w:lineRule="exact"/>
        <w:ind w:left="94"/>
      </w:pPr>
      <w:r>
        <w:rPr>
          <w:spacing w:val="2"/>
        </w:rPr>
        <w:t>JNB</w:t>
      </w:r>
      <w:r>
        <w:rPr>
          <w:spacing w:val="7"/>
        </w:rPr>
        <w:t> </w:t>
      </w:r>
      <w:r>
        <w:rPr>
          <w:spacing w:val="1"/>
        </w:rPr>
        <w:t>TI</w:t>
      </w:r>
      <w:r>
        <w:rPr>
          <w:spacing w:val="-7"/>
        </w:rPr>
        <w:t>， </w:t>
      </w:r>
      <w:r>
        <w:rPr/>
        <w:t>$</w:t>
        <w:tab/>
      </w:r>
      <w:r>
        <w:rPr>
          <w:spacing w:val="1"/>
          <w:w w:val="95"/>
        </w:rPr>
        <w:t>；发送等待</w:t>
      </w:r>
    </w:p>
    <w:p>
      <w:pPr>
        <w:pStyle w:val="BodyText"/>
        <w:spacing w:before="1"/>
        <w:ind w:left="94" w:right="2490"/>
      </w:pPr>
      <w:r>
        <w:rPr/>
        <w:t>CLR TI RET</w:t>
      </w:r>
    </w:p>
    <w:p>
      <w:pPr>
        <w:pStyle w:val="BodyText"/>
        <w:spacing w:line="107" w:lineRule="exact"/>
        <w:ind w:left="67"/>
      </w:pPr>
      <w:r>
        <w:rPr/>
        <w:t>【例题】试编写串行接口以工作方式 2 发送数据的中断服务程序</w:t>
      </w:r>
    </w:p>
    <w:p>
      <w:pPr>
        <w:pStyle w:val="BodyText"/>
        <w:ind w:left="89" w:right="2380" w:hanging="22"/>
      </w:pPr>
      <w:r>
        <w:rPr/>
        <w:t>ORG 0023H AJMP SPINT</w:t>
      </w:r>
    </w:p>
    <w:p>
      <w:pPr>
        <w:pStyle w:val="BodyText"/>
        <w:ind w:left="89" w:right="1826"/>
        <w:jc w:val="both"/>
      </w:pPr>
      <w:r>
        <w:rPr/>
        <w:t>SPINT：CLR EA ； 关 中 断PUSH PSW ； 保 护 现 场PUSH ACC</w:t>
      </w:r>
    </w:p>
    <w:p>
      <w:pPr>
        <w:pStyle w:val="BodyText"/>
        <w:spacing w:line="107" w:lineRule="exact"/>
        <w:ind w:left="240"/>
      </w:pPr>
      <w:r>
        <w:rPr/>
        <w:t>SETB   EA    ； 开 中 断</w:t>
      </w:r>
    </w:p>
    <w:p>
      <w:pPr>
        <w:pStyle w:val="BodyText"/>
        <w:spacing w:line="108" w:lineRule="exact"/>
        <w:ind w:left="262"/>
      </w:pPr>
      <w:r>
        <w:rPr/>
        <w:t>SETB  PSW.4   ；切换寄存器工作组</w:t>
      </w:r>
    </w:p>
    <w:p>
      <w:pPr>
        <w:pStyle w:val="BodyText"/>
        <w:spacing w:line="108" w:lineRule="exact"/>
        <w:ind w:left="264"/>
      </w:pPr>
      <w:r>
        <w:rPr/>
        <w:t>CLR   TI       ；清除发送中断请求标志</w:t>
      </w:r>
    </w:p>
    <w:p>
      <w:pPr>
        <w:pStyle w:val="BodyText"/>
        <w:spacing w:line="108" w:lineRule="exact"/>
        <w:ind w:left="262"/>
      </w:pPr>
      <w:r>
        <w:rPr/>
        <w:t>MOV  A，＠R0  ；取数据，置奇偶标志位</w:t>
      </w:r>
    </w:p>
    <w:p>
      <w:pPr>
        <w:pStyle w:val="BodyText"/>
        <w:tabs>
          <w:tab w:pos="814" w:val="left" w:leader="none"/>
        </w:tabs>
        <w:ind w:left="262" w:right="1300" w:hanging="173"/>
      </w:pPr>
      <w:r>
        <w:rPr/>
        <w:t>MOV</w:t>
      </w:r>
      <w:r>
        <w:rPr>
          <w:spacing w:val="8"/>
        </w:rPr>
        <w:t>  </w:t>
      </w:r>
      <w:r>
        <w:rPr/>
        <w:t>C，P</w:t>
        <w:tab/>
      </w:r>
      <w:r>
        <w:rPr>
          <w:spacing w:val="-1"/>
        </w:rPr>
        <w:t>；奇偶标志位 </w:t>
      </w:r>
      <w:r>
        <w:rPr/>
        <w:t>P</w:t>
      </w:r>
      <w:r>
        <w:rPr>
          <w:spacing w:val="-3"/>
        </w:rPr>
        <w:t> 送 </w:t>
      </w:r>
      <w:r>
        <w:rPr/>
        <w:t>TB8</w:t>
      </w:r>
      <w:r>
        <w:rPr>
          <w:w w:val="98"/>
        </w:rPr>
        <w:t> </w:t>
      </w:r>
      <w:r>
        <w:rPr/>
        <w:t>MOV   TB8，C</w:t>
      </w:r>
    </w:p>
    <w:p>
      <w:pPr>
        <w:pStyle w:val="BodyText"/>
        <w:tabs>
          <w:tab w:pos="882" w:val="left" w:leader="none"/>
        </w:tabs>
        <w:spacing w:line="107" w:lineRule="exact"/>
        <w:ind w:left="89"/>
      </w:pPr>
      <w:r>
        <w:rPr/>
        <w:t>MOV</w:t>
      </w:r>
      <w:r>
        <w:rPr>
          <w:spacing w:val="6"/>
        </w:rPr>
        <w:t>  </w:t>
      </w:r>
      <w:r>
        <w:rPr/>
        <w:t>SBUF，A</w:t>
        <w:tab/>
      </w:r>
      <w:r>
        <w:rPr>
          <w:w w:val="95"/>
        </w:rPr>
        <w:t>；数据写入发送缓冲器，启动发送</w:t>
      </w:r>
    </w:p>
    <w:p>
      <w:pPr>
        <w:pStyle w:val="BodyText"/>
        <w:ind w:left="264" w:right="1439" w:hanging="3"/>
      </w:pPr>
      <w:r>
        <w:rPr/>
        <w:t>INC</w:t>
      </w:r>
      <w:r>
        <w:rPr>
          <w:spacing w:val="5"/>
        </w:rPr>
        <w:t>   </w:t>
      </w:r>
      <w:r>
        <w:rPr/>
        <w:t>R0</w:t>
      </w:r>
      <w:r>
        <w:rPr>
          <w:spacing w:val="-1"/>
        </w:rPr>
        <w:t>   ；数据地址指针加 </w:t>
      </w:r>
      <w:r>
        <w:rPr/>
        <w:t>1 CLR   0AFH  ； 恢 复 现 场</w:t>
      </w:r>
    </w:p>
    <w:p>
      <w:pPr>
        <w:pStyle w:val="BodyText"/>
        <w:spacing w:line="107" w:lineRule="exact"/>
        <w:ind w:left="264"/>
      </w:pPr>
      <w:r>
        <w:rPr/>
        <w:t>POP    ACC</w:t>
      </w:r>
    </w:p>
    <w:p>
      <w:pPr>
        <w:pStyle w:val="BodyText"/>
        <w:ind w:left="262" w:right="2167" w:firstLine="2"/>
      </w:pPr>
      <w:r>
        <w:rPr/>
        <w:t>POP PSW SETB  0AFH</w:t>
      </w:r>
    </w:p>
    <w:p>
      <w:pPr>
        <w:pStyle w:val="BodyText"/>
        <w:spacing w:line="109" w:lineRule="exact" w:before="2"/>
        <w:ind w:left="264"/>
      </w:pPr>
      <w:r>
        <w:rPr/>
        <w:t>CLR   PSW .4    ；切换寄存器工作组</w:t>
      </w:r>
    </w:p>
    <w:p>
      <w:pPr>
        <w:pStyle w:val="BodyText"/>
        <w:tabs>
          <w:tab w:pos="739" w:val="left" w:leader="none"/>
        </w:tabs>
        <w:spacing w:line="108" w:lineRule="exact"/>
        <w:ind w:left="262"/>
      </w:pPr>
      <w:r>
        <w:rPr/>
        <w:t>RETI</w:t>
        <w:tab/>
      </w:r>
      <w:r>
        <w:rPr>
          <w:w w:val="95"/>
        </w:rPr>
        <w:t>；中断返回</w:t>
      </w:r>
    </w:p>
    <w:p>
      <w:pPr>
        <w:pStyle w:val="BodyText"/>
        <w:spacing w:line="109" w:lineRule="exact"/>
        <w:ind w:left="67"/>
      </w:pPr>
      <w:r>
        <w:rPr>
          <w:w w:val="95"/>
        </w:rPr>
        <w:t>【例题】</w:t>
      </w:r>
    </w:p>
    <w:p>
      <w:pPr>
        <w:pStyle w:val="BodyText"/>
        <w:ind w:left="66"/>
        <w:rPr>
          <w:sz w:val="20"/>
        </w:rPr>
      </w:pPr>
      <w:r>
        <w:rPr>
          <w:sz w:val="20"/>
        </w:rPr>
        <w:drawing>
          <wp:inline distT="0" distB="0" distL="0" distR="0">
            <wp:extent cx="1744469" cy="1353311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469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67" w:right="94"/>
      </w:pPr>
      <w:r>
        <w:rPr/>
        <w:t>采用延时等待 A/D 转换结束方式， 分别对 8 路模拟信号轮流采样一次， 并依次把结果存入数据存储器。</w:t>
      </w:r>
    </w:p>
    <w:p>
      <w:pPr>
        <w:pStyle w:val="BodyText"/>
        <w:tabs>
          <w:tab w:pos="908" w:val="left" w:leader="none"/>
        </w:tabs>
        <w:ind w:left="487" w:right="1755"/>
      </w:pPr>
      <w:r>
        <w:rPr/>
        <w:t>ORG</w:t>
        <w:tab/>
      </w:r>
      <w:r>
        <w:rPr>
          <w:spacing w:val="1"/>
        </w:rPr>
        <w:t>0000H SJMP  </w:t>
      </w:r>
      <w:r>
        <w:rPr/>
        <w:t>M</w:t>
      </w:r>
      <w:r>
        <w:rPr>
          <w:spacing w:val="3"/>
        </w:rPr>
        <w:t> </w:t>
      </w:r>
      <w:r>
        <w:rPr/>
        <w:t>AIN</w:t>
      </w:r>
    </w:p>
    <w:p>
      <w:pPr>
        <w:pStyle w:val="BodyText"/>
        <w:tabs>
          <w:tab w:pos="908" w:val="left" w:leader="none"/>
        </w:tabs>
        <w:ind w:left="67" w:right="1755" w:firstLine="420"/>
      </w:pPr>
      <w:r>
        <w:rPr/>
        <w:t>ORG</w:t>
        <w:tab/>
      </w:r>
      <w:r>
        <w:rPr>
          <w:spacing w:val="1"/>
        </w:rPr>
        <w:t>0030H MAIN：   </w:t>
      </w:r>
      <w:r>
        <w:rPr>
          <w:spacing w:val="2"/>
        </w:rPr>
        <w:t>MOV  R1，#</w:t>
      </w:r>
      <w:r>
        <w:rPr>
          <w:spacing w:val="-13"/>
        </w:rPr>
        <w:t> </w:t>
      </w:r>
      <w:r>
        <w:rPr>
          <w:spacing w:val="1"/>
        </w:rPr>
        <w:t>20H</w:t>
      </w:r>
    </w:p>
    <w:p>
      <w:pPr>
        <w:pStyle w:val="BodyText"/>
        <w:tabs>
          <w:tab w:pos="961" w:val="left" w:leader="none"/>
          <w:tab w:pos="1748" w:val="left" w:leader="none"/>
        </w:tabs>
        <w:spacing w:line="107" w:lineRule="exact"/>
        <w:ind w:left="487"/>
      </w:pPr>
      <w:r>
        <w:rPr>
          <w:spacing w:val="1"/>
        </w:rPr>
        <w:t>MOV</w:t>
        <w:tab/>
      </w:r>
      <w:r>
        <w:rPr>
          <w:spacing w:val="2"/>
        </w:rPr>
        <w:t>DPTR，</w:t>
      </w:r>
      <w:r>
        <w:rPr>
          <w:spacing w:val="-7"/>
        </w:rPr>
        <w:t># </w:t>
      </w:r>
      <w:r>
        <w:rPr>
          <w:spacing w:val="1"/>
        </w:rPr>
        <w:t>7FF8H</w:t>
        <w:tab/>
        <w:t>；指向通道 </w:t>
      </w:r>
      <w:r>
        <w:rPr/>
        <w:t>0</w:t>
      </w:r>
      <w:r>
        <w:rPr>
          <w:spacing w:val="2"/>
        </w:rPr>
        <w:t> 地址</w:t>
      </w:r>
    </w:p>
    <w:p>
      <w:pPr>
        <w:pStyle w:val="BodyText"/>
        <w:tabs>
          <w:tab w:pos="1748" w:val="left" w:leader="none"/>
        </w:tabs>
        <w:spacing w:line="108" w:lineRule="exact"/>
        <w:ind w:left="487"/>
      </w:pPr>
      <w:r>
        <w:rPr>
          <w:spacing w:val="1"/>
        </w:rPr>
        <w:t>MOV</w:t>
      </w:r>
      <w:r>
        <w:rPr>
          <w:spacing w:val="5"/>
        </w:rPr>
        <w:t>  </w:t>
      </w:r>
      <w:r>
        <w:rPr>
          <w:spacing w:val="2"/>
        </w:rPr>
        <w:t>R7</w:t>
      </w:r>
      <w:r>
        <w:rPr>
          <w:spacing w:val="-4"/>
        </w:rPr>
        <w:t> ，#</w:t>
      </w:r>
      <w:r>
        <w:rPr>
          <w:spacing w:val="2"/>
        </w:rPr>
        <w:t>08H</w:t>
        <w:tab/>
      </w:r>
      <w:r>
        <w:rPr>
          <w:spacing w:val="1"/>
        </w:rPr>
        <w:t>；共需转换 </w:t>
      </w:r>
      <w:r>
        <w:rPr/>
        <w:t>8</w:t>
      </w:r>
      <w:r>
        <w:rPr>
          <w:spacing w:val="1"/>
        </w:rPr>
        <w:t> 个通道</w:t>
      </w:r>
    </w:p>
    <w:p>
      <w:pPr>
        <w:pStyle w:val="BodyText"/>
        <w:tabs>
          <w:tab w:pos="1424" w:val="left" w:leader="none"/>
        </w:tabs>
        <w:spacing w:line="108" w:lineRule="exact"/>
        <w:ind w:left="67"/>
      </w:pPr>
      <w:r>
        <w:rPr>
          <w:spacing w:val="1"/>
        </w:rPr>
        <w:t>LOOP：   </w:t>
      </w:r>
      <w:r>
        <w:rPr>
          <w:spacing w:val="2"/>
        </w:rPr>
        <w:t>MOVX  @DPTR</w:t>
      </w:r>
      <w:r>
        <w:rPr>
          <w:spacing w:val="-7"/>
        </w:rPr>
        <w:t>， </w:t>
      </w:r>
      <w:r>
        <w:rPr/>
        <w:t>A</w:t>
        <w:tab/>
      </w:r>
      <w:r>
        <w:rPr>
          <w:spacing w:val="-3"/>
        </w:rPr>
        <w:t>； 启动 </w:t>
      </w:r>
      <w:r>
        <w:rPr>
          <w:spacing w:val="1"/>
        </w:rPr>
        <w:t>A/D 转换①</w:t>
      </w:r>
    </w:p>
    <w:p>
      <w:pPr>
        <w:pStyle w:val="BodyText"/>
        <w:tabs>
          <w:tab w:pos="1390" w:val="left" w:leader="none"/>
        </w:tabs>
        <w:spacing w:line="108" w:lineRule="exact"/>
        <w:ind w:left="487"/>
      </w:pPr>
      <w:r>
        <w:rPr>
          <w:spacing w:val="2"/>
        </w:rPr>
        <w:t>LCALL  </w:t>
      </w:r>
      <w:r>
        <w:rPr/>
        <w:t>D</w:t>
      </w:r>
      <w:r>
        <w:rPr>
          <w:spacing w:val="-8"/>
        </w:rPr>
        <w:t> </w:t>
      </w:r>
      <w:r>
        <w:rPr>
          <w:spacing w:val="1"/>
        </w:rPr>
        <w:t>128μ</w:t>
      </w:r>
      <w:r>
        <w:rPr>
          <w:spacing w:val="-14"/>
        </w:rPr>
        <w:t> </w:t>
      </w:r>
      <w:r>
        <w:rPr/>
        <w:t>s</w:t>
        <w:tab/>
      </w:r>
      <w:r>
        <w:rPr>
          <w:spacing w:val="1"/>
        </w:rPr>
        <w:t>；延时等待 A/D 转换结束②</w:t>
      </w:r>
    </w:p>
    <w:p>
      <w:pPr>
        <w:pStyle w:val="BodyText"/>
        <w:tabs>
          <w:tab w:pos="1455" w:val="left" w:leader="none"/>
        </w:tabs>
        <w:spacing w:line="108" w:lineRule="exact"/>
        <w:ind w:left="487"/>
      </w:pPr>
      <w:r>
        <w:rPr>
          <w:spacing w:val="1"/>
        </w:rPr>
        <w:t>MOVX    A</w:t>
      </w:r>
      <w:r>
        <w:rPr>
          <w:spacing w:val="-8"/>
        </w:rPr>
        <w:t>， </w:t>
      </w:r>
      <w:r>
        <w:rPr/>
        <w:t>@D</w:t>
      </w:r>
      <w:r>
        <w:rPr>
          <w:spacing w:val="-15"/>
        </w:rPr>
        <w:t> </w:t>
      </w:r>
      <w:r>
        <w:rPr/>
        <w:t>PTR</w:t>
        <w:tab/>
      </w:r>
      <w:r>
        <w:rPr>
          <w:spacing w:val="-3"/>
        </w:rPr>
        <w:t>； 读入 </w:t>
      </w:r>
      <w:r>
        <w:rPr>
          <w:spacing w:val="1"/>
        </w:rPr>
        <w:t>A/D</w:t>
      </w:r>
      <w:r>
        <w:rPr>
          <w:spacing w:val="2"/>
        </w:rPr>
        <w:t> 转换值③</w:t>
      </w:r>
    </w:p>
    <w:p>
      <w:pPr>
        <w:pStyle w:val="BodyText"/>
        <w:tabs>
          <w:tab w:pos="908" w:val="left" w:leader="none"/>
        </w:tabs>
        <w:spacing w:line="109" w:lineRule="exact"/>
        <w:ind w:left="487"/>
      </w:pPr>
      <w:r>
        <w:rPr>
          <w:spacing w:val="1"/>
        </w:rPr>
        <w:t>MOV</w:t>
        <w:tab/>
        <w:t>@R1，A</w:t>
      </w:r>
    </w:p>
    <w:p>
      <w:pPr>
        <w:pStyle w:val="BodyText"/>
        <w:tabs>
          <w:tab w:pos="908" w:val="left" w:leader="none"/>
          <w:tab w:pos="1748" w:val="left" w:leader="none"/>
        </w:tabs>
        <w:spacing w:line="109" w:lineRule="exact"/>
        <w:ind w:left="487"/>
      </w:pPr>
      <w:r>
        <w:rPr/>
        <w:t>INC</w:t>
        <w:tab/>
      </w:r>
      <w:r>
        <w:rPr>
          <w:spacing w:val="1"/>
        </w:rPr>
        <w:t>DPTR</w:t>
        <w:tab/>
        <w:t>；指向下一通道地址</w:t>
      </w:r>
    </w:p>
    <w:p>
      <w:pPr>
        <w:pStyle w:val="BodyText"/>
        <w:tabs>
          <w:tab w:pos="908" w:val="left" w:leader="none"/>
        </w:tabs>
        <w:spacing w:line="108" w:lineRule="exact"/>
        <w:ind w:left="487"/>
      </w:pPr>
      <w:r>
        <w:rPr/>
        <w:t>INC</w:t>
        <w:tab/>
      </w:r>
      <w:r>
        <w:rPr>
          <w:spacing w:val="2"/>
        </w:rPr>
        <w:t>R1</w:t>
      </w:r>
    </w:p>
    <w:p>
      <w:pPr>
        <w:pStyle w:val="BodyText"/>
        <w:tabs>
          <w:tab w:pos="1328" w:val="left" w:leader="none"/>
          <w:tab w:pos="1448" w:val="left" w:leader="none"/>
        </w:tabs>
        <w:ind w:left="67" w:right="459" w:firstLine="420"/>
      </w:pPr>
      <w:r>
        <w:rPr>
          <w:spacing w:val="1"/>
        </w:rPr>
        <w:t>DJNZ  </w:t>
      </w:r>
      <w:r>
        <w:rPr>
          <w:spacing w:val="20"/>
        </w:rPr>
        <w:t> </w:t>
      </w:r>
      <w:r>
        <w:rPr/>
        <w:t>R7</w:t>
      </w:r>
      <w:r>
        <w:rPr>
          <w:spacing w:val="-15"/>
        </w:rPr>
        <w:t> </w:t>
      </w:r>
      <w:r>
        <w:rPr>
          <w:spacing w:val="2"/>
        </w:rPr>
        <w:t>，LOOP</w:t>
        <w:tab/>
        <w:tab/>
      </w:r>
      <w:r>
        <w:rPr/>
        <w:t>；</w:t>
      </w:r>
      <w:r>
        <w:rPr>
          <w:spacing w:val="-16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5"/>
        </w:rPr>
        <w:t>个</w:t>
      </w:r>
      <w:r>
        <w:rPr>
          <w:spacing w:val="2"/>
        </w:rPr>
        <w:t>通道</w:t>
      </w:r>
      <w:r>
        <w:rPr>
          <w:spacing w:val="5"/>
        </w:rPr>
        <w:t>未</w:t>
      </w:r>
      <w:r>
        <w:rPr>
          <w:spacing w:val="2"/>
        </w:rPr>
        <w:t>转</w:t>
      </w:r>
      <w:r>
        <w:rPr>
          <w:spacing w:val="5"/>
        </w:rPr>
        <w:t>换</w:t>
      </w:r>
      <w:r>
        <w:rPr>
          <w:spacing w:val="2"/>
        </w:rPr>
        <w:t>完则</w:t>
      </w:r>
      <w:r>
        <w:rPr>
          <w:spacing w:val="5"/>
        </w:rPr>
        <w:t>继</w:t>
      </w:r>
      <w:r>
        <w:rPr/>
        <w:t>续</w:t>
      </w:r>
      <w:r>
        <w:rPr>
          <w:w w:val="99"/>
        </w:rPr>
        <w:t> </w:t>
      </w:r>
      <w:r>
        <w:rPr>
          <w:spacing w:val="2"/>
        </w:rPr>
        <w:t>D128μs：</w:t>
      </w:r>
      <w:r>
        <w:rPr>
          <w:spacing w:val="10"/>
        </w:rPr>
        <w:t> </w:t>
      </w:r>
      <w:r>
        <w:rPr/>
        <w:t>…</w:t>
        <w:tab/>
      </w:r>
      <w:r>
        <w:rPr>
          <w:spacing w:val="2"/>
        </w:rPr>
        <w:t>；延</w:t>
      </w:r>
      <w:r>
        <w:rPr/>
        <w:t>时</w:t>
      </w:r>
      <w:r>
        <w:rPr>
          <w:spacing w:val="5"/>
        </w:rPr>
        <w:t> </w:t>
      </w:r>
      <w:r>
        <w:rPr>
          <w:spacing w:val="1"/>
        </w:rPr>
        <w:t>128μ</w:t>
      </w:r>
      <w:r>
        <w:rPr>
          <w:spacing w:val="-14"/>
        </w:rPr>
        <w:t> </w:t>
      </w:r>
      <w:r>
        <w:rPr/>
        <w:t>s</w:t>
      </w:r>
      <w:r>
        <w:rPr>
          <w:spacing w:val="7"/>
        </w:rPr>
        <w:t> </w:t>
      </w:r>
      <w:r>
        <w:rPr>
          <w:spacing w:val="5"/>
        </w:rPr>
        <w:t>子</w:t>
      </w:r>
      <w:r>
        <w:rPr>
          <w:spacing w:val="2"/>
        </w:rPr>
        <w:t>程</w:t>
      </w:r>
      <w:r>
        <w:rPr/>
        <w:t>序</w:t>
      </w:r>
    </w:p>
    <w:p>
      <w:pPr>
        <w:pStyle w:val="BodyText"/>
        <w:spacing w:line="107" w:lineRule="exact"/>
        <w:ind w:left="487"/>
      </w:pPr>
      <w:r>
        <w:rPr/>
        <w:t>RET</w:t>
      </w:r>
    </w:p>
    <w:p>
      <w:pPr>
        <w:pStyle w:val="BodyText"/>
        <w:ind w:left="67"/>
      </w:pPr>
      <w:r>
        <w:rPr/>
        <w:t>【例题】要求在 Pl.O 引脚上产生周期为 2 ms 的方波输出。已知晶体振荡器的频率为 fosc = 6MHz。可使用 T0 作定时器，设为方式 0, 设定 1ms 的定时，每隔</w:t>
      </w:r>
    </w:p>
    <w:p>
      <w:pPr>
        <w:pStyle w:val="BodyText"/>
        <w:spacing w:line="107" w:lineRule="exact"/>
        <w:ind w:left="67"/>
      </w:pPr>
      <w:r>
        <w:rPr/>
        <w:t>1ms 使 Pl.0 引脚上的电平变反。</w:t>
      </w:r>
    </w:p>
    <w:p>
      <w:pPr>
        <w:pStyle w:val="BodyText"/>
        <w:ind w:left="67"/>
      </w:pPr>
      <w:r>
        <w:rPr/>
        <w:t>解： (1)定时常数计算振荡器的频率 fosc = 6MHz, 机器周期为 2μs, 方式 0 计数器长度  L =13(2^13=8192,  定时时间  t=1ms=0.001s， 定时常数：TC  为  7692  =</w:t>
      </w:r>
    </w:p>
    <w:p>
      <w:pPr>
        <w:pStyle w:val="BodyText"/>
        <w:spacing w:line="107" w:lineRule="exact" w:before="1"/>
        <w:ind w:left="67"/>
      </w:pPr>
      <w:r>
        <w:rPr/>
        <w:t>lEOCH</w:t>
      </w:r>
      <w:r>
        <w:rPr>
          <w:spacing w:val="-2"/>
        </w:rPr>
        <w:t>, 转换成二进制数 </w:t>
      </w:r>
      <w:r>
        <w:rPr/>
        <w:t>TCB</w:t>
      </w:r>
      <w:r>
        <w:rPr>
          <w:spacing w:val="-1"/>
        </w:rPr>
        <w:t>，取低 </w:t>
      </w:r>
      <w:r>
        <w:rPr/>
        <w:t>13</w:t>
      </w:r>
      <w:r>
        <w:rPr>
          <w:spacing w:val="-3"/>
        </w:rPr>
        <w:t> 位，其中高 </w:t>
      </w:r>
      <w:r>
        <w:rPr/>
        <w:t>8</w:t>
      </w:r>
      <w:r>
        <w:rPr>
          <w:spacing w:val="-3"/>
        </w:rPr>
        <w:t> 位 </w:t>
      </w:r>
      <w:r>
        <w:rPr/>
        <w:t>TCH = FOH</w:t>
      </w:r>
      <w:r>
        <w:rPr>
          <w:spacing w:val="-2"/>
        </w:rPr>
        <w:t>, 低 </w:t>
      </w:r>
      <w:r>
        <w:rPr/>
        <w:t>5</w:t>
      </w:r>
      <w:r>
        <w:rPr>
          <w:spacing w:val="-3"/>
        </w:rPr>
        <w:t> 位为 </w:t>
      </w:r>
      <w:r>
        <w:rPr/>
        <w:t>TCL</w:t>
      </w:r>
    </w:p>
    <w:p>
      <w:pPr>
        <w:pStyle w:val="BodyText"/>
        <w:spacing w:line="108" w:lineRule="exact"/>
        <w:ind w:left="67"/>
      </w:pPr>
      <w:r>
        <w:rPr/>
        <w:t>=0CH</w:t>
      </w:r>
    </w:p>
    <w:p>
      <w:pPr>
        <w:pStyle w:val="BodyText"/>
        <w:spacing w:line="109" w:lineRule="exact"/>
        <w:ind w:left="67"/>
      </w:pPr>
      <w:r>
        <w:rPr/>
        <w:t>计数长度为 1EOCH=76 92, 定时为(8192 — 7692) X 2μs = 0.001s</w:t>
      </w:r>
    </w:p>
    <w:p>
      <w:pPr>
        <w:pStyle w:val="BodyText"/>
        <w:spacing w:before="1"/>
        <w:ind w:left="67" w:right="2429"/>
      </w:pPr>
      <w:r>
        <w:rPr/>
        <w:t>(2) 编 程 ORG 0000H AJMP MAIN</w:t>
      </w:r>
    </w:p>
    <w:p>
      <w:pPr>
        <w:pStyle w:val="BodyText"/>
        <w:tabs>
          <w:tab w:pos="858" w:val="left" w:leader="none"/>
        </w:tabs>
        <w:spacing w:line="107" w:lineRule="exact"/>
        <w:ind w:left="67"/>
      </w:pPr>
      <w:r>
        <w:rPr/>
        <w:t>ORG</w:t>
      </w:r>
      <w:r>
        <w:rPr>
          <w:spacing w:val="-1"/>
        </w:rPr>
        <w:t> </w:t>
      </w:r>
      <w:r>
        <w:rPr/>
        <w:t>000BH</w:t>
      </w:r>
      <w:r>
        <w:rPr>
          <w:spacing w:val="-3"/>
        </w:rPr>
        <w:t> </w:t>
      </w:r>
      <w:r>
        <w:rPr/>
        <w:t>o/</w:t>
        <w:tab/>
        <w:t>;T0</w:t>
      </w:r>
      <w:r>
        <w:rPr>
          <w:spacing w:val="-2"/>
        </w:rPr>
        <w:t> 中断矢量</w:t>
      </w:r>
    </w:p>
    <w:p>
      <w:pPr>
        <w:pStyle w:val="BodyText"/>
        <w:ind w:left="67" w:right="2403"/>
      </w:pPr>
      <w:r>
        <w:rPr/>
        <w:t>AJMP INQP ORG 0030 B</w:t>
      </w:r>
    </w:p>
    <w:p>
      <w:pPr>
        <w:pStyle w:val="BodyText"/>
        <w:spacing w:line="108" w:lineRule="exact"/>
        <w:ind w:left="67"/>
      </w:pPr>
      <w:r>
        <w:rPr/>
        <w:t>MAIN: MOV TMOD, # OOH ；写控制字，设 T0 为定时器</w:t>
      </w:r>
    </w:p>
    <w:p>
      <w:pPr>
        <w:pStyle w:val="BodyText"/>
        <w:spacing w:before="1"/>
        <w:ind w:left="67" w:right="1158"/>
      </w:pPr>
      <w:r>
        <w:rPr/>
        <w:t>MOV TH0'# 0F0H ；写定时常数（定时 lms） MOV TL0, #0CH ，</w:t>
      </w:r>
    </w:p>
    <w:p>
      <w:pPr>
        <w:pStyle w:val="BodyText"/>
        <w:tabs>
          <w:tab w:pos="691" w:val="left" w:leader="none"/>
        </w:tabs>
        <w:spacing w:line="107" w:lineRule="exact"/>
        <w:ind w:left="67"/>
      </w:pPr>
      <w:r>
        <w:rPr/>
        <w:t>SETB</w:t>
      </w:r>
      <w:r>
        <w:rPr>
          <w:spacing w:val="-3"/>
        </w:rPr>
        <w:t> </w:t>
      </w:r>
      <w:r>
        <w:rPr/>
        <w:t>TR0</w:t>
        <w:tab/>
      </w:r>
      <w:r>
        <w:rPr>
          <w:spacing w:val="-1"/>
        </w:rPr>
        <w:t>；启动 </w:t>
      </w:r>
      <w:r>
        <w:rPr/>
        <w:t>T0</w:t>
      </w:r>
    </w:p>
    <w:p>
      <w:pPr>
        <w:pStyle w:val="BodyText"/>
        <w:tabs>
          <w:tab w:pos="687" w:val="left" w:leader="none"/>
        </w:tabs>
        <w:spacing w:line="108" w:lineRule="exact"/>
        <w:ind w:left="67"/>
      </w:pPr>
      <w:r>
        <w:rPr/>
        <w:t>SETB</w:t>
      </w:r>
      <w:r>
        <w:rPr>
          <w:spacing w:val="-4"/>
        </w:rPr>
        <w:t> </w:t>
      </w:r>
      <w:r>
        <w:rPr/>
        <w:t>ET0</w:t>
        <w:tab/>
      </w:r>
      <w:r>
        <w:rPr>
          <w:spacing w:val="-1"/>
        </w:rPr>
        <w:t>；允许 </w:t>
      </w:r>
      <w:r>
        <w:rPr/>
        <w:t>T0</w:t>
      </w:r>
      <w:r>
        <w:rPr>
          <w:spacing w:val="-2"/>
        </w:rPr>
        <w:t> 中断</w:t>
      </w:r>
    </w:p>
    <w:p>
      <w:pPr>
        <w:pStyle w:val="BodyText"/>
        <w:tabs>
          <w:tab w:pos="675" w:val="left" w:leader="none"/>
        </w:tabs>
        <w:spacing w:line="109" w:lineRule="exact"/>
        <w:ind w:left="67"/>
      </w:pPr>
      <w:r>
        <w:rPr/>
        <w:t>SETB</w:t>
      </w:r>
      <w:r>
        <w:rPr>
          <w:spacing w:val="-3"/>
        </w:rPr>
        <w:t> </w:t>
      </w:r>
      <w:r>
        <w:rPr/>
        <w:t>EA</w:t>
        <w:tab/>
      </w:r>
      <w:r>
        <w:rPr>
          <w:spacing w:val="-1"/>
        </w:rPr>
        <w:t>；开放 </w:t>
      </w:r>
      <w:r>
        <w:rPr/>
        <w:t>CPU</w:t>
      </w:r>
      <w:r>
        <w:rPr>
          <w:spacing w:val="-2"/>
        </w:rPr>
        <w:t> 中断</w:t>
      </w:r>
    </w:p>
    <w:p>
      <w:pPr>
        <w:pStyle w:val="BodyText"/>
        <w:spacing w:before="6"/>
        <w:ind w:left="0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64"/>
        <w:rPr>
          <w:sz w:val="20"/>
        </w:rPr>
      </w:pPr>
      <w:r>
        <w:rPr>
          <w:sz w:val="20"/>
        </w:rPr>
        <w:drawing>
          <wp:inline distT="0" distB="0" distL="0" distR="0">
            <wp:extent cx="1797771" cy="1037844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771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65"/>
      </w:pPr>
      <w:r>
        <w:rPr/>
        <w:t>MOV DPTR，# 0DFFFH； 把数据送第一片 D AC0832 输 入锁存器 MOV A ，</w:t>
      </w:r>
    </w:p>
    <w:p>
      <w:pPr>
        <w:pStyle w:val="BodyText"/>
        <w:spacing w:line="109" w:lineRule="exact" w:before="1"/>
        <w:ind w:left="65"/>
      </w:pPr>
      <w:r>
        <w:rPr/>
        <w:t>R0 MOVX @D PTR ，A MOV D PTR ，#0BFFFH ；把数据送第二片</w:t>
      </w:r>
    </w:p>
    <w:p>
      <w:pPr>
        <w:pStyle w:val="BodyText"/>
        <w:spacing w:line="108" w:lineRule="exact"/>
        <w:ind w:left="65"/>
      </w:pPr>
      <w:r>
        <w:rPr/>
        <w:t>DAC0832 的输 入锁存器 MOV A， R1 MOVX @DPTR，A MOV D PTR ，</w:t>
      </w:r>
    </w:p>
    <w:p>
      <w:pPr>
        <w:pStyle w:val="BodyText"/>
        <w:spacing w:line="108" w:lineRule="exact"/>
        <w:ind w:left="65"/>
      </w:pPr>
      <w:r>
        <w:rPr/>
        <w:t>#7FFFH； 两片 0832 同时输出模拟量 MOVX @D PTR ，A</w:t>
      </w:r>
    </w:p>
    <w:p>
      <w:pPr>
        <w:pStyle w:val="BodyText"/>
        <w:spacing w:line="109" w:lineRule="exact"/>
        <w:ind w:left="65"/>
      </w:pPr>
      <w:r>
        <w:rPr/>
        <w:t>【80C51 单片微机三总线结构】</w:t>
      </w:r>
    </w:p>
    <w:p>
      <w:pPr>
        <w:pStyle w:val="BodyText"/>
        <w:ind w:left="64"/>
        <w:rPr>
          <w:sz w:val="20"/>
        </w:rPr>
      </w:pPr>
      <w:r>
        <w:rPr>
          <w:sz w:val="20"/>
        </w:rPr>
        <w:pict>
          <v:group style="width:132pt;height:174.65pt;mso-position-horizontal-relative:char;mso-position-vertical-relative:line" coordorigin="0,0" coordsize="2640,3493">
            <v:shape style="position:absolute;left:0;top:0;width:2453;height:2107" type="#_x0000_t75" stroked="false">
              <v:imagedata r:id="rId9" o:title=""/>
            </v:shape>
            <v:shape style="position:absolute;left:0;top:2107;width:2640;height:1386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</w:pPr>
    </w:p>
    <w:p>
      <w:pPr>
        <w:pStyle w:val="BodyText"/>
        <w:ind w:left="64"/>
        <w:rPr>
          <w:sz w:val="20"/>
        </w:rPr>
      </w:pPr>
      <w:r>
        <w:rPr>
          <w:sz w:val="20"/>
        </w:rPr>
        <w:drawing>
          <wp:inline distT="0" distB="0" distL="0" distR="0">
            <wp:extent cx="1752570" cy="960120"/>
            <wp:effectExtent l="0" t="0" r="0" b="0"/>
            <wp:docPr id="9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ind w:left="64"/>
        <w:rPr>
          <w:sz w:val="20"/>
        </w:rPr>
      </w:pPr>
      <w:r>
        <w:rPr>
          <w:sz w:val="20"/>
        </w:rPr>
        <w:drawing>
          <wp:inline distT="0" distB="0" distL="0" distR="0">
            <wp:extent cx="1820334" cy="1274826"/>
            <wp:effectExtent l="0" t="0" r="0" b="0"/>
            <wp:docPr id="11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334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20" w:bottom="0" w:left="0" w:right="1680"/>
          <w:cols w:num="3" w:equalWidth="0">
            <w:col w:w="2953" w:space="40"/>
            <w:col w:w="2908" w:space="39"/>
            <w:col w:w="4290"/>
          </w:cols>
        </w:sectPr>
      </w:pPr>
    </w:p>
    <w:p>
      <w:pPr>
        <w:pStyle w:val="BodyText"/>
        <w:tabs>
          <w:tab w:pos="3657" w:val="left" w:leader="none"/>
        </w:tabs>
        <w:spacing w:line="91" w:lineRule="exact"/>
      </w:pPr>
      <w:r>
        <w:rPr/>
        <w:t>【例题】单片机与</w:t>
      </w:r>
      <w:r>
        <w:rPr>
          <w:spacing w:val="3"/>
        </w:rPr>
        <w:t> </w:t>
      </w:r>
      <w:r>
        <w:rPr/>
        <w:t>8255A</w:t>
      </w:r>
      <w:r>
        <w:rPr>
          <w:spacing w:val="1"/>
        </w:rPr>
        <w:t> </w:t>
      </w:r>
      <w:r>
        <w:rPr/>
        <w:t>的接口电路，PA</w:t>
      </w:r>
      <w:r>
        <w:rPr>
          <w:spacing w:val="1"/>
        </w:rPr>
        <w:t> </w:t>
      </w:r>
      <w:r>
        <w:rPr/>
        <w:t>口作输出口，接</w:t>
      </w:r>
      <w:r>
        <w:rPr>
          <w:spacing w:val="5"/>
        </w:rPr>
        <w:t> </w:t>
      </w:r>
      <w:r>
        <w:rPr/>
        <w:t>8</w:t>
      </w:r>
      <w:r>
        <w:rPr>
          <w:spacing w:val="0"/>
        </w:rPr>
        <w:t> </w:t>
      </w:r>
      <w:r>
        <w:rPr/>
        <w:t>个</w:t>
      </w:r>
      <w:r>
        <w:rPr>
          <w:spacing w:val="3"/>
        </w:rPr>
        <w:t> </w:t>
      </w:r>
      <w:r>
        <w:rPr/>
        <w:t>LED</w:t>
      </w:r>
      <w:r>
        <w:rPr>
          <w:spacing w:val="5"/>
        </w:rPr>
        <w:t> </w:t>
      </w:r>
      <w:r>
        <w:rPr/>
        <w:t>发光二极管，</w:t>
      </w:r>
      <w:r>
        <w:rPr>
          <w:spacing w:val="3"/>
        </w:rPr>
        <w:t> </w:t>
      </w:r>
      <w:r>
        <w:rPr>
          <w:position w:val="5"/>
        </w:rPr>
        <w:t>AJMP</w:t>
      </w:r>
      <w:r>
        <w:rPr>
          <w:spacing w:val="-2"/>
          <w:position w:val="5"/>
        </w:rPr>
        <w:t> </w:t>
      </w:r>
      <w:r>
        <w:rPr>
          <w:position w:val="5"/>
        </w:rPr>
        <w:t>＄</w:t>
        <w:tab/>
      </w:r>
      <w:r>
        <w:rPr>
          <w:w w:val="95"/>
          <w:position w:val="5"/>
        </w:rPr>
        <w:t>；定时中断等待</w:t>
      </w:r>
    </w:p>
    <w:p>
      <w:pPr>
        <w:spacing w:after="0" w:line="91" w:lineRule="exact"/>
        <w:sectPr>
          <w:type w:val="continuous"/>
          <w:pgSz w:w="11910" w:h="16840"/>
          <w:pgMar w:top="20" w:bottom="0" w:left="0" w:right="1680"/>
        </w:sectPr>
      </w:pPr>
    </w:p>
    <w:p>
      <w:pPr>
        <w:pStyle w:val="BodyText"/>
        <w:spacing w:before="17"/>
        <w:ind w:right="77"/>
      </w:pPr>
      <w:r>
        <w:rPr/>
        <w:t>PB 作输出口，接 8 个按键开关，PC 口不用，都工作在方式 0，要实现“按下任意键，对应的 LED 发光”，相应的程序如下：</w:t>
      </w:r>
    </w:p>
    <w:p>
      <w:pPr>
        <w:pStyle w:val="BodyText"/>
        <w:ind w:right="1177"/>
      </w:pPr>
      <w:r>
        <w:rPr/>
        <w:t>读 PB 口开关状态，送 PA 口输出控制 LED，循环MOV DPTR,#0FF7FH;指向 8255A 的控制口</w:t>
      </w:r>
    </w:p>
    <w:p>
      <w:pPr>
        <w:pStyle w:val="BodyText"/>
        <w:spacing w:line="107" w:lineRule="exact" w:before="1"/>
      </w:pPr>
      <w:r>
        <w:rPr/>
        <w:t>MOV A,#82H;    工作方式控制字</w:t>
      </w:r>
    </w:p>
    <w:p>
      <w:pPr>
        <w:pStyle w:val="BodyText"/>
        <w:spacing w:line="108" w:lineRule="exact"/>
      </w:pPr>
      <w:r>
        <w:rPr/>
        <w:t>MOVX @DPTR,A;向控制口写控制字，PA 输出，PB 输入</w:t>
      </w:r>
    </w:p>
    <w:p>
      <w:pPr>
        <w:pStyle w:val="BodyText"/>
        <w:spacing w:line="109" w:lineRule="exact"/>
      </w:pPr>
      <w:r>
        <w:rPr/>
        <w:t>LOOP:MOV DPTR,#0FF7DH;指向 8255A 的 PB 口</w:t>
      </w:r>
    </w:p>
    <w:p>
      <w:pPr>
        <w:pStyle w:val="BodyText"/>
        <w:spacing w:line="109" w:lineRule="exact" w:before="1"/>
      </w:pPr>
      <w:r>
        <w:rPr/>
        <w:t>MOVX A,@DPTR;读 PB 口按键状态</w:t>
      </w:r>
    </w:p>
    <w:p>
      <w:pPr>
        <w:pStyle w:val="BodyText"/>
        <w:spacing w:line="108" w:lineRule="exact"/>
      </w:pPr>
      <w:r>
        <w:rPr/>
        <w:t>MOV DPTR,#0FF7CH;指向 8255A 的 PA 口</w:t>
      </w:r>
    </w:p>
    <w:p>
      <w:pPr>
        <w:pStyle w:val="BodyText"/>
        <w:spacing w:line="108" w:lineRule="exact"/>
      </w:pPr>
      <w:r>
        <w:rPr/>
        <w:t>MOVX @DPTR,A;从 PA 口输出，驱动 LED 发光</w:t>
      </w:r>
    </w:p>
    <w:p>
      <w:pPr>
        <w:pStyle w:val="BodyText"/>
        <w:spacing w:line="108" w:lineRule="exact"/>
      </w:pPr>
      <w:r>
        <w:rPr/>
        <w:t>SJMP LOOP</w:t>
      </w:r>
    </w:p>
    <w:p>
      <w:pPr>
        <w:pStyle w:val="BodyText"/>
        <w:spacing w:line="108" w:lineRule="exact"/>
      </w:pPr>
      <w:r>
        <w:rPr/>
        <w:t>【例题】中断方式 AD 采样采集 8 路模拟量，并存入 20H 地址开始的内部 RAM</w:t>
      </w:r>
    </w:p>
    <w:p>
      <w:pPr>
        <w:pStyle w:val="BodyText"/>
        <w:spacing w:line="108" w:lineRule="exact"/>
      </w:pPr>
      <w:r>
        <w:rPr>
          <w:w w:val="98"/>
        </w:rPr>
        <w:t>中</w:t>
      </w:r>
    </w:p>
    <w:p>
      <w:pPr>
        <w:pStyle w:val="BodyText"/>
        <w:tabs>
          <w:tab w:pos="532" w:val="left" w:leader="none"/>
        </w:tabs>
        <w:spacing w:line="109" w:lineRule="exact"/>
      </w:pPr>
      <w:r>
        <w:rPr/>
        <w:t>ORG</w:t>
        <w:tab/>
        <w:t>0000H</w:t>
      </w:r>
    </w:p>
    <w:p>
      <w:pPr>
        <w:pStyle w:val="BodyText"/>
        <w:tabs>
          <w:tab w:pos="532" w:val="left" w:leader="none"/>
        </w:tabs>
        <w:spacing w:line="109" w:lineRule="exact" w:before="1"/>
      </w:pPr>
      <w:r>
        <w:rPr/>
        <w:t>SJMP</w:t>
        <w:tab/>
        <w:t>MAIN</w:t>
      </w:r>
    </w:p>
    <w:p>
      <w:pPr>
        <w:pStyle w:val="BodyText"/>
        <w:spacing w:line="108" w:lineRule="exact"/>
      </w:pPr>
      <w:r>
        <w:rPr/>
        <w:t>ORG  0003H ；外部中断 0 入口地址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LJMP</w:t>
        <w:tab/>
        <w:t>INTDATA</w:t>
      </w:r>
    </w:p>
    <w:p>
      <w:pPr>
        <w:pStyle w:val="BodyText"/>
        <w:tabs>
          <w:tab w:pos="532" w:val="left" w:leader="none"/>
        </w:tabs>
        <w:ind w:right="1390" w:firstLine="21"/>
      </w:pPr>
      <w:r>
        <w:rPr/>
        <w:t>ORG</w:t>
        <w:tab/>
        <w:t>0100H</w:t>
      </w:r>
      <w:r>
        <w:rPr>
          <w:spacing w:val="-4"/>
        </w:rPr>
        <w:t> </w:t>
      </w:r>
      <w:r>
        <w:rPr/>
        <w:t>；数据采集程序</w:t>
      </w:r>
      <w:r>
        <w:rPr>
          <w:w w:val="99"/>
        </w:rPr>
        <w:t> </w:t>
      </w:r>
      <w:r>
        <w:rPr/>
        <w:t>MAIN：MOV</w:t>
      </w:r>
      <w:r>
        <w:rPr>
          <w:spacing w:val="-4"/>
        </w:rPr>
        <w:t> </w:t>
      </w:r>
      <w:r>
        <w:rPr/>
        <w:t>R0，＃20H</w:t>
      </w:r>
      <w:r>
        <w:rPr>
          <w:spacing w:val="-3"/>
        </w:rPr>
        <w:t> </w:t>
      </w:r>
      <w:r>
        <w:rPr/>
        <w:t>；数据缓冲区首址MOV</w:t>
        <w:tab/>
        <w:t>R2，＃8</w:t>
      </w:r>
      <w:r>
        <w:rPr>
          <w:spacing w:val="17"/>
        </w:rPr>
        <w:t> </w:t>
      </w:r>
      <w:r>
        <w:rPr/>
        <w:t>；8</w:t>
      </w:r>
      <w:r>
        <w:rPr>
          <w:spacing w:val="-6"/>
        </w:rPr>
        <w:t> </w:t>
      </w:r>
      <w:r>
        <w:rPr/>
        <w:t>通道计数器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MOV</w:t>
        <w:tab/>
        <w:t>DPTR，＃7FF8H</w:t>
      </w:r>
      <w:r>
        <w:rPr>
          <w:spacing w:val="-2"/>
        </w:rPr>
        <w:t> ；指向 </w:t>
      </w:r>
      <w:r>
        <w:rPr/>
        <w:t>0</w:t>
      </w:r>
      <w:r>
        <w:rPr>
          <w:spacing w:val="-2"/>
        </w:rPr>
        <w:t> 通道</w:t>
      </w:r>
    </w:p>
    <w:p>
      <w:pPr>
        <w:pStyle w:val="BodyText"/>
        <w:tabs>
          <w:tab w:pos="952" w:val="left" w:leader="none"/>
        </w:tabs>
        <w:spacing w:line="109" w:lineRule="exact" w:before="1"/>
      </w:pPr>
      <w:r>
        <w:rPr/>
        <w:t>START：CLR</w:t>
        <w:tab/>
        <w:t>F0 ；清中断发生标志</w:t>
      </w:r>
    </w:p>
    <w:p>
      <w:pPr>
        <w:pStyle w:val="BodyText"/>
        <w:spacing w:line="108" w:lineRule="exact"/>
      </w:pPr>
      <w:r>
        <w:rPr/>
        <w:t>MOVX      ＠DPTR，A； 启 动 A/D (P2.7=0, /WR=0) ①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IT0</w:t>
      </w:r>
      <w:r>
        <w:rPr>
          <w:spacing w:val="-1"/>
        </w:rPr>
        <w:t>   ；置外部中断 </w:t>
      </w:r>
      <w:r>
        <w:rPr/>
        <w:t>0</w:t>
      </w:r>
      <w:r>
        <w:rPr>
          <w:spacing w:val="-2"/>
        </w:rPr>
        <w:t> 为边沿触发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EX0</w:t>
      </w:r>
      <w:r>
        <w:rPr>
          <w:spacing w:val="-1"/>
        </w:rPr>
        <w:t> ；允许外部中断 </w:t>
      </w:r>
      <w:r>
        <w:rPr/>
        <w:t>0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SETB</w:t>
        <w:tab/>
        <w:t>EA</w:t>
      </w:r>
      <w:r>
        <w:rPr>
          <w:spacing w:val="-2"/>
        </w:rPr>
        <w:t> ；开中断</w:t>
      </w:r>
    </w:p>
    <w:p>
      <w:pPr>
        <w:pStyle w:val="BodyText"/>
        <w:tabs>
          <w:tab w:pos="952" w:val="left" w:leader="none"/>
          <w:tab w:pos="1793" w:val="left" w:leader="none"/>
        </w:tabs>
        <w:spacing w:line="109" w:lineRule="exact"/>
      </w:pPr>
      <w:r>
        <w:rPr/>
        <w:t>LOOP：JNB</w:t>
        <w:tab/>
        <w:t>F0，LOOP</w:t>
        <w:tab/>
      </w:r>
      <w:r>
        <w:rPr>
          <w:spacing w:val="-1"/>
        </w:rPr>
        <w:t>；中断发生标志是否为 </w:t>
      </w:r>
      <w:r>
        <w:rPr/>
        <w:t>0</w:t>
      </w:r>
      <w:r>
        <w:rPr>
          <w:spacing w:val="-1"/>
        </w:rPr>
        <w:t> ②</w:t>
      </w:r>
    </w:p>
    <w:p>
      <w:pPr>
        <w:pStyle w:val="BodyText"/>
        <w:tabs>
          <w:tab w:pos="532" w:val="left" w:leader="none"/>
        </w:tabs>
        <w:spacing w:line="109" w:lineRule="exact" w:before="1"/>
      </w:pPr>
      <w:r>
        <w:rPr/>
        <w:t>DJNZ</w:t>
        <w:tab/>
        <w:t>R2，START</w:t>
      </w:r>
      <w:r>
        <w:rPr>
          <w:spacing w:val="-2"/>
        </w:rPr>
        <w:t> ；</w:t>
      </w:r>
      <w:r>
        <w:rPr/>
        <w:t>8</w:t>
      </w:r>
      <w:r>
        <w:rPr>
          <w:spacing w:val="-3"/>
        </w:rPr>
        <w:t> 个通道转换是否结束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SJMP</w:t>
        <w:tab/>
        <w:t>MAIN</w:t>
      </w:r>
    </w:p>
    <w:p>
      <w:pPr>
        <w:pStyle w:val="BodyText"/>
        <w:spacing w:line="108" w:lineRule="exact"/>
      </w:pPr>
      <w:r>
        <w:rPr>
          <w:spacing w:val="-1"/>
          <w:w w:val="98"/>
        </w:rPr>
        <w:t>I</w:t>
      </w:r>
      <w:r>
        <w:rPr>
          <w:w w:val="98"/>
        </w:rPr>
        <w:t>N</w:t>
      </w:r>
      <w:r>
        <w:rPr>
          <w:spacing w:val="-1"/>
          <w:w w:val="98"/>
        </w:rPr>
        <w:t>T</w:t>
      </w:r>
      <w:r>
        <w:rPr>
          <w:w w:val="98"/>
        </w:rPr>
        <w:t>D</w:t>
      </w:r>
      <w:r>
        <w:rPr>
          <w:spacing w:val="-1"/>
          <w:w w:val="98"/>
        </w:rPr>
        <w:t>AT</w:t>
      </w:r>
      <w:r>
        <w:rPr>
          <w:spacing w:val="1"/>
          <w:w w:val="98"/>
        </w:rPr>
        <w:t>A</w:t>
      </w:r>
      <w:r>
        <w:rPr>
          <w:w w:val="98"/>
        </w:rPr>
        <w:t>：</w:t>
      </w:r>
      <w:r>
        <w:rPr>
          <w:spacing w:val="0"/>
          <w:w w:val="98"/>
        </w:rPr>
        <w:t>M</w:t>
      </w:r>
      <w:r>
        <w:rPr>
          <w:spacing w:val="-1"/>
          <w:w w:val="98"/>
        </w:rPr>
        <w:t>OV</w:t>
      </w:r>
      <w:r>
        <w:rPr>
          <w:w w:val="98"/>
        </w:rPr>
        <w:t>X</w:t>
      </w:r>
      <w:r>
        <w:rPr/>
        <w:t>  </w:t>
      </w:r>
      <w:r>
        <w:rPr>
          <w:spacing w:val="-1"/>
          <w:w w:val="98"/>
        </w:rPr>
        <w:t>A</w:t>
      </w:r>
      <w:r>
        <w:rPr>
          <w:spacing w:val="1"/>
          <w:w w:val="98"/>
        </w:rPr>
        <w:t>，</w:t>
      </w:r>
      <w:r>
        <w:rPr>
          <w:w w:val="98"/>
        </w:rPr>
        <w:t>＠D</w:t>
      </w:r>
      <w:r>
        <w:rPr>
          <w:spacing w:val="-1"/>
          <w:w w:val="98"/>
        </w:rPr>
        <w:t>P</w:t>
      </w:r>
      <w:r>
        <w:rPr>
          <w:w w:val="98"/>
        </w:rPr>
        <w:t>TR</w:t>
      </w:r>
      <w:r>
        <w:rPr>
          <w:spacing w:val="0"/>
        </w:rPr>
        <w:t> </w:t>
      </w:r>
      <w:r>
        <w:rPr>
          <w:w w:val="98"/>
        </w:rPr>
        <w:t>；读数据</w:t>
      </w:r>
      <w:r>
        <w:rPr/>
        <w:t> </w:t>
      </w:r>
      <w:r>
        <w:rPr>
          <w:w w:val="98"/>
        </w:rPr>
        <w:t>(</w:t>
      </w:r>
      <w:r>
        <w:rPr>
          <w:spacing w:val="0"/>
          <w:w w:val="98"/>
        </w:rPr>
        <w:t>P</w:t>
      </w:r>
      <w:r>
        <w:rPr>
          <w:spacing w:val="-1"/>
          <w:w w:val="98"/>
        </w:rPr>
        <w:t>2</w:t>
      </w:r>
      <w:r>
        <w:rPr>
          <w:spacing w:val="0"/>
          <w:w w:val="98"/>
        </w:rPr>
        <w:t>.</w:t>
      </w:r>
      <w:r>
        <w:rPr>
          <w:spacing w:val="-1"/>
          <w:w w:val="98"/>
        </w:rPr>
        <w:t>7</w:t>
      </w:r>
      <w:r>
        <w:rPr>
          <w:w w:val="98"/>
        </w:rPr>
        <w:t>=</w:t>
      </w:r>
      <w:r>
        <w:rPr>
          <w:spacing w:val="0"/>
          <w:w w:val="98"/>
        </w:rPr>
        <w:t>0</w:t>
      </w:r>
      <w:r>
        <w:rPr>
          <w:w w:val="98"/>
        </w:rPr>
        <w:t>,</w:t>
      </w:r>
      <w:r>
        <w:rPr>
          <w:spacing w:val="-1"/>
        </w:rPr>
        <w:t> </w:t>
      </w:r>
      <w:r>
        <w:rPr>
          <w:w w:val="98"/>
        </w:rPr>
        <w:t>RD</w:t>
      </w:r>
      <w:r>
        <w:rPr>
          <w:spacing w:val="1"/>
          <w:w w:val="98"/>
        </w:rPr>
        <w:t>=</w:t>
      </w:r>
      <w:r>
        <w:rPr>
          <w:spacing w:val="-1"/>
          <w:w w:val="98"/>
        </w:rPr>
        <w:t>0</w:t>
      </w:r>
      <w:r>
        <w:rPr>
          <w:spacing w:val="-7"/>
          <w:w w:val="98"/>
        </w:rPr>
        <w:t>)，；硬件撤销中断③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MOV</w:t>
        <w:tab/>
        <w:t>＠R0，A</w:t>
      </w:r>
      <w:r>
        <w:rPr>
          <w:spacing w:val="0"/>
        </w:rPr>
        <w:t> ；存数据</w:t>
      </w:r>
    </w:p>
    <w:p>
      <w:pPr>
        <w:pStyle w:val="BodyText"/>
        <w:tabs>
          <w:tab w:pos="532" w:val="left" w:leader="none"/>
        </w:tabs>
        <w:spacing w:line="108" w:lineRule="exact"/>
      </w:pPr>
      <w:r>
        <w:rPr/>
        <w:t>INC</w:t>
        <w:tab/>
        <w:t>R0</w:t>
      </w:r>
    </w:p>
    <w:p>
      <w:pPr>
        <w:pStyle w:val="BodyText"/>
        <w:tabs>
          <w:tab w:pos="554" w:val="left" w:leader="none"/>
        </w:tabs>
        <w:spacing w:line="108" w:lineRule="exact"/>
      </w:pPr>
      <w:r>
        <w:rPr/>
        <w:t>INC</w:t>
        <w:tab/>
        <w:t>DPTR ；指向下一通道</w:t>
      </w:r>
    </w:p>
    <w:p>
      <w:pPr>
        <w:pStyle w:val="BodyText"/>
        <w:tabs>
          <w:tab w:pos="532" w:val="left" w:leader="none"/>
        </w:tabs>
        <w:spacing w:line="109" w:lineRule="exact"/>
      </w:pPr>
      <w:r>
        <w:rPr/>
        <w:t>SETB</w:t>
        <w:tab/>
        <w:t>F0 ；置中断发生标志</w:t>
      </w:r>
    </w:p>
    <w:p>
      <w:pPr>
        <w:pStyle w:val="BodyText"/>
        <w:spacing w:line="109" w:lineRule="exact" w:before="1"/>
      </w:pPr>
      <w:r>
        <w:rPr/>
        <w:t>RETI</w:t>
      </w:r>
    </w:p>
    <w:p>
      <w:pPr>
        <w:pStyle w:val="BodyText"/>
      </w:pPr>
      <w:r>
        <w:rPr/>
        <w:t>【例题】使用 74LS164 的并行输出端接 8 只发光二极管，利用它的串入并出功能， </w:t>
      </w:r>
      <w:r>
        <w:rPr>
          <w:w w:val="95"/>
        </w:rPr>
        <w:t>把发光二极管从左向右依次点亮，并不断循环</w:t>
      </w:r>
    </w:p>
    <w:p>
      <w:pPr>
        <w:pStyle w:val="BodyText"/>
        <w:tabs>
          <w:tab w:pos="698" w:val="left" w:leader="none"/>
        </w:tabs>
        <w:ind w:left="156" w:right="1426" w:hanging="44"/>
      </w:pPr>
      <w:r>
        <w:rPr/>
        <w:t>MOV</w:t>
      </w:r>
      <w:r>
        <w:rPr>
          <w:spacing w:val="-3"/>
        </w:rPr>
        <w:t> </w:t>
      </w:r>
      <w:r>
        <w:rPr/>
        <w:t>SCON，#00H</w:t>
      </w:r>
      <w:r>
        <w:rPr>
          <w:spacing w:val="16"/>
        </w:rPr>
        <w:t> </w:t>
      </w:r>
      <w:r>
        <w:rPr/>
        <w:t>；设串行口为方式</w:t>
      </w:r>
      <w:r>
        <w:rPr>
          <w:spacing w:val="-2"/>
        </w:rPr>
        <w:t> </w:t>
      </w:r>
      <w:r>
        <w:rPr/>
        <w:t>0 CLR</w:t>
      </w:r>
      <w:r>
        <w:rPr>
          <w:spacing w:val="-2"/>
        </w:rPr>
        <w:t> </w:t>
      </w:r>
      <w:r>
        <w:rPr/>
        <w:t>ES</w:t>
        <w:tab/>
      </w:r>
      <w:r>
        <w:rPr>
          <w:w w:val="95"/>
        </w:rPr>
        <w:t>；禁止串行口中断</w:t>
      </w:r>
    </w:p>
    <w:p>
      <w:pPr>
        <w:pStyle w:val="BodyText"/>
        <w:spacing w:line="107" w:lineRule="exact"/>
        <w:ind w:left="156"/>
      </w:pPr>
      <w:r>
        <w:rPr/>
        <w:t>MOV A，#80H      ；先显示最左边发光二极管</w:t>
      </w:r>
    </w:p>
    <w:p>
      <w:pPr>
        <w:pStyle w:val="BodyText"/>
        <w:spacing w:line="109" w:lineRule="exact"/>
      </w:pPr>
      <w:r>
        <w:rPr/>
        <w:t>LED: MOV SBUF，A    ；串行输出</w:t>
      </w:r>
    </w:p>
    <w:p>
      <w:pPr>
        <w:pStyle w:val="BodyText"/>
        <w:tabs>
          <w:tab w:pos="753" w:val="left" w:leader="none"/>
        </w:tabs>
        <w:spacing w:line="109" w:lineRule="exact" w:before="1"/>
        <w:ind w:left="156"/>
      </w:pPr>
      <w:r>
        <w:rPr/>
        <w:t>JNB</w:t>
      </w:r>
      <w:r>
        <w:rPr>
          <w:spacing w:val="-3"/>
        </w:rPr>
        <w:t> </w:t>
      </w:r>
      <w:r>
        <w:rPr/>
        <w:t>TI，$</w:t>
        <w:tab/>
      </w:r>
      <w:r>
        <w:rPr>
          <w:w w:val="95"/>
        </w:rPr>
        <w:t>；输出等待</w:t>
      </w:r>
    </w:p>
    <w:p>
      <w:pPr>
        <w:pStyle w:val="BodyText"/>
        <w:tabs>
          <w:tab w:pos="700" w:val="left" w:leader="none"/>
        </w:tabs>
        <w:spacing w:line="108" w:lineRule="exact"/>
        <w:ind w:left="156"/>
      </w:pPr>
      <w:r>
        <w:rPr/>
        <w:t>CLR</w:t>
      </w:r>
      <w:r>
        <w:rPr>
          <w:spacing w:val="-3"/>
        </w:rPr>
        <w:t> </w:t>
      </w:r>
      <w:r>
        <w:rPr/>
        <w:t>TI</w:t>
        <w:tab/>
      </w:r>
      <w:r>
        <w:rPr>
          <w:w w:val="95"/>
        </w:rPr>
        <w:t>；软件清中断标志</w:t>
      </w:r>
    </w:p>
    <w:p>
      <w:pPr>
        <w:pStyle w:val="BodyText"/>
        <w:spacing w:line="108" w:lineRule="exact"/>
        <w:ind w:left="156"/>
      </w:pPr>
      <w:r>
        <w:rPr/>
        <w:t>ACALL DELAY   ； 轮 显 间 隔</w:t>
      </w:r>
    </w:p>
    <w:p>
      <w:pPr>
        <w:pStyle w:val="BodyText"/>
        <w:tabs>
          <w:tab w:pos="669" w:val="left" w:leader="none"/>
        </w:tabs>
        <w:spacing w:line="108" w:lineRule="exact"/>
        <w:ind w:left="156"/>
      </w:pPr>
      <w:r>
        <w:rPr/>
        <w:t>RR</w:t>
      </w:r>
      <w:r>
        <w:rPr>
          <w:spacing w:val="-2"/>
        </w:rPr>
        <w:t> </w:t>
      </w:r>
      <w:r>
        <w:rPr/>
        <w:t>A</w:t>
        <w:tab/>
        <w:t>；发光右移</w:t>
      </w:r>
    </w:p>
    <w:p>
      <w:pPr>
        <w:pStyle w:val="BodyText"/>
        <w:tabs>
          <w:tab w:pos="763" w:val="left" w:leader="none"/>
        </w:tabs>
        <w:spacing w:line="108" w:lineRule="exact"/>
        <w:ind w:left="156"/>
      </w:pPr>
      <w:r>
        <w:rPr/>
        <w:t>AJMP</w:t>
      </w:r>
      <w:r>
        <w:rPr>
          <w:spacing w:val="-1"/>
        </w:rPr>
        <w:t> </w:t>
      </w:r>
      <w:r>
        <w:rPr/>
        <w:t>LED</w:t>
        <w:tab/>
      </w:r>
      <w:r>
        <w:rPr>
          <w:w w:val="95"/>
        </w:rPr>
        <w:t>；循环</w:t>
      </w:r>
    </w:p>
    <w:p>
      <w:pPr>
        <w:pStyle w:val="BodyText"/>
        <w:tabs>
          <w:tab w:pos="791" w:val="left" w:leader="none"/>
        </w:tabs>
        <w:spacing w:line="109" w:lineRule="exact"/>
      </w:pPr>
      <w:r>
        <w:rPr/>
        <w:t>DELAY：……</w:t>
        <w:tab/>
      </w:r>
      <w:r>
        <w:rPr>
          <w:w w:val="95"/>
        </w:rPr>
        <w:t>；延时子程序</w:t>
      </w:r>
    </w:p>
    <w:p>
      <w:pPr>
        <w:pStyle w:val="BodyText"/>
        <w:spacing w:line="109" w:lineRule="exact" w:before="2"/>
        <w:ind w:left="156"/>
      </w:pPr>
      <w:r>
        <w:rPr/>
        <w:t>RET</w:t>
      </w:r>
    </w:p>
    <w:p>
      <w:pPr>
        <w:pStyle w:val="BodyText"/>
        <w:ind w:right="189"/>
      </w:pPr>
      <w:r>
        <w:rPr/>
        <w:t>【例题】通过串行口发送带奇偶校验位的数据块 AS CII 码由 7 位组成，其最高位可作为奇偶校验位用。数据块通过串行口发送和接收， 采用 8 位异步通信，波特率为 1200，fo sc= 11.0592MHz 。从内部 RAM 单元 20H ～</w:t>
      </w:r>
    </w:p>
    <w:p>
      <w:pPr>
        <w:pStyle w:val="BodyText"/>
        <w:ind w:right="194"/>
      </w:pPr>
      <w:r>
        <w:rPr/>
        <w:t>3FH 中取出 AS CII 码加上奇偶校验位之后发出。设串行口为方式 1，T1 为方式 2 作为串行口的波特率发生器。</w:t>
      </w:r>
    </w:p>
    <w:p>
      <w:pPr>
        <w:pStyle w:val="BodyText"/>
        <w:ind w:right="1620"/>
      </w:pPr>
      <w:r>
        <w:rPr/>
        <w:t>∵SMOD＝ 0 ∴TH 1＝ 232＝E8H ORG  0000H</w:t>
      </w:r>
    </w:p>
    <w:p>
      <w:pPr>
        <w:pStyle w:val="BodyText"/>
        <w:tabs>
          <w:tab w:pos="680" w:val="left" w:leader="none"/>
        </w:tabs>
        <w:spacing w:line="82" w:lineRule="exact"/>
        <w:ind w:left="-11"/>
      </w:pPr>
      <w:r>
        <w:rPr/>
        <w:br w:type="column"/>
      </w:r>
      <w:r>
        <w:rPr/>
        <w:t>ORG</w:t>
      </w:r>
      <w:r>
        <w:rPr>
          <w:spacing w:val="-1"/>
        </w:rPr>
        <w:t> </w:t>
      </w:r>
      <w:r>
        <w:rPr/>
        <w:t>2000</w:t>
      </w:r>
      <w:r>
        <w:rPr>
          <w:spacing w:val="-1"/>
        </w:rPr>
        <w:t> </w:t>
      </w:r>
      <w:r>
        <w:rPr/>
        <w:t>H</w:t>
        <w:tab/>
        <w:t>;TO</w:t>
      </w:r>
      <w:r>
        <w:rPr>
          <w:spacing w:val="-2"/>
        </w:rPr>
        <w:t> 中断服务程序</w:t>
      </w:r>
    </w:p>
    <w:p>
      <w:pPr>
        <w:pStyle w:val="BodyText"/>
        <w:spacing w:line="108" w:lineRule="exact"/>
        <w:ind w:left="-11"/>
      </w:pPr>
      <w:r>
        <w:rPr/>
        <w:t>INQP:MOV TH0, #0F0H ；重写定时常数</w:t>
      </w:r>
    </w:p>
    <w:p>
      <w:pPr>
        <w:pStyle w:val="BodyText"/>
        <w:spacing w:line="108" w:lineRule="exact"/>
        <w:ind w:left="-11"/>
      </w:pPr>
      <w:r>
        <w:rPr/>
        <w:t>MOV TL0,#0CH</w:t>
      </w:r>
    </w:p>
    <w:p>
      <w:pPr>
        <w:pStyle w:val="BodyText"/>
        <w:tabs>
          <w:tab w:pos="570" w:val="left" w:leader="none"/>
        </w:tabs>
        <w:spacing w:line="108" w:lineRule="exact"/>
        <w:ind w:left="-11"/>
      </w:pPr>
      <w:r>
        <w:rPr/>
        <w:t>CPL</w:t>
      </w:r>
      <w:r>
        <w:rPr>
          <w:spacing w:val="-3"/>
        </w:rPr>
        <w:t> </w:t>
      </w:r>
      <w:r>
        <w:rPr/>
        <w:t>Pl.0</w:t>
        <w:tab/>
      </w:r>
      <w:r>
        <w:rPr>
          <w:spacing w:val="-1"/>
        </w:rPr>
        <w:t>; </w:t>
      </w:r>
      <w:r>
        <w:rPr/>
        <w:t>Pl.0</w:t>
      </w:r>
      <w:r>
        <w:rPr>
          <w:spacing w:val="-2"/>
        </w:rPr>
        <w:t> 变反输出</w:t>
      </w:r>
    </w:p>
    <w:p>
      <w:pPr>
        <w:pStyle w:val="BodyText"/>
        <w:tabs>
          <w:tab w:pos="507" w:val="left" w:leader="none"/>
        </w:tabs>
        <w:spacing w:line="108" w:lineRule="exact"/>
        <w:ind w:left="-11"/>
      </w:pPr>
      <w:r>
        <w:rPr/>
        <w:t>RETI</w:t>
        <w:tab/>
      </w:r>
      <w:r>
        <w:rPr>
          <w:w w:val="95"/>
        </w:rPr>
        <w:t>；中断返回</w:t>
      </w:r>
    </w:p>
    <w:p>
      <w:pPr>
        <w:pStyle w:val="BodyText"/>
        <w:ind w:left="-11" w:right="4430"/>
      </w:pPr>
      <w:r>
        <w:rPr/>
        <w:t>【例题】采用延时等待 A/D 转换结束方式，分别对 8 路模拟信号轮流采样一次， 并依次把结果存入数据存储器。</w:t>
      </w:r>
    </w:p>
    <w:p>
      <w:pPr>
        <w:pStyle w:val="BodyText"/>
        <w:spacing w:before="2"/>
        <w:ind w:left="-11" w:right="6720"/>
        <w:jc w:val="both"/>
      </w:pPr>
      <w:r>
        <w:rPr/>
        <w:t>ORG 0000H SJMP MAIN ORG  0030H</w:t>
      </w:r>
    </w:p>
    <w:p>
      <w:pPr>
        <w:pStyle w:val="BodyText"/>
        <w:spacing w:line="107" w:lineRule="exact"/>
        <w:ind w:left="-11"/>
      </w:pPr>
      <w:r>
        <w:rPr/>
        <w:t>MAIN：M OV R1，#20H</w:t>
      </w:r>
    </w:p>
    <w:p>
      <w:pPr>
        <w:pStyle w:val="BodyText"/>
        <w:spacing w:line="108" w:lineRule="exact"/>
        <w:ind w:left="-11"/>
      </w:pPr>
      <w:r>
        <w:rPr/>
        <w:t>MOV DPTR ，#7FF 8H ；指向通道 0 地址</w:t>
      </w:r>
    </w:p>
    <w:p>
      <w:pPr>
        <w:pStyle w:val="BodyText"/>
        <w:spacing w:line="108" w:lineRule="exact"/>
        <w:ind w:left="-11"/>
      </w:pPr>
      <w:r>
        <w:rPr/>
        <w:t>MOV R7，# 08H ； 共需转换 8 个通道</w:t>
      </w:r>
    </w:p>
    <w:p>
      <w:pPr>
        <w:pStyle w:val="BodyText"/>
        <w:ind w:left="-11" w:right="5447"/>
      </w:pPr>
      <w:r>
        <w:rPr/>
        <w:t>LOOP：MOVX @D PTR ，A； 启动 A/D 转换① LCALL D 128μs ；延时等待 A/D 转换结束② MOVX A， @DPTR ； 读入 A/D 转换值③</w:t>
      </w:r>
    </w:p>
    <w:p>
      <w:pPr>
        <w:pStyle w:val="BodyText"/>
        <w:spacing w:line="108" w:lineRule="exact"/>
        <w:ind w:left="-11"/>
      </w:pPr>
      <w:r>
        <w:rPr/>
        <w:t>MOV @R1，A</w:t>
      </w:r>
    </w:p>
    <w:p>
      <w:pPr>
        <w:pStyle w:val="BodyText"/>
        <w:spacing w:line="108" w:lineRule="exact"/>
        <w:ind w:left="-11"/>
      </w:pPr>
      <w:r>
        <w:rPr/>
        <w:t>INC DPTR ； 指向下一通道地址</w:t>
      </w:r>
    </w:p>
    <w:p>
      <w:pPr>
        <w:pStyle w:val="BodyText"/>
        <w:spacing w:line="108" w:lineRule="exact"/>
        <w:ind w:left="-11"/>
      </w:pPr>
      <w:r>
        <w:rPr/>
        <w:t>INC R1</w:t>
      </w:r>
    </w:p>
    <w:p>
      <w:pPr>
        <w:pStyle w:val="BodyText"/>
        <w:ind w:left="-11" w:right="5325"/>
      </w:pPr>
      <w:r>
        <w:rPr/>
        <w:t>DJNZ R7， LOOP ；8 个通道未转换完，则继续。D128μs： … ； 延 时 128</w:t>
      </w:r>
    </w:p>
    <w:p>
      <w:pPr>
        <w:pStyle w:val="BodyText"/>
        <w:spacing w:line="107" w:lineRule="exact" w:before="1"/>
        <w:ind w:left="-11"/>
      </w:pPr>
      <w:r>
        <w:rPr/>
        <w:t>μs 子程序</w:t>
      </w:r>
    </w:p>
    <w:p>
      <w:pPr>
        <w:pStyle w:val="BodyText"/>
        <w:spacing w:line="108" w:lineRule="exact"/>
        <w:ind w:left="-11"/>
      </w:pPr>
      <w:r>
        <w:rPr/>
        <w:t>RET</w:t>
      </w:r>
    </w:p>
    <w:p>
      <w:pPr>
        <w:pStyle w:val="BodyText"/>
        <w:spacing w:line="109" w:lineRule="exact"/>
        <w:ind w:left="-11"/>
      </w:pPr>
      <w:r>
        <w:rPr>
          <w:w w:val="95"/>
        </w:rPr>
        <w:t>【例题】</w:t>
      </w:r>
    </w:p>
    <w:p>
      <w:pPr>
        <w:pStyle w:val="BodyText"/>
        <w:ind w:left="-13"/>
        <w:rPr>
          <w:sz w:val="20"/>
        </w:rPr>
      </w:pPr>
      <w:r>
        <w:rPr>
          <w:sz w:val="20"/>
        </w:rPr>
        <w:drawing>
          <wp:inline distT="0" distB="0" distL="0" distR="0">
            <wp:extent cx="1719435" cy="1088136"/>
            <wp:effectExtent l="0" t="0" r="0" b="0"/>
            <wp:docPr id="1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43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109" w:lineRule="exact" w:before="5"/>
        <w:ind w:left="-11"/>
      </w:pPr>
      <w:r>
        <w:rPr/>
        <w:t>对 8255A 各口作如下设置：A 口方式 0， B 口方式 0，从 A 口输入，从 B</w:t>
      </w:r>
    </w:p>
    <w:p>
      <w:pPr>
        <w:pStyle w:val="BodyText"/>
        <w:spacing w:line="108" w:lineRule="exact"/>
        <w:ind w:left="-11"/>
      </w:pPr>
      <w:r>
        <w:rPr/>
        <w:t>口、C 口输出。</w:t>
      </w:r>
    </w:p>
    <w:p>
      <w:pPr>
        <w:pStyle w:val="BodyText"/>
        <w:ind w:left="-11" w:right="5661"/>
      </w:pPr>
      <w:r>
        <w:rPr/>
        <w:t>工作方式控制字为 10010000 ，即 90H。初始化程序段：</w:t>
      </w:r>
    </w:p>
    <w:p>
      <w:pPr>
        <w:pStyle w:val="BodyText"/>
        <w:spacing w:line="108" w:lineRule="exact"/>
        <w:ind w:left="-11"/>
      </w:pPr>
      <w:r>
        <w:rPr/>
        <w:t>MOV A ，#90H ；设 A 口、B 口为方式 0 ；A 口输入，</w:t>
      </w:r>
    </w:p>
    <w:p>
      <w:pPr>
        <w:pStyle w:val="BodyText"/>
        <w:spacing w:line="109" w:lineRule="exact" w:before="1"/>
        <w:ind w:left="-11"/>
      </w:pPr>
      <w:r>
        <w:rPr/>
        <w:t>B 口、C 口输出</w:t>
      </w:r>
    </w:p>
    <w:p>
      <w:pPr>
        <w:pStyle w:val="BodyText"/>
        <w:ind w:left="-11" w:right="6215"/>
      </w:pPr>
      <w:r>
        <w:rPr/>
        <w:t>MOV DPTR ，#7FFFH MOVX @DPTR ，A</w:t>
      </w:r>
    </w:p>
    <w:p>
      <w:pPr>
        <w:pStyle w:val="BodyText"/>
        <w:spacing w:line="108" w:lineRule="exact"/>
        <w:ind w:left="-11"/>
      </w:pPr>
      <w:r>
        <w:rPr/>
        <w:t>MOV DPTR ，#7FF CH ；从 A 口输入</w:t>
      </w:r>
    </w:p>
    <w:p>
      <w:pPr>
        <w:pStyle w:val="BodyText"/>
        <w:spacing w:line="108" w:lineRule="exact"/>
        <w:ind w:left="-11"/>
      </w:pPr>
      <w:r>
        <w:rPr/>
        <w:t>MOVX A， @DPTR</w:t>
      </w:r>
    </w:p>
    <w:p>
      <w:pPr>
        <w:pStyle w:val="BodyText"/>
        <w:spacing w:line="108" w:lineRule="exact"/>
        <w:ind w:left="-11"/>
      </w:pPr>
      <w:r>
        <w:rPr/>
        <w:t>MOV DPTR ，#7FFDH ；从 B 口输出</w:t>
      </w:r>
    </w:p>
    <w:p>
      <w:pPr>
        <w:pStyle w:val="BodyText"/>
        <w:spacing w:line="109" w:lineRule="exact"/>
        <w:ind w:left="-11"/>
      </w:pPr>
      <w:r>
        <w:rPr/>
        <w:t>MOVX @DPTR ，A</w:t>
      </w:r>
    </w:p>
    <w:p>
      <w:pPr>
        <w:pStyle w:val="BodyText"/>
        <w:spacing w:line="109" w:lineRule="exact" w:before="2"/>
        <w:ind w:left="-11"/>
      </w:pPr>
      <w:r>
        <w:rPr/>
        <w:t>MOV DPTR ，#7FFEH ；从 C 口输出</w:t>
      </w:r>
    </w:p>
    <w:p>
      <w:pPr>
        <w:pStyle w:val="BodyText"/>
        <w:spacing w:line="108" w:lineRule="exact"/>
        <w:ind w:left="-11"/>
      </w:pPr>
      <w:r>
        <w:rPr/>
        <w:t>MOVX @DPTR ，A</w:t>
      </w:r>
    </w:p>
    <w:p>
      <w:pPr>
        <w:pStyle w:val="BodyText"/>
        <w:spacing w:line="109" w:lineRule="exact"/>
        <w:ind w:left="-11"/>
      </w:pPr>
      <w:r>
        <w:rPr>
          <w:w w:val="95"/>
        </w:rPr>
        <w:t>【例题】</w:t>
      </w:r>
    </w:p>
    <w:sectPr>
      <w:type w:val="continuous"/>
      <w:pgSz w:w="11910" w:h="16840"/>
      <w:pgMar w:top="20" w:bottom="0" w:left="0" w:right="1680"/>
      <w:cols w:num="2" w:equalWidth="0">
        <w:col w:w="3032" w:space="40"/>
        <w:col w:w="71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（%1）"/>
      <w:lvlJc w:val="left"/>
      <w:pPr>
        <w:ind w:left="268" w:hanging="201"/>
        <w:jc w:val="left"/>
      </w:pPr>
      <w:rPr>
        <w:rFonts w:hint="default" w:ascii="等线" w:hAnsi="等线" w:eastAsia="等线" w:cs="等线"/>
        <w:spacing w:val="-1"/>
        <w:w w:val="98"/>
        <w:sz w:val="6"/>
        <w:szCs w:val="6"/>
      </w:rPr>
    </w:lvl>
    <w:lvl w:ilvl="1">
      <w:start w:val="1"/>
      <w:numFmt w:val="decimal"/>
      <w:lvlText w:val="(%2)"/>
      <w:lvlJc w:val="left"/>
      <w:pPr>
        <w:ind w:left="112" w:hanging="130"/>
        <w:jc w:val="left"/>
      </w:pPr>
      <w:rPr>
        <w:rFonts w:hint="default" w:ascii="等线" w:hAnsi="等线" w:eastAsia="等线" w:cs="等线"/>
        <w:spacing w:val="-1"/>
        <w:w w:val="99"/>
        <w:sz w:val="8"/>
        <w:szCs w:val="8"/>
      </w:rPr>
    </w:lvl>
    <w:lvl w:ilvl="2">
      <w:start w:val="0"/>
      <w:numFmt w:val="bullet"/>
      <w:lvlText w:val="•"/>
      <w:lvlJc w:val="left"/>
      <w:pPr>
        <w:ind w:left="260" w:hanging="1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514" w:hanging="1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1288" w:hanging="1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062" w:hanging="1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836" w:hanging="1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610" w:hanging="1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4383" w:hanging="1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等线" w:hAnsi="等线" w:eastAsia="等线" w:cs="等线"/>
      <w:sz w:val="8"/>
      <w:szCs w:val="8"/>
    </w:rPr>
  </w:style>
  <w:style w:styleId="ListParagraph" w:type="paragraph">
    <w:name w:val="List Paragraph"/>
    <w:basedOn w:val="Normal"/>
    <w:uiPriority w:val="1"/>
    <w:qFormat/>
    <w:pPr>
      <w:ind w:left="201" w:hanging="89"/>
      <w:jc w:val="both"/>
    </w:pPr>
    <w:rPr>
      <w:rFonts w:ascii="等线" w:hAnsi="等线" w:eastAsia="等线" w:cs="等线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zicheng Yu</dc:creator>
  <dcterms:created xsi:type="dcterms:W3CDTF">2019-12-31T14:50:49Z</dcterms:created>
  <dcterms:modified xsi:type="dcterms:W3CDTF">2019-12-31T14:50:49Z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2019-12-31T00:00:00Z</vt:filetime>
  </property>
</Properties>
</file>