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4C" w:rsidRPr="00EC79A8" w:rsidRDefault="0020604C" w:rsidP="00EC79A8">
      <w:pPr>
        <w:jc w:val="center"/>
        <w:rPr>
          <w:rFonts w:ascii="黑体" w:eastAsia="黑体"/>
          <w:sz w:val="32"/>
          <w:szCs w:val="32"/>
        </w:rPr>
      </w:pPr>
      <w:r w:rsidRPr="00EC79A8">
        <w:rPr>
          <w:rFonts w:ascii="黑体" w:eastAsia="黑体" w:hint="eastAsia"/>
          <w:sz w:val="32"/>
          <w:szCs w:val="32"/>
        </w:rPr>
        <w:t>南京邮电</w:t>
      </w:r>
      <w:r w:rsidR="008B2FC5" w:rsidRPr="00EC79A8">
        <w:rPr>
          <w:rFonts w:ascii="黑体" w:eastAsia="黑体" w:hint="eastAsia"/>
          <w:sz w:val="32"/>
          <w:szCs w:val="32"/>
        </w:rPr>
        <w:t>大学</w:t>
      </w:r>
      <w:r w:rsidRPr="00EC79A8">
        <w:rPr>
          <w:rFonts w:ascii="黑体" w:eastAsia="黑体" w:hint="eastAsia"/>
          <w:sz w:val="32"/>
          <w:szCs w:val="32"/>
        </w:rPr>
        <w:t xml:space="preserve"> </w:t>
      </w:r>
      <w:r w:rsidR="00200D7C" w:rsidRPr="00EC79A8">
        <w:rPr>
          <w:rFonts w:ascii="黑体" w:eastAsia="黑体" w:hint="eastAsia"/>
          <w:sz w:val="32"/>
          <w:szCs w:val="32"/>
        </w:rPr>
        <w:t>20</w:t>
      </w:r>
      <w:r w:rsidR="002F0D61">
        <w:rPr>
          <w:rFonts w:ascii="黑体" w:eastAsia="黑体" w:hint="eastAsia"/>
          <w:sz w:val="32"/>
          <w:szCs w:val="32"/>
        </w:rPr>
        <w:t>1</w:t>
      </w:r>
      <w:r w:rsidR="005204EC">
        <w:rPr>
          <w:rFonts w:ascii="黑体" w:eastAsia="黑体" w:hint="eastAsia"/>
          <w:sz w:val="32"/>
          <w:szCs w:val="32"/>
        </w:rPr>
        <w:t>8</w:t>
      </w:r>
      <w:r w:rsidRPr="00EC79A8">
        <w:rPr>
          <w:rFonts w:ascii="黑体" w:eastAsia="黑体" w:hint="eastAsia"/>
          <w:sz w:val="32"/>
          <w:szCs w:val="32"/>
        </w:rPr>
        <w:t>/</w:t>
      </w:r>
      <w:r w:rsidR="0035225D" w:rsidRPr="00EC79A8">
        <w:rPr>
          <w:rFonts w:ascii="黑体" w:eastAsia="黑体" w:hint="eastAsia"/>
          <w:sz w:val="32"/>
          <w:szCs w:val="32"/>
        </w:rPr>
        <w:t>20</w:t>
      </w:r>
      <w:r w:rsidR="005A7454">
        <w:rPr>
          <w:rFonts w:ascii="黑体" w:eastAsia="黑体"/>
          <w:sz w:val="32"/>
          <w:szCs w:val="32"/>
        </w:rPr>
        <w:t>1</w:t>
      </w:r>
      <w:r w:rsidR="005204EC">
        <w:rPr>
          <w:rFonts w:ascii="黑体" w:eastAsia="黑体" w:hint="eastAsia"/>
          <w:sz w:val="32"/>
          <w:szCs w:val="32"/>
        </w:rPr>
        <w:t>9</w:t>
      </w:r>
      <w:r w:rsidRPr="00EC79A8">
        <w:rPr>
          <w:rFonts w:ascii="黑体" w:eastAsia="黑体" w:hint="eastAsia"/>
          <w:sz w:val="32"/>
          <w:szCs w:val="32"/>
        </w:rPr>
        <w:t xml:space="preserve">学年第 </w:t>
      </w:r>
      <w:r w:rsidR="002F0D61">
        <w:rPr>
          <w:rFonts w:ascii="黑体" w:eastAsia="黑体" w:hint="eastAsia"/>
          <w:sz w:val="32"/>
          <w:szCs w:val="32"/>
        </w:rPr>
        <w:t>1</w:t>
      </w:r>
      <w:r w:rsidRPr="00EC79A8">
        <w:rPr>
          <w:rFonts w:ascii="黑体" w:eastAsia="黑体" w:hint="eastAsia"/>
          <w:sz w:val="32"/>
          <w:szCs w:val="32"/>
        </w:rPr>
        <w:t xml:space="preserve"> 学期</w:t>
      </w:r>
    </w:p>
    <w:p w:rsidR="0020604C" w:rsidRDefault="00E95B75" w:rsidP="00B92C8A">
      <w:pPr>
        <w:spacing w:line="800" w:lineRule="exact"/>
        <w:jc w:val="center"/>
        <w:rPr>
          <w:rFonts w:ascii="黑体" w:eastAsia="黑体"/>
          <w:sz w:val="36"/>
          <w:szCs w:val="36"/>
        </w:rPr>
      </w:pPr>
      <w:r>
        <w:rPr>
          <w:noProof/>
        </w:rPr>
        <w:pict>
          <v:line id="_x0000_s1040" style="position:absolute;left:0;text-align:left;z-index:251656704" from="-9pt,0" to="-9pt,569.4pt">
            <v:stroke dashstyle="1 1" endcap="round"/>
          </v:line>
        </w:pict>
      </w:r>
      <w:r w:rsidR="006A0C99" w:rsidRPr="00EC79A8">
        <w:rPr>
          <w:rFonts w:ascii="黑体" w:eastAsia="黑体" w:hint="eastAsia"/>
          <w:sz w:val="36"/>
          <w:szCs w:val="36"/>
        </w:rPr>
        <w:t xml:space="preserve">《 </w:t>
      </w:r>
      <w:r w:rsidR="00DF4607">
        <w:rPr>
          <w:rFonts w:ascii="黑体" w:eastAsia="黑体" w:hint="eastAsia"/>
          <w:sz w:val="36"/>
          <w:szCs w:val="36"/>
        </w:rPr>
        <w:t>机器人技术</w:t>
      </w:r>
      <w:r w:rsidR="006A0C99" w:rsidRPr="00EC79A8">
        <w:rPr>
          <w:rFonts w:ascii="黑体" w:eastAsia="黑体" w:hint="eastAsia"/>
          <w:sz w:val="36"/>
          <w:szCs w:val="36"/>
        </w:rPr>
        <w:t xml:space="preserve"> 》</w:t>
      </w:r>
      <w:r w:rsidR="0020604C" w:rsidRPr="00EC79A8">
        <w:rPr>
          <w:rFonts w:ascii="黑体" w:eastAsia="黑体" w:hint="eastAsia"/>
          <w:sz w:val="36"/>
          <w:szCs w:val="36"/>
        </w:rPr>
        <w:t>期</w:t>
      </w:r>
      <w:r w:rsidR="002F0D61" w:rsidRPr="00EC79A8">
        <w:rPr>
          <w:rFonts w:ascii="黑体" w:eastAsia="黑体" w:hint="eastAsia"/>
          <w:sz w:val="36"/>
          <w:szCs w:val="36"/>
        </w:rPr>
        <w:t>末</w:t>
      </w:r>
      <w:r w:rsidR="0020604C" w:rsidRPr="00EC79A8">
        <w:rPr>
          <w:rFonts w:ascii="黑体" w:eastAsia="黑体" w:hint="eastAsia"/>
          <w:sz w:val="36"/>
          <w:szCs w:val="36"/>
        </w:rPr>
        <w:t>试</w:t>
      </w:r>
      <w:r w:rsidR="00B9597A" w:rsidRPr="00EC79A8">
        <w:rPr>
          <w:rFonts w:ascii="黑体" w:eastAsia="黑体" w:hint="eastAsia"/>
          <w:sz w:val="36"/>
          <w:szCs w:val="36"/>
        </w:rPr>
        <w:t>卷</w:t>
      </w:r>
      <w:r w:rsidR="0035225D" w:rsidRPr="00EC79A8">
        <w:rPr>
          <w:rFonts w:ascii="黑体" w:eastAsia="黑体" w:hint="eastAsia"/>
          <w:sz w:val="36"/>
          <w:szCs w:val="36"/>
        </w:rPr>
        <w:t>（</w:t>
      </w:r>
      <w:r w:rsidR="00211A75">
        <w:rPr>
          <w:rFonts w:ascii="黑体" w:eastAsia="黑体" w:hint="eastAsia"/>
          <w:sz w:val="36"/>
          <w:szCs w:val="36"/>
        </w:rPr>
        <w:t>A</w:t>
      </w:r>
      <w:r w:rsidR="0035225D" w:rsidRPr="00EC79A8">
        <w:rPr>
          <w:rFonts w:ascii="黑体" w:eastAsia="黑体" w:hint="eastAsia"/>
          <w:sz w:val="36"/>
          <w:szCs w:val="36"/>
        </w:rPr>
        <w:t>）</w:t>
      </w:r>
    </w:p>
    <w:p w:rsidR="00D5400E" w:rsidRPr="00AD02A5" w:rsidRDefault="00E95B75" w:rsidP="007C7F6F">
      <w:pPr>
        <w:spacing w:beforeLines="50" w:before="156"/>
        <w:ind w:leftChars="-205" w:hangingChars="205" w:hanging="430"/>
        <w:rPr>
          <w:sz w:val="28"/>
          <w:szCs w:val="28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45pt;margin-top:22.4pt;width:39.75pt;height:319.8pt;z-index:251657728" strokecolor="white">
            <v:fill opacity="0"/>
            <v:textbox style="layout-flow:vertical-ideographic;mso-next-textbox:#_x0000_s1041" inset=".5mm,,.5mm">
              <w:txbxContent>
                <w:p w:rsidR="00B1537C" w:rsidRDefault="00B1537C" w:rsidP="00B00211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B1537C" w:rsidRPr="00B00211" w:rsidRDefault="00B1537C" w:rsidP="00B00211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 w:rsidRPr="00724E20"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line id="_x0000_s1047" style="position:absolute;left:0;text-align:left;z-index:251658752" from="-10.8pt,6.8pt" to="410.4pt,7.8pt" strokeweight="3pt">
            <v:stroke linestyle="thinThin"/>
          </v:line>
        </w:pict>
      </w:r>
      <w:r w:rsidR="00AD02A5" w:rsidRPr="004D7C67">
        <w:rPr>
          <w:rFonts w:ascii="宋体" w:cs="宋体"/>
        </w:rPr>
        <w:t xml:space="preserve">  </w:t>
      </w:r>
      <w:r w:rsidR="00AD02A5">
        <w:rPr>
          <w:rFonts w:ascii="宋体" w:cs="宋体"/>
        </w:rPr>
        <w:t xml:space="preserve">  </w:t>
      </w:r>
      <w:r w:rsidR="00AD02A5" w:rsidRPr="00547C97">
        <w:rPr>
          <w:rFonts w:cs="宋体" w:hint="eastAsia"/>
          <w:sz w:val="28"/>
          <w:szCs w:val="28"/>
        </w:rPr>
        <w:t>专业</w:t>
      </w:r>
      <w:r w:rsidR="00AD02A5" w:rsidRPr="00547C97">
        <w:rPr>
          <w:sz w:val="28"/>
          <w:szCs w:val="28"/>
          <w:u w:val="single"/>
        </w:rPr>
        <w:t xml:space="preserve">        </w:t>
      </w:r>
      <w:r w:rsidR="00AD02A5">
        <w:rPr>
          <w:rFonts w:hint="eastAsia"/>
          <w:sz w:val="28"/>
          <w:szCs w:val="28"/>
          <w:u w:val="single"/>
        </w:rPr>
        <w:t xml:space="preserve"> </w:t>
      </w:r>
      <w:r w:rsidR="00AD02A5" w:rsidRPr="00547C97">
        <w:rPr>
          <w:sz w:val="28"/>
          <w:szCs w:val="28"/>
        </w:rPr>
        <w:t xml:space="preserve"> </w:t>
      </w:r>
      <w:r w:rsidR="004642C4">
        <w:rPr>
          <w:rFonts w:hint="eastAsia"/>
          <w:sz w:val="28"/>
          <w:szCs w:val="28"/>
        </w:rPr>
        <w:t xml:space="preserve"> </w:t>
      </w:r>
      <w:r w:rsidR="00AD02A5" w:rsidRPr="00EC79A8">
        <w:rPr>
          <w:rFonts w:ascii="宋体" w:hAnsi="宋体" w:hint="eastAsia"/>
          <w:sz w:val="24"/>
        </w:rPr>
        <w:t>班级</w:t>
      </w:r>
      <w:r w:rsidR="00AD02A5" w:rsidRPr="00EC79A8">
        <w:rPr>
          <w:rFonts w:ascii="宋体" w:hAnsi="宋体" w:hint="eastAsia"/>
          <w:sz w:val="24"/>
          <w:u w:val="single"/>
        </w:rPr>
        <w:t xml:space="preserve">   </w:t>
      </w:r>
      <w:r w:rsidR="00AD02A5">
        <w:rPr>
          <w:rFonts w:ascii="宋体" w:hAnsi="宋体" w:hint="eastAsia"/>
          <w:sz w:val="24"/>
          <w:u w:val="single"/>
        </w:rPr>
        <w:t xml:space="preserve">   </w:t>
      </w:r>
      <w:r w:rsidR="00AD02A5" w:rsidRPr="00EC79A8">
        <w:rPr>
          <w:rFonts w:ascii="宋体" w:hAnsi="宋体" w:hint="eastAsia"/>
          <w:sz w:val="24"/>
          <w:u w:val="single"/>
        </w:rPr>
        <w:t xml:space="preserve">  </w:t>
      </w:r>
      <w:r w:rsidR="00AD02A5" w:rsidRPr="00EC79A8">
        <w:rPr>
          <w:rFonts w:ascii="宋体" w:hAnsi="宋体" w:hint="eastAsia"/>
          <w:sz w:val="24"/>
        </w:rPr>
        <w:t xml:space="preserve"> </w:t>
      </w:r>
      <w:r w:rsidR="004642C4">
        <w:rPr>
          <w:rFonts w:ascii="宋体" w:hAnsi="宋体" w:hint="eastAsia"/>
          <w:sz w:val="24"/>
        </w:rPr>
        <w:t xml:space="preserve"> </w:t>
      </w:r>
      <w:r w:rsidR="00AD02A5" w:rsidRPr="00547C97">
        <w:rPr>
          <w:rFonts w:cs="宋体" w:hint="eastAsia"/>
          <w:sz w:val="28"/>
          <w:szCs w:val="28"/>
        </w:rPr>
        <w:t>学号</w:t>
      </w:r>
      <w:r w:rsidR="00AD02A5" w:rsidRPr="00547C97">
        <w:rPr>
          <w:sz w:val="28"/>
          <w:szCs w:val="28"/>
          <w:u w:val="single"/>
        </w:rPr>
        <w:t xml:space="preserve">         </w:t>
      </w:r>
      <w:r w:rsidR="00AD02A5">
        <w:rPr>
          <w:sz w:val="28"/>
          <w:szCs w:val="28"/>
          <w:u w:val="single"/>
        </w:rPr>
        <w:t xml:space="preserve"> </w:t>
      </w:r>
      <w:r w:rsidR="00AD02A5" w:rsidRPr="00547C97">
        <w:rPr>
          <w:sz w:val="28"/>
          <w:szCs w:val="28"/>
        </w:rPr>
        <w:t xml:space="preserve"> </w:t>
      </w:r>
      <w:r w:rsidR="00AD02A5" w:rsidRPr="00547C97">
        <w:rPr>
          <w:rFonts w:cs="宋体" w:hint="eastAsia"/>
          <w:sz w:val="28"/>
          <w:szCs w:val="28"/>
        </w:rPr>
        <w:t>姓名</w:t>
      </w:r>
      <w:r w:rsidR="00AD02A5" w:rsidRPr="00547C97">
        <w:rPr>
          <w:sz w:val="28"/>
          <w:szCs w:val="28"/>
          <w:u w:val="single"/>
        </w:rPr>
        <w:t xml:space="preserve"> </w:t>
      </w:r>
      <w:r w:rsidR="00211A75">
        <w:rPr>
          <w:rFonts w:hint="eastAsia"/>
          <w:sz w:val="28"/>
          <w:szCs w:val="28"/>
          <w:u w:val="single"/>
        </w:rPr>
        <w:t xml:space="preserve">  </w:t>
      </w:r>
      <w:r w:rsidR="00AD02A5" w:rsidRPr="00547C97">
        <w:rPr>
          <w:sz w:val="28"/>
          <w:szCs w:val="28"/>
          <w:u w:val="single"/>
        </w:rPr>
        <w:t xml:space="preserve">  </w:t>
      </w:r>
      <w:r w:rsidR="00AD02A5">
        <w:rPr>
          <w:sz w:val="28"/>
          <w:szCs w:val="28"/>
          <w:u w:val="single"/>
        </w:rPr>
        <w:t xml:space="preserve">    </w:t>
      </w:r>
      <w:r w:rsidR="00AD02A5" w:rsidRPr="00547C97">
        <w:rPr>
          <w:sz w:val="28"/>
          <w:szCs w:val="28"/>
          <w:u w:val="single"/>
        </w:rPr>
        <w:t xml:space="preserve">       </w:t>
      </w:r>
    </w:p>
    <w:tbl>
      <w:tblPr>
        <w:tblW w:w="4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54"/>
        <w:gridCol w:w="654"/>
        <w:gridCol w:w="654"/>
        <w:gridCol w:w="654"/>
        <w:gridCol w:w="895"/>
      </w:tblGrid>
      <w:tr w:rsidR="00E90B31" w:rsidRPr="00D2260C" w:rsidTr="00D2260C">
        <w:trPr>
          <w:trHeight w:val="356"/>
          <w:jc w:val="center"/>
        </w:trPr>
        <w:tc>
          <w:tcPr>
            <w:tcW w:w="860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题号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一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二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三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四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D2260C">
              <w:rPr>
                <w:rFonts w:ascii="楷体_GB2312" w:eastAsia="楷体_GB2312" w:hint="eastAsia"/>
                <w:b/>
                <w:sz w:val="24"/>
              </w:rPr>
              <w:t>总 分</w:t>
            </w:r>
          </w:p>
        </w:tc>
      </w:tr>
      <w:tr w:rsidR="00E90B31" w:rsidRPr="00D2260C" w:rsidTr="00D2260C">
        <w:trPr>
          <w:trHeight w:val="602"/>
          <w:jc w:val="center"/>
        </w:trPr>
        <w:tc>
          <w:tcPr>
            <w:tcW w:w="860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  <w:r w:rsidRPr="00D2260C">
              <w:rPr>
                <w:rFonts w:ascii="楷体_GB2312" w:eastAsia="楷体_GB2312" w:hint="eastAsia"/>
                <w:sz w:val="24"/>
              </w:rPr>
              <w:t>得分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895" w:type="dxa"/>
            <w:shd w:val="clear" w:color="auto" w:fill="auto"/>
            <w:vAlign w:val="center"/>
          </w:tcPr>
          <w:p w:rsidR="00E90B31" w:rsidRPr="00D2260C" w:rsidRDefault="00E90B31" w:rsidP="00D2260C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7A2BD2" w:rsidRDefault="007A2BD2" w:rsidP="007A2BD2">
      <w:pPr>
        <w:spacing w:line="240" w:lineRule="atLeast"/>
        <w:rPr>
          <w:b/>
          <w:sz w:val="24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237FFB">
        <w:trPr>
          <w:trHeight w:val="480"/>
        </w:trPr>
        <w:tc>
          <w:tcPr>
            <w:tcW w:w="648" w:type="dxa"/>
            <w:vAlign w:val="center"/>
          </w:tcPr>
          <w:p w:rsidR="00237FFB" w:rsidRDefault="00237FFB" w:rsidP="007B7F55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得分</w:t>
            </w:r>
          </w:p>
        </w:tc>
      </w:tr>
      <w:tr w:rsidR="00237FFB">
        <w:trPr>
          <w:trHeight w:val="480"/>
        </w:trPr>
        <w:tc>
          <w:tcPr>
            <w:tcW w:w="648" w:type="dxa"/>
            <w:vAlign w:val="center"/>
          </w:tcPr>
          <w:p w:rsidR="00237FFB" w:rsidRDefault="00237FFB" w:rsidP="007B7F55">
            <w:pPr>
              <w:spacing w:line="240" w:lineRule="atLeast"/>
              <w:jc w:val="center"/>
              <w:rPr>
                <w:bCs/>
                <w:sz w:val="18"/>
              </w:rPr>
            </w:pPr>
          </w:p>
        </w:tc>
      </w:tr>
    </w:tbl>
    <w:p w:rsidR="009E224F" w:rsidRDefault="009E224F" w:rsidP="007A2BD2">
      <w:pPr>
        <w:spacing w:line="240" w:lineRule="atLeast"/>
        <w:rPr>
          <w:b/>
          <w:sz w:val="24"/>
        </w:rPr>
      </w:pPr>
    </w:p>
    <w:p w:rsidR="007A2BD2" w:rsidRDefault="007A2BD2" w:rsidP="007A2BD2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F663BF">
        <w:rPr>
          <w:rFonts w:hint="eastAsia"/>
          <w:b/>
          <w:sz w:val="24"/>
        </w:rPr>
        <w:t>填空题</w:t>
      </w:r>
      <w:r w:rsidR="00063ABD">
        <w:rPr>
          <w:rFonts w:hint="eastAsia"/>
          <w:b/>
          <w:sz w:val="24"/>
        </w:rPr>
        <w:t>（</w:t>
      </w:r>
      <w:r w:rsidR="005D383A">
        <w:rPr>
          <w:rFonts w:ascii="宋体" w:hAnsi="宋体" w:hint="eastAsia"/>
          <w:b/>
          <w:sz w:val="24"/>
        </w:rPr>
        <w:t>30</w:t>
      </w:r>
      <w:r w:rsidR="00063ABD">
        <w:rPr>
          <w:rFonts w:hint="eastAsia"/>
          <w:b/>
          <w:sz w:val="24"/>
        </w:rPr>
        <w:t>分</w:t>
      </w:r>
      <w:r w:rsidR="00685B7E">
        <w:rPr>
          <w:rFonts w:hint="eastAsia"/>
          <w:b/>
          <w:sz w:val="24"/>
        </w:rPr>
        <w:t>，每空</w:t>
      </w:r>
      <w:r w:rsidR="00637265">
        <w:rPr>
          <w:rFonts w:hint="eastAsia"/>
          <w:b/>
          <w:sz w:val="24"/>
        </w:rPr>
        <w:t>2</w:t>
      </w:r>
      <w:r w:rsidR="00685B7E">
        <w:rPr>
          <w:rFonts w:hint="eastAsia"/>
          <w:b/>
          <w:sz w:val="24"/>
        </w:rPr>
        <w:t>分</w:t>
      </w:r>
      <w:r w:rsidR="00063ABD">
        <w:rPr>
          <w:rFonts w:hint="eastAsia"/>
          <w:b/>
          <w:sz w:val="24"/>
        </w:rPr>
        <w:t>）</w:t>
      </w:r>
    </w:p>
    <w:p w:rsidR="00787862" w:rsidRDefault="00267AAF" w:rsidP="009E224F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hint="eastAsia"/>
        </w:rPr>
        <w:t>1.</w:t>
      </w:r>
      <w:r w:rsidR="009A5E4E" w:rsidRPr="009A5E4E">
        <w:rPr>
          <w:rFonts w:ascii="宋体" w:cs="宋体" w:hint="eastAsia"/>
          <w:kern w:val="0"/>
          <w:sz w:val="20"/>
          <w:szCs w:val="20"/>
        </w:rPr>
        <w:t xml:space="preserve"> </w:t>
      </w:r>
      <w:r w:rsidR="009A5E4E" w:rsidRPr="009A5E4E">
        <w:rPr>
          <w:rFonts w:hint="eastAsia"/>
        </w:rPr>
        <w:t>按照相机的工作方式，</w:t>
      </w:r>
      <w:r w:rsidR="009E224F">
        <w:rPr>
          <w:rFonts w:hint="eastAsia"/>
        </w:rPr>
        <w:t>机器人</w:t>
      </w:r>
      <w:r w:rsidR="009A5E4E">
        <w:rPr>
          <w:rFonts w:hint="eastAsia"/>
        </w:rPr>
        <w:t>常用</w:t>
      </w:r>
      <w:r w:rsidR="009A5E4E" w:rsidRPr="009A5E4E">
        <w:rPr>
          <w:rFonts w:hint="eastAsia"/>
        </w:rPr>
        <w:t>相机</w:t>
      </w:r>
      <w:r w:rsidR="009A5E4E">
        <w:rPr>
          <w:rFonts w:hint="eastAsia"/>
        </w:rPr>
        <w:t>分为</w:t>
      </w:r>
      <w:r w:rsidR="00592BA7">
        <w:rPr>
          <w:rFonts w:ascii="宋体" w:hAnsi="宋体" w:hint="eastAsia"/>
          <w:szCs w:val="21"/>
        </w:rPr>
        <w:t>1</w:t>
      </w:r>
      <w:r w:rsidR="00592BA7">
        <w:rPr>
          <w:rFonts w:hint="eastAsia"/>
        </w:rPr>
        <w:t>）</w:t>
      </w:r>
      <w:r w:rsidR="00592BA7" w:rsidRPr="00EF756B">
        <w:rPr>
          <w:rFonts w:ascii="宋体" w:hAnsi="宋体" w:hint="eastAsia"/>
          <w:szCs w:val="21"/>
        </w:rPr>
        <w:t>__</w:t>
      </w:r>
      <w:r w:rsidR="000B3E23">
        <w:rPr>
          <w:rFonts w:ascii="宋体" w:hAnsi="宋体" w:hint="eastAsia"/>
          <w:szCs w:val="21"/>
          <w:u w:val="single"/>
        </w:rPr>
        <w:t xml:space="preserve"> </w:t>
      </w:r>
      <w:r w:rsidR="007C7F6F">
        <w:rPr>
          <w:rFonts w:ascii="宋体" w:hAnsi="宋体" w:hint="eastAsia"/>
          <w:szCs w:val="21"/>
          <w:u w:val="single"/>
        </w:rPr>
        <w:t>单目摄像头</w:t>
      </w:r>
      <w:r w:rsidR="000B3E23">
        <w:rPr>
          <w:rFonts w:ascii="宋体" w:hAnsi="宋体" w:hint="eastAsia"/>
          <w:szCs w:val="21"/>
          <w:u w:val="single"/>
        </w:rPr>
        <w:t xml:space="preserve">  </w:t>
      </w:r>
      <w:r w:rsidR="009A5E4E">
        <w:rPr>
          <w:rFonts w:ascii="宋体" w:hAnsi="宋体" w:hint="eastAsia"/>
          <w:szCs w:val="21"/>
          <w:u w:val="single"/>
        </w:rPr>
        <w:t xml:space="preserve"> </w:t>
      </w:r>
      <w:r w:rsidR="00787862">
        <w:rPr>
          <w:rFonts w:ascii="宋体" w:hAnsi="宋体" w:hint="eastAsia"/>
          <w:szCs w:val="21"/>
          <w:u w:val="single"/>
        </w:rPr>
        <w:t xml:space="preserve">             </w:t>
      </w:r>
      <w:r w:rsidR="009A5E4E">
        <w:rPr>
          <w:rFonts w:ascii="宋体" w:hAnsi="宋体" w:hint="eastAsia"/>
          <w:szCs w:val="21"/>
          <w:u w:val="single"/>
        </w:rPr>
        <w:t xml:space="preserve"> </w:t>
      </w:r>
      <w:r w:rsidR="000B3E23">
        <w:rPr>
          <w:rFonts w:ascii="宋体" w:hAnsi="宋体" w:hint="eastAsia"/>
          <w:szCs w:val="21"/>
          <w:u w:val="single"/>
        </w:rPr>
        <w:t xml:space="preserve">  </w:t>
      </w:r>
    </w:p>
    <w:p w:rsidR="009E224F" w:rsidRDefault="00592BA7" w:rsidP="009E224F">
      <w:pPr>
        <w:spacing w:line="360" w:lineRule="auto"/>
      </w:pPr>
      <w:r w:rsidRPr="001501B8"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F756B">
        <w:rPr>
          <w:rFonts w:ascii="宋体" w:hAnsi="宋体" w:hint="eastAsia"/>
          <w:szCs w:val="21"/>
        </w:rPr>
        <w:t>_</w:t>
      </w:r>
      <w:r w:rsidRPr="00A5085E">
        <w:rPr>
          <w:rFonts w:ascii="宋体" w:hAnsi="宋体" w:hint="eastAsia"/>
          <w:szCs w:val="21"/>
          <w:u w:val="single"/>
        </w:rPr>
        <w:t>_</w:t>
      </w:r>
      <w:r w:rsidR="000B3E23">
        <w:rPr>
          <w:rFonts w:ascii="宋体" w:hAnsi="宋体" w:hint="eastAsia"/>
          <w:szCs w:val="21"/>
          <w:u w:val="single"/>
        </w:rPr>
        <w:t xml:space="preserve"> </w:t>
      </w:r>
      <w:r w:rsidR="007C7F6F">
        <w:rPr>
          <w:rFonts w:ascii="宋体" w:hAnsi="宋体" w:hint="eastAsia"/>
          <w:szCs w:val="21"/>
          <w:u w:val="single"/>
        </w:rPr>
        <w:t>双目摄像头</w:t>
      </w:r>
      <w:r w:rsidR="000B3E23">
        <w:rPr>
          <w:rFonts w:ascii="宋体" w:hAnsi="宋体" w:hint="eastAsia"/>
          <w:szCs w:val="21"/>
          <w:u w:val="single"/>
        </w:rPr>
        <w:t xml:space="preserve">           </w:t>
      </w:r>
      <w:r w:rsidRPr="00EF756B"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56B">
        <w:rPr>
          <w:rFonts w:ascii="宋体" w:hAnsi="宋体" w:hint="eastAsia"/>
          <w:szCs w:val="21"/>
        </w:rPr>
        <w:t>_</w:t>
      </w:r>
      <w:r w:rsidR="007C7F6F">
        <w:rPr>
          <w:rFonts w:ascii="宋体" w:hAnsi="宋体" w:hint="eastAsia"/>
          <w:szCs w:val="21"/>
        </w:rPr>
        <w:t>深度摄像头</w:t>
      </w:r>
      <w:r w:rsidRPr="00EF756B">
        <w:rPr>
          <w:rFonts w:ascii="宋体" w:hAnsi="宋体" w:hint="eastAsia"/>
          <w:szCs w:val="21"/>
        </w:rPr>
        <w:t>_</w:t>
      </w:r>
      <w:r w:rsidR="000B3E23">
        <w:rPr>
          <w:rFonts w:ascii="宋体" w:hAnsi="宋体" w:hint="eastAsia"/>
          <w:szCs w:val="21"/>
          <w:u w:val="single"/>
        </w:rPr>
        <w:t xml:space="preserve">           </w:t>
      </w:r>
      <w:r w:rsidRPr="00AB69D5">
        <w:rPr>
          <w:rFonts w:ascii="宋体" w:hAnsi="宋体" w:hint="eastAsia"/>
          <w:szCs w:val="21"/>
          <w:u w:val="single"/>
        </w:rPr>
        <w:t xml:space="preserve"> </w:t>
      </w:r>
      <w:r w:rsidRPr="001501B8">
        <w:rPr>
          <w:rFonts w:ascii="宋体" w:hAnsi="宋体" w:hint="eastAsia"/>
          <w:szCs w:val="21"/>
        </w:rPr>
        <w:t xml:space="preserve"> </w:t>
      </w:r>
      <w:r w:rsidR="009A5E4E">
        <w:rPr>
          <w:rFonts w:hint="eastAsia"/>
        </w:rPr>
        <w:t>三类</w:t>
      </w:r>
      <w:r w:rsidR="00E46F77">
        <w:rPr>
          <w:rFonts w:hint="eastAsia"/>
        </w:rPr>
        <w:t>。</w:t>
      </w:r>
    </w:p>
    <w:p w:rsidR="00977F37" w:rsidRPr="00977F37" w:rsidRDefault="00685B7E" w:rsidP="00977F37">
      <w:pPr>
        <w:spacing w:line="360" w:lineRule="auto"/>
      </w:pPr>
      <w:r w:rsidRPr="00977F37">
        <w:rPr>
          <w:rFonts w:hint="eastAsia"/>
        </w:rPr>
        <w:t>2</w:t>
      </w:r>
      <w:r w:rsidR="00AB69D5" w:rsidRPr="00977F37">
        <w:rPr>
          <w:rFonts w:hint="eastAsia"/>
        </w:rPr>
        <w:t>.</w:t>
      </w:r>
      <w:r w:rsidR="00977F37" w:rsidRPr="00977F37">
        <w:rPr>
          <w:rFonts w:hint="eastAsia"/>
        </w:rPr>
        <w:t xml:space="preserve"> </w:t>
      </w:r>
      <w:r w:rsidR="00977F37" w:rsidRPr="00977F37">
        <w:rPr>
          <w:rFonts w:hint="eastAsia"/>
        </w:rPr>
        <w:t>度量地图强调精确地表示地图中物体的位置关系，通常我们用</w:t>
      </w:r>
      <w:r w:rsidR="00977F37">
        <w:rPr>
          <w:rFonts w:hint="eastAsia"/>
        </w:rPr>
        <w:t xml:space="preserve">  </w:t>
      </w:r>
      <w:r w:rsidR="00977F37" w:rsidRPr="00977F37">
        <w:rPr>
          <w:rFonts w:hint="eastAsia"/>
          <w:u w:val="single"/>
        </w:rPr>
        <w:t>稀疏</w:t>
      </w:r>
      <w:r w:rsidR="00977F37">
        <w:rPr>
          <w:rFonts w:hint="eastAsia"/>
          <w:u w:val="single"/>
        </w:rPr>
        <w:t xml:space="preserve"> </w:t>
      </w:r>
      <w:r w:rsidR="00977F37" w:rsidRPr="00977F37">
        <w:rPr>
          <w:rFonts w:hint="eastAsia"/>
        </w:rPr>
        <w:t>与</w:t>
      </w:r>
      <w:r w:rsidR="00977F37" w:rsidRPr="00977F37">
        <w:rPr>
          <w:rFonts w:hint="eastAsia"/>
          <w:u w:val="single"/>
        </w:rPr>
        <w:t>稠密</w:t>
      </w:r>
      <w:r w:rsidR="00977F37">
        <w:rPr>
          <w:rFonts w:hint="eastAsia"/>
          <w:u w:val="single"/>
        </w:rPr>
        <w:t xml:space="preserve"> </w:t>
      </w:r>
      <w:r w:rsidR="00977F37" w:rsidRPr="00977F37">
        <w:rPr>
          <w:rFonts w:hint="eastAsia"/>
        </w:rPr>
        <w:t>对它们进行分类。</w:t>
      </w:r>
    </w:p>
    <w:p w:rsidR="000779B1" w:rsidRDefault="00685B7E" w:rsidP="00977F37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hint="eastAsia"/>
        </w:rPr>
        <w:t>3</w:t>
      </w:r>
      <w:r w:rsidR="001501B8">
        <w:rPr>
          <w:rFonts w:hint="eastAsia"/>
        </w:rPr>
        <w:t>.</w:t>
      </w:r>
      <w:r w:rsidR="009E224F" w:rsidRPr="009E224F">
        <w:rPr>
          <w:rFonts w:ascii="宋体" w:hAnsi="宋体" w:hint="eastAsia"/>
          <w:szCs w:val="21"/>
        </w:rPr>
        <w:t xml:space="preserve"> </w:t>
      </w:r>
      <w:r w:rsidR="003F077F" w:rsidRPr="00FE3345">
        <w:rPr>
          <w:rFonts w:ascii="宋体" w:hAnsi="宋体" w:hint="eastAsia"/>
          <w:szCs w:val="21"/>
        </w:rPr>
        <w:t>自由度</w:t>
      </w:r>
      <w:r w:rsidR="003F077F">
        <w:rPr>
          <w:rFonts w:ascii="宋体" w:hAnsi="宋体" w:hint="eastAsia"/>
          <w:szCs w:val="21"/>
        </w:rPr>
        <w:t>定义为物体能够对</w:t>
      </w:r>
      <w:r w:rsidR="00052C54">
        <w:rPr>
          <w:rFonts w:ascii="宋体" w:hAnsi="宋体" w:hint="eastAsia"/>
          <w:szCs w:val="21"/>
          <w:u w:val="single"/>
        </w:rPr>
        <w:t>坐标系</w:t>
      </w:r>
      <w:r w:rsidR="003F077F">
        <w:rPr>
          <w:rFonts w:ascii="宋体" w:hAnsi="宋体" w:hint="eastAsia"/>
          <w:szCs w:val="21"/>
        </w:rPr>
        <w:t>进行</w:t>
      </w:r>
      <w:r w:rsidR="00052C54">
        <w:rPr>
          <w:rFonts w:ascii="宋体" w:hAnsi="宋体" w:hint="eastAsia"/>
          <w:szCs w:val="21"/>
        </w:rPr>
        <w:t>独立运动</w:t>
      </w:r>
      <w:r w:rsidR="003F077F" w:rsidRPr="00E640B0">
        <w:rPr>
          <w:rFonts w:ascii="宋体" w:hAnsi="宋体" w:hint="eastAsia"/>
          <w:szCs w:val="21"/>
        </w:rPr>
        <w:t>的数目</w:t>
      </w:r>
      <w:r w:rsidR="003F077F" w:rsidRPr="008D1A8A">
        <w:rPr>
          <w:rFonts w:ascii="宋体" w:hAnsi="宋体" w:hint="eastAsia"/>
          <w:szCs w:val="21"/>
        </w:rPr>
        <w:t>，</w:t>
      </w:r>
      <w:r w:rsidR="003F077F">
        <w:rPr>
          <w:rFonts w:ascii="宋体" w:hAnsi="宋体" w:hint="eastAsia"/>
          <w:szCs w:val="21"/>
        </w:rPr>
        <w:t>三维空间中完全确定任意物体的位置和姿态，至少需要</w:t>
      </w:r>
      <w:r w:rsidR="003F077F" w:rsidRPr="00EF756B">
        <w:rPr>
          <w:rFonts w:ascii="宋体" w:hAnsi="宋体" w:hint="eastAsia"/>
          <w:szCs w:val="21"/>
        </w:rPr>
        <w:t xml:space="preserve"> __</w:t>
      </w:r>
      <w:r w:rsidR="007C7F6F">
        <w:rPr>
          <w:rFonts w:ascii="宋体" w:hAnsi="宋体" w:hint="eastAsia"/>
          <w:szCs w:val="21"/>
        </w:rPr>
        <w:t>6</w:t>
      </w:r>
      <w:r w:rsidR="003F077F" w:rsidRPr="00EF756B">
        <w:rPr>
          <w:rFonts w:ascii="宋体" w:hAnsi="宋体" w:hint="eastAsia"/>
          <w:szCs w:val="21"/>
        </w:rPr>
        <w:t>___</w:t>
      </w:r>
      <w:r w:rsidR="00343B99">
        <w:rPr>
          <w:rFonts w:ascii="宋体" w:hAnsi="宋体" w:hint="eastAsia"/>
          <w:szCs w:val="21"/>
          <w:u w:val="single"/>
        </w:rPr>
        <w:t xml:space="preserve"> </w:t>
      </w:r>
      <w:r w:rsidR="003F077F" w:rsidRPr="00EF756B">
        <w:rPr>
          <w:rFonts w:ascii="宋体" w:hAnsi="宋体" w:hint="eastAsia"/>
          <w:szCs w:val="21"/>
        </w:rPr>
        <w:t>__</w:t>
      </w:r>
      <w:r w:rsidR="003F077F">
        <w:rPr>
          <w:rFonts w:ascii="宋体" w:hAnsi="宋体" w:hint="eastAsia"/>
          <w:szCs w:val="21"/>
        </w:rPr>
        <w:t>个自由度数目。</w:t>
      </w:r>
    </w:p>
    <w:p w:rsidR="00C46B0B" w:rsidRDefault="00052C54" w:rsidP="004B5427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4B5427">
        <w:rPr>
          <w:rFonts w:ascii="宋体" w:hAnsi="宋体" w:hint="eastAsia"/>
          <w:szCs w:val="21"/>
        </w:rPr>
        <w:t xml:space="preserve">4. </w:t>
      </w:r>
      <w:r w:rsidR="004B5427" w:rsidRPr="004B5427">
        <w:rPr>
          <w:rFonts w:ascii="宋体" w:hAnsi="宋体" w:hint="eastAsia"/>
          <w:szCs w:val="21"/>
        </w:rPr>
        <w:t>按照运动和观测方程是否为线性，噪声是否服从高斯分布进行分类，分为</w:t>
      </w:r>
      <w:r w:rsidR="004B5427" w:rsidRPr="004B5427">
        <w:rPr>
          <w:rFonts w:ascii="宋体" w:hAnsi="宋体" w:hint="eastAsia"/>
          <w:szCs w:val="21"/>
          <w:u w:val="single"/>
        </w:rPr>
        <w:t>线性</w:t>
      </w:r>
      <w:r w:rsidR="004B5427" w:rsidRPr="004B5427">
        <w:rPr>
          <w:rFonts w:ascii="宋体" w:hAnsi="宋体"/>
          <w:szCs w:val="21"/>
          <w:u w:val="single"/>
        </w:rPr>
        <w:t>/</w:t>
      </w:r>
      <w:r w:rsidR="004B5427" w:rsidRPr="004B5427">
        <w:rPr>
          <w:rFonts w:ascii="宋体" w:hAnsi="宋体" w:hint="eastAsia"/>
          <w:szCs w:val="21"/>
          <w:u w:val="single"/>
        </w:rPr>
        <w:t>非线性</w:t>
      </w:r>
      <w:r w:rsidR="004B5427" w:rsidRPr="004B5427">
        <w:rPr>
          <w:rFonts w:ascii="宋体" w:hAnsi="宋体" w:hint="eastAsia"/>
          <w:szCs w:val="21"/>
        </w:rPr>
        <w:t>和</w:t>
      </w:r>
      <w:r w:rsidR="004B5427" w:rsidRPr="004B5427">
        <w:rPr>
          <w:rFonts w:ascii="宋体" w:hAnsi="宋体" w:hint="eastAsia"/>
          <w:szCs w:val="21"/>
          <w:u w:val="single"/>
        </w:rPr>
        <w:t>高斯</w:t>
      </w:r>
      <w:r w:rsidR="004B5427" w:rsidRPr="004B5427">
        <w:rPr>
          <w:rFonts w:ascii="宋体" w:hAnsi="宋体"/>
          <w:szCs w:val="21"/>
          <w:u w:val="single"/>
        </w:rPr>
        <w:t>/</w:t>
      </w:r>
      <w:r w:rsidR="004B5427" w:rsidRPr="004B5427">
        <w:rPr>
          <w:rFonts w:ascii="宋体" w:hAnsi="宋体" w:hint="eastAsia"/>
          <w:szCs w:val="21"/>
          <w:u w:val="single"/>
        </w:rPr>
        <w:t>非高斯</w:t>
      </w:r>
      <w:r w:rsidR="004B5427" w:rsidRPr="004B5427">
        <w:rPr>
          <w:rFonts w:ascii="宋体" w:hAnsi="宋体" w:hint="eastAsia"/>
          <w:szCs w:val="21"/>
        </w:rPr>
        <w:t>系统。</w:t>
      </w:r>
    </w:p>
    <w:p w:rsidR="00E46F77" w:rsidRPr="004B5427" w:rsidRDefault="004B5427" w:rsidP="004B5427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86365D">
        <w:rPr>
          <w:rFonts w:ascii="宋体" w:hAnsi="宋体" w:hint="eastAsia"/>
          <w:szCs w:val="21"/>
        </w:rPr>
        <w:t>5.</w:t>
      </w:r>
      <w:r w:rsidR="00E46F77" w:rsidRPr="004B5427">
        <w:rPr>
          <w:rFonts w:ascii="宋体" w:hAnsi="宋体" w:hint="eastAsia"/>
          <w:szCs w:val="21"/>
        </w:rPr>
        <w:t xml:space="preserve"> </w:t>
      </w:r>
      <w:r w:rsidR="00E46F77" w:rsidRPr="00E46F77">
        <w:rPr>
          <w:rFonts w:ascii="宋体" w:hAnsi="宋体" w:hint="eastAsia"/>
          <w:szCs w:val="21"/>
        </w:rPr>
        <w:t>地图的形式随</w:t>
      </w:r>
      <w:r w:rsidR="00E46F77" w:rsidRPr="00E46F77">
        <w:rPr>
          <w:rFonts w:ascii="宋体" w:hAnsi="宋体"/>
          <w:szCs w:val="21"/>
        </w:rPr>
        <w:t xml:space="preserve">SLAM </w:t>
      </w:r>
      <w:r w:rsidR="00E46F77" w:rsidRPr="00E46F77">
        <w:rPr>
          <w:rFonts w:ascii="宋体" w:hAnsi="宋体" w:hint="eastAsia"/>
          <w:szCs w:val="21"/>
        </w:rPr>
        <w:t>的应用场合而定。大体上讲，它们可以分为</w:t>
      </w:r>
      <w:r w:rsidR="00E46F77" w:rsidRPr="004B5427">
        <w:rPr>
          <w:rFonts w:ascii="宋体" w:hAnsi="宋体" w:hint="eastAsia"/>
          <w:szCs w:val="21"/>
          <w:u w:val="single"/>
        </w:rPr>
        <w:t>度量地图</w:t>
      </w:r>
      <w:r w:rsidR="00E46F77" w:rsidRPr="00E46F77">
        <w:rPr>
          <w:rFonts w:ascii="宋体" w:hAnsi="宋体" w:hint="eastAsia"/>
          <w:szCs w:val="21"/>
        </w:rPr>
        <w:t>与</w:t>
      </w:r>
      <w:r w:rsidR="00E46F77" w:rsidRPr="004B5427">
        <w:rPr>
          <w:rFonts w:ascii="宋体" w:hAnsi="宋体" w:hint="eastAsia"/>
          <w:szCs w:val="21"/>
          <w:u w:val="single"/>
        </w:rPr>
        <w:t>拓扑地图</w:t>
      </w:r>
      <w:r w:rsidR="00E46F77" w:rsidRPr="00E46F77">
        <w:rPr>
          <w:rFonts w:ascii="宋体" w:hAnsi="宋体" w:hint="eastAsia"/>
          <w:szCs w:val="21"/>
        </w:rPr>
        <w:t>两种。</w:t>
      </w:r>
    </w:p>
    <w:p w:rsidR="00E46F77" w:rsidRDefault="004B5427" w:rsidP="00E46F77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46F77">
        <w:rPr>
          <w:rFonts w:ascii="Arial" w:hAnsi="Arial" w:cs="Arial" w:hint="eastAsia"/>
          <w:color w:val="333333"/>
          <w:szCs w:val="21"/>
          <w:shd w:val="clear" w:color="auto" w:fill="FFFFFF"/>
        </w:rPr>
        <w:t>6.</w:t>
      </w:r>
      <w:r w:rsidR="00E46F77" w:rsidRPr="00E46F77">
        <w:rPr>
          <w:rFonts w:ascii="Arial" w:hAnsi="Arial" w:cs="Arial" w:hint="eastAsia"/>
          <w:color w:val="333333"/>
          <w:szCs w:val="21"/>
          <w:shd w:val="clear" w:color="auto" w:fill="FFFFFF"/>
        </w:rPr>
        <w:t>在视觉</w:t>
      </w:r>
      <w:r w:rsidR="00E46F77" w:rsidRPr="00E46F77">
        <w:rPr>
          <w:rFonts w:ascii="Arial" w:hAnsi="Arial" w:cs="Arial"/>
          <w:color w:val="333333"/>
          <w:szCs w:val="21"/>
          <w:shd w:val="clear" w:color="auto" w:fill="FFFFFF"/>
        </w:rPr>
        <w:t xml:space="preserve">SLAM </w:t>
      </w:r>
      <w:r w:rsidR="00E46F77" w:rsidRPr="00E46F77">
        <w:rPr>
          <w:rFonts w:ascii="Arial" w:hAnsi="Arial" w:cs="Arial" w:hint="eastAsia"/>
          <w:color w:val="333333"/>
          <w:szCs w:val="21"/>
          <w:shd w:val="clear" w:color="auto" w:fill="FFFFFF"/>
        </w:rPr>
        <w:t>中，前端和</w:t>
      </w:r>
      <w:r w:rsidR="00E46F77" w:rsidRPr="00E46F77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计算机视觉</w:t>
      </w:r>
      <w:r w:rsidR="00E46F77" w:rsidRPr="00E46F77">
        <w:rPr>
          <w:rFonts w:ascii="Arial" w:hAnsi="Arial" w:cs="Arial" w:hint="eastAsia"/>
          <w:color w:val="333333"/>
          <w:szCs w:val="21"/>
          <w:shd w:val="clear" w:color="auto" w:fill="FFFFFF"/>
        </w:rPr>
        <w:t>研究领域更为相关，比如图像的特征提取与匹配等，后端则主要是</w:t>
      </w:r>
      <w:r w:rsidR="00E46F77" w:rsidRPr="00E46F77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滤波与非线性</w:t>
      </w:r>
      <w:r w:rsidR="00E46F77" w:rsidRPr="00E46F77">
        <w:rPr>
          <w:rFonts w:ascii="Arial" w:hAnsi="Arial" w:cs="Arial" w:hint="eastAsia"/>
          <w:color w:val="333333"/>
          <w:szCs w:val="21"/>
          <w:shd w:val="clear" w:color="auto" w:fill="FFFFFF"/>
        </w:rPr>
        <w:t>优化算法。</w:t>
      </w:r>
    </w:p>
    <w:p w:rsidR="00F6683E" w:rsidRDefault="00F6683E" w:rsidP="00E46F77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7.</w:t>
      </w:r>
      <w:r w:rsidRPr="00F6683E">
        <w:rPr>
          <w:rFonts w:ascii="宋体" w:cs="宋体" w:hint="eastAsia"/>
          <w:kern w:val="0"/>
          <w:sz w:val="20"/>
          <w:szCs w:val="20"/>
        </w:rPr>
        <w:t xml:space="preserve"> </w:t>
      </w:r>
      <w:r w:rsidRPr="00F6683E">
        <w:rPr>
          <w:rFonts w:ascii="Arial" w:hAnsi="Arial" w:cs="Arial" w:hint="eastAsia"/>
          <w:color w:val="333333"/>
          <w:szCs w:val="21"/>
          <w:shd w:val="clear" w:color="auto" w:fill="FFFFFF"/>
        </w:rPr>
        <w:t>特征点由</w:t>
      </w:r>
      <w:r w:rsidRPr="00F6683E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关键点（</w:t>
      </w:r>
      <w:r w:rsidRPr="00F6683E">
        <w:rPr>
          <w:rFonts w:ascii="Arial" w:hAnsi="Arial" w:cs="Arial"/>
          <w:color w:val="333333"/>
          <w:szCs w:val="21"/>
          <w:u w:val="single"/>
          <w:shd w:val="clear" w:color="auto" w:fill="FFFFFF"/>
        </w:rPr>
        <w:t>Key-point</w:t>
      </w:r>
      <w:r w:rsidRPr="00F6683E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）</w:t>
      </w:r>
      <w:r w:rsidRPr="00F6683E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F6683E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描述子（</w:t>
      </w:r>
      <w:r w:rsidRPr="00F6683E">
        <w:rPr>
          <w:rFonts w:ascii="Arial" w:hAnsi="Arial" w:cs="Arial"/>
          <w:color w:val="333333"/>
          <w:szCs w:val="21"/>
          <w:u w:val="single"/>
          <w:shd w:val="clear" w:color="auto" w:fill="FFFFFF"/>
        </w:rPr>
        <w:t>Descriptor</w:t>
      </w:r>
      <w:r w:rsidRPr="00F6683E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）</w:t>
      </w:r>
      <w:r w:rsidRPr="00F6683E">
        <w:rPr>
          <w:rFonts w:ascii="Arial" w:hAnsi="Arial" w:cs="Arial" w:hint="eastAsia"/>
          <w:color w:val="333333"/>
          <w:szCs w:val="21"/>
          <w:shd w:val="clear" w:color="auto" w:fill="FFFFFF"/>
        </w:rPr>
        <w:t>两部分组成。</w:t>
      </w:r>
    </w:p>
    <w:p w:rsidR="005D383A" w:rsidRPr="00E46F77" w:rsidRDefault="005D383A" w:rsidP="005D383A">
      <w:pPr>
        <w:spacing w:line="360" w:lineRule="auto"/>
        <w:ind w:left="200" w:hangingChars="100" w:hanging="20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cs="宋体" w:hint="eastAsia"/>
          <w:kern w:val="0"/>
          <w:sz w:val="20"/>
          <w:szCs w:val="20"/>
        </w:rPr>
        <w:t xml:space="preserve"> </w:t>
      </w:r>
      <w:r w:rsidRPr="005D383A"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Pr="005D383A">
        <w:rPr>
          <w:rFonts w:ascii="Arial" w:hAnsi="Arial" w:cs="Arial" w:hint="eastAsia"/>
          <w:color w:val="333333"/>
          <w:szCs w:val="21"/>
          <w:shd w:val="clear" w:color="auto" w:fill="FFFFFF"/>
        </w:rPr>
        <w:t>刚体空间运动的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旋转向量到旋转矩阵可</w:t>
      </w:r>
      <w:r w:rsidRPr="005D383A">
        <w:rPr>
          <w:rFonts w:ascii="Arial" w:hAnsi="Arial" w:cs="Arial" w:hint="eastAsia"/>
          <w:color w:val="333333"/>
          <w:szCs w:val="21"/>
          <w:shd w:val="clear" w:color="auto" w:fill="FFFFFF"/>
        </w:rPr>
        <w:t>由</w:t>
      </w:r>
      <w:r w:rsidRPr="005D383A"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>罗德里格斯</w:t>
      </w:r>
      <w:r w:rsidRPr="005D383A">
        <w:rPr>
          <w:rFonts w:ascii="Arial" w:hAnsi="Arial" w:cs="Arial" w:hint="eastAsia"/>
          <w:color w:val="333333"/>
          <w:szCs w:val="21"/>
          <w:shd w:val="clear" w:color="auto" w:fill="FFFFFF"/>
        </w:rPr>
        <w:t>公式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相互转化。</w:t>
      </w:r>
    </w:p>
    <w:tbl>
      <w:tblPr>
        <w:tblpPr w:leftFromText="180" w:rightFromText="180" w:vertAnchor="text" w:horzAnchor="margin" w:tblpX="108" w:tblpY="1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041CF1" w:rsidTr="00041CF1">
        <w:trPr>
          <w:trHeight w:val="480"/>
        </w:trPr>
        <w:tc>
          <w:tcPr>
            <w:tcW w:w="648" w:type="dxa"/>
            <w:vAlign w:val="center"/>
          </w:tcPr>
          <w:p w:rsidR="00041CF1" w:rsidRDefault="00041CF1" w:rsidP="00041CF1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得分</w:t>
            </w:r>
          </w:p>
        </w:tc>
      </w:tr>
      <w:tr w:rsidR="00041CF1" w:rsidTr="00041CF1">
        <w:trPr>
          <w:trHeight w:val="480"/>
        </w:trPr>
        <w:tc>
          <w:tcPr>
            <w:tcW w:w="648" w:type="dxa"/>
            <w:vAlign w:val="center"/>
          </w:tcPr>
          <w:p w:rsidR="00041CF1" w:rsidRDefault="00041CF1" w:rsidP="00041CF1">
            <w:pPr>
              <w:spacing w:line="240" w:lineRule="atLeast"/>
              <w:jc w:val="center"/>
              <w:rPr>
                <w:bCs/>
                <w:sz w:val="18"/>
              </w:rPr>
            </w:pPr>
          </w:p>
        </w:tc>
      </w:tr>
    </w:tbl>
    <w:p w:rsidR="00C46B0B" w:rsidRDefault="00C46B0B" w:rsidP="001D62E2">
      <w:pPr>
        <w:spacing w:line="360" w:lineRule="auto"/>
        <w:rPr>
          <w:b/>
          <w:sz w:val="24"/>
        </w:rPr>
      </w:pPr>
    </w:p>
    <w:p w:rsidR="001D62E2" w:rsidRDefault="001D62E2" w:rsidP="001D62E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782CCE">
        <w:rPr>
          <w:rFonts w:hint="eastAsia"/>
          <w:b/>
          <w:sz w:val="24"/>
        </w:rPr>
        <w:t>简答题</w:t>
      </w:r>
      <w:r>
        <w:rPr>
          <w:rFonts w:hint="eastAsia"/>
          <w:b/>
          <w:sz w:val="24"/>
        </w:rPr>
        <w:t>（</w:t>
      </w:r>
      <w:r w:rsidR="00DF4607">
        <w:rPr>
          <w:rFonts w:ascii="宋体" w:hAnsi="宋体" w:hint="eastAsia"/>
          <w:b/>
          <w:sz w:val="24"/>
        </w:rPr>
        <w:t>6</w:t>
      </w:r>
      <w:r w:rsidR="005D383A"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分，每题</w:t>
      </w:r>
      <w:r w:rsidR="00052C54">
        <w:rPr>
          <w:rFonts w:hint="eastAsia"/>
          <w:b/>
          <w:sz w:val="24"/>
        </w:rPr>
        <w:t>1</w:t>
      </w:r>
      <w:r w:rsidR="005D383A"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分）</w:t>
      </w:r>
    </w:p>
    <w:p w:rsidR="00B75E3C" w:rsidRDefault="00B75E3C" w:rsidP="001D62E2">
      <w:pPr>
        <w:ind w:rightChars="-244" w:right="-512" w:firstLineChars="56" w:firstLine="118"/>
      </w:pPr>
    </w:p>
    <w:p w:rsidR="00950A1C" w:rsidRPr="00E02400" w:rsidRDefault="00131398" w:rsidP="009A5E4E">
      <w:pPr>
        <w:ind w:rightChars="-244" w:right="-512" w:firstLineChars="56" w:firstLine="118"/>
        <w:rPr>
          <w:b/>
        </w:rPr>
      </w:pPr>
      <w:r w:rsidRPr="00E02400">
        <w:rPr>
          <w:rFonts w:hint="eastAsia"/>
          <w:b/>
        </w:rPr>
        <w:t>1</w:t>
      </w:r>
      <w:r w:rsidR="00950A1C" w:rsidRPr="00E02400">
        <w:rPr>
          <w:rFonts w:hint="eastAsia"/>
          <w:b/>
        </w:rPr>
        <w:t xml:space="preserve">. </w:t>
      </w:r>
      <w:r w:rsidR="009A5E4E" w:rsidRPr="00E02400">
        <w:rPr>
          <w:rFonts w:hint="eastAsia"/>
          <w:b/>
        </w:rPr>
        <w:t>给出机器人</w:t>
      </w:r>
      <w:r w:rsidR="009A5E4E" w:rsidRPr="00E02400">
        <w:rPr>
          <w:rFonts w:hint="eastAsia"/>
          <w:b/>
        </w:rPr>
        <w:t>SLAM</w:t>
      </w:r>
      <w:r w:rsidR="009A5E4E" w:rsidRPr="00E02400">
        <w:rPr>
          <w:rFonts w:hint="eastAsia"/>
          <w:b/>
        </w:rPr>
        <w:t>（</w:t>
      </w:r>
      <w:r w:rsidR="009A5E4E" w:rsidRPr="00E02400">
        <w:rPr>
          <w:rFonts w:hint="eastAsia"/>
          <w:b/>
        </w:rPr>
        <w:t>Simultaneous Localization and Mapping</w:t>
      </w:r>
      <w:r w:rsidR="009A5E4E" w:rsidRPr="00E02400">
        <w:rPr>
          <w:rFonts w:hint="eastAsia"/>
          <w:b/>
        </w:rPr>
        <w:t>）的定义</w:t>
      </w:r>
      <w:r w:rsidR="0066624C" w:rsidRPr="00E02400">
        <w:rPr>
          <w:rFonts w:hint="eastAsia"/>
          <w:b/>
        </w:rPr>
        <w:t>？</w:t>
      </w:r>
    </w:p>
    <w:p w:rsidR="00972C6A" w:rsidRDefault="00972C6A" w:rsidP="00950A1C">
      <w:pPr>
        <w:ind w:rightChars="-244" w:right="-512" w:firstLineChars="56" w:firstLine="118"/>
      </w:pPr>
    </w:p>
    <w:p w:rsidR="001F142E" w:rsidRDefault="000352D5" w:rsidP="00950A1C">
      <w:pPr>
        <w:ind w:rightChars="-244" w:right="-512" w:firstLineChars="56" w:firstLine="118"/>
      </w:pPr>
      <w:r>
        <w:rPr>
          <w:noProof/>
        </w:rPr>
        <w:drawing>
          <wp:inline distT="0" distB="0" distL="0" distR="0">
            <wp:extent cx="5041265" cy="769112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76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61" w:rsidRDefault="00C51D61" w:rsidP="00950A1C">
      <w:pPr>
        <w:ind w:rightChars="-244" w:right="-512" w:firstLineChars="56" w:firstLine="118"/>
      </w:pPr>
    </w:p>
    <w:p w:rsidR="0086365D" w:rsidRPr="00E02400" w:rsidRDefault="00131398" w:rsidP="002C103E">
      <w:pPr>
        <w:spacing w:line="360" w:lineRule="auto"/>
        <w:rPr>
          <w:b/>
        </w:rPr>
      </w:pPr>
      <w:r w:rsidRPr="00E02400">
        <w:rPr>
          <w:rFonts w:ascii="宋体" w:hAnsi="宋体" w:hint="eastAsia"/>
          <w:b/>
          <w:szCs w:val="21"/>
        </w:rPr>
        <w:t>2</w:t>
      </w:r>
      <w:r w:rsidR="005E1D35" w:rsidRPr="00E02400">
        <w:rPr>
          <w:rFonts w:ascii="宋体" w:hAnsi="宋体" w:hint="eastAsia"/>
          <w:b/>
          <w:szCs w:val="21"/>
        </w:rPr>
        <w:t>.</w:t>
      </w:r>
      <w:r w:rsidR="0086365D" w:rsidRPr="00E02400">
        <w:rPr>
          <w:rFonts w:hint="eastAsia"/>
          <w:b/>
        </w:rPr>
        <w:t xml:space="preserve"> </w:t>
      </w:r>
      <w:r w:rsidR="0066624C" w:rsidRPr="00E02400">
        <w:rPr>
          <w:rFonts w:hint="eastAsia"/>
          <w:b/>
        </w:rPr>
        <w:t>整体视觉</w:t>
      </w:r>
      <w:r w:rsidR="0066624C" w:rsidRPr="00E02400">
        <w:rPr>
          <w:rFonts w:hint="eastAsia"/>
          <w:b/>
        </w:rPr>
        <w:t>SLAM</w:t>
      </w:r>
      <w:r w:rsidR="0066624C" w:rsidRPr="00E02400">
        <w:rPr>
          <w:rFonts w:hint="eastAsia"/>
          <w:b/>
        </w:rPr>
        <w:t>流程包括哪</w:t>
      </w:r>
      <w:r w:rsidR="0066624C" w:rsidRPr="00E02400">
        <w:rPr>
          <w:rFonts w:hint="eastAsia"/>
          <w:b/>
        </w:rPr>
        <w:t>5</w:t>
      </w:r>
      <w:r w:rsidR="0066624C" w:rsidRPr="00E02400">
        <w:rPr>
          <w:rFonts w:hint="eastAsia"/>
          <w:b/>
        </w:rPr>
        <w:t>个主要步骤？</w:t>
      </w:r>
    </w:p>
    <w:p w:rsidR="0038007E" w:rsidRDefault="0038007E" w:rsidP="0038007E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38007E">
        <w:rPr>
          <w:kern w:val="0"/>
          <w:szCs w:val="21"/>
        </w:rPr>
        <w:t>传感器信息读取。在视觉</w:t>
      </w:r>
      <w:r w:rsidRPr="0038007E">
        <w:rPr>
          <w:rFonts w:eastAsia="LMRoman10-Regular-Identity-H"/>
          <w:kern w:val="0"/>
          <w:szCs w:val="21"/>
        </w:rPr>
        <w:t xml:space="preserve">SLAM </w:t>
      </w:r>
      <w:r w:rsidRPr="0038007E">
        <w:rPr>
          <w:kern w:val="0"/>
          <w:szCs w:val="21"/>
        </w:rPr>
        <w:t>中主要为相机图像信息的读取和预处理。如果在机器人中，还可能有码盘、惯性传感器等信息的读取和同步。</w:t>
      </w:r>
    </w:p>
    <w:p w:rsidR="0038007E" w:rsidRDefault="0038007E" w:rsidP="0038007E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38007E">
        <w:rPr>
          <w:rFonts w:eastAsia="黑体"/>
          <w:kern w:val="0"/>
          <w:szCs w:val="21"/>
        </w:rPr>
        <w:t>视觉里程计</w:t>
      </w:r>
      <w:r w:rsidRPr="0038007E">
        <w:rPr>
          <w:rFonts w:eastAsia="LMRoman10-Regular-Identity-H"/>
          <w:kern w:val="0"/>
          <w:szCs w:val="21"/>
        </w:rPr>
        <w:t>(Visual Odometry, VO)</w:t>
      </w:r>
      <w:r w:rsidRPr="0038007E">
        <w:rPr>
          <w:kern w:val="0"/>
          <w:szCs w:val="21"/>
        </w:rPr>
        <w:t>。视觉里程计任务是估算相邻图像间相机的运动，以及局部地图的样子。</w:t>
      </w:r>
      <w:r w:rsidRPr="0038007E">
        <w:rPr>
          <w:rFonts w:eastAsia="LMRoman10-Regular-Identity-H"/>
          <w:kern w:val="0"/>
          <w:szCs w:val="21"/>
        </w:rPr>
        <w:t xml:space="preserve">VO </w:t>
      </w:r>
      <w:r w:rsidRPr="0038007E">
        <w:rPr>
          <w:kern w:val="0"/>
          <w:szCs w:val="21"/>
        </w:rPr>
        <w:t>又称为前端（</w:t>
      </w:r>
      <w:r w:rsidRPr="0038007E">
        <w:rPr>
          <w:rFonts w:eastAsia="LMRoman10-Regular-Identity-H"/>
          <w:kern w:val="0"/>
          <w:szCs w:val="21"/>
        </w:rPr>
        <w:t>Front End</w:t>
      </w:r>
      <w:r w:rsidRPr="0038007E">
        <w:rPr>
          <w:kern w:val="0"/>
          <w:szCs w:val="21"/>
        </w:rPr>
        <w:t>）。</w:t>
      </w:r>
    </w:p>
    <w:p w:rsidR="0038007E" w:rsidRDefault="0038007E" w:rsidP="0038007E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38007E">
        <w:rPr>
          <w:rFonts w:eastAsia="黑体"/>
          <w:kern w:val="0"/>
          <w:szCs w:val="21"/>
        </w:rPr>
        <w:t>后端优化</w:t>
      </w:r>
      <w:r w:rsidRPr="0038007E">
        <w:rPr>
          <w:kern w:val="0"/>
          <w:szCs w:val="21"/>
        </w:rPr>
        <w:t>（</w:t>
      </w:r>
      <w:r w:rsidRPr="0038007E">
        <w:rPr>
          <w:rFonts w:eastAsia="LMRoman10-Regular-Identity-H"/>
          <w:kern w:val="0"/>
          <w:szCs w:val="21"/>
        </w:rPr>
        <w:t>Optimization</w:t>
      </w:r>
      <w:r w:rsidRPr="0038007E">
        <w:rPr>
          <w:kern w:val="0"/>
          <w:szCs w:val="21"/>
        </w:rPr>
        <w:t>）。后端接受不同时刻视觉里程计测量的相机位姿，以及回环检测的信息，对它们进行优化，得到全局一致的轨迹和地图。由于接在</w:t>
      </w:r>
      <w:r w:rsidRPr="0038007E">
        <w:rPr>
          <w:kern w:val="0"/>
          <w:szCs w:val="21"/>
        </w:rPr>
        <w:t xml:space="preserve">VO </w:t>
      </w:r>
      <w:r w:rsidRPr="0038007E">
        <w:rPr>
          <w:kern w:val="0"/>
          <w:szCs w:val="21"/>
        </w:rPr>
        <w:t>之后，又称为后端（</w:t>
      </w:r>
      <w:r w:rsidRPr="0038007E">
        <w:rPr>
          <w:kern w:val="0"/>
          <w:szCs w:val="21"/>
        </w:rPr>
        <w:t>Back End</w:t>
      </w:r>
      <w:r w:rsidRPr="0038007E">
        <w:rPr>
          <w:kern w:val="0"/>
          <w:szCs w:val="21"/>
        </w:rPr>
        <w:t>）。</w:t>
      </w:r>
    </w:p>
    <w:p w:rsidR="0038007E" w:rsidRPr="0038007E" w:rsidRDefault="0038007E" w:rsidP="0038007E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38007E">
        <w:rPr>
          <w:kern w:val="0"/>
          <w:szCs w:val="21"/>
        </w:rPr>
        <w:t>回环检测（</w:t>
      </w:r>
      <w:r w:rsidRPr="0038007E">
        <w:rPr>
          <w:kern w:val="0"/>
          <w:szCs w:val="21"/>
        </w:rPr>
        <w:t>Loop Closing</w:t>
      </w:r>
      <w:r w:rsidRPr="0038007E">
        <w:rPr>
          <w:kern w:val="0"/>
          <w:szCs w:val="21"/>
        </w:rPr>
        <w:t>）。回环检测判断机器人是否曾经到达过先前的位置。如果检测到回环，它会把信息提供给后端进行处理。</w:t>
      </w:r>
    </w:p>
    <w:p w:rsidR="0086365D" w:rsidRDefault="0038007E" w:rsidP="0038007E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38007E">
        <w:rPr>
          <w:kern w:val="0"/>
          <w:szCs w:val="21"/>
        </w:rPr>
        <w:t>建图（</w:t>
      </w:r>
      <w:r w:rsidRPr="0038007E">
        <w:rPr>
          <w:kern w:val="0"/>
          <w:szCs w:val="21"/>
        </w:rPr>
        <w:t>Mapping</w:t>
      </w:r>
      <w:r w:rsidRPr="0038007E">
        <w:rPr>
          <w:kern w:val="0"/>
          <w:szCs w:val="21"/>
        </w:rPr>
        <w:t>）。它根据估计的轨迹，建立与任务要求对应的地图。</w:t>
      </w:r>
    </w:p>
    <w:p w:rsidR="00C51D61" w:rsidRPr="0038007E" w:rsidRDefault="00C51D61" w:rsidP="00C51D61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kern w:val="0"/>
          <w:szCs w:val="21"/>
        </w:rPr>
      </w:pPr>
    </w:p>
    <w:p w:rsidR="00131398" w:rsidRPr="00E02400" w:rsidRDefault="00131398" w:rsidP="005F6C09">
      <w:pPr>
        <w:autoSpaceDE w:val="0"/>
        <w:autoSpaceDN w:val="0"/>
        <w:adjustRightInd w:val="0"/>
        <w:spacing w:line="340" w:lineRule="exact"/>
        <w:jc w:val="left"/>
        <w:rPr>
          <w:b/>
          <w:color w:val="333333"/>
          <w:szCs w:val="21"/>
          <w:shd w:val="clear" w:color="auto" w:fill="FFFFFF"/>
        </w:rPr>
      </w:pPr>
      <w:r w:rsidRPr="00E02400">
        <w:rPr>
          <w:rFonts w:hint="eastAsia"/>
          <w:b/>
        </w:rPr>
        <w:t xml:space="preserve">3. </w:t>
      </w:r>
      <w:r w:rsidR="007D7C05" w:rsidRPr="00E02400">
        <w:rPr>
          <w:rFonts w:ascii="宋体" w:hAnsi="宋体"/>
          <w:b/>
          <w:szCs w:val="21"/>
        </w:rPr>
        <w:t xml:space="preserve">计算机视觉领域的研究者设计了许多更加稳定的局部图像特征，如著名的SIFT, </w:t>
      </w:r>
      <w:r w:rsidR="00E44388" w:rsidRPr="00E02400">
        <w:rPr>
          <w:rFonts w:ascii="宋体" w:hAnsi="宋体" w:hint="eastAsia"/>
          <w:b/>
          <w:szCs w:val="21"/>
        </w:rPr>
        <w:t xml:space="preserve">  </w:t>
      </w:r>
      <w:r w:rsidR="007D7C05" w:rsidRPr="00E02400">
        <w:rPr>
          <w:rFonts w:ascii="宋体" w:hAnsi="宋体"/>
          <w:b/>
          <w:szCs w:val="21"/>
        </w:rPr>
        <w:t>SURF,ORB等等。相比于朴素的角点，这些人工设计的特征点拥有哪些特性？</w:t>
      </w:r>
    </w:p>
    <w:p w:rsidR="002E3CF0" w:rsidRDefault="002E3CF0" w:rsidP="002E3CF0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2E3CF0">
        <w:rPr>
          <w:rFonts w:hint="eastAsia"/>
          <w:kern w:val="0"/>
          <w:szCs w:val="21"/>
        </w:rPr>
        <w:t>可重复性（</w:t>
      </w:r>
      <w:r w:rsidRPr="002E3CF0">
        <w:rPr>
          <w:kern w:val="0"/>
          <w:szCs w:val="21"/>
        </w:rPr>
        <w:t>Repeatability</w:t>
      </w:r>
      <w:r w:rsidRPr="002E3CF0">
        <w:rPr>
          <w:rFonts w:hint="eastAsia"/>
          <w:kern w:val="0"/>
          <w:szCs w:val="21"/>
        </w:rPr>
        <w:t>）：相同的“区域”可以在不同的图像中被找到。</w:t>
      </w:r>
    </w:p>
    <w:p w:rsidR="002E3CF0" w:rsidRDefault="002E3CF0" w:rsidP="002E3CF0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 w:rsidRPr="002E3CF0">
        <w:rPr>
          <w:rFonts w:hint="eastAsia"/>
          <w:kern w:val="0"/>
          <w:szCs w:val="21"/>
        </w:rPr>
        <w:t>可区别性（</w:t>
      </w:r>
      <w:r w:rsidRPr="002E3CF0">
        <w:rPr>
          <w:kern w:val="0"/>
          <w:szCs w:val="21"/>
        </w:rPr>
        <w:t>Distinctiveness</w:t>
      </w:r>
      <w:r w:rsidRPr="002E3CF0">
        <w:rPr>
          <w:rFonts w:hint="eastAsia"/>
          <w:kern w:val="0"/>
          <w:szCs w:val="21"/>
        </w:rPr>
        <w:t>）：不同的“区域”有不同的表达。</w:t>
      </w:r>
    </w:p>
    <w:p w:rsidR="002E3CF0" w:rsidRDefault="002E3CF0" w:rsidP="002E3CF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kern w:val="0"/>
          <w:szCs w:val="21"/>
        </w:rPr>
      </w:pPr>
      <w:r w:rsidRPr="002E3CF0">
        <w:rPr>
          <w:rFonts w:hint="eastAsia"/>
          <w:kern w:val="0"/>
          <w:szCs w:val="21"/>
        </w:rPr>
        <w:t>高效率（</w:t>
      </w:r>
      <w:r w:rsidRPr="002E3CF0">
        <w:rPr>
          <w:kern w:val="0"/>
          <w:szCs w:val="21"/>
        </w:rPr>
        <w:t>Efficiency</w:t>
      </w:r>
      <w:r w:rsidRPr="002E3CF0">
        <w:rPr>
          <w:rFonts w:hint="eastAsia"/>
          <w:kern w:val="0"/>
          <w:szCs w:val="21"/>
        </w:rPr>
        <w:t>）：同一图像中，特征点的数量应远小于像素的数量。</w:t>
      </w:r>
    </w:p>
    <w:p w:rsidR="00B72FBC" w:rsidRDefault="002E3CF0" w:rsidP="002E3CF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kern w:val="0"/>
          <w:szCs w:val="21"/>
        </w:rPr>
      </w:pPr>
      <w:r w:rsidRPr="002E3CF0">
        <w:rPr>
          <w:rFonts w:hint="eastAsia"/>
          <w:kern w:val="0"/>
          <w:szCs w:val="21"/>
        </w:rPr>
        <w:t>本地性（</w:t>
      </w:r>
      <w:r w:rsidRPr="002E3CF0">
        <w:rPr>
          <w:kern w:val="0"/>
          <w:szCs w:val="21"/>
        </w:rPr>
        <w:t>Locality</w:t>
      </w:r>
      <w:r w:rsidRPr="002E3CF0">
        <w:rPr>
          <w:rFonts w:hint="eastAsia"/>
          <w:kern w:val="0"/>
          <w:szCs w:val="21"/>
        </w:rPr>
        <w:t>）：特征仅与一小片图像区域相关。</w:t>
      </w:r>
    </w:p>
    <w:p w:rsidR="00C51D61" w:rsidRPr="002E3CF0" w:rsidRDefault="00C51D61" w:rsidP="00C51D61">
      <w:pPr>
        <w:pStyle w:val="aa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kern w:val="0"/>
          <w:szCs w:val="21"/>
        </w:rPr>
      </w:pPr>
    </w:p>
    <w:p w:rsidR="005D383A" w:rsidRPr="00E02400" w:rsidRDefault="005D383A" w:rsidP="00E02400">
      <w:pPr>
        <w:spacing w:line="360" w:lineRule="auto"/>
        <w:ind w:left="211" w:hangingChars="100" w:hanging="211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4. 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列出扩展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Kalman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滤波器（</w:t>
      </w:r>
      <w:r w:rsidRPr="00E02400">
        <w:rPr>
          <w:rFonts w:ascii="Arial" w:hAnsi="Arial" w:cs="Arial"/>
          <w:b/>
          <w:color w:val="333333"/>
          <w:szCs w:val="21"/>
          <w:shd w:val="clear" w:color="auto" w:fill="FFFFFF"/>
        </w:rPr>
        <w:t>EKF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）的三点</w:t>
      </w:r>
      <w:r w:rsidR="00E44388"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局限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性。</w:t>
      </w:r>
    </w:p>
    <w:p w:rsidR="005D383A" w:rsidRDefault="00E02400" w:rsidP="00E02400">
      <w:pPr>
        <w:pStyle w:val="aa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滤波器方法在一定程度上假设了马尔可夫性，也就是</w:t>
      </w:r>
      <w:r w:rsidRPr="00E02400">
        <w:rPr>
          <w:kern w:val="0"/>
          <w:szCs w:val="21"/>
        </w:rPr>
        <w:t xml:space="preserve">k </w:t>
      </w:r>
      <w:r w:rsidRPr="00E02400">
        <w:rPr>
          <w:rFonts w:hint="eastAsia"/>
          <w:kern w:val="0"/>
          <w:szCs w:val="21"/>
        </w:rPr>
        <w:t>时刻的状态只与</w:t>
      </w:r>
      <w:r w:rsidRPr="00E02400">
        <w:rPr>
          <w:kern w:val="0"/>
          <w:szCs w:val="21"/>
        </w:rPr>
        <w:t>k</w:t>
      </w:r>
      <w:r w:rsidRPr="00E02400">
        <w:rPr>
          <w:rFonts w:hint="eastAsia"/>
          <w:kern w:val="0"/>
          <w:szCs w:val="21"/>
        </w:rPr>
        <w:t>+</w:t>
      </w:r>
      <w:r w:rsidRPr="00E02400">
        <w:rPr>
          <w:kern w:val="0"/>
          <w:szCs w:val="21"/>
        </w:rPr>
        <w:t>1</w:t>
      </w:r>
      <w:r w:rsidRPr="00E02400">
        <w:rPr>
          <w:rFonts w:hint="eastAsia"/>
          <w:kern w:val="0"/>
          <w:szCs w:val="21"/>
        </w:rPr>
        <w:t>时刻相关，而与</w:t>
      </w:r>
      <w:r w:rsidRPr="00E02400">
        <w:rPr>
          <w:kern w:val="0"/>
          <w:szCs w:val="21"/>
        </w:rPr>
        <w:t xml:space="preserve">k </w:t>
      </w:r>
      <w:r w:rsidRPr="00E02400">
        <w:rPr>
          <w:rFonts w:hint="eastAsia"/>
          <w:kern w:val="0"/>
          <w:szCs w:val="21"/>
        </w:rPr>
        <w:t>+</w:t>
      </w:r>
      <w:r w:rsidRPr="00E02400">
        <w:rPr>
          <w:kern w:val="0"/>
          <w:szCs w:val="21"/>
        </w:rPr>
        <w:t xml:space="preserve"> 1 </w:t>
      </w:r>
      <w:r w:rsidRPr="00E02400">
        <w:rPr>
          <w:rFonts w:hint="eastAsia"/>
          <w:kern w:val="0"/>
          <w:szCs w:val="21"/>
        </w:rPr>
        <w:t>之前的状态和观测都无关（或者和前几个有限时间的状态相关）。这有点像是在视觉里程计中，只考虑相邻两帧关系一样。如果当前帧确实与很久之前的数据有关（例如回环），那么滤波器就会难以处理这种情况。</w:t>
      </w:r>
    </w:p>
    <w:p w:rsidR="004B3E85" w:rsidRDefault="00E02400" w:rsidP="00E02400">
      <w:pPr>
        <w:pStyle w:val="aa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kern w:val="0"/>
          <w:szCs w:val="21"/>
        </w:rPr>
      </w:pPr>
      <w:r w:rsidRPr="00E02400">
        <w:rPr>
          <w:kern w:val="0"/>
          <w:szCs w:val="21"/>
        </w:rPr>
        <w:t xml:space="preserve">EKF </w:t>
      </w:r>
      <w:r w:rsidRPr="00E02400">
        <w:rPr>
          <w:rFonts w:hint="eastAsia"/>
          <w:kern w:val="0"/>
          <w:szCs w:val="21"/>
        </w:rPr>
        <w:t>滤波器仅在</w:t>
      </w:r>
      <w:r w:rsidRPr="00E02400">
        <w:rPr>
          <w:kern w:val="0"/>
          <w:szCs w:val="21"/>
        </w:rPr>
        <w:t>^x</w:t>
      </w:r>
      <w:r>
        <w:rPr>
          <w:rFonts w:hint="eastAsia"/>
          <w:kern w:val="0"/>
          <w:szCs w:val="21"/>
        </w:rPr>
        <w:t>（</w:t>
      </w:r>
      <w:r w:rsidRPr="00E02400">
        <w:rPr>
          <w:kern w:val="0"/>
          <w:szCs w:val="21"/>
        </w:rPr>
        <w:t>k</w:t>
      </w:r>
      <w:r>
        <w:rPr>
          <w:rFonts w:hint="eastAsia"/>
          <w:kern w:val="0"/>
          <w:szCs w:val="21"/>
        </w:rPr>
        <w:t>+</w:t>
      </w:r>
      <w:r w:rsidRPr="00E02400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 w:rsidRPr="00E02400">
        <w:rPr>
          <w:kern w:val="0"/>
          <w:szCs w:val="21"/>
        </w:rPr>
        <w:t xml:space="preserve"> </w:t>
      </w:r>
      <w:r w:rsidRPr="00E02400">
        <w:rPr>
          <w:rFonts w:hint="eastAsia"/>
          <w:kern w:val="0"/>
          <w:szCs w:val="21"/>
        </w:rPr>
        <w:t>处做了一次线性化，然后就直接根据这次线性化结果，把后验概率给算了出来。这相当于在说，我们认为该点处的线性化近似，在后验概率处仍然是有效的。而实际上，当我们离开工作点较远的时候，一阶泰勒展开并不</w:t>
      </w:r>
      <w:r w:rsidRPr="00E02400">
        <w:rPr>
          <w:rFonts w:hint="eastAsia"/>
          <w:kern w:val="0"/>
          <w:szCs w:val="21"/>
        </w:rPr>
        <w:lastRenderedPageBreak/>
        <w:t>一定能够近似整个函数，这取决于运动模型和观测模型的非线性情况。如果它们有强烈的非线性，那线性近似就只在很小范围内成立，不能认为在很远的地方仍能用线性来近似。这就是</w:t>
      </w:r>
      <w:r w:rsidRPr="00E02400">
        <w:rPr>
          <w:kern w:val="0"/>
          <w:szCs w:val="21"/>
        </w:rPr>
        <w:t xml:space="preserve">EKF </w:t>
      </w:r>
      <w:r w:rsidRPr="00E02400">
        <w:rPr>
          <w:rFonts w:hint="eastAsia"/>
          <w:kern w:val="0"/>
          <w:szCs w:val="21"/>
        </w:rPr>
        <w:t>的非线性误差，是它的主要问题所在。</w:t>
      </w:r>
    </w:p>
    <w:p w:rsidR="007F6149" w:rsidRDefault="00E02400" w:rsidP="00E02400">
      <w:pPr>
        <w:pStyle w:val="aa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从程序实现上来说，</w:t>
      </w:r>
      <w:r w:rsidRPr="00E02400">
        <w:rPr>
          <w:kern w:val="0"/>
          <w:szCs w:val="21"/>
        </w:rPr>
        <w:t xml:space="preserve">EKF </w:t>
      </w:r>
      <w:r w:rsidRPr="00E02400">
        <w:rPr>
          <w:rFonts w:hint="eastAsia"/>
          <w:kern w:val="0"/>
          <w:szCs w:val="21"/>
        </w:rPr>
        <w:t>需要存储状态量的均值和方差，并对它们进行维护和更新。如果把路标也放进状态的话，由于视觉</w:t>
      </w:r>
      <w:r w:rsidRPr="00E02400">
        <w:rPr>
          <w:kern w:val="0"/>
          <w:szCs w:val="21"/>
        </w:rPr>
        <w:t xml:space="preserve">SLAM </w:t>
      </w:r>
      <w:r w:rsidRPr="00E02400">
        <w:rPr>
          <w:rFonts w:hint="eastAsia"/>
          <w:kern w:val="0"/>
          <w:szCs w:val="21"/>
        </w:rPr>
        <w:t>中路标数量很大，这个存储量是相当可观的，且与状态量呈平方增长（因为要存储协方差矩阵）。因此，</w:t>
      </w:r>
      <w:r w:rsidRPr="00E02400">
        <w:rPr>
          <w:kern w:val="0"/>
          <w:szCs w:val="21"/>
        </w:rPr>
        <w:t xml:space="preserve">EKF SLAM </w:t>
      </w:r>
      <w:r w:rsidRPr="00E02400">
        <w:rPr>
          <w:rFonts w:hint="eastAsia"/>
          <w:kern w:val="0"/>
          <w:szCs w:val="21"/>
        </w:rPr>
        <w:t>普遍被认为不可适用于大型场景。</w:t>
      </w:r>
    </w:p>
    <w:p w:rsidR="00C51D61" w:rsidRPr="00E02400" w:rsidRDefault="00C51D61" w:rsidP="00C51D61">
      <w:pPr>
        <w:pStyle w:val="aa"/>
        <w:autoSpaceDE w:val="0"/>
        <w:autoSpaceDN w:val="0"/>
        <w:adjustRightInd w:val="0"/>
        <w:spacing w:line="360" w:lineRule="auto"/>
        <w:ind w:left="420" w:firstLineChars="0" w:firstLine="0"/>
        <w:rPr>
          <w:kern w:val="0"/>
          <w:szCs w:val="21"/>
        </w:rPr>
      </w:pPr>
    </w:p>
    <w:p w:rsidR="005D383A" w:rsidRPr="00E02400" w:rsidRDefault="00F36684" w:rsidP="00E02400">
      <w:pPr>
        <w:spacing w:line="360" w:lineRule="auto"/>
        <w:ind w:left="211" w:hangingChars="100" w:hanging="211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5.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语义与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SLAM</w:t>
      </w:r>
      <w:r w:rsidR="005F6C09"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两个领域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结合</w:t>
      </w:r>
      <w:r w:rsidR="005F6C09"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能够带来哪两个方面的优势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。</w:t>
      </w:r>
    </w:p>
    <w:p w:rsidR="00E02400" w:rsidRPr="00E02400" w:rsidRDefault="00E02400" w:rsidP="00E02400">
      <w:pPr>
        <w:pStyle w:val="aa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语义帮助</w:t>
      </w:r>
      <w:r w:rsidRPr="00E02400">
        <w:rPr>
          <w:kern w:val="0"/>
          <w:szCs w:val="21"/>
        </w:rPr>
        <w:t>SLAM</w:t>
      </w:r>
      <w:r w:rsidRPr="00E02400">
        <w:rPr>
          <w:rFonts w:hint="eastAsia"/>
          <w:kern w:val="0"/>
          <w:szCs w:val="21"/>
        </w:rPr>
        <w:t>。传统的物体识别、分割算法往往只考虑一个图，而在</w:t>
      </w:r>
      <w:r w:rsidRPr="00E02400">
        <w:rPr>
          <w:kern w:val="0"/>
          <w:szCs w:val="21"/>
        </w:rPr>
        <w:t xml:space="preserve">SLAM </w:t>
      </w:r>
      <w:r w:rsidRPr="00E02400">
        <w:rPr>
          <w:rFonts w:hint="eastAsia"/>
          <w:kern w:val="0"/>
          <w:szCs w:val="21"/>
        </w:rPr>
        <w:t>中我们拥有一台移动的相机。如果我们把运动过程中的图片都带上物体标签，就能得到一个带有标签的地图。另外，物体信息亦可为回环检测、</w:t>
      </w:r>
      <w:r w:rsidRPr="00E02400">
        <w:rPr>
          <w:kern w:val="0"/>
          <w:szCs w:val="21"/>
        </w:rPr>
        <w:t xml:space="preserve">BA </w:t>
      </w:r>
      <w:r w:rsidRPr="00E02400">
        <w:rPr>
          <w:rFonts w:hint="eastAsia"/>
          <w:kern w:val="0"/>
          <w:szCs w:val="21"/>
        </w:rPr>
        <w:t>优化带来更多的条件。</w:t>
      </w:r>
    </w:p>
    <w:p w:rsidR="004B3E85" w:rsidRDefault="00E02400" w:rsidP="00E02400">
      <w:pPr>
        <w:pStyle w:val="aa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kern w:val="0"/>
          <w:szCs w:val="21"/>
        </w:rPr>
        <w:t xml:space="preserve">SLAM </w:t>
      </w:r>
      <w:r w:rsidRPr="00E02400">
        <w:rPr>
          <w:rFonts w:hint="eastAsia"/>
          <w:kern w:val="0"/>
          <w:szCs w:val="21"/>
        </w:rPr>
        <w:t>帮助语义。物体识别和分割都需要大量的训练数据。要让分类器识别各个角度的物体，需要从不同视角采集该物体的数据，然后进行人工标定，非常辛苦。而</w:t>
      </w:r>
      <w:r w:rsidRPr="00E02400">
        <w:rPr>
          <w:kern w:val="0"/>
          <w:szCs w:val="21"/>
        </w:rPr>
        <w:t xml:space="preserve">SLAM </w:t>
      </w:r>
      <w:r w:rsidRPr="00E02400">
        <w:rPr>
          <w:rFonts w:hint="eastAsia"/>
          <w:kern w:val="0"/>
          <w:szCs w:val="21"/>
        </w:rPr>
        <w:t>中，由于我们可以估计相机的运动，可以自动地计算物体在图像中的位置，节省人工标志的成本。如果有自动生成的带高质量标注的样本数据，能够很大程度上加速分类器的训练过程。</w:t>
      </w:r>
    </w:p>
    <w:p w:rsidR="00C51D61" w:rsidRPr="00E02400" w:rsidRDefault="00C51D61" w:rsidP="00E02400">
      <w:pPr>
        <w:pStyle w:val="aa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</w:p>
    <w:p w:rsidR="007F6149" w:rsidRPr="00E02400" w:rsidRDefault="007F6149" w:rsidP="00E02400">
      <w:pPr>
        <w:spacing w:line="360" w:lineRule="auto"/>
        <w:ind w:left="211" w:hangingChars="100" w:hanging="211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6. 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给出单目相机的成像的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4</w:t>
      </w:r>
      <w:r w:rsidRPr="00E024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个步骤。</w:t>
      </w:r>
    </w:p>
    <w:p w:rsidR="00E02400" w:rsidRPr="00E02400" w:rsidRDefault="00E02400" w:rsidP="00E02400">
      <w:pPr>
        <w:pStyle w:val="aa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bookmarkStart w:id="0" w:name="5.1.3_双目相机模型"/>
      <w:bookmarkStart w:id="1" w:name="bookmark0"/>
      <w:bookmarkEnd w:id="0"/>
      <w:bookmarkEnd w:id="1"/>
      <w:r w:rsidRPr="00E02400">
        <w:rPr>
          <w:rFonts w:hint="eastAsia"/>
          <w:kern w:val="0"/>
          <w:szCs w:val="21"/>
        </w:rPr>
        <w:t>首先，世界坐标系下有一个固定的点</w:t>
      </w:r>
      <w:r w:rsidRPr="00E02400">
        <w:rPr>
          <w:kern w:val="0"/>
          <w:szCs w:val="21"/>
        </w:rPr>
        <w:t xml:space="preserve"> P </w:t>
      </w:r>
      <w:r w:rsidRPr="00E02400">
        <w:rPr>
          <w:rFonts w:hint="eastAsia"/>
          <w:kern w:val="0"/>
          <w:szCs w:val="21"/>
        </w:rPr>
        <w:t>，世界坐标为</w:t>
      </w:r>
      <w:r w:rsidRPr="00E02400">
        <w:rPr>
          <w:kern w:val="0"/>
          <w:szCs w:val="21"/>
        </w:rPr>
        <w:t xml:space="preserve"> Pw </w:t>
      </w:r>
      <w:r w:rsidRPr="00E02400">
        <w:rPr>
          <w:rFonts w:hint="eastAsia"/>
          <w:kern w:val="0"/>
          <w:szCs w:val="21"/>
        </w:rPr>
        <w:t>；</w:t>
      </w:r>
    </w:p>
    <w:p w:rsidR="00E02400" w:rsidRPr="00E02400" w:rsidRDefault="00E02400" w:rsidP="00E02400">
      <w:pPr>
        <w:pStyle w:val="aa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由于相机在运动，它的运动由</w:t>
      </w:r>
      <w:r w:rsidRPr="00E02400">
        <w:rPr>
          <w:kern w:val="0"/>
          <w:szCs w:val="21"/>
        </w:rPr>
        <w:t xml:space="preserve"> R, t </w:t>
      </w:r>
      <w:r w:rsidRPr="00E02400">
        <w:rPr>
          <w:rFonts w:hint="eastAsia"/>
          <w:kern w:val="0"/>
          <w:szCs w:val="21"/>
        </w:rPr>
        <w:t>或变换矩阵</w:t>
      </w:r>
      <w:r w:rsidRPr="00E02400">
        <w:rPr>
          <w:kern w:val="0"/>
          <w:szCs w:val="21"/>
        </w:rPr>
        <w:t xml:space="preserve"> T </w:t>
      </w:r>
      <w:r w:rsidRPr="00E02400">
        <w:rPr>
          <w:rFonts w:hint="eastAsia"/>
          <w:kern w:val="0"/>
          <w:szCs w:val="21"/>
        </w:rPr>
        <w:t>∈</w:t>
      </w:r>
      <w:r w:rsidRPr="00E02400">
        <w:rPr>
          <w:kern w:val="0"/>
          <w:szCs w:val="21"/>
        </w:rPr>
        <w:t xml:space="preserve"> SE(3) </w:t>
      </w:r>
      <w:r w:rsidRPr="00E02400">
        <w:rPr>
          <w:rFonts w:hint="eastAsia"/>
          <w:kern w:val="0"/>
          <w:szCs w:val="21"/>
        </w:rPr>
        <w:t>描述。</w:t>
      </w:r>
      <w:r w:rsidRPr="00E02400">
        <w:rPr>
          <w:kern w:val="0"/>
          <w:szCs w:val="21"/>
        </w:rPr>
        <w:t xml:space="preserve">P </w:t>
      </w:r>
      <w:r w:rsidRPr="00E02400">
        <w:rPr>
          <w:rFonts w:hint="eastAsia"/>
          <w:kern w:val="0"/>
          <w:szCs w:val="21"/>
        </w:rPr>
        <w:t>的相机坐标为：</w:t>
      </w:r>
      <w:r w:rsidRPr="00E02400">
        <w:rPr>
          <w:kern w:val="0"/>
          <w:szCs w:val="21"/>
        </w:rPr>
        <w:t>P˜c  = RPw + t</w:t>
      </w:r>
      <w:r w:rsidRPr="00E02400">
        <w:rPr>
          <w:rFonts w:hint="eastAsia"/>
          <w:kern w:val="0"/>
          <w:szCs w:val="21"/>
        </w:rPr>
        <w:t>。</w:t>
      </w:r>
    </w:p>
    <w:p w:rsidR="00E02400" w:rsidRPr="00E02400" w:rsidRDefault="00E02400" w:rsidP="00E02400">
      <w:pPr>
        <w:pStyle w:val="aa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这时的</w:t>
      </w:r>
      <w:r w:rsidRPr="00E02400">
        <w:rPr>
          <w:kern w:val="0"/>
          <w:szCs w:val="21"/>
        </w:rPr>
        <w:t xml:space="preserve"> P˜c </w:t>
      </w:r>
      <w:r w:rsidRPr="00E02400">
        <w:rPr>
          <w:rFonts w:hint="eastAsia"/>
          <w:kern w:val="0"/>
          <w:szCs w:val="21"/>
        </w:rPr>
        <w:t>仍有</w:t>
      </w:r>
      <w:r w:rsidRPr="00E02400">
        <w:rPr>
          <w:kern w:val="0"/>
          <w:szCs w:val="21"/>
        </w:rPr>
        <w:t xml:space="preserve"> X, Y, Z </w:t>
      </w:r>
      <w:r w:rsidRPr="00E02400">
        <w:rPr>
          <w:rFonts w:hint="eastAsia"/>
          <w:kern w:val="0"/>
          <w:szCs w:val="21"/>
        </w:rPr>
        <w:t>三个量，把它们投影到归一化平面</w:t>
      </w:r>
      <w:r w:rsidRPr="00E02400">
        <w:rPr>
          <w:kern w:val="0"/>
          <w:szCs w:val="21"/>
        </w:rPr>
        <w:t xml:space="preserve"> Z = 1 </w:t>
      </w:r>
      <w:r w:rsidRPr="00E02400">
        <w:rPr>
          <w:rFonts w:hint="eastAsia"/>
          <w:kern w:val="0"/>
          <w:szCs w:val="21"/>
        </w:rPr>
        <w:t>上，得到</w:t>
      </w:r>
      <w:r w:rsidRPr="00E02400">
        <w:rPr>
          <w:kern w:val="0"/>
          <w:szCs w:val="21"/>
        </w:rPr>
        <w:t xml:space="preserve"> P </w:t>
      </w:r>
      <w:r w:rsidRPr="00E02400">
        <w:rPr>
          <w:rFonts w:hint="eastAsia"/>
          <w:kern w:val="0"/>
          <w:szCs w:val="21"/>
        </w:rPr>
        <w:t>的归</w:t>
      </w:r>
      <w:r w:rsidRPr="00E02400">
        <w:rPr>
          <w:kern w:val="0"/>
          <w:szCs w:val="21"/>
        </w:rPr>
        <w:t xml:space="preserve"> </w:t>
      </w:r>
      <w:r w:rsidRPr="00E02400">
        <w:rPr>
          <w:rFonts w:hint="eastAsia"/>
          <w:kern w:val="0"/>
          <w:szCs w:val="21"/>
        </w:rPr>
        <w:t>一化相机坐标：</w:t>
      </w:r>
      <w:r w:rsidRPr="00E02400">
        <w:rPr>
          <w:kern w:val="0"/>
          <w:szCs w:val="21"/>
        </w:rPr>
        <w:t xml:space="preserve">Pc = [X/Z, Y /Z, 1]T </w:t>
      </w:r>
      <w:hyperlink w:anchor="bookmark0" w:history="1">
        <w:r w:rsidRPr="00E02400">
          <w:rPr>
            <w:rFonts w:hint="eastAsia"/>
            <w:kern w:val="0"/>
            <w:szCs w:val="21"/>
          </w:rPr>
          <w:t>①</w:t>
        </w:r>
      </w:hyperlink>
      <w:r w:rsidRPr="00E02400">
        <w:rPr>
          <w:rFonts w:hint="eastAsia"/>
          <w:kern w:val="0"/>
          <w:szCs w:val="21"/>
        </w:rPr>
        <w:t>。</w:t>
      </w:r>
    </w:p>
    <w:p w:rsidR="00E02400" w:rsidRPr="00E02400" w:rsidRDefault="00E02400" w:rsidP="00E02400">
      <w:pPr>
        <w:pStyle w:val="aa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rPr>
          <w:kern w:val="0"/>
          <w:szCs w:val="21"/>
        </w:rPr>
      </w:pPr>
      <w:r w:rsidRPr="00E02400">
        <w:rPr>
          <w:rFonts w:hint="eastAsia"/>
          <w:kern w:val="0"/>
          <w:szCs w:val="21"/>
        </w:rPr>
        <w:t>最后，</w:t>
      </w:r>
      <w:r w:rsidRPr="00E02400">
        <w:rPr>
          <w:kern w:val="0"/>
          <w:szCs w:val="21"/>
        </w:rPr>
        <w:t xml:space="preserve">P </w:t>
      </w:r>
      <w:r w:rsidRPr="00E02400">
        <w:rPr>
          <w:rFonts w:hint="eastAsia"/>
          <w:kern w:val="0"/>
          <w:szCs w:val="21"/>
        </w:rPr>
        <w:t>的归一化坐标经过内参后，对应到它的像素坐标：</w:t>
      </w:r>
      <w:r w:rsidRPr="00E02400">
        <w:rPr>
          <w:kern w:val="0"/>
          <w:szCs w:val="21"/>
        </w:rPr>
        <w:t>Puv = KPc</w:t>
      </w:r>
      <w:r w:rsidRPr="00E02400">
        <w:rPr>
          <w:rFonts w:hint="eastAsia"/>
          <w:kern w:val="0"/>
          <w:szCs w:val="21"/>
        </w:rPr>
        <w:t>。</w:t>
      </w:r>
    </w:p>
    <w:p w:rsidR="004B3E85" w:rsidRDefault="004B3E85" w:rsidP="005D383A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6149" w:rsidRDefault="00E95B75" w:rsidP="005D383A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</w:rPr>
        <w:lastRenderedPageBreak/>
        <w:pict>
          <v:line id="_x0000_s1198" style="position:absolute;left:0;text-align:left;z-index:251660800" from="414.65pt,-7.8pt" to="414.65pt,561.6pt">
            <v:stroke dashstyle="1 1" endcap="round"/>
          </v:line>
        </w:pict>
      </w:r>
    </w:p>
    <w:p w:rsidR="007F6149" w:rsidRDefault="00E95B75" w:rsidP="005D383A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</w:rPr>
        <w:pict>
          <v:shape id="_x0000_s1197" type="#_x0000_t202" style="position:absolute;left:0;text-align:left;margin-left:414.65pt;margin-top:7.65pt;width:39.75pt;height:319.8pt;z-index:251659776" strokecolor="white">
            <v:fill opacity="0"/>
            <v:textbox style="layout-flow:vertical-ideographic;mso-next-textbox:#_x0000_s1197" inset=".5mm,,.5mm">
              <w:txbxContent>
                <w:p w:rsidR="00DF4607" w:rsidRDefault="00DF4607" w:rsidP="00DF4607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DF4607" w:rsidRPr="00B00211" w:rsidRDefault="00DF4607" w:rsidP="00DF4607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 w:rsidRPr="00724E20"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shape>
        </w:pict>
      </w:r>
    </w:p>
    <w:p w:rsidR="007F6149" w:rsidRDefault="007F6149" w:rsidP="005D383A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F6149" w:rsidRPr="004B3E85" w:rsidRDefault="007F6149" w:rsidP="005D383A">
      <w:pPr>
        <w:spacing w:line="360" w:lineRule="auto"/>
        <w:ind w:left="21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pPr w:leftFromText="180" w:rightFromText="180" w:vertAnchor="text" w:horzAnchor="margin" w:tblpX="108" w:tblpY="1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86365D" w:rsidTr="00B1537C">
        <w:trPr>
          <w:trHeight w:val="480"/>
        </w:trPr>
        <w:tc>
          <w:tcPr>
            <w:tcW w:w="648" w:type="dxa"/>
            <w:vAlign w:val="center"/>
          </w:tcPr>
          <w:p w:rsidR="0086365D" w:rsidRDefault="0086365D" w:rsidP="00B1537C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得分</w:t>
            </w:r>
          </w:p>
        </w:tc>
      </w:tr>
      <w:tr w:rsidR="0086365D" w:rsidTr="00B1537C">
        <w:trPr>
          <w:trHeight w:val="480"/>
        </w:trPr>
        <w:tc>
          <w:tcPr>
            <w:tcW w:w="648" w:type="dxa"/>
            <w:vAlign w:val="center"/>
          </w:tcPr>
          <w:p w:rsidR="0086365D" w:rsidRDefault="0086365D" w:rsidP="00B1537C">
            <w:pPr>
              <w:spacing w:line="240" w:lineRule="atLeast"/>
              <w:jc w:val="center"/>
              <w:rPr>
                <w:bCs/>
                <w:sz w:val="18"/>
              </w:rPr>
            </w:pPr>
          </w:p>
        </w:tc>
      </w:tr>
    </w:tbl>
    <w:p w:rsidR="0086365D" w:rsidRDefault="0086365D" w:rsidP="0086365D">
      <w:pPr>
        <w:spacing w:line="360" w:lineRule="auto"/>
        <w:rPr>
          <w:b/>
          <w:sz w:val="24"/>
        </w:rPr>
      </w:pPr>
    </w:p>
    <w:p w:rsidR="0086365D" w:rsidRDefault="0086365D" w:rsidP="0086365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三、计算题（</w:t>
      </w:r>
      <w:r w:rsidR="00DF4607">
        <w:rPr>
          <w:rFonts w:ascii="宋体" w:hAnsi="宋体" w:hint="eastAsia"/>
          <w:b/>
          <w:sz w:val="24"/>
        </w:rPr>
        <w:t>10</w:t>
      </w:r>
      <w:r>
        <w:rPr>
          <w:rFonts w:hint="eastAsia"/>
          <w:b/>
          <w:sz w:val="24"/>
        </w:rPr>
        <w:t>分，每题</w:t>
      </w:r>
      <w:r w:rsidR="00DF4607">
        <w:rPr>
          <w:rFonts w:hint="eastAsia"/>
          <w:b/>
          <w:sz w:val="24"/>
        </w:rPr>
        <w:t>1</w:t>
      </w:r>
      <w:r w:rsidR="00637265"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分）</w:t>
      </w:r>
    </w:p>
    <w:p w:rsidR="005E1D35" w:rsidRDefault="0086365D" w:rsidP="00DF4607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 xml:space="preserve">1. </w:t>
      </w:r>
      <w:r w:rsidR="00DF4607">
        <w:rPr>
          <w:rFonts w:hint="eastAsia"/>
        </w:rPr>
        <w:t>已知点</w:t>
      </w:r>
      <w:r w:rsidR="00DF4607" w:rsidRPr="00131281">
        <w:rPr>
          <w:rFonts w:hint="eastAsia"/>
          <w:b/>
          <w:i/>
        </w:rPr>
        <w:t>u</w:t>
      </w:r>
      <w:r w:rsidR="00DF4607">
        <w:rPr>
          <w:rFonts w:hint="eastAsia"/>
        </w:rPr>
        <w:t>的坐标为</w:t>
      </w:r>
      <w:r w:rsidR="00DF4607">
        <w:rPr>
          <w:rFonts w:hint="eastAsia"/>
        </w:rPr>
        <w:t>[7,3,2]</w:t>
      </w:r>
      <w:r w:rsidR="00DF4607" w:rsidRPr="00131281">
        <w:rPr>
          <w:rFonts w:hint="eastAsia"/>
          <w:vertAlign w:val="superscript"/>
        </w:rPr>
        <w:t>T</w:t>
      </w:r>
      <w:r w:rsidR="00DF4607">
        <w:rPr>
          <w:rFonts w:hint="eastAsia"/>
        </w:rPr>
        <w:t>，对点</w:t>
      </w:r>
      <w:r w:rsidR="00DF4607" w:rsidRPr="0072180D">
        <w:rPr>
          <w:rFonts w:hint="eastAsia"/>
          <w:b/>
          <w:i/>
        </w:rPr>
        <w:t>u</w:t>
      </w:r>
      <w:r w:rsidR="00DF4607">
        <w:rPr>
          <w:rFonts w:hint="eastAsia"/>
        </w:rPr>
        <w:t>依次进行如下的变换：（</w:t>
      </w:r>
      <w:r w:rsidR="00DF4607">
        <w:rPr>
          <w:rFonts w:hint="eastAsia"/>
        </w:rPr>
        <w:t>1</w:t>
      </w:r>
      <w:r w:rsidR="00DF4607">
        <w:rPr>
          <w:rFonts w:hint="eastAsia"/>
        </w:rPr>
        <w:t>）绕</w:t>
      </w:r>
      <w:r w:rsidR="00DF4607" w:rsidRPr="0072180D">
        <w:rPr>
          <w:rFonts w:hint="eastAsia"/>
          <w:i/>
        </w:rPr>
        <w:t>z</w:t>
      </w:r>
      <w:r w:rsidR="00DF4607">
        <w:rPr>
          <w:rFonts w:hint="eastAsia"/>
        </w:rPr>
        <w:t>轴旋转</w:t>
      </w:r>
      <w:r w:rsidR="00DF4607">
        <w:rPr>
          <w:rFonts w:hint="eastAsia"/>
        </w:rPr>
        <w:t>90</w:t>
      </w:r>
      <w:r w:rsidR="00DF4607">
        <w:rPr>
          <w:rFonts w:hint="eastAsia"/>
        </w:rPr>
        <w:t>°得到点</w:t>
      </w:r>
      <w:r w:rsidR="00DF4607" w:rsidRPr="0072180D">
        <w:rPr>
          <w:rFonts w:hint="eastAsia"/>
          <w:b/>
          <w:i/>
        </w:rPr>
        <w:t>v</w:t>
      </w:r>
      <w:r w:rsidR="00DF4607">
        <w:rPr>
          <w:rFonts w:hint="eastAsia"/>
        </w:rPr>
        <w:t>；（</w:t>
      </w:r>
      <w:r w:rsidR="00DF4607">
        <w:rPr>
          <w:rFonts w:hint="eastAsia"/>
        </w:rPr>
        <w:t>2</w:t>
      </w:r>
      <w:r w:rsidR="00DF4607">
        <w:rPr>
          <w:rFonts w:hint="eastAsia"/>
        </w:rPr>
        <w:t>）绕</w:t>
      </w:r>
      <w:r w:rsidR="00DF4607" w:rsidRPr="0072180D">
        <w:rPr>
          <w:rFonts w:hint="eastAsia"/>
          <w:i/>
        </w:rPr>
        <w:t>y</w:t>
      </w:r>
      <w:r w:rsidR="00DF4607">
        <w:rPr>
          <w:rFonts w:hint="eastAsia"/>
        </w:rPr>
        <w:t>轴旋转</w:t>
      </w:r>
      <w:r w:rsidR="00DF4607">
        <w:rPr>
          <w:rFonts w:hint="eastAsia"/>
        </w:rPr>
        <w:t>90</w:t>
      </w:r>
      <w:r w:rsidR="00DF4607">
        <w:rPr>
          <w:rFonts w:hint="eastAsia"/>
        </w:rPr>
        <w:t>°得到点</w:t>
      </w:r>
      <w:r w:rsidR="00DF4607" w:rsidRPr="0072180D">
        <w:rPr>
          <w:rFonts w:hint="eastAsia"/>
          <w:b/>
          <w:i/>
        </w:rPr>
        <w:t>w</w:t>
      </w:r>
      <w:r w:rsidR="00DF4607">
        <w:rPr>
          <w:rFonts w:hint="eastAsia"/>
        </w:rPr>
        <w:t>；（</w:t>
      </w:r>
      <w:r w:rsidR="00DF4607">
        <w:rPr>
          <w:rFonts w:hint="eastAsia"/>
        </w:rPr>
        <w:t>3</w:t>
      </w:r>
      <w:r w:rsidR="00DF4607">
        <w:rPr>
          <w:rFonts w:hint="eastAsia"/>
        </w:rPr>
        <w:t>）沿</w:t>
      </w:r>
      <w:r w:rsidR="00DF4607" w:rsidRPr="0072180D">
        <w:rPr>
          <w:rFonts w:hint="eastAsia"/>
          <w:i/>
        </w:rPr>
        <w:t>x</w:t>
      </w:r>
      <w:r w:rsidR="00DF4607">
        <w:rPr>
          <w:rFonts w:hint="eastAsia"/>
        </w:rPr>
        <w:t>轴平移</w:t>
      </w:r>
      <w:r w:rsidR="00DF4607">
        <w:rPr>
          <w:rFonts w:hint="eastAsia"/>
        </w:rPr>
        <w:t>4</w:t>
      </w:r>
      <w:r w:rsidR="00DF4607">
        <w:rPr>
          <w:rFonts w:hint="eastAsia"/>
        </w:rPr>
        <w:t>个单位，再沿</w:t>
      </w:r>
      <w:r w:rsidR="00DF4607" w:rsidRPr="0072180D">
        <w:rPr>
          <w:rFonts w:hint="eastAsia"/>
          <w:i/>
        </w:rPr>
        <w:t>y</w:t>
      </w:r>
      <w:r w:rsidR="00DF4607">
        <w:rPr>
          <w:rFonts w:hint="eastAsia"/>
        </w:rPr>
        <w:t>轴平移</w:t>
      </w:r>
      <w:r w:rsidR="00DF4607">
        <w:rPr>
          <w:rFonts w:hint="eastAsia"/>
        </w:rPr>
        <w:t>-3</w:t>
      </w:r>
      <w:r w:rsidR="00DF4607">
        <w:rPr>
          <w:rFonts w:hint="eastAsia"/>
        </w:rPr>
        <w:t>个单位，最后沿</w:t>
      </w:r>
      <w:r w:rsidR="00DF4607" w:rsidRPr="0072180D">
        <w:rPr>
          <w:rFonts w:hint="eastAsia"/>
          <w:i/>
        </w:rPr>
        <w:t>z</w:t>
      </w:r>
      <w:r w:rsidR="00DF4607">
        <w:rPr>
          <w:rFonts w:hint="eastAsia"/>
        </w:rPr>
        <w:t>轴平移</w:t>
      </w:r>
      <w:r w:rsidR="00DF4607">
        <w:rPr>
          <w:rFonts w:hint="eastAsia"/>
        </w:rPr>
        <w:t>7</w:t>
      </w:r>
      <w:r w:rsidR="00DF4607">
        <w:rPr>
          <w:rFonts w:hint="eastAsia"/>
        </w:rPr>
        <w:t>个单位得到点</w:t>
      </w:r>
      <w:r w:rsidR="00DF4607" w:rsidRPr="0072180D">
        <w:rPr>
          <w:rFonts w:hint="eastAsia"/>
          <w:b/>
          <w:i/>
        </w:rPr>
        <w:t>t</w:t>
      </w:r>
      <w:r w:rsidR="00DF4607">
        <w:rPr>
          <w:rFonts w:hint="eastAsia"/>
        </w:rPr>
        <w:t>。求</w:t>
      </w:r>
      <w:r w:rsidR="00DF4607" w:rsidRPr="0072180D">
        <w:rPr>
          <w:rFonts w:hint="eastAsia"/>
          <w:b/>
          <w:i/>
        </w:rPr>
        <w:t>u</w:t>
      </w:r>
      <w:r w:rsidR="00DF4607">
        <w:rPr>
          <w:rFonts w:hint="eastAsia"/>
        </w:rPr>
        <w:t xml:space="preserve">, </w:t>
      </w:r>
      <w:r w:rsidR="00DF4607" w:rsidRPr="0072180D">
        <w:rPr>
          <w:rFonts w:hint="eastAsia"/>
          <w:b/>
          <w:i/>
        </w:rPr>
        <w:t>v</w:t>
      </w:r>
      <w:r w:rsidR="00DF4607">
        <w:rPr>
          <w:rFonts w:hint="eastAsia"/>
        </w:rPr>
        <w:t xml:space="preserve">, </w:t>
      </w:r>
      <w:r w:rsidR="00DF4607" w:rsidRPr="0072180D">
        <w:rPr>
          <w:rFonts w:hint="eastAsia"/>
          <w:b/>
          <w:i/>
        </w:rPr>
        <w:t>w</w:t>
      </w:r>
      <w:r w:rsidR="00DF4607">
        <w:rPr>
          <w:rFonts w:hint="eastAsia"/>
        </w:rPr>
        <w:t xml:space="preserve">, </w:t>
      </w:r>
      <w:r w:rsidR="00DF4607" w:rsidRPr="0072180D">
        <w:rPr>
          <w:rFonts w:hint="eastAsia"/>
          <w:b/>
          <w:i/>
        </w:rPr>
        <w:t>t</w:t>
      </w:r>
      <w:r w:rsidR="00DF4607">
        <w:rPr>
          <w:rFonts w:hint="eastAsia"/>
        </w:rPr>
        <w:t>各点的齐次坐标</w:t>
      </w:r>
      <w:r w:rsidR="00DF4607" w:rsidRPr="003B7371">
        <w:rPr>
          <w:rFonts w:hint="eastAsia"/>
        </w:rPr>
        <w:t>。</w:t>
      </w:r>
    </w:p>
    <w:p w:rsidR="00B35F8A" w:rsidRDefault="00B35F8A" w:rsidP="00B35F8A">
      <w:pPr>
        <w:ind w:firstLineChars="200" w:firstLine="420"/>
        <w:rPr>
          <w:rFonts w:ascii="宋体" w:hAnsi="宋体"/>
          <w:szCs w:val="21"/>
        </w:rPr>
      </w:pPr>
      <w:bookmarkStart w:id="2" w:name="OLE_LINK3"/>
      <w:r>
        <w:rPr>
          <w:rFonts w:ascii="宋体" w:hAnsi="宋体" w:hint="eastAsia"/>
          <w:szCs w:val="21"/>
        </w:rPr>
        <w:t>解：点u的齐次坐标为：</w:t>
      </w:r>
      <w:r w:rsidRPr="00AA3496">
        <w:rPr>
          <w:rFonts w:ascii="宋体" w:hAnsi="宋体"/>
          <w:position w:val="-14"/>
          <w:szCs w:val="21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21.6pt" o:ole="">
            <v:imagedata r:id="rId8" o:title=""/>
          </v:shape>
          <o:OLEObject Type="Embed" ProgID="Equation.DSMT4" ShapeID="_x0000_i1025" DrawAspect="Content" ObjectID="_1671426210" r:id="rId9"/>
        </w:object>
      </w:r>
    </w:p>
    <w:p w:rsidR="00B35F8A" w:rsidRPr="00E038DB" w:rsidRDefault="00B35F8A" w:rsidP="00B35F8A">
      <w:pPr>
        <w:rPr>
          <w:rFonts w:ascii="宋体" w:hAnsi="宋体"/>
          <w:szCs w:val="21"/>
          <w:lang w:val="nl-NL"/>
        </w:rPr>
      </w:pPr>
      <w:r>
        <w:rPr>
          <w:rFonts w:ascii="宋体" w:hAnsi="宋体" w:hint="eastAsia"/>
          <w:szCs w:val="21"/>
        </w:rPr>
        <w:t xml:space="preserve">       </w:t>
      </w:r>
      <w:r w:rsidRPr="00E038DB">
        <w:rPr>
          <w:rFonts w:ascii="宋体" w:hAnsi="宋体"/>
          <w:szCs w:val="21"/>
          <w:lang w:val="nl-NL"/>
        </w:rPr>
        <w:t xml:space="preserve">v = </w:t>
      </w:r>
      <w:r w:rsidRPr="00E038DB">
        <w:rPr>
          <w:rFonts w:ascii="宋体" w:hAnsi="宋体" w:hint="eastAsia"/>
          <w:szCs w:val="21"/>
          <w:lang w:val="nl-NL"/>
        </w:rPr>
        <w:t xml:space="preserve">Rot(z,90°)u = </w:t>
      </w:r>
      <w:r w:rsidRPr="00AA3496">
        <w:rPr>
          <w:rFonts w:ascii="宋体" w:hAnsi="宋体"/>
          <w:position w:val="-66"/>
          <w:szCs w:val="21"/>
        </w:rPr>
        <w:object w:dxaOrig="2360" w:dyaOrig="1440">
          <v:shape id="_x0000_i1026" type="#_x0000_t75" style="width:117.6pt;height:1in" o:ole="">
            <v:imagedata r:id="rId10" o:title=""/>
          </v:shape>
          <o:OLEObject Type="Embed" ProgID="Equation.DSMT4" ShapeID="_x0000_i1026" DrawAspect="Content" ObjectID="_1671426211" r:id="rId11"/>
        </w:object>
      </w:r>
    </w:p>
    <w:p w:rsidR="00B35F8A" w:rsidRPr="00E038DB" w:rsidRDefault="00B35F8A" w:rsidP="00B35F8A">
      <w:pPr>
        <w:rPr>
          <w:rFonts w:ascii="宋体" w:hAnsi="宋体"/>
          <w:szCs w:val="21"/>
          <w:lang w:val="nl-NL"/>
        </w:rPr>
      </w:pPr>
      <w:r w:rsidRPr="00E038DB">
        <w:rPr>
          <w:rFonts w:ascii="宋体" w:hAnsi="宋体" w:hint="eastAsia"/>
          <w:szCs w:val="21"/>
          <w:lang w:val="nl-NL"/>
        </w:rPr>
        <w:t xml:space="preserve">       w = Rot(y,90°)v = </w:t>
      </w:r>
      <w:r w:rsidRPr="00AA3496">
        <w:rPr>
          <w:rFonts w:ascii="宋体" w:hAnsi="宋体"/>
          <w:position w:val="-66"/>
          <w:szCs w:val="21"/>
        </w:rPr>
        <w:object w:dxaOrig="2380" w:dyaOrig="1440">
          <v:shape id="_x0000_i1027" type="#_x0000_t75" style="width:119.4pt;height:1in" o:ole="">
            <v:imagedata r:id="rId12" o:title=""/>
          </v:shape>
          <o:OLEObject Type="Embed" ProgID="Equation.DSMT4" ShapeID="_x0000_i1027" DrawAspect="Content" ObjectID="_1671426212" r:id="rId13"/>
        </w:object>
      </w:r>
    </w:p>
    <w:p w:rsidR="00B35F8A" w:rsidRPr="007A70E8" w:rsidRDefault="00B35F8A" w:rsidP="00B35F8A">
      <w:pPr>
        <w:rPr>
          <w:rFonts w:ascii="宋体" w:hAnsi="宋体"/>
          <w:szCs w:val="21"/>
          <w:lang w:val="nl-NL"/>
        </w:rPr>
      </w:pPr>
      <w:r w:rsidRPr="00E038DB">
        <w:rPr>
          <w:rFonts w:ascii="宋体" w:hAnsi="宋体" w:hint="eastAsia"/>
          <w:szCs w:val="21"/>
          <w:lang w:val="nl-NL"/>
        </w:rPr>
        <w:t xml:space="preserve">       </w:t>
      </w:r>
      <w:r w:rsidRPr="007A70E8">
        <w:rPr>
          <w:rFonts w:ascii="宋体" w:hAnsi="宋体" w:hint="eastAsia"/>
          <w:szCs w:val="21"/>
          <w:lang w:val="nl-NL"/>
        </w:rPr>
        <w:t xml:space="preserve">t = Trans(4,-3,7)w = </w:t>
      </w:r>
      <w:r w:rsidRPr="00AA3496">
        <w:rPr>
          <w:rFonts w:ascii="宋体" w:hAnsi="宋体"/>
          <w:position w:val="-66"/>
          <w:szCs w:val="21"/>
        </w:rPr>
        <w:object w:dxaOrig="2400" w:dyaOrig="1440">
          <v:shape id="_x0000_i1028" type="#_x0000_t75" style="width:120pt;height:1in" o:ole="">
            <v:imagedata r:id="rId14" o:title=""/>
          </v:shape>
          <o:OLEObject Type="Embed" ProgID="Equation.DSMT4" ShapeID="_x0000_i1028" DrawAspect="Content" ObjectID="_1671426213" r:id="rId15"/>
        </w:object>
      </w:r>
    </w:p>
    <w:bookmarkEnd w:id="2"/>
    <w:p w:rsidR="002C103E" w:rsidRPr="007A70E8" w:rsidRDefault="002C103E" w:rsidP="005E1D35">
      <w:pPr>
        <w:spacing w:line="240" w:lineRule="atLeast"/>
        <w:rPr>
          <w:rFonts w:ascii="宋体" w:hAnsi="宋体"/>
          <w:szCs w:val="21"/>
          <w:lang w:val="nl-NL"/>
        </w:rPr>
      </w:pPr>
    </w:p>
    <w:p w:rsidR="002C103E" w:rsidRPr="007A70E8" w:rsidRDefault="007A70E8" w:rsidP="005E1D35">
      <w:pPr>
        <w:spacing w:line="240" w:lineRule="atLeast"/>
        <w:rPr>
          <w:rFonts w:ascii="宋体" w:hAnsi="宋体"/>
          <w:szCs w:val="21"/>
          <w:lang w:val="nl-NL"/>
        </w:rPr>
      </w:pPr>
      <w:r w:rsidRPr="007A70E8">
        <w:rPr>
          <w:lang w:val="nl-NL"/>
        </w:rPr>
        <w:t>1(SLAM</w:t>
      </w:r>
      <w:r>
        <w:t>是什么</w:t>
      </w:r>
      <w:r w:rsidRPr="007A70E8">
        <w:rPr>
          <w:lang w:val="nl-NL"/>
        </w:rPr>
        <w:t>)</w:t>
      </w:r>
      <w:r>
        <w:t>、</w:t>
      </w:r>
      <w:r w:rsidRPr="007A70E8">
        <w:rPr>
          <w:lang w:val="nl-NL"/>
        </w:rPr>
        <w:t>15(</w:t>
      </w:r>
      <w:r>
        <w:t>相机类别</w:t>
      </w:r>
      <w:r w:rsidRPr="007A70E8">
        <w:rPr>
          <w:lang w:val="nl-NL"/>
        </w:rPr>
        <w:t>) </w:t>
      </w:r>
      <w:r>
        <w:t>、</w:t>
      </w:r>
      <w:r w:rsidRPr="007A70E8">
        <w:rPr>
          <w:lang w:val="nl-NL"/>
        </w:rPr>
        <w:t>19</w:t>
      </w:r>
      <w:r w:rsidRPr="007A70E8">
        <w:rPr>
          <w:lang w:val="nl-NL"/>
        </w:rPr>
        <w:t>（</w:t>
      </w:r>
      <w:r w:rsidRPr="007A70E8">
        <w:rPr>
          <w:lang w:val="nl-NL"/>
        </w:rPr>
        <w:t>SLAM</w:t>
      </w:r>
      <w:r>
        <w:t>流程</w:t>
      </w:r>
      <w:r w:rsidRPr="007A70E8">
        <w:rPr>
          <w:lang w:val="nl-NL"/>
        </w:rPr>
        <w:t>）</w:t>
      </w:r>
      <w:r>
        <w:t>、</w:t>
      </w:r>
      <w:r w:rsidRPr="007A70E8">
        <w:rPr>
          <w:lang w:val="nl-NL"/>
        </w:rPr>
        <w:t>46</w:t>
      </w:r>
      <w:r>
        <w:t>、</w:t>
      </w:r>
      <w:r w:rsidRPr="007A70E8">
        <w:rPr>
          <w:lang w:val="nl-NL"/>
        </w:rPr>
        <w:t>55</w:t>
      </w:r>
      <w:r>
        <w:t>、</w:t>
      </w:r>
      <w:r w:rsidRPr="007A70E8">
        <w:rPr>
          <w:lang w:val="nl-NL"/>
        </w:rPr>
        <w:t>85</w:t>
      </w:r>
      <w:r>
        <w:t>、</w:t>
      </w:r>
      <w:r w:rsidRPr="007A70E8">
        <w:rPr>
          <w:lang w:val="nl-NL"/>
        </w:rPr>
        <w:t>154</w:t>
      </w:r>
      <w:r w:rsidRPr="007A70E8">
        <w:rPr>
          <w:lang w:val="nl-NL"/>
        </w:rPr>
        <w:t>（</w:t>
      </w:r>
      <w:r>
        <w:t>人工设计的特征点特性</w:t>
      </w:r>
      <w:r w:rsidRPr="007A70E8">
        <w:rPr>
          <w:lang w:val="nl-NL"/>
        </w:rPr>
        <w:t>）</w:t>
      </w:r>
      <w:r>
        <w:t>、</w:t>
      </w:r>
      <w:r w:rsidRPr="007A70E8">
        <w:rPr>
          <w:lang w:val="nl-NL"/>
        </w:rPr>
        <w:t>158</w:t>
      </w:r>
      <w:r>
        <w:t>、</w:t>
      </w:r>
      <w:r w:rsidRPr="007A70E8">
        <w:rPr>
          <w:lang w:val="nl-NL"/>
        </w:rPr>
        <w:t>207</w:t>
      </w:r>
      <w:r>
        <w:t>、</w:t>
      </w:r>
      <w:r w:rsidRPr="007A70E8">
        <w:rPr>
          <w:lang w:val="nl-NL"/>
        </w:rPr>
        <w:t>221</w:t>
      </w:r>
      <w:r>
        <w:t>、</w:t>
      </w:r>
      <w:r w:rsidRPr="007A70E8">
        <w:rPr>
          <w:lang w:val="nl-NL"/>
        </w:rPr>
        <w:t>241</w:t>
      </w:r>
      <w:r w:rsidRPr="007A70E8">
        <w:rPr>
          <w:lang w:val="nl-NL"/>
        </w:rPr>
        <w:t>（</w:t>
      </w:r>
      <w:r w:rsidRPr="007A70E8">
        <w:rPr>
          <w:lang w:val="nl-NL"/>
        </w:rPr>
        <w:t>EKF</w:t>
      </w:r>
      <w:r>
        <w:t>局限性</w:t>
      </w:r>
      <w:r w:rsidRPr="007A70E8">
        <w:rPr>
          <w:lang w:val="nl-NL"/>
        </w:rPr>
        <w:t>）</w:t>
      </w:r>
      <w:r>
        <w:t>、</w:t>
      </w:r>
      <w:r w:rsidRPr="007A70E8">
        <w:rPr>
          <w:lang w:val="nl-NL"/>
        </w:rPr>
        <w:t>285</w:t>
      </w:r>
      <w:r>
        <w:t>、</w:t>
      </w:r>
      <w:r w:rsidRPr="007A70E8">
        <w:rPr>
          <w:lang w:val="nl-NL"/>
        </w:rPr>
        <w:t>341</w:t>
      </w:r>
      <w:bookmarkStart w:id="3" w:name="_GoBack"/>
      <w:bookmarkEnd w:id="3"/>
    </w:p>
    <w:p w:rsidR="002C103E" w:rsidRPr="007A70E8" w:rsidRDefault="002C103E" w:rsidP="005E1D35">
      <w:pPr>
        <w:spacing w:line="240" w:lineRule="atLeast"/>
        <w:rPr>
          <w:rFonts w:ascii="宋体" w:hAnsi="宋体"/>
          <w:szCs w:val="21"/>
          <w:lang w:val="nl-NL"/>
        </w:rPr>
      </w:pPr>
    </w:p>
    <w:p w:rsidR="001612C2" w:rsidRPr="007A70E8" w:rsidRDefault="001612C2" w:rsidP="001612C2">
      <w:pPr>
        <w:rPr>
          <w:rFonts w:ascii="宋体" w:hAnsi="宋体"/>
          <w:szCs w:val="21"/>
          <w:lang w:val="nl-NL"/>
        </w:rPr>
      </w:pPr>
    </w:p>
    <w:p w:rsidR="001F142E" w:rsidRPr="007A70E8" w:rsidRDefault="001F142E" w:rsidP="001612C2">
      <w:pPr>
        <w:rPr>
          <w:rFonts w:ascii="宋体" w:hAnsi="宋体"/>
          <w:szCs w:val="21"/>
          <w:lang w:val="nl-NL"/>
        </w:rPr>
      </w:pPr>
    </w:p>
    <w:p w:rsidR="001F142E" w:rsidRPr="007A70E8" w:rsidRDefault="001F142E" w:rsidP="001612C2">
      <w:pPr>
        <w:rPr>
          <w:rFonts w:ascii="宋体" w:hAnsi="宋体"/>
          <w:szCs w:val="21"/>
          <w:lang w:val="nl-NL"/>
        </w:rPr>
      </w:pPr>
    </w:p>
    <w:sectPr w:rsidR="001F142E" w:rsidRPr="007A70E8" w:rsidSect="000C47C8">
      <w:headerReference w:type="default" r:id="rId16"/>
      <w:footerReference w:type="default" r:id="rId17"/>
      <w:pgSz w:w="10433" w:h="14742"/>
      <w:pgMar w:top="1247" w:right="1247" w:bottom="1134" w:left="1247" w:header="851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75" w:rsidRDefault="00E95B75">
      <w:r>
        <w:separator/>
      </w:r>
    </w:p>
  </w:endnote>
  <w:endnote w:type="continuationSeparator" w:id="0">
    <w:p w:rsidR="00E95B75" w:rsidRDefault="00E9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37C" w:rsidRDefault="00B1537C" w:rsidP="00B9597A">
    <w:pPr>
      <w:pStyle w:val="a5"/>
      <w:jc w:val="center"/>
    </w:pPr>
    <w:r>
      <w:rPr>
        <w:rFonts w:hint="eastAsia"/>
        <w:kern w:val="0"/>
        <w:szCs w:val="21"/>
      </w:rPr>
      <w:t>《机器人</w:t>
    </w:r>
    <w:r w:rsidR="00DF4607" w:rsidRPr="00DF4607">
      <w:rPr>
        <w:rFonts w:hint="eastAsia"/>
        <w:kern w:val="0"/>
        <w:szCs w:val="21"/>
      </w:rPr>
      <w:t>技术</w:t>
    </w:r>
    <w:r>
      <w:rPr>
        <w:rFonts w:hint="eastAsia"/>
        <w:kern w:val="0"/>
        <w:szCs w:val="21"/>
      </w:rPr>
      <w:t>》试卷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2C066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2C0669">
      <w:rPr>
        <w:kern w:val="0"/>
        <w:szCs w:val="21"/>
      </w:rPr>
      <w:fldChar w:fldCharType="separate"/>
    </w:r>
    <w:r w:rsidR="007A70E8">
      <w:rPr>
        <w:noProof/>
        <w:kern w:val="0"/>
        <w:szCs w:val="21"/>
      </w:rPr>
      <w:t>4</w:t>
    </w:r>
    <w:r w:rsidR="002C066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2C0669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2C0669">
      <w:rPr>
        <w:kern w:val="0"/>
        <w:szCs w:val="21"/>
      </w:rPr>
      <w:fldChar w:fldCharType="separate"/>
    </w:r>
    <w:r w:rsidR="007A70E8">
      <w:rPr>
        <w:noProof/>
        <w:kern w:val="0"/>
        <w:szCs w:val="21"/>
      </w:rPr>
      <w:t>4</w:t>
    </w:r>
    <w:r w:rsidR="002C066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75" w:rsidRDefault="00E95B75">
      <w:r>
        <w:separator/>
      </w:r>
    </w:p>
  </w:footnote>
  <w:footnote w:type="continuationSeparator" w:id="0">
    <w:p w:rsidR="00E95B75" w:rsidRDefault="00E9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37C" w:rsidRDefault="00B1537C" w:rsidP="0069498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CF3039"/>
    <w:multiLevelType w:val="singleLevel"/>
    <w:tmpl w:val="51860768"/>
    <w:lvl w:ilvl="0">
      <w:start w:val="1"/>
      <w:numFmt w:val="decimal"/>
      <w:lvlText w:val="%1、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 w15:restartNumberingAfterBreak="0">
    <w:nsid w:val="0C10781B"/>
    <w:multiLevelType w:val="hybridMultilevel"/>
    <w:tmpl w:val="EBF82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F2215"/>
    <w:multiLevelType w:val="hybridMultilevel"/>
    <w:tmpl w:val="160E7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45DC7"/>
    <w:multiLevelType w:val="hybridMultilevel"/>
    <w:tmpl w:val="2A5EB9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34AA9"/>
    <w:multiLevelType w:val="hybridMultilevel"/>
    <w:tmpl w:val="F5CC35DA"/>
    <w:lvl w:ilvl="0" w:tplc="8A94F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1B3C05"/>
    <w:multiLevelType w:val="hybridMultilevel"/>
    <w:tmpl w:val="96F0D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3E45B6"/>
    <w:multiLevelType w:val="hybridMultilevel"/>
    <w:tmpl w:val="48F4121A"/>
    <w:lvl w:ilvl="0" w:tplc="24A64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304E7"/>
    <w:multiLevelType w:val="hybridMultilevel"/>
    <w:tmpl w:val="4CAA96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9D5C68"/>
    <w:multiLevelType w:val="hybridMultilevel"/>
    <w:tmpl w:val="B498D832"/>
    <w:lvl w:ilvl="0" w:tplc="24A64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E026DA"/>
    <w:multiLevelType w:val="hybridMultilevel"/>
    <w:tmpl w:val="4B1623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2F2688"/>
    <w:multiLevelType w:val="hybridMultilevel"/>
    <w:tmpl w:val="C116F3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3E5C55"/>
    <w:multiLevelType w:val="hybridMultilevel"/>
    <w:tmpl w:val="683C28EA"/>
    <w:lvl w:ilvl="0" w:tplc="5F34C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E91566"/>
    <w:multiLevelType w:val="hybridMultilevel"/>
    <w:tmpl w:val="CEBA2C8E"/>
    <w:lvl w:ilvl="0" w:tplc="7826CDE8">
      <w:start w:val="1"/>
      <w:numFmt w:val="decimal"/>
      <w:lvlText w:val="%1."/>
      <w:lvlJc w:val="left"/>
      <w:pPr>
        <w:ind w:left="360" w:hanging="360"/>
      </w:pPr>
      <w:rPr>
        <w:rFonts w:eastAsia="LMRoman10-Regular-Identity-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7F0355"/>
    <w:multiLevelType w:val="hybridMultilevel"/>
    <w:tmpl w:val="160E7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0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04C"/>
    <w:rsid w:val="00004A87"/>
    <w:rsid w:val="00004D3D"/>
    <w:rsid w:val="00005EBA"/>
    <w:rsid w:val="000110DD"/>
    <w:rsid w:val="0002061A"/>
    <w:rsid w:val="00032725"/>
    <w:rsid w:val="000352D5"/>
    <w:rsid w:val="00037F8D"/>
    <w:rsid w:val="000416FE"/>
    <w:rsid w:val="00041CF1"/>
    <w:rsid w:val="00052C54"/>
    <w:rsid w:val="00056AEF"/>
    <w:rsid w:val="000621B2"/>
    <w:rsid w:val="0006379D"/>
    <w:rsid w:val="00063ABD"/>
    <w:rsid w:val="000642A7"/>
    <w:rsid w:val="000779B1"/>
    <w:rsid w:val="00077F85"/>
    <w:rsid w:val="000819EA"/>
    <w:rsid w:val="000B32D8"/>
    <w:rsid w:val="000B3E23"/>
    <w:rsid w:val="000B5A77"/>
    <w:rsid w:val="000C0827"/>
    <w:rsid w:val="000C47C8"/>
    <w:rsid w:val="000C60B9"/>
    <w:rsid w:val="000F407F"/>
    <w:rsid w:val="0010774B"/>
    <w:rsid w:val="001122E9"/>
    <w:rsid w:val="0011789F"/>
    <w:rsid w:val="00120797"/>
    <w:rsid w:val="00131398"/>
    <w:rsid w:val="00132F66"/>
    <w:rsid w:val="00133EEA"/>
    <w:rsid w:val="001501B8"/>
    <w:rsid w:val="001530B1"/>
    <w:rsid w:val="00161182"/>
    <w:rsid w:val="001612C2"/>
    <w:rsid w:val="0016537F"/>
    <w:rsid w:val="00180825"/>
    <w:rsid w:val="001B0B50"/>
    <w:rsid w:val="001B6FAF"/>
    <w:rsid w:val="001C5CDF"/>
    <w:rsid w:val="001C61C0"/>
    <w:rsid w:val="001D62E2"/>
    <w:rsid w:val="001E4F77"/>
    <w:rsid w:val="001F142E"/>
    <w:rsid w:val="00200D7C"/>
    <w:rsid w:val="00200F1C"/>
    <w:rsid w:val="0020604C"/>
    <w:rsid w:val="00211A75"/>
    <w:rsid w:val="00217474"/>
    <w:rsid w:val="00224D13"/>
    <w:rsid w:val="002317D3"/>
    <w:rsid w:val="00237FFB"/>
    <w:rsid w:val="00242628"/>
    <w:rsid w:val="0024293A"/>
    <w:rsid w:val="0024403F"/>
    <w:rsid w:val="00251A34"/>
    <w:rsid w:val="00257B67"/>
    <w:rsid w:val="00267AAF"/>
    <w:rsid w:val="002A1D47"/>
    <w:rsid w:val="002B67E5"/>
    <w:rsid w:val="002C0669"/>
    <w:rsid w:val="002C103E"/>
    <w:rsid w:val="002C6E68"/>
    <w:rsid w:val="002E3CF0"/>
    <w:rsid w:val="002F0D61"/>
    <w:rsid w:val="002F1DFB"/>
    <w:rsid w:val="002F3713"/>
    <w:rsid w:val="00336EF1"/>
    <w:rsid w:val="00343B99"/>
    <w:rsid w:val="0035225D"/>
    <w:rsid w:val="00355A55"/>
    <w:rsid w:val="00365D0B"/>
    <w:rsid w:val="0036765C"/>
    <w:rsid w:val="003717D1"/>
    <w:rsid w:val="0038007E"/>
    <w:rsid w:val="00382C03"/>
    <w:rsid w:val="00383068"/>
    <w:rsid w:val="00384751"/>
    <w:rsid w:val="00384E3F"/>
    <w:rsid w:val="003977DF"/>
    <w:rsid w:val="003B3A39"/>
    <w:rsid w:val="003B563D"/>
    <w:rsid w:val="003C646D"/>
    <w:rsid w:val="003C7B35"/>
    <w:rsid w:val="003C7CC8"/>
    <w:rsid w:val="003E66FA"/>
    <w:rsid w:val="003E7997"/>
    <w:rsid w:val="003F077F"/>
    <w:rsid w:val="003F762E"/>
    <w:rsid w:val="00426A20"/>
    <w:rsid w:val="00432DC6"/>
    <w:rsid w:val="00434913"/>
    <w:rsid w:val="004627E8"/>
    <w:rsid w:val="004642C4"/>
    <w:rsid w:val="004660E8"/>
    <w:rsid w:val="004700C6"/>
    <w:rsid w:val="00482FD5"/>
    <w:rsid w:val="004A4433"/>
    <w:rsid w:val="004B3E85"/>
    <w:rsid w:val="004B5427"/>
    <w:rsid w:val="004D2049"/>
    <w:rsid w:val="004D2A16"/>
    <w:rsid w:val="004D4EA6"/>
    <w:rsid w:val="004D643F"/>
    <w:rsid w:val="004D65A1"/>
    <w:rsid w:val="005128B5"/>
    <w:rsid w:val="00512BC5"/>
    <w:rsid w:val="00515F7C"/>
    <w:rsid w:val="005204EC"/>
    <w:rsid w:val="00534CE0"/>
    <w:rsid w:val="0054288D"/>
    <w:rsid w:val="005831D9"/>
    <w:rsid w:val="00587279"/>
    <w:rsid w:val="00592BA7"/>
    <w:rsid w:val="00597482"/>
    <w:rsid w:val="005A7454"/>
    <w:rsid w:val="005B50B5"/>
    <w:rsid w:val="005B6178"/>
    <w:rsid w:val="005C0B27"/>
    <w:rsid w:val="005C63FC"/>
    <w:rsid w:val="005D383A"/>
    <w:rsid w:val="005E07CA"/>
    <w:rsid w:val="005E1D35"/>
    <w:rsid w:val="005F6C09"/>
    <w:rsid w:val="006239E0"/>
    <w:rsid w:val="00633F0B"/>
    <w:rsid w:val="00635E12"/>
    <w:rsid w:val="00637265"/>
    <w:rsid w:val="006410ED"/>
    <w:rsid w:val="0066624C"/>
    <w:rsid w:val="00685B7E"/>
    <w:rsid w:val="006919CC"/>
    <w:rsid w:val="00694985"/>
    <w:rsid w:val="006A0C99"/>
    <w:rsid w:val="006A62CB"/>
    <w:rsid w:val="006B5AFF"/>
    <w:rsid w:val="006B6191"/>
    <w:rsid w:val="006C1598"/>
    <w:rsid w:val="006C3634"/>
    <w:rsid w:val="006E4D9B"/>
    <w:rsid w:val="006E6EA0"/>
    <w:rsid w:val="006F633E"/>
    <w:rsid w:val="00721D3F"/>
    <w:rsid w:val="00724E20"/>
    <w:rsid w:val="0077044D"/>
    <w:rsid w:val="00772C9B"/>
    <w:rsid w:val="00780422"/>
    <w:rsid w:val="00782CCE"/>
    <w:rsid w:val="00783779"/>
    <w:rsid w:val="00787862"/>
    <w:rsid w:val="00794571"/>
    <w:rsid w:val="007971B5"/>
    <w:rsid w:val="007A1974"/>
    <w:rsid w:val="007A2BD2"/>
    <w:rsid w:val="007A70E8"/>
    <w:rsid w:val="007A742C"/>
    <w:rsid w:val="007B7F55"/>
    <w:rsid w:val="007C1B03"/>
    <w:rsid w:val="007C627E"/>
    <w:rsid w:val="007C7F6F"/>
    <w:rsid w:val="007D5975"/>
    <w:rsid w:val="007D797E"/>
    <w:rsid w:val="007D7C05"/>
    <w:rsid w:val="007E34E0"/>
    <w:rsid w:val="007E68B7"/>
    <w:rsid w:val="007F1B97"/>
    <w:rsid w:val="007F6149"/>
    <w:rsid w:val="00802BF8"/>
    <w:rsid w:val="00804F78"/>
    <w:rsid w:val="0082783F"/>
    <w:rsid w:val="0086365D"/>
    <w:rsid w:val="00871015"/>
    <w:rsid w:val="0087275C"/>
    <w:rsid w:val="00893A40"/>
    <w:rsid w:val="008940E4"/>
    <w:rsid w:val="008943C4"/>
    <w:rsid w:val="00897A8C"/>
    <w:rsid w:val="008A3FAA"/>
    <w:rsid w:val="008B2FC5"/>
    <w:rsid w:val="008B719F"/>
    <w:rsid w:val="008C165D"/>
    <w:rsid w:val="008D1A8A"/>
    <w:rsid w:val="008D3D17"/>
    <w:rsid w:val="008D4091"/>
    <w:rsid w:val="008F2844"/>
    <w:rsid w:val="008F6BBC"/>
    <w:rsid w:val="0090309A"/>
    <w:rsid w:val="00910DFD"/>
    <w:rsid w:val="00914301"/>
    <w:rsid w:val="00930010"/>
    <w:rsid w:val="00931693"/>
    <w:rsid w:val="00950A1C"/>
    <w:rsid w:val="00951D53"/>
    <w:rsid w:val="00972C6A"/>
    <w:rsid w:val="00977F37"/>
    <w:rsid w:val="00996582"/>
    <w:rsid w:val="009969BE"/>
    <w:rsid w:val="009A3ACC"/>
    <w:rsid w:val="009A5E4E"/>
    <w:rsid w:val="009E119A"/>
    <w:rsid w:val="009E224F"/>
    <w:rsid w:val="00A34E97"/>
    <w:rsid w:val="00A36BFC"/>
    <w:rsid w:val="00A40C4E"/>
    <w:rsid w:val="00A5085E"/>
    <w:rsid w:val="00A51371"/>
    <w:rsid w:val="00A53B88"/>
    <w:rsid w:val="00A56F4B"/>
    <w:rsid w:val="00A63029"/>
    <w:rsid w:val="00A652BE"/>
    <w:rsid w:val="00A750E7"/>
    <w:rsid w:val="00A81648"/>
    <w:rsid w:val="00A92766"/>
    <w:rsid w:val="00A93D89"/>
    <w:rsid w:val="00AB69D5"/>
    <w:rsid w:val="00AC4E58"/>
    <w:rsid w:val="00AC5BAE"/>
    <w:rsid w:val="00AD02A5"/>
    <w:rsid w:val="00AD0932"/>
    <w:rsid w:val="00AD6121"/>
    <w:rsid w:val="00AD7B40"/>
    <w:rsid w:val="00AE0C0C"/>
    <w:rsid w:val="00AE2A2C"/>
    <w:rsid w:val="00AE2DC6"/>
    <w:rsid w:val="00AE7F0B"/>
    <w:rsid w:val="00B00211"/>
    <w:rsid w:val="00B055A1"/>
    <w:rsid w:val="00B1537C"/>
    <w:rsid w:val="00B15EB0"/>
    <w:rsid w:val="00B35F8A"/>
    <w:rsid w:val="00B42860"/>
    <w:rsid w:val="00B463BB"/>
    <w:rsid w:val="00B50CC2"/>
    <w:rsid w:val="00B52572"/>
    <w:rsid w:val="00B678AD"/>
    <w:rsid w:val="00B72D0C"/>
    <w:rsid w:val="00B72FBC"/>
    <w:rsid w:val="00B75E3C"/>
    <w:rsid w:val="00B90206"/>
    <w:rsid w:val="00B92C8A"/>
    <w:rsid w:val="00B9597A"/>
    <w:rsid w:val="00BA3CD6"/>
    <w:rsid w:val="00BA422E"/>
    <w:rsid w:val="00BA5401"/>
    <w:rsid w:val="00BB0A4B"/>
    <w:rsid w:val="00BB764D"/>
    <w:rsid w:val="00BB7F1B"/>
    <w:rsid w:val="00BE53A6"/>
    <w:rsid w:val="00BF650D"/>
    <w:rsid w:val="00BF7813"/>
    <w:rsid w:val="00C20CEC"/>
    <w:rsid w:val="00C22321"/>
    <w:rsid w:val="00C434A1"/>
    <w:rsid w:val="00C46B0B"/>
    <w:rsid w:val="00C51D61"/>
    <w:rsid w:val="00C80DF3"/>
    <w:rsid w:val="00CA0BF5"/>
    <w:rsid w:val="00CB0B77"/>
    <w:rsid w:val="00CB65F7"/>
    <w:rsid w:val="00CC6C12"/>
    <w:rsid w:val="00CC726C"/>
    <w:rsid w:val="00CD62AF"/>
    <w:rsid w:val="00CF2B19"/>
    <w:rsid w:val="00D20B56"/>
    <w:rsid w:val="00D21831"/>
    <w:rsid w:val="00D2260C"/>
    <w:rsid w:val="00D3348A"/>
    <w:rsid w:val="00D44AFD"/>
    <w:rsid w:val="00D528CA"/>
    <w:rsid w:val="00D52C9E"/>
    <w:rsid w:val="00D5400E"/>
    <w:rsid w:val="00D61C02"/>
    <w:rsid w:val="00D61E3B"/>
    <w:rsid w:val="00D76D29"/>
    <w:rsid w:val="00D8282F"/>
    <w:rsid w:val="00D86D45"/>
    <w:rsid w:val="00D91B27"/>
    <w:rsid w:val="00D96ACC"/>
    <w:rsid w:val="00D96DF3"/>
    <w:rsid w:val="00DB057F"/>
    <w:rsid w:val="00DC050A"/>
    <w:rsid w:val="00DE739B"/>
    <w:rsid w:val="00DF4607"/>
    <w:rsid w:val="00DF4834"/>
    <w:rsid w:val="00DF6FA0"/>
    <w:rsid w:val="00E02400"/>
    <w:rsid w:val="00E036AF"/>
    <w:rsid w:val="00E038DB"/>
    <w:rsid w:val="00E40B17"/>
    <w:rsid w:val="00E41B4B"/>
    <w:rsid w:val="00E42F29"/>
    <w:rsid w:val="00E44388"/>
    <w:rsid w:val="00E46F77"/>
    <w:rsid w:val="00E90B31"/>
    <w:rsid w:val="00E90BC0"/>
    <w:rsid w:val="00E95B75"/>
    <w:rsid w:val="00EA6D2A"/>
    <w:rsid w:val="00EB2C28"/>
    <w:rsid w:val="00EB60B0"/>
    <w:rsid w:val="00EC3AB9"/>
    <w:rsid w:val="00EC79A8"/>
    <w:rsid w:val="00ED6BBA"/>
    <w:rsid w:val="00EE2FDD"/>
    <w:rsid w:val="00EF1E8C"/>
    <w:rsid w:val="00F0314F"/>
    <w:rsid w:val="00F10D57"/>
    <w:rsid w:val="00F1580B"/>
    <w:rsid w:val="00F22119"/>
    <w:rsid w:val="00F232D0"/>
    <w:rsid w:val="00F328B5"/>
    <w:rsid w:val="00F337B8"/>
    <w:rsid w:val="00F36684"/>
    <w:rsid w:val="00F41161"/>
    <w:rsid w:val="00F5006C"/>
    <w:rsid w:val="00F53CDA"/>
    <w:rsid w:val="00F62454"/>
    <w:rsid w:val="00F663BF"/>
    <w:rsid w:val="00F6683E"/>
    <w:rsid w:val="00F708E6"/>
    <w:rsid w:val="00F7183B"/>
    <w:rsid w:val="00F96FA1"/>
    <w:rsid w:val="00F971FE"/>
    <w:rsid w:val="00FA22A2"/>
    <w:rsid w:val="00FB0ECF"/>
    <w:rsid w:val="00FB15FA"/>
    <w:rsid w:val="00FC04AA"/>
    <w:rsid w:val="00FD00E7"/>
    <w:rsid w:val="00FD46CC"/>
    <w:rsid w:val="00FE05CB"/>
    <w:rsid w:val="00FE7431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2E6D5C-F994-42F2-8044-A032DB55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C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38306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400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9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9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F3713"/>
    <w:rPr>
      <w:sz w:val="18"/>
      <w:szCs w:val="18"/>
    </w:rPr>
  </w:style>
  <w:style w:type="paragraph" w:customStyle="1" w:styleId="a7">
    <w:name w:val="斜体"/>
    <w:basedOn w:val="a"/>
    <w:link w:val="Char"/>
    <w:rsid w:val="00EF1E8C"/>
    <w:pPr>
      <w:ind w:firstLineChars="200" w:firstLine="200"/>
    </w:pPr>
    <w:rPr>
      <w:i/>
    </w:rPr>
  </w:style>
  <w:style w:type="character" w:customStyle="1" w:styleId="Char">
    <w:name w:val="斜体 Char"/>
    <w:link w:val="a7"/>
    <w:rsid w:val="00EF1E8C"/>
    <w:rPr>
      <w:rFonts w:eastAsia="宋体"/>
      <w:i/>
      <w:kern w:val="2"/>
      <w:sz w:val="21"/>
      <w:szCs w:val="24"/>
      <w:lang w:val="en-US" w:eastAsia="zh-CN" w:bidi="ar-SA"/>
    </w:rPr>
  </w:style>
  <w:style w:type="paragraph" w:customStyle="1" w:styleId="MTDisplayEquation">
    <w:name w:val="MTDisplayEquation"/>
    <w:basedOn w:val="a"/>
    <w:next w:val="a"/>
    <w:rsid w:val="00EF1E8C"/>
    <w:pPr>
      <w:tabs>
        <w:tab w:val="center" w:pos="4680"/>
        <w:tab w:val="right" w:pos="9360"/>
      </w:tabs>
      <w:spacing w:beforeLines="50" w:afterLines="50"/>
      <w:jc w:val="right"/>
    </w:pPr>
  </w:style>
  <w:style w:type="character" w:customStyle="1" w:styleId="30">
    <w:name w:val="标题 3 字符"/>
    <w:basedOn w:val="a0"/>
    <w:link w:val="3"/>
    <w:uiPriority w:val="9"/>
    <w:rsid w:val="00383068"/>
    <w:rPr>
      <w:rFonts w:ascii="宋体" w:hAnsi="宋体" w:cs="宋体"/>
      <w:b/>
      <w:bCs/>
      <w:sz w:val="27"/>
      <w:szCs w:val="27"/>
    </w:rPr>
  </w:style>
  <w:style w:type="character" w:styleId="a8">
    <w:name w:val="Hyperlink"/>
    <w:basedOn w:val="a0"/>
    <w:uiPriority w:val="99"/>
    <w:unhideWhenUsed/>
    <w:rsid w:val="0086365D"/>
    <w:rPr>
      <w:color w:val="0000FF"/>
      <w:u w:val="single"/>
    </w:rPr>
  </w:style>
  <w:style w:type="character" w:styleId="a9">
    <w:name w:val="Emphasis"/>
    <w:basedOn w:val="a0"/>
    <w:uiPriority w:val="20"/>
    <w:qFormat/>
    <w:rsid w:val="00131398"/>
    <w:rPr>
      <w:i/>
      <w:iCs/>
    </w:rPr>
  </w:style>
  <w:style w:type="paragraph" w:styleId="aa">
    <w:name w:val="List Paragraph"/>
    <w:basedOn w:val="a"/>
    <w:uiPriority w:val="34"/>
    <w:qFormat/>
    <w:rsid w:val="0038007E"/>
    <w:pPr>
      <w:ind w:firstLineChars="200" w:firstLine="420"/>
    </w:pPr>
  </w:style>
  <w:style w:type="paragraph" w:styleId="ab">
    <w:name w:val="Body Text"/>
    <w:basedOn w:val="a"/>
    <w:link w:val="ac"/>
    <w:uiPriority w:val="1"/>
    <w:qFormat/>
    <w:rsid w:val="00E02400"/>
    <w:pPr>
      <w:autoSpaceDE w:val="0"/>
      <w:autoSpaceDN w:val="0"/>
      <w:adjustRightInd w:val="0"/>
      <w:ind w:left="100"/>
      <w:jc w:val="left"/>
    </w:pPr>
    <w:rPr>
      <w:rFonts w:ascii="宋体" w:cs="宋体"/>
      <w:kern w:val="0"/>
      <w:sz w:val="20"/>
      <w:szCs w:val="20"/>
    </w:rPr>
  </w:style>
  <w:style w:type="character" w:customStyle="1" w:styleId="ac">
    <w:name w:val="正文文本 字符"/>
    <w:basedOn w:val="a0"/>
    <w:link w:val="ab"/>
    <w:uiPriority w:val="1"/>
    <w:rsid w:val="00E02400"/>
    <w:rPr>
      <w:rFonts w:asci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63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422</Words>
  <Characters>2409</Characters>
  <Application>Microsoft Office Word</Application>
  <DocSecurity>0</DocSecurity>
  <Lines>20</Lines>
  <Paragraphs>5</Paragraphs>
  <ScaleCrop>false</ScaleCrop>
  <Company>njupt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 20   /   学年  第    学期</dc:title>
  <dc:creator>jwc</dc:creator>
  <cp:lastModifiedBy>mrli</cp:lastModifiedBy>
  <cp:revision>13</cp:revision>
  <cp:lastPrinted>2019-03-21T08:29:00Z</cp:lastPrinted>
  <dcterms:created xsi:type="dcterms:W3CDTF">2018-12-19T03:30:00Z</dcterms:created>
  <dcterms:modified xsi:type="dcterms:W3CDTF">2021-01-06T00:17:00Z</dcterms:modified>
</cp:coreProperties>
</file>